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A9142" w14:textId="06221305" w:rsidR="00686066" w:rsidRDefault="00686066" w:rsidP="00D50D4D">
      <w:pPr>
        <w:pStyle w:val="Heading1"/>
      </w:pPr>
      <w:bookmarkStart w:id="0" w:name="_Toc185244102"/>
      <w:bookmarkStart w:id="1" w:name="_Toc193708773"/>
      <w:r>
        <w:t>1 </w:t>
      </w:r>
      <w:bookmarkEnd w:id="1"/>
      <w:r w:rsidR="00D50D4D">
        <w:t xml:space="preserve">ВЕБ-ПРИЛОЖЕНИЕ </w:t>
      </w:r>
      <w:r w:rsidR="00D50D4D">
        <w:t xml:space="preserve">ПО УСОВЕРШЕНСТВОВАНИЮ </w:t>
      </w:r>
      <w:r w:rsidR="00D50D4D">
        <w:t xml:space="preserve">ВИЗУАЛИЗАЦИИ МОНИТОРИНГА КАЧЕСТВА ВОДЫ </w:t>
      </w:r>
    </w:p>
    <w:p w14:paraId="67B69493" w14:textId="77777777" w:rsidR="00686066" w:rsidRPr="00686066" w:rsidRDefault="00686066" w:rsidP="00D515CA">
      <w:pPr>
        <w:rPr>
          <w:lang w:eastAsia="ru-RU"/>
        </w:rPr>
      </w:pPr>
    </w:p>
    <w:p w14:paraId="78C0155E" w14:textId="66D8B93D" w:rsidR="00686066" w:rsidRDefault="00686066" w:rsidP="00D515CA">
      <w:pPr>
        <w:pStyle w:val="Heading2"/>
        <w:numPr>
          <w:ilvl w:val="1"/>
          <w:numId w:val="12"/>
        </w:numPr>
      </w:pPr>
      <w:bookmarkStart w:id="2" w:name="_Toc193708774"/>
      <w:r>
        <w:t>Анализ предметной области</w:t>
      </w:r>
      <w:bookmarkEnd w:id="2"/>
    </w:p>
    <w:p w14:paraId="2347413D" w14:textId="6274425D" w:rsidR="00686066" w:rsidRDefault="00686066" w:rsidP="00D515CA">
      <w:pPr>
        <w:rPr>
          <w:lang w:eastAsia="ru-RU"/>
        </w:rPr>
      </w:pPr>
    </w:p>
    <w:p w14:paraId="06F5F0AE" w14:textId="77777777" w:rsidR="00727E65" w:rsidRDefault="00727E65" w:rsidP="00D515CA">
      <w:pPr>
        <w:rPr>
          <w:lang w:val="en-US" w:eastAsia="ru-RU"/>
        </w:rPr>
      </w:pPr>
      <w:r w:rsidRPr="00727E65">
        <w:rPr>
          <w:lang w:eastAsia="ru-RU"/>
        </w:rPr>
        <w:t>В условиях роста урбанизации и увеличения нагрузки на городские инфраструктуры контроль качества питьевой воды становится одной из ключевых задач для обеспечения здоровья населения. Жители Минска, как и других крупных городов, нуждаются в достоверной и наглядной информации о состоянии водопроводной воды, чтобы своевременно реагировать на возможные отклонения от санитарных норм. В настоящее время данные о качестве воды публикуются на сайте Минскводоканала в табличном формате, что затрудняет их оперативный анализ и визуальное восприятие.</w:t>
      </w:r>
    </w:p>
    <w:p w14:paraId="5CAB4690" w14:textId="77777777" w:rsidR="00727E65" w:rsidRDefault="00727E65" w:rsidP="00D515CA">
      <w:pPr>
        <w:rPr>
          <w:lang w:val="en-US" w:eastAsia="ru-RU"/>
        </w:rPr>
      </w:pPr>
      <w:r w:rsidRPr="00727E65">
        <w:rPr>
          <w:lang w:eastAsia="ru-RU"/>
        </w:rPr>
        <w:t>Разработка веб-приложения для усовершенствованной визуализации мониторинга качества воды направлена на решение этой проблемы. Приложение автоматически собирает данные с официальных источников, анализирует их на соответствие предельно допустимым концентрациям (ПДК) и отображает результаты в виде интерактивной тепловой карты с использованием гексагональной сетки. Такой подход позволяет пользователям быстро оценить ситуацию по всему городу, выявить районы с потенциальными рисками и отслеживать динамику изменений.</w:t>
      </w:r>
    </w:p>
    <w:p w14:paraId="159E6BF9" w14:textId="1629AAF5" w:rsidR="00907A60" w:rsidRDefault="00727E65" w:rsidP="00D515CA">
      <w:r>
        <w:t>Для разработки такого веб-приложения можно выделить</w:t>
      </w:r>
      <w:r w:rsidR="00907A60">
        <w:t xml:space="preserve"> </w:t>
      </w:r>
      <w:r>
        <w:t>о</w:t>
      </w:r>
      <w:r w:rsidR="00907A60">
        <w:t>сновные концептуальные требовани</w:t>
      </w:r>
      <w:r>
        <w:t>я</w:t>
      </w:r>
      <w:r w:rsidR="00907A60">
        <w:t>:</w:t>
      </w:r>
    </w:p>
    <w:p w14:paraId="2D2031A2" w14:textId="570B9B64" w:rsidR="00907A60" w:rsidRDefault="00907A60" w:rsidP="00D515CA">
      <w:r>
        <w:t>1 </w:t>
      </w:r>
      <w:r w:rsidR="00727E65">
        <w:t>Автоматизированный сбор данных</w:t>
      </w:r>
      <w:r>
        <w:t xml:space="preserve">: </w:t>
      </w:r>
      <w:r w:rsidR="00727E65">
        <w:t>получение актуальных показателей качества воды с сайта Минскводоканала</w:t>
      </w:r>
      <w:r>
        <w:t>.</w:t>
      </w:r>
    </w:p>
    <w:p w14:paraId="3BA9730B" w14:textId="57EFDCC8" w:rsidR="00907A60" w:rsidRDefault="00907A60" w:rsidP="00D515CA">
      <w:r>
        <w:t>2 </w:t>
      </w:r>
      <w:r w:rsidR="00727E65">
        <w:t>Анализ и классификация данных</w:t>
      </w:r>
      <w:r>
        <w:t xml:space="preserve">: </w:t>
      </w:r>
      <w:r w:rsidR="00727E65">
        <w:t>сравнение значений с ПДК и присвоение цветовых меток в зависимости от уровня отклонения</w:t>
      </w:r>
      <w:r>
        <w:t>.</w:t>
      </w:r>
    </w:p>
    <w:p w14:paraId="538E24D0" w14:textId="09C94AC3" w:rsidR="00907A60" w:rsidRDefault="00907A60" w:rsidP="00D515CA">
      <w:r>
        <w:t>3 </w:t>
      </w:r>
      <w:r w:rsidR="00727E65">
        <w:t>Визуализация данных на карте</w:t>
      </w:r>
      <w:r>
        <w:t xml:space="preserve">: </w:t>
      </w:r>
      <w:r w:rsidR="00727E65">
        <w:t>отображение данных в виде гексагональной сетки, обеспечивающей равномерное покрытие территории и плавные цветовые переходы</w:t>
      </w:r>
      <w:r>
        <w:t>.</w:t>
      </w:r>
    </w:p>
    <w:p w14:paraId="10EB9F34" w14:textId="4AD4263F" w:rsidR="00E8412F" w:rsidRDefault="00907A60" w:rsidP="00D515CA">
      <w:r>
        <w:t>4 </w:t>
      </w:r>
      <w:r w:rsidR="00727E65">
        <w:t>Исторический анализ</w:t>
      </w:r>
      <w:r>
        <w:t>:</w:t>
      </w:r>
      <w:r w:rsidR="00727E65">
        <w:t xml:space="preserve"> хранение и отображение данных за предыдущие периоды для выявления проблемных мест</w:t>
      </w:r>
      <w:r>
        <w:t>.</w:t>
      </w:r>
    </w:p>
    <w:p w14:paraId="5BC2F7E3" w14:textId="278BCB8E" w:rsidR="00E8412F" w:rsidRPr="00727E65" w:rsidRDefault="00E8412F" w:rsidP="00D515CA">
      <w:pPr>
        <w:rPr>
          <w:lang w:val="en-US"/>
        </w:rPr>
      </w:pPr>
      <w:r>
        <w:t>Целевая аудитория</w:t>
      </w:r>
      <w:r w:rsidR="00727E65">
        <w:t xml:space="preserve"> такого веб-приложения</w:t>
      </w:r>
      <w:r>
        <w:t xml:space="preserve"> включает </w:t>
      </w:r>
      <w:r w:rsidR="00727E65">
        <w:t>жителей Минска, которые смогут быстро оценить качество воды в своем районе и принять меры при необходимости, экологическими организации и городские службы, которые смогут оперативно выявлять проблемные зоны</w:t>
      </w:r>
      <w:r>
        <w:t>.</w:t>
      </w:r>
    </w:p>
    <w:p w14:paraId="4F202F0B" w14:textId="7754ABD9" w:rsidR="00907A60" w:rsidRDefault="00907A60" w:rsidP="00D515CA">
      <w:r>
        <w:t xml:space="preserve">Система состоит из трех основных структурных частей: </w:t>
      </w:r>
      <w:r w:rsidR="00727E65">
        <w:t>веб-интерфейса</w:t>
      </w:r>
      <w:r>
        <w:t xml:space="preserve">, </w:t>
      </w:r>
      <w:r w:rsidR="00727E65">
        <w:t xml:space="preserve">сервера для обработки собираемой информации </w:t>
      </w:r>
      <w:r>
        <w:t xml:space="preserve">и базы данных. </w:t>
      </w:r>
      <w:r w:rsidR="00727E65">
        <w:t>Веб-интерфейс служит точкой входа в систему</w:t>
      </w:r>
      <w:r w:rsidR="00727E65" w:rsidRPr="00727E65">
        <w:t xml:space="preserve">. </w:t>
      </w:r>
      <w:r w:rsidR="00727E65">
        <w:t>Такой веб-приложение позволяет просматривать информацию о качестве воды не только в своей доме, но и в целом по городу Минску</w:t>
      </w:r>
      <w:r w:rsidR="00727E65" w:rsidRPr="00727E65">
        <w:t xml:space="preserve">, </w:t>
      </w:r>
      <w:r w:rsidR="00727E65">
        <w:t>позволяет сравнивать два временных промежутка времени между собой</w:t>
      </w:r>
      <w:r>
        <w:t xml:space="preserve">. Серверная часть системы отвечает за обработку данных, выполнение бизнес-логики и управление взаимодействием между </w:t>
      </w:r>
      <w:r w:rsidR="00727E65">
        <w:t xml:space="preserve">веб-интерфейсом </w:t>
      </w:r>
      <w:r>
        <w:t xml:space="preserve">и базой данных. Она включает API для приема и отправки данных, алгоритмы расчета </w:t>
      </w:r>
      <w:r w:rsidR="00727E65">
        <w:t>цвета для гексагона</w:t>
      </w:r>
      <w:r>
        <w:t xml:space="preserve"> и</w:t>
      </w:r>
      <w:r w:rsidR="00727E65">
        <w:t xml:space="preserve"> сохранении информации в </w:t>
      </w:r>
      <w:r w:rsidR="00727E65">
        <w:lastRenderedPageBreak/>
        <w:t>базу данных</w:t>
      </w:r>
      <w:r>
        <w:t xml:space="preserve">. </w:t>
      </w:r>
      <w:r w:rsidR="00727E65" w:rsidRPr="00727E65">
        <w:rPr>
          <w:i/>
          <w:iCs/>
          <w:lang w:val="en-US"/>
        </w:rPr>
        <w:t>PostgreSQL</w:t>
      </w:r>
      <w:r w:rsidR="00727E65" w:rsidRPr="00727E65">
        <w:t xml:space="preserve"> </w:t>
      </w:r>
      <w:r w:rsidR="00727E65">
        <w:t>–</w:t>
      </w:r>
      <w:r w:rsidR="00727E65" w:rsidRPr="00727E65">
        <w:t xml:space="preserve"> </w:t>
      </w:r>
      <w:r w:rsidR="00727E65">
        <w:t xml:space="preserve">выбранная база данных, которая </w:t>
      </w:r>
      <w:r>
        <w:t xml:space="preserve">обеспечивает хранение информации о </w:t>
      </w:r>
      <w:r w:rsidR="00727E65">
        <w:t>гексагонах, времени расчета, параметрах воды на определенный момент времени</w:t>
      </w:r>
      <w:r>
        <w:t>.</w:t>
      </w:r>
    </w:p>
    <w:p w14:paraId="274C65AF" w14:textId="0D98EEFC" w:rsidR="00AF47D3" w:rsidRPr="00802C51" w:rsidRDefault="00907A60" w:rsidP="00D515CA">
      <w:r>
        <w:t xml:space="preserve">Взаимодействие между модулями организовано следующим образом: </w:t>
      </w:r>
      <w:r w:rsidR="00727E65">
        <w:t xml:space="preserve">Сервер по крону собирает данные о качестве воды всех домов города </w:t>
      </w:r>
      <w:r w:rsidR="00802C51">
        <w:t>Минска,</w:t>
      </w:r>
      <w:r w:rsidR="00727E65">
        <w:t xml:space="preserve"> после чего собирает преобразованную инф</w:t>
      </w:r>
      <w:r w:rsidR="00802C51">
        <w:t>ор</w:t>
      </w:r>
      <w:r w:rsidR="00727E65">
        <w:t xml:space="preserve">мацию в </w:t>
      </w:r>
      <w:r w:rsidR="00AF47D3">
        <w:t>базу данных</w:t>
      </w:r>
      <w:r w:rsidR="00AF47D3" w:rsidRPr="00AF47D3">
        <w:t xml:space="preserve">. </w:t>
      </w:r>
      <w:r w:rsidR="00AF47D3">
        <w:t>Веб-интерфейс может запрашивать данные как по улице, так и по рассчитанному гексагону, что позволяет поддержать как нативный интерфейс</w:t>
      </w:r>
      <w:r w:rsidR="00802C51">
        <w:t xml:space="preserve"> (табличный формат), </w:t>
      </w:r>
      <w:r w:rsidR="00AF47D3">
        <w:t>так и более продвинутое решение в виде гексагональной разметки</w:t>
      </w:r>
      <w:r w:rsidR="00AF47D3" w:rsidRPr="00AF47D3">
        <w:t>.</w:t>
      </w:r>
      <w:r>
        <w:t xml:space="preserve"> </w:t>
      </w:r>
    </w:p>
    <w:p w14:paraId="04826BAE" w14:textId="434FDD0E" w:rsidR="00E8412F" w:rsidRDefault="00AF47D3" w:rsidP="00D515CA">
      <w:pPr>
        <w:rPr>
          <w:lang w:val="en-US"/>
        </w:rPr>
      </w:pPr>
      <w:r w:rsidRPr="00AF47D3">
        <w:t>Таким образом, система обеспечивает наглядное представление информации о качестве воды, упрощает ее анализ и способствует повышению осведомленности населения.</w:t>
      </w:r>
    </w:p>
    <w:p w14:paraId="5C700D5C" w14:textId="77777777" w:rsidR="00AF47D3" w:rsidRPr="00AF47D3" w:rsidRDefault="00AF47D3" w:rsidP="00D515CA">
      <w:pPr>
        <w:rPr>
          <w:lang w:val="en-US"/>
        </w:rPr>
      </w:pPr>
    </w:p>
    <w:p w14:paraId="5533A2F8" w14:textId="40405ED0" w:rsidR="00C01421" w:rsidRDefault="00C01421" w:rsidP="00D515CA">
      <w:pPr>
        <w:pStyle w:val="Heading2"/>
      </w:pPr>
      <w:bookmarkStart w:id="3" w:name="_Toc193708775"/>
      <w:r>
        <w:t>1.2 Аналоги информационной системы</w:t>
      </w:r>
      <w:bookmarkEnd w:id="3"/>
    </w:p>
    <w:p w14:paraId="38FFE92C" w14:textId="77777777" w:rsidR="00C01421" w:rsidRDefault="00C01421" w:rsidP="00D515CA"/>
    <w:p w14:paraId="5B264C20" w14:textId="399E5E72" w:rsidR="00C01421" w:rsidRDefault="00C01421" w:rsidP="00D515CA">
      <w:r>
        <w:t xml:space="preserve">Анализ существующих решений показал, что на рынке представлено несколько категорий систем, которые частично покрывают функционал. Однако ни одно из них не предлагает комплексного подхода, сочетающего </w:t>
      </w:r>
      <w:r w:rsidR="00802C51">
        <w:t xml:space="preserve">и актуальные данные </w:t>
      </w:r>
      <w:proofErr w:type="gramStart"/>
      <w:r w:rsidR="00802C51">
        <w:t>о качеств</w:t>
      </w:r>
      <w:proofErr w:type="gramEnd"/>
      <w:r w:rsidR="00802C51">
        <w:t xml:space="preserve"> воды</w:t>
      </w:r>
      <w:r>
        <w:t xml:space="preserve">, </w:t>
      </w:r>
      <w:r w:rsidR="00802C51">
        <w:t xml:space="preserve">и </w:t>
      </w:r>
      <w:r>
        <w:t xml:space="preserve">интеграцию с картами и </w:t>
      </w:r>
      <w:r w:rsidR="00802C51">
        <w:t>тепловую карту</w:t>
      </w:r>
      <w:r>
        <w:t xml:space="preserve">. Рассмотрим наиболее значимые аналоги.  </w:t>
      </w:r>
    </w:p>
    <w:p w14:paraId="6233842B" w14:textId="4A1A6659" w:rsidR="004919D2" w:rsidRDefault="00802C51" w:rsidP="00D515CA">
      <w:r>
        <w:t>Сайт Минского водоканала</w:t>
      </w:r>
      <w:r w:rsidR="004919D2">
        <w:t xml:space="preserve"> — </w:t>
      </w:r>
      <w:r>
        <w:t xml:space="preserve">на сайте представлена </w:t>
      </w:r>
      <w:proofErr w:type="spellStart"/>
      <w:r>
        <w:t>информцию</w:t>
      </w:r>
      <w:proofErr w:type="spellEnd"/>
      <w:r>
        <w:t xml:space="preserve"> о том, какие параметры воды сейчас в конкретном доме</w:t>
      </w:r>
      <w:r w:rsidRPr="00802C51">
        <w:t xml:space="preserve">. </w:t>
      </w:r>
      <w:r>
        <w:t xml:space="preserve">Расписаны </w:t>
      </w:r>
      <w:proofErr w:type="spellStart"/>
      <w:r>
        <w:t>технолгии</w:t>
      </w:r>
      <w:proofErr w:type="spellEnd"/>
      <w:r>
        <w:t>, по которым собираются данные, как часто эти данные обновляются, какие метрики используются для измерения параметров</w:t>
      </w:r>
      <w:r w:rsidRPr="00802C51">
        <w:t xml:space="preserve">. </w:t>
      </w:r>
      <w:r>
        <w:t>Также предоставлен интерфейс для взаимодействия Яндекс Картами</w:t>
      </w:r>
      <w:r w:rsidRPr="00802C51">
        <w:t xml:space="preserve">: </w:t>
      </w:r>
      <w:r>
        <w:t>можно выбрать конкретный дом, а не вводить название улицы и дома в поисковой строке</w:t>
      </w:r>
      <w:r w:rsidRPr="00802C51">
        <w:t>.</w:t>
      </w:r>
      <w:r>
        <w:t xml:space="preserve"> Также на сайте представлена различная информация, связанная с </w:t>
      </w:r>
      <w:proofErr w:type="spellStart"/>
      <w:r>
        <w:t>истониками</w:t>
      </w:r>
      <w:proofErr w:type="spellEnd"/>
      <w:r>
        <w:t xml:space="preserve"> воды в городе Минске</w:t>
      </w:r>
      <w:r w:rsidR="004919D2">
        <w:t>.</w:t>
      </w:r>
    </w:p>
    <w:p w14:paraId="70625E6B" w14:textId="36968EBA" w:rsidR="004919D2" w:rsidRPr="00802C51" w:rsidRDefault="004919D2" w:rsidP="00D515CA">
      <w:r>
        <w:t xml:space="preserve">Основные достоинства включают простоту использования, поддержку </w:t>
      </w:r>
      <w:r w:rsidR="00802C51">
        <w:t xml:space="preserve">не только веб-интерфейса для ПК, но и </w:t>
      </w:r>
      <w:proofErr w:type="spellStart"/>
      <w:r w:rsidR="00802C51">
        <w:t>ддля</w:t>
      </w:r>
      <w:proofErr w:type="spellEnd"/>
      <w:r w:rsidR="00802C51">
        <w:t xml:space="preserve"> </w:t>
      </w:r>
      <w:r>
        <w:t>мобильных устройств</w:t>
      </w:r>
      <w:r w:rsidR="00802C51">
        <w:t xml:space="preserve">, </w:t>
      </w:r>
      <w:r>
        <w:t>доступность на белорусском рынке</w:t>
      </w:r>
      <w:r w:rsidR="00802C51">
        <w:t xml:space="preserve"> и слабовидящих людей</w:t>
      </w:r>
      <w:r>
        <w:t xml:space="preserve">. Интерфейс </w:t>
      </w:r>
      <w:r w:rsidR="00802C51">
        <w:t>сайта</w:t>
      </w:r>
      <w:r>
        <w:t xml:space="preserve"> </w:t>
      </w:r>
      <w:r w:rsidR="00802C51">
        <w:t xml:space="preserve">интуитивно </w:t>
      </w:r>
      <w:r>
        <w:t xml:space="preserve">понятен, что позволяет пользователям быстро освоить его без дополнительного обучения. Однако, несмотря на свои преимущества, система не адаптирована для </w:t>
      </w:r>
      <w:r w:rsidR="00802C51">
        <w:t>пользователей, которые хотят быстро увидеть ситуацию не только в своем доме, но и в соседних районах – необходимо вводить каждую улицу и дом по отдельности</w:t>
      </w:r>
      <w:r w:rsidR="00802C51" w:rsidRPr="00802C51">
        <w:t xml:space="preserve">, </w:t>
      </w:r>
      <w:r w:rsidR="00802C51">
        <w:t>что замедляет анализ текущей ситуации</w:t>
      </w:r>
      <w:r w:rsidR="00802C51" w:rsidRPr="00802C51">
        <w:t>.</w:t>
      </w:r>
    </w:p>
    <w:p w14:paraId="739C992F" w14:textId="67EE14D5" w:rsidR="00C01421" w:rsidRDefault="004919D2" w:rsidP="00802C51">
      <w:pPr>
        <w:ind w:firstLine="0"/>
      </w:pPr>
      <w:r>
        <w:t xml:space="preserve">Интерфейс приложения </w:t>
      </w:r>
      <w:proofErr w:type="spellStart"/>
      <w:r>
        <w:t>Toggl</w:t>
      </w:r>
      <w:proofErr w:type="spellEnd"/>
      <w:r>
        <w:t xml:space="preserve"> представлен на рисунке 1.1. </w:t>
      </w:r>
    </w:p>
    <w:p w14:paraId="33A21894" w14:textId="77777777" w:rsidR="00475829" w:rsidRDefault="00475829" w:rsidP="00D515CA"/>
    <w:p w14:paraId="2C63BF64" w14:textId="4EBBF53A" w:rsidR="00C01421" w:rsidRDefault="00802C51" w:rsidP="00082764">
      <w:pPr>
        <w:jc w:val="center"/>
      </w:pPr>
      <w:r>
        <w:rPr>
          <w:noProof/>
        </w:rPr>
        <w:lastRenderedPageBreak/>
        <w:drawing>
          <wp:inline distT="0" distB="0" distL="0" distR="0" wp14:anchorId="03D66F42" wp14:editId="1BBB9E58">
            <wp:extent cx="5939790" cy="7126605"/>
            <wp:effectExtent l="0" t="0" r="3810" b="0"/>
            <wp:docPr id="161115448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54485" name="Picture 16111544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2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A1D2" w14:textId="3798A99C" w:rsidR="00C01421" w:rsidRDefault="00C01421" w:rsidP="00D515CA"/>
    <w:p w14:paraId="01A46DAD" w14:textId="2008EE21" w:rsidR="00C01421" w:rsidRPr="00802C51" w:rsidRDefault="00C01421" w:rsidP="00082764">
      <w:pPr>
        <w:jc w:val="center"/>
      </w:pPr>
      <w:r>
        <w:t xml:space="preserve">Рисунок 1.1 – Интерфейс </w:t>
      </w:r>
      <w:r w:rsidR="00802C51">
        <w:t>сайта минского водоканала</w:t>
      </w:r>
    </w:p>
    <w:p w14:paraId="4806ED6E" w14:textId="77777777" w:rsidR="00475829" w:rsidRPr="00C01421" w:rsidRDefault="00475829" w:rsidP="00D515CA"/>
    <w:p w14:paraId="0CA3AE5D" w14:textId="343FC12F" w:rsidR="00475829" w:rsidRDefault="00802C51" w:rsidP="00D515CA">
      <w:r>
        <w:rPr>
          <w:lang w:val="en-US"/>
        </w:rPr>
        <w:t>Water</w:t>
      </w:r>
      <w:r w:rsidRPr="00802C51">
        <w:t xml:space="preserve"> </w:t>
      </w:r>
      <w:r>
        <w:rPr>
          <w:lang w:val="en-US"/>
        </w:rPr>
        <w:t>Quality</w:t>
      </w:r>
      <w:r w:rsidRPr="00802C51">
        <w:t xml:space="preserve"> </w:t>
      </w:r>
      <w:r>
        <w:rPr>
          <w:lang w:val="en-US"/>
        </w:rPr>
        <w:t>Map</w:t>
      </w:r>
      <w:r w:rsidR="00475829">
        <w:t xml:space="preserve"> —</w:t>
      </w:r>
      <w:r w:rsidRPr="00802C51">
        <w:t xml:space="preserve"> </w:t>
      </w:r>
      <w:r>
        <w:t xml:space="preserve">это сайт, который отображает информацию по различным показателям воды в реках, </w:t>
      </w:r>
      <w:r w:rsidR="00976FDC">
        <w:t>каналах, озерах, родниках, колодцах, скважин и водохранилищах в различных уголках России</w:t>
      </w:r>
      <w:r w:rsidR="00976FDC" w:rsidRPr="00976FDC">
        <w:t xml:space="preserve">. </w:t>
      </w:r>
      <w:r w:rsidR="00976FDC">
        <w:t>Преимущества такого сайта – это отметки на физической карте мира конкретных водохранилищ, что позволяет смотреть на ситуацию о качестве воды по более чем 15 параметрам в различных районах</w:t>
      </w:r>
      <w:r w:rsidR="00976FDC" w:rsidRPr="00976FDC">
        <w:t>.</w:t>
      </w:r>
      <w:r w:rsidR="00976FDC">
        <w:t xml:space="preserve"> Однако у сайта есть и недостатки, нет понимания того, что происходит в более мелких районах, а не только в </w:t>
      </w:r>
      <w:r w:rsidR="00976FDC">
        <w:lastRenderedPageBreak/>
        <w:t>водохранилищах, что может привести к пропуску какой-нибудь опасной зоны, в которой качество воды, например, могло ухудшится из-за техногенной катастрофы</w:t>
      </w:r>
      <w:r w:rsidR="00976FDC" w:rsidRPr="00976FDC">
        <w:t xml:space="preserve">. </w:t>
      </w:r>
      <w:r w:rsidR="00976FDC">
        <w:t>Также минусом является неактуальность данных на этом сайте</w:t>
      </w:r>
      <w:r w:rsidR="00976FDC" w:rsidRPr="00976FDC">
        <w:t xml:space="preserve">. </w:t>
      </w:r>
      <w:r w:rsidR="00976FDC">
        <w:t>По датам некоторых водохранилищ, информация не обновлялась уже более чем 3 года</w:t>
      </w:r>
      <w:r w:rsidR="00976FDC" w:rsidRPr="00976FDC">
        <w:t>.</w:t>
      </w:r>
      <w:r>
        <w:t xml:space="preserve"> </w:t>
      </w:r>
    </w:p>
    <w:p w14:paraId="016DA8CC" w14:textId="4D626F19" w:rsidR="00475829" w:rsidRPr="00976FDC" w:rsidRDefault="00976FDC" w:rsidP="00D515CA">
      <w:r>
        <w:t>Для жителей Минска на таком сайте, к сожалению, нет полезной информации, так как ближайшее водохранилище находится довольно далеко от границ Беларуси</w:t>
      </w:r>
      <w:r w:rsidRPr="00976FDC">
        <w:t>.</w:t>
      </w:r>
    </w:p>
    <w:p w14:paraId="180FB05B" w14:textId="49AD874D" w:rsidR="00475829" w:rsidRPr="00976FDC" w:rsidRDefault="00976FDC" w:rsidP="00D515CA">
      <w:r>
        <w:t>Сайт также предоставляет возможность присылать данные из лабораторий или других аккредитованных организаций о качестве воды в определенном районе или водохранилище, что позволяет собирать данные не только от выбранного списка лабораторий, но еще и с пользователей, которые в этом заинтересованы</w:t>
      </w:r>
      <w:r w:rsidRPr="00976FDC">
        <w:t xml:space="preserve">. </w:t>
      </w:r>
      <w:r>
        <w:t>Так, например, если ранее эти карты не поддерживали белорусский регион, то теоретически такая поддержка возможна благодаря такому функционалу</w:t>
      </w:r>
      <w:r w:rsidRPr="00976FDC">
        <w:t>.</w:t>
      </w:r>
    </w:p>
    <w:p w14:paraId="112B4BF6" w14:textId="3C553B42" w:rsidR="00C01421" w:rsidRPr="00976FDC" w:rsidRDefault="00976FDC" w:rsidP="00976FDC">
      <w:r>
        <w:t xml:space="preserve">Интерфейс сайта представлен на рисунке </w:t>
      </w:r>
      <w:r w:rsidRPr="00976FDC">
        <w:t>1.</w:t>
      </w:r>
      <w:r>
        <w:t>2</w:t>
      </w:r>
    </w:p>
    <w:p w14:paraId="74EC0143" w14:textId="77777777" w:rsidR="0050735F" w:rsidRDefault="0050735F" w:rsidP="00D515CA"/>
    <w:p w14:paraId="1830ACE3" w14:textId="4CE859BF" w:rsidR="00C01421" w:rsidRDefault="00976FDC" w:rsidP="00976FDC">
      <w:pPr>
        <w:ind w:firstLine="0"/>
        <w:jc w:val="center"/>
      </w:pPr>
      <w:r>
        <w:rPr>
          <w:noProof/>
        </w:rPr>
        <w:drawing>
          <wp:inline distT="0" distB="0" distL="0" distR="0" wp14:anchorId="08C7D832" wp14:editId="4F75BFF4">
            <wp:extent cx="4572865" cy="5295900"/>
            <wp:effectExtent l="0" t="0" r="0" b="0"/>
            <wp:docPr id="114150878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08780" name="Picture 11415087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47" cy="543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36A7" w14:textId="5601E7CA" w:rsidR="00C01421" w:rsidRDefault="00C01421" w:rsidP="00D515CA"/>
    <w:p w14:paraId="65977906" w14:textId="307BEB73" w:rsidR="00C01421" w:rsidRPr="003C293E" w:rsidRDefault="00C01421" w:rsidP="00976FDC">
      <w:pPr>
        <w:ind w:firstLine="0"/>
        <w:jc w:val="center"/>
      </w:pPr>
      <w:r>
        <w:t xml:space="preserve">Рисунок 1.2 – Интерфейс </w:t>
      </w:r>
      <w:r w:rsidR="00976FDC">
        <w:t xml:space="preserve">сайта </w:t>
      </w:r>
      <w:proofErr w:type="spellStart"/>
      <w:r w:rsidR="00976FDC">
        <w:rPr>
          <w:lang w:val="en-US"/>
        </w:rPr>
        <w:t>WaterQualityMap</w:t>
      </w:r>
      <w:proofErr w:type="spellEnd"/>
    </w:p>
    <w:p w14:paraId="54B777DB" w14:textId="77777777" w:rsidR="00082764" w:rsidRDefault="00082764" w:rsidP="00D515CA"/>
    <w:p w14:paraId="298A4C75" w14:textId="76129751" w:rsidR="003C293E" w:rsidRPr="003C293E" w:rsidRDefault="003C293E" w:rsidP="003C293E">
      <w:proofErr w:type="spellStart"/>
      <w:r>
        <w:rPr>
          <w:lang w:val="en-US"/>
        </w:rPr>
        <w:t>Wasserkiez</w:t>
      </w:r>
      <w:proofErr w:type="spellEnd"/>
      <w:r w:rsidR="00DD4F9E">
        <w:t xml:space="preserve"> — это </w:t>
      </w:r>
      <w:r>
        <w:t>веб-приложение для визуализации водяных контуров внутри стран европы</w:t>
      </w:r>
      <w:r w:rsidRPr="003C293E">
        <w:t xml:space="preserve">. </w:t>
      </w:r>
      <w:r>
        <w:t>На карте отмечены водохранилища, пункты выдачи воды</w:t>
      </w:r>
      <w:r w:rsidRPr="003C293E">
        <w:t xml:space="preserve">. </w:t>
      </w:r>
      <w:r>
        <w:t xml:space="preserve">Проект разработан поверх базы данных немецкой компании </w:t>
      </w:r>
      <w:proofErr w:type="gramStart"/>
      <w:r>
        <w:rPr>
          <w:lang w:val="en-US"/>
        </w:rPr>
        <w:t>tip</w:t>
      </w:r>
      <w:r w:rsidRPr="003C293E">
        <w:t>:</w:t>
      </w:r>
      <w:r>
        <w:rPr>
          <w:lang w:val="en-US"/>
        </w:rPr>
        <w:t>tap</w:t>
      </w:r>
      <w:proofErr w:type="gramEnd"/>
      <w:r w:rsidRPr="003C293E">
        <w:t xml:space="preserve">, </w:t>
      </w:r>
      <w:r>
        <w:t>которая занимается производством питьевой воды в Европе</w:t>
      </w:r>
      <w:r w:rsidRPr="003C293E">
        <w:t xml:space="preserve">. </w:t>
      </w:r>
    </w:p>
    <w:p w14:paraId="3AD1C87F" w14:textId="445260E0" w:rsidR="003C293E" w:rsidRPr="003C293E" w:rsidRDefault="003C293E" w:rsidP="003C293E">
      <w:pPr>
        <w:rPr>
          <w:lang w:val="en-US"/>
        </w:rPr>
      </w:pPr>
      <w:r>
        <w:t>Этот сайт не подходит для анализа большого количества параметров воды, так как он предоставляет информацию только о местах, связанных с предоставлением питьевой воды</w:t>
      </w:r>
      <w:r w:rsidRPr="003C293E">
        <w:t>.</w:t>
      </w:r>
      <w:r>
        <w:t xml:space="preserve"> Интерфейс сайта приведен на рисунке </w:t>
      </w:r>
      <w:r>
        <w:rPr>
          <w:lang w:val="en-US"/>
        </w:rPr>
        <w:t>1.3.</w:t>
      </w:r>
    </w:p>
    <w:p w14:paraId="1B6FC8EF" w14:textId="77777777" w:rsidR="003C293E" w:rsidRPr="003C293E" w:rsidRDefault="003C293E" w:rsidP="00D515CA"/>
    <w:p w14:paraId="2CA60C44" w14:textId="2B1E6340" w:rsidR="00DD4F9E" w:rsidRDefault="003C293E" w:rsidP="003C293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F2A0A6" wp14:editId="717B8807">
            <wp:extent cx="5939790" cy="5901055"/>
            <wp:effectExtent l="0" t="0" r="3810" b="4445"/>
            <wp:docPr id="152571863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18634" name="Picture 15257186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70CB" w14:textId="77777777" w:rsidR="003C293E" w:rsidRDefault="003C293E" w:rsidP="003C293E">
      <w:pPr>
        <w:ind w:firstLine="0"/>
        <w:jc w:val="center"/>
        <w:rPr>
          <w:lang w:val="en-US"/>
        </w:rPr>
      </w:pPr>
    </w:p>
    <w:p w14:paraId="195AF639" w14:textId="30A456ED" w:rsidR="003C293E" w:rsidRDefault="003C293E" w:rsidP="003C293E">
      <w:pPr>
        <w:ind w:firstLine="0"/>
        <w:jc w:val="center"/>
      </w:pPr>
      <w:r>
        <w:t>Рисунок 1</w:t>
      </w:r>
      <w:r>
        <w:rPr>
          <w:lang w:val="en-US"/>
        </w:rPr>
        <w:t xml:space="preserve">.3 – </w:t>
      </w:r>
      <w:r>
        <w:t xml:space="preserve">Интерфейс сайта </w:t>
      </w:r>
      <w:proofErr w:type="spellStart"/>
      <w:r>
        <w:rPr>
          <w:lang w:val="en-US"/>
        </w:rPr>
        <w:t>Wasserkiez</w:t>
      </w:r>
      <w:proofErr w:type="spellEnd"/>
    </w:p>
    <w:p w14:paraId="6543FA5B" w14:textId="77777777" w:rsidR="00DD4F9E" w:rsidRPr="003C293E" w:rsidRDefault="00DD4F9E" w:rsidP="003C293E">
      <w:pPr>
        <w:ind w:firstLine="0"/>
        <w:rPr>
          <w:lang w:val="en-US"/>
        </w:rPr>
      </w:pPr>
    </w:p>
    <w:p w14:paraId="1A565910" w14:textId="3A92F2AF" w:rsidR="00DD4F9E" w:rsidRDefault="003C293E" w:rsidP="00D515CA">
      <w:pPr>
        <w:rPr>
          <w:lang w:val="en-US"/>
        </w:rPr>
      </w:pPr>
      <w:r>
        <w:rPr>
          <w:lang w:val="en-US"/>
        </w:rPr>
        <w:t>Uber</w:t>
      </w:r>
      <w:r w:rsidRPr="003C293E">
        <w:t xml:space="preserve"> </w:t>
      </w:r>
      <w:r>
        <w:rPr>
          <w:lang w:val="en-US"/>
        </w:rPr>
        <w:t>H</w:t>
      </w:r>
      <w:r w:rsidRPr="003C293E">
        <w:t xml:space="preserve">3 </w:t>
      </w:r>
      <w:r>
        <w:rPr>
          <w:lang w:val="en-US"/>
        </w:rPr>
        <w:t>Viewer</w:t>
      </w:r>
      <w:r w:rsidR="00DD4F9E">
        <w:t xml:space="preserve"> — это</w:t>
      </w:r>
      <w:r>
        <w:t xml:space="preserve"> веб-приложение, которое позволяет по номеру гексагона и его резолюции, т</w:t>
      </w:r>
      <w:r w:rsidRPr="003C293E">
        <w:t>.</w:t>
      </w:r>
      <w:r>
        <w:t>е</w:t>
      </w:r>
      <w:r w:rsidRPr="003C293E">
        <w:t xml:space="preserve">. </w:t>
      </w:r>
      <w:r>
        <w:t>его размера</w:t>
      </w:r>
      <w:r w:rsidRPr="003C293E">
        <w:t xml:space="preserve">, </w:t>
      </w:r>
      <w:r>
        <w:t>узнать его местоположение на карте</w:t>
      </w:r>
      <w:r w:rsidRPr="003C293E">
        <w:t>.</w:t>
      </w:r>
      <w:r>
        <w:t xml:space="preserve"> Имеет достаточно удобный и понятный интерфейс, но, к сожалению, не </w:t>
      </w:r>
      <w:r>
        <w:lastRenderedPageBreak/>
        <w:t xml:space="preserve">предоставляет публичного </w:t>
      </w:r>
      <w:r>
        <w:rPr>
          <w:lang w:val="en-US"/>
        </w:rPr>
        <w:t>API</w:t>
      </w:r>
      <w:r w:rsidRPr="003C293E">
        <w:t xml:space="preserve"> </w:t>
      </w:r>
      <w:r>
        <w:t>для взаимодействия</w:t>
      </w:r>
      <w:r w:rsidRPr="003C293E">
        <w:t>.</w:t>
      </w:r>
      <w:r>
        <w:t xml:space="preserve"> Интерфейс сайта с гексагональным покрытием карты представлен на рисунке 1</w:t>
      </w:r>
      <w:r w:rsidRPr="003C293E">
        <w:t>.4</w:t>
      </w:r>
      <w:r>
        <w:rPr>
          <w:lang w:val="en-US"/>
        </w:rPr>
        <w:t>.</w:t>
      </w:r>
    </w:p>
    <w:p w14:paraId="07570A2C" w14:textId="77777777" w:rsidR="003A1A6B" w:rsidRDefault="003A1A6B" w:rsidP="00D515CA">
      <w:pPr>
        <w:rPr>
          <w:lang w:val="en-US"/>
        </w:rPr>
      </w:pPr>
    </w:p>
    <w:p w14:paraId="7E222B88" w14:textId="274E27E1" w:rsidR="003C293E" w:rsidRDefault="003A1A6B" w:rsidP="003A1A6B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5C9E74" wp14:editId="39287EC9">
            <wp:extent cx="5078994" cy="1685939"/>
            <wp:effectExtent l="0" t="0" r="1270" b="3175"/>
            <wp:docPr id="14906641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64136" name="Picture 14906641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24" cy="171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80A7" w14:textId="77777777" w:rsidR="003A1A6B" w:rsidRDefault="003A1A6B" w:rsidP="003A1A6B">
      <w:pPr>
        <w:ind w:firstLine="0"/>
        <w:jc w:val="center"/>
        <w:rPr>
          <w:lang w:val="en-US"/>
        </w:rPr>
      </w:pPr>
    </w:p>
    <w:p w14:paraId="3873D3C1" w14:textId="0DB958F7" w:rsidR="003A1A6B" w:rsidRDefault="003A1A6B" w:rsidP="003A1A6B">
      <w:pPr>
        <w:ind w:firstLine="0"/>
        <w:jc w:val="center"/>
        <w:rPr>
          <w:lang w:val="en-US"/>
        </w:rPr>
      </w:pPr>
      <w:r>
        <w:t>Рисунок</w:t>
      </w:r>
      <w:r w:rsidRPr="003A1A6B">
        <w:rPr>
          <w:lang w:val="en-US"/>
        </w:rPr>
        <w:t xml:space="preserve"> 1</w:t>
      </w:r>
      <w:r>
        <w:rPr>
          <w:lang w:val="en-US"/>
        </w:rPr>
        <w:t xml:space="preserve">.4 – </w:t>
      </w:r>
      <w:r>
        <w:t>Интерфейса</w:t>
      </w:r>
      <w:r w:rsidRPr="003A1A6B">
        <w:rPr>
          <w:lang w:val="en-US"/>
        </w:rPr>
        <w:t xml:space="preserve"> </w:t>
      </w:r>
      <w:r>
        <w:t>сайта</w:t>
      </w:r>
      <w:r w:rsidRPr="003A1A6B">
        <w:rPr>
          <w:lang w:val="en-US"/>
        </w:rPr>
        <w:t xml:space="preserve"> </w:t>
      </w:r>
      <w:r>
        <w:rPr>
          <w:lang w:val="en-US"/>
        </w:rPr>
        <w:t xml:space="preserve">Uber H3 </w:t>
      </w:r>
      <w:proofErr w:type="spellStart"/>
      <w:r>
        <w:rPr>
          <w:lang w:val="en-US"/>
        </w:rPr>
        <w:t>Viwer</w:t>
      </w:r>
      <w:proofErr w:type="spellEnd"/>
    </w:p>
    <w:p w14:paraId="2139BC86" w14:textId="77777777" w:rsidR="003A1A6B" w:rsidRPr="003A1A6B" w:rsidRDefault="003A1A6B" w:rsidP="003A1A6B">
      <w:pPr>
        <w:ind w:firstLine="0"/>
        <w:jc w:val="center"/>
        <w:rPr>
          <w:lang w:val="en-US"/>
        </w:rPr>
      </w:pPr>
    </w:p>
    <w:p w14:paraId="37C4D261" w14:textId="58D687E7" w:rsidR="00C01421" w:rsidRDefault="00C01421" w:rsidP="00D515CA">
      <w:r>
        <w:t xml:space="preserve">Итог анализа аналогов показывает, что существующие системы частично покрывают </w:t>
      </w:r>
      <w:r w:rsidR="003A1A6B">
        <w:t xml:space="preserve">необходимый </w:t>
      </w:r>
      <w:r>
        <w:t>функционал</w:t>
      </w:r>
      <w:r w:rsidR="003A1A6B" w:rsidRPr="003A1A6B">
        <w:t xml:space="preserve">. </w:t>
      </w:r>
      <w:r>
        <w:t>Однако ни одно из решений не предлагает комплексного подхода, сочетающего</w:t>
      </w:r>
      <w:r w:rsidR="003A1A6B">
        <w:t xml:space="preserve"> и агрегацию данных о качестве воды</w:t>
      </w:r>
      <w:r w:rsidR="003A1A6B" w:rsidRPr="003A1A6B">
        <w:t xml:space="preserve">, </w:t>
      </w:r>
      <w:r w:rsidR="003A1A6B">
        <w:t>разметку на карте с помощью тепловой визуализации и интеграцию с картами</w:t>
      </w:r>
      <w:r>
        <w:t xml:space="preserve">. </w:t>
      </w:r>
      <w:r w:rsidR="003A1A6B">
        <w:t xml:space="preserve">Все приведенные аналоги являются бесплатными решениями, а некоторые из них даже находятся в открытом доступе с исходным кодом под лицензией </w:t>
      </w:r>
      <w:r w:rsidR="003A1A6B" w:rsidRPr="003A1A6B">
        <w:rPr>
          <w:i/>
          <w:iCs/>
          <w:lang w:val="en-US"/>
        </w:rPr>
        <w:t>MIT</w:t>
      </w:r>
      <w:r>
        <w:t>. Разрабатываемая система будет выгодно отличаться доступностью для белорусского рынка</w:t>
      </w:r>
      <w:r w:rsidR="003A1A6B" w:rsidRPr="003A1A6B">
        <w:t xml:space="preserve"> (</w:t>
      </w:r>
      <w:proofErr w:type="gramStart"/>
      <w:r w:rsidR="003A1A6B">
        <w:t>в частности</w:t>
      </w:r>
      <w:proofErr w:type="gramEnd"/>
      <w:r w:rsidR="003A1A6B">
        <w:t xml:space="preserve"> для жителей города Минска)</w:t>
      </w:r>
      <w:r>
        <w:t xml:space="preserve">, низкой стоимостью внедрения и специализированным функционалом для </w:t>
      </w:r>
      <w:r w:rsidR="003A1A6B">
        <w:t>сравнения параметров различных временных периодов</w:t>
      </w:r>
      <w:r>
        <w:t xml:space="preserve">. </w:t>
      </w:r>
    </w:p>
    <w:p w14:paraId="242A23AF" w14:textId="7FA7AB3D" w:rsidR="00DD4F9E" w:rsidRDefault="00DD4F9E" w:rsidP="00D515CA"/>
    <w:p w14:paraId="52605297" w14:textId="58588974" w:rsidR="00DD4F9E" w:rsidRDefault="00DD4F9E" w:rsidP="00D515CA">
      <w:pPr>
        <w:pStyle w:val="Heading2"/>
      </w:pPr>
      <w:bookmarkStart w:id="4" w:name="_Toc193708776"/>
      <w:r>
        <w:t xml:space="preserve">1.3 </w:t>
      </w:r>
      <w:r w:rsidRPr="00B9357F">
        <w:t>Выводы</w:t>
      </w:r>
      <w:r w:rsidRPr="00DD4F9E">
        <w:t xml:space="preserve"> и постановка задач на дипломное проектирование</w:t>
      </w:r>
      <w:bookmarkEnd w:id="4"/>
    </w:p>
    <w:p w14:paraId="24982D83" w14:textId="328AE854" w:rsidR="00DD4F9E" w:rsidRDefault="00DD4F9E" w:rsidP="00D515CA"/>
    <w:p w14:paraId="595CAE52" w14:textId="77777777" w:rsidR="001018A2" w:rsidRDefault="001018A2" w:rsidP="00D515CA">
      <w:pPr>
        <w:rPr>
          <w:lang w:val="en-US"/>
        </w:rPr>
      </w:pPr>
      <w:r w:rsidRPr="001018A2">
        <w:t>Разработка веб-приложения для усовершенствованного мониторинга качества воды в г. Минске направлена на решение проблемы неудобного представления данных о состоянии водопроводной воды, которые в настоящее время публикуются в табличном формате на сайте Минскводоканала. Основная цель системы – обеспечить наглядную и интерактивную визуализацию данных о качестве воды с использованием гексагональной сетки на карте города, что позволит пользователям оперативно оценивать ситуацию, выявлять проблемные зоны и отслеживать динамику изменений.</w:t>
      </w:r>
    </w:p>
    <w:p w14:paraId="51A4EF7F" w14:textId="53B1BD80" w:rsidR="00B9357F" w:rsidRDefault="00B9357F" w:rsidP="00D515CA">
      <w:r>
        <w:t xml:space="preserve">Требования к разрабатываемой системе включают создание трех основных компонентов: </w:t>
      </w:r>
      <w:r w:rsidR="001018A2">
        <w:t>веб-интерфейса</w:t>
      </w:r>
      <w:r>
        <w:t xml:space="preserve"> приложения, серверной части для обработки данных и базы данных для хранения информации</w:t>
      </w:r>
      <w:r w:rsidR="001668C6" w:rsidRPr="001668C6">
        <w:t xml:space="preserve">. </w:t>
      </w:r>
      <w:r w:rsidR="001668C6">
        <w:t xml:space="preserve">Веб-приложение </w:t>
      </w:r>
      <w:r>
        <w:t xml:space="preserve">обеспечивает интеграцию с картами для визуализации </w:t>
      </w:r>
      <w:r w:rsidR="001668C6">
        <w:t>гексагонов и качества. Воды, а также за возможность сравнения двух временных периодов</w:t>
      </w:r>
      <w:r w:rsidR="001668C6" w:rsidRPr="001668C6">
        <w:t xml:space="preserve">. </w:t>
      </w:r>
      <w:r>
        <w:t xml:space="preserve">Серверная часть, реализованная на </w:t>
      </w:r>
      <w:r w:rsidR="001668C6">
        <w:rPr>
          <w:lang w:val="en-US"/>
        </w:rPr>
        <w:t>Python</w:t>
      </w:r>
      <w:r>
        <w:t xml:space="preserve">, отвечает за обработку данных, выполнение бизнес-логики и управление взаимодействием между </w:t>
      </w:r>
      <w:r w:rsidR="001668C6">
        <w:t xml:space="preserve">веб-интерфейсом </w:t>
      </w:r>
      <w:r>
        <w:t xml:space="preserve">и базой данных. База данных на PostgreSQL обеспечивает </w:t>
      </w:r>
      <w:r>
        <w:lastRenderedPageBreak/>
        <w:t>надежное хранение информации о поездках, пользователях и результатах аналитики.</w:t>
      </w:r>
    </w:p>
    <w:p w14:paraId="626FFD5C" w14:textId="4E3E2AF0" w:rsidR="00B9357F" w:rsidRDefault="00B9357F" w:rsidP="00D515CA">
      <w:r>
        <w:t xml:space="preserve">Обмен данными между </w:t>
      </w:r>
      <w:r w:rsidR="001668C6">
        <w:t>веб-интерфейсом</w:t>
      </w:r>
      <w:r>
        <w:t xml:space="preserve"> и сервером осуществляется через REST API, что обеспечивает гибкость и масштабируемость системы. </w:t>
      </w:r>
    </w:p>
    <w:p w14:paraId="2516BC35" w14:textId="1B7562E5" w:rsidR="00B9357F" w:rsidRDefault="00B9357F" w:rsidP="00D515CA">
      <w:r>
        <w:t xml:space="preserve">Взаимодействие со смежными системами включает интеграцию с картографическими сервисами, такими как </w:t>
      </w:r>
      <w:r w:rsidRPr="001668C6">
        <w:rPr>
          <w:i/>
          <w:iCs/>
        </w:rPr>
        <w:t>Google Maps</w:t>
      </w:r>
      <w:r w:rsidR="001668C6">
        <w:t xml:space="preserve"> или </w:t>
      </w:r>
      <w:r w:rsidR="001668C6" w:rsidRPr="001668C6">
        <w:rPr>
          <w:i/>
          <w:iCs/>
          <w:lang w:val="en-US"/>
        </w:rPr>
        <w:t>Yandex</w:t>
      </w:r>
      <w:r w:rsidR="001668C6" w:rsidRPr="001668C6">
        <w:rPr>
          <w:i/>
          <w:iCs/>
        </w:rPr>
        <w:t xml:space="preserve"> </w:t>
      </w:r>
      <w:r w:rsidR="001668C6" w:rsidRPr="001668C6">
        <w:rPr>
          <w:i/>
          <w:iCs/>
          <w:lang w:val="en-US"/>
        </w:rPr>
        <w:t>Maps</w:t>
      </w:r>
      <w:r>
        <w:t>.</w:t>
      </w:r>
      <w:r w:rsidR="001668C6">
        <w:t xml:space="preserve"> Также возможная интеграция с технологиями </w:t>
      </w:r>
      <w:r w:rsidR="001668C6">
        <w:rPr>
          <w:lang w:val="en-US"/>
        </w:rPr>
        <w:t>Uber</w:t>
      </w:r>
      <w:r w:rsidR="001668C6" w:rsidRPr="001668C6">
        <w:t xml:space="preserve">, </w:t>
      </w:r>
      <w:r w:rsidR="001668C6">
        <w:t>которые позволяют вычислять корректную разметку гексагонов на карте</w:t>
      </w:r>
      <w:r w:rsidR="001668C6" w:rsidRPr="001668C6">
        <w:t>.</w:t>
      </w:r>
      <w:r>
        <w:t xml:space="preserve"> В перспективе система может быть расширена за счет </w:t>
      </w:r>
      <w:r w:rsidR="001668C6">
        <w:t>добавления оповещения пользователей о плохом качестве воды в их районе, для чего нужно будет поддержать систему пользователей, а также поддержать возможность отправлять уведомления на телефон и(или) почту</w:t>
      </w:r>
      <w:r>
        <w:t>.</w:t>
      </w:r>
    </w:p>
    <w:p w14:paraId="32CA8C60" w14:textId="5D0116B2" w:rsidR="00B9357F" w:rsidRDefault="00B9357F" w:rsidP="00D515CA">
      <w:r>
        <w:t xml:space="preserve">Эргономика системы играет важную роль в ее успешном внедрении. Интерфейс приложения должен быть интуитивно понятным и удобным для использования </w:t>
      </w:r>
      <w:r w:rsidR="001668C6">
        <w:t>гражданами Минска</w:t>
      </w:r>
      <w:r>
        <w:t xml:space="preserve">, а серверная часть — обеспечивать быстрый доступ к данным и формирование </w:t>
      </w:r>
      <w:r w:rsidR="001668C6">
        <w:t>карты</w:t>
      </w:r>
      <w:r>
        <w:t xml:space="preserve"> в удобном для </w:t>
      </w:r>
      <w:r w:rsidR="001668C6">
        <w:t xml:space="preserve">пользователей </w:t>
      </w:r>
      <w:r>
        <w:t>формате.</w:t>
      </w:r>
    </w:p>
    <w:p w14:paraId="5C22841E" w14:textId="53BC8203" w:rsidR="00B9357F" w:rsidRDefault="00B9357F" w:rsidP="00D515CA">
      <w:r>
        <w:t xml:space="preserve">Разрабатываемая система обладает рядом преимуществ. Во-первых, она предлагает специализированный функционал для </w:t>
      </w:r>
      <w:r w:rsidR="001668C6">
        <w:t xml:space="preserve">анализа различных временных </w:t>
      </w:r>
      <w:r w:rsidR="00FE42BF">
        <w:t>промежутках</w:t>
      </w:r>
      <w:r w:rsidR="00FE42BF" w:rsidRPr="00FE42BF">
        <w:t>.</w:t>
      </w:r>
      <w:r>
        <w:t xml:space="preserve"> Во-вторых, использование современных технологий, таких как </w:t>
      </w:r>
      <w:r w:rsidR="001668C6">
        <w:rPr>
          <w:lang w:val="en-US"/>
        </w:rPr>
        <w:t>Python</w:t>
      </w:r>
      <w:r>
        <w:t xml:space="preserve">, </w:t>
      </w:r>
      <w:r w:rsidR="001668C6">
        <w:rPr>
          <w:lang w:val="en-US"/>
        </w:rPr>
        <w:t>JavaScript</w:t>
      </w:r>
      <w:r>
        <w:t>, и PostgreSQL, позволяет минимизировать затраты на разработку и поддержку. В-третьих, модульная архитектура системы обеспечивает ее масштабируемость, что позволяет легко расширять функционал в будущем. Наконец, система разрабатывается с учетом потребностей белорусского рынка.</w:t>
      </w:r>
    </w:p>
    <w:p w14:paraId="69EF0086" w14:textId="210F956B" w:rsidR="00B9357F" w:rsidRDefault="00B9357F" w:rsidP="00D515CA">
      <w:r>
        <w:t xml:space="preserve">Выбор технологий для разработки системы обоснован их надежностью, производительностью и доступностью. </w:t>
      </w:r>
      <w:r w:rsidR="001668C6">
        <w:rPr>
          <w:lang w:val="en-US"/>
        </w:rPr>
        <w:t>Python</w:t>
      </w:r>
      <w:r w:rsidR="001668C6" w:rsidRPr="001668C6">
        <w:t xml:space="preserve"> </w:t>
      </w:r>
      <w:r>
        <w:t>обеспечива</w:t>
      </w:r>
      <w:r w:rsidR="001668C6">
        <w:t>е</w:t>
      </w:r>
      <w:r>
        <w:t xml:space="preserve">т высокую </w:t>
      </w:r>
      <w:r w:rsidR="001668C6">
        <w:t>достаточную для целей веб-приложения производительность, быстроту разработки</w:t>
      </w:r>
      <w:r>
        <w:t xml:space="preserve"> и безопасность серверной части, </w:t>
      </w:r>
      <w:r w:rsidR="001668C6">
        <w:rPr>
          <w:lang w:val="en-US"/>
        </w:rPr>
        <w:t>JavaScript</w:t>
      </w:r>
      <w:r w:rsidR="001668C6">
        <w:t>, в связке с большим количеством фреймворков,</w:t>
      </w:r>
      <w:r>
        <w:t xml:space="preserve"> позволяет создать </w:t>
      </w:r>
      <w:r w:rsidR="001668C6">
        <w:t>удобный пользовательский интерфейс</w:t>
      </w:r>
      <w:r>
        <w:t>, а PostgreSQL — надежную и масштабируемую базу данных.</w:t>
      </w:r>
    </w:p>
    <w:p w14:paraId="15FFB6DC" w14:textId="24D8AE62" w:rsidR="00B9357F" w:rsidRDefault="00B9357F" w:rsidP="00D515CA">
      <w:r>
        <w:t xml:space="preserve">Таким образом, разрабатываемая система представляет собой специализированное решение, которое сочетает в себе простоту использования, аналитику </w:t>
      </w:r>
      <w:r w:rsidR="00FE42BF">
        <w:t>текущей ситуации по городу, а также быстрый</w:t>
      </w:r>
      <w:r>
        <w:t xml:space="preserve"> досту</w:t>
      </w:r>
      <w:r w:rsidR="00FE42BF">
        <w:t>п к информации</w:t>
      </w:r>
      <w:r>
        <w:t>.</w:t>
      </w:r>
    </w:p>
    <w:bookmarkEnd w:id="0"/>
    <w:p w14:paraId="21C91CCD" w14:textId="31574CA0" w:rsidR="00686066" w:rsidRPr="00E8412F" w:rsidRDefault="00686066" w:rsidP="00301C71">
      <w:pPr>
        <w:ind w:firstLine="0"/>
      </w:pPr>
    </w:p>
    <w:sectPr w:rsidR="00686066" w:rsidRPr="00E8412F" w:rsidSect="00301C71">
      <w:pgSz w:w="11906" w:h="16838"/>
      <w:pgMar w:top="1134" w:right="851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744C44" w14:textId="77777777" w:rsidR="00966992" w:rsidRDefault="00966992" w:rsidP="00D515CA">
      <w:r>
        <w:separator/>
      </w:r>
    </w:p>
  </w:endnote>
  <w:endnote w:type="continuationSeparator" w:id="0">
    <w:p w14:paraId="73E94E58" w14:textId="77777777" w:rsidR="00966992" w:rsidRDefault="00966992" w:rsidP="00D51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81E73A" w14:textId="77777777" w:rsidR="00966992" w:rsidRDefault="00966992" w:rsidP="00D515CA">
      <w:r>
        <w:separator/>
      </w:r>
    </w:p>
  </w:footnote>
  <w:footnote w:type="continuationSeparator" w:id="0">
    <w:p w14:paraId="2DE02AA3" w14:textId="77777777" w:rsidR="00966992" w:rsidRDefault="00966992" w:rsidP="00D515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11DC3"/>
    <w:multiLevelType w:val="hybridMultilevel"/>
    <w:tmpl w:val="0F744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57E49"/>
    <w:multiLevelType w:val="multilevel"/>
    <w:tmpl w:val="2BAA98F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263B6D1E"/>
    <w:multiLevelType w:val="multilevel"/>
    <w:tmpl w:val="D8FCC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E2461C"/>
    <w:multiLevelType w:val="multilevel"/>
    <w:tmpl w:val="C570D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5263E2"/>
    <w:multiLevelType w:val="hybridMultilevel"/>
    <w:tmpl w:val="53020F3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B14E90"/>
    <w:multiLevelType w:val="multilevel"/>
    <w:tmpl w:val="2BAA98F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354D7681"/>
    <w:multiLevelType w:val="multilevel"/>
    <w:tmpl w:val="259E6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907767"/>
    <w:multiLevelType w:val="multilevel"/>
    <w:tmpl w:val="F352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3634C3"/>
    <w:multiLevelType w:val="multilevel"/>
    <w:tmpl w:val="B75CF3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9" w15:restartNumberingAfterBreak="0">
    <w:nsid w:val="4E0E2F8C"/>
    <w:multiLevelType w:val="multilevel"/>
    <w:tmpl w:val="90EC1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2A2E6C"/>
    <w:multiLevelType w:val="multilevel"/>
    <w:tmpl w:val="22FC66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992104C"/>
    <w:multiLevelType w:val="multilevel"/>
    <w:tmpl w:val="B4000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011370"/>
    <w:multiLevelType w:val="multilevel"/>
    <w:tmpl w:val="B9325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6939D0"/>
    <w:multiLevelType w:val="multilevel"/>
    <w:tmpl w:val="2BAA98F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67903B2F"/>
    <w:multiLevelType w:val="hybridMultilevel"/>
    <w:tmpl w:val="D8A6D6F4"/>
    <w:lvl w:ilvl="0" w:tplc="EDAEC0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7B379F1"/>
    <w:multiLevelType w:val="hybridMultilevel"/>
    <w:tmpl w:val="EC10AF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2E3EF0"/>
    <w:multiLevelType w:val="multilevel"/>
    <w:tmpl w:val="64D48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644029"/>
    <w:multiLevelType w:val="multilevel"/>
    <w:tmpl w:val="28409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2491662">
    <w:abstractNumId w:val="0"/>
  </w:num>
  <w:num w:numId="2" w16cid:durableId="193926270">
    <w:abstractNumId w:val="4"/>
  </w:num>
  <w:num w:numId="3" w16cid:durableId="1969315344">
    <w:abstractNumId w:val="11"/>
  </w:num>
  <w:num w:numId="4" w16cid:durableId="809251356">
    <w:abstractNumId w:val="12"/>
  </w:num>
  <w:num w:numId="5" w16cid:durableId="1502812056">
    <w:abstractNumId w:val="6"/>
  </w:num>
  <w:num w:numId="6" w16cid:durableId="1654790791">
    <w:abstractNumId w:val="14"/>
  </w:num>
  <w:num w:numId="7" w16cid:durableId="1693725375">
    <w:abstractNumId w:val="1"/>
  </w:num>
  <w:num w:numId="8" w16cid:durableId="1898318001">
    <w:abstractNumId w:val="5"/>
  </w:num>
  <w:num w:numId="9" w16cid:durableId="1310523868">
    <w:abstractNumId w:val="13"/>
  </w:num>
  <w:num w:numId="10" w16cid:durableId="2138713275">
    <w:abstractNumId w:val="15"/>
  </w:num>
  <w:num w:numId="11" w16cid:durableId="1814256200">
    <w:abstractNumId w:val="10"/>
  </w:num>
  <w:num w:numId="12" w16cid:durableId="1529566197">
    <w:abstractNumId w:val="8"/>
  </w:num>
  <w:num w:numId="13" w16cid:durableId="227882669">
    <w:abstractNumId w:val="7"/>
  </w:num>
  <w:num w:numId="14" w16cid:durableId="1813329987">
    <w:abstractNumId w:val="3"/>
  </w:num>
  <w:num w:numId="15" w16cid:durableId="620382382">
    <w:abstractNumId w:val="16"/>
  </w:num>
  <w:num w:numId="16" w16cid:durableId="1797719426">
    <w:abstractNumId w:val="9"/>
  </w:num>
  <w:num w:numId="17" w16cid:durableId="1237088436">
    <w:abstractNumId w:val="17"/>
  </w:num>
  <w:num w:numId="18" w16cid:durableId="16647726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09B"/>
    <w:rsid w:val="0000192A"/>
    <w:rsid w:val="00006B07"/>
    <w:rsid w:val="000122CA"/>
    <w:rsid w:val="000135FB"/>
    <w:rsid w:val="000167FE"/>
    <w:rsid w:val="0002245E"/>
    <w:rsid w:val="00025746"/>
    <w:rsid w:val="000269A8"/>
    <w:rsid w:val="0002755E"/>
    <w:rsid w:val="00033311"/>
    <w:rsid w:val="00033C62"/>
    <w:rsid w:val="00035792"/>
    <w:rsid w:val="000376F5"/>
    <w:rsid w:val="00037D03"/>
    <w:rsid w:val="00040B65"/>
    <w:rsid w:val="00041E0D"/>
    <w:rsid w:val="000429C3"/>
    <w:rsid w:val="0004572B"/>
    <w:rsid w:val="00051CEB"/>
    <w:rsid w:val="00052CE5"/>
    <w:rsid w:val="00054590"/>
    <w:rsid w:val="000561AC"/>
    <w:rsid w:val="000638D1"/>
    <w:rsid w:val="00076287"/>
    <w:rsid w:val="0007766B"/>
    <w:rsid w:val="00080D6F"/>
    <w:rsid w:val="0008198C"/>
    <w:rsid w:val="00082764"/>
    <w:rsid w:val="0008508B"/>
    <w:rsid w:val="000920D5"/>
    <w:rsid w:val="000934B5"/>
    <w:rsid w:val="0009547F"/>
    <w:rsid w:val="000A79C7"/>
    <w:rsid w:val="000B23C3"/>
    <w:rsid w:val="000B689D"/>
    <w:rsid w:val="000C6048"/>
    <w:rsid w:val="000D436E"/>
    <w:rsid w:val="000D4D10"/>
    <w:rsid w:val="000D7219"/>
    <w:rsid w:val="000F0BE8"/>
    <w:rsid w:val="000F56E8"/>
    <w:rsid w:val="000F5C24"/>
    <w:rsid w:val="001006F4"/>
    <w:rsid w:val="001018A2"/>
    <w:rsid w:val="001169F8"/>
    <w:rsid w:val="00132579"/>
    <w:rsid w:val="001341BF"/>
    <w:rsid w:val="00135151"/>
    <w:rsid w:val="00136AEE"/>
    <w:rsid w:val="00142EA9"/>
    <w:rsid w:val="001545E3"/>
    <w:rsid w:val="001555F1"/>
    <w:rsid w:val="001668C6"/>
    <w:rsid w:val="00173E38"/>
    <w:rsid w:val="00176EB9"/>
    <w:rsid w:val="00186AAC"/>
    <w:rsid w:val="00192DEC"/>
    <w:rsid w:val="001936E9"/>
    <w:rsid w:val="00197195"/>
    <w:rsid w:val="001A02D6"/>
    <w:rsid w:val="001A1C0F"/>
    <w:rsid w:val="001A699D"/>
    <w:rsid w:val="001C03DA"/>
    <w:rsid w:val="001C507F"/>
    <w:rsid w:val="001C54B5"/>
    <w:rsid w:val="001D0CD8"/>
    <w:rsid w:val="001E2A7E"/>
    <w:rsid w:val="001F3E35"/>
    <w:rsid w:val="001F690A"/>
    <w:rsid w:val="00201515"/>
    <w:rsid w:val="0020413E"/>
    <w:rsid w:val="00205BDE"/>
    <w:rsid w:val="0021395F"/>
    <w:rsid w:val="0021656C"/>
    <w:rsid w:val="002229BE"/>
    <w:rsid w:val="0022359F"/>
    <w:rsid w:val="0022470F"/>
    <w:rsid w:val="00235EED"/>
    <w:rsid w:val="002379E8"/>
    <w:rsid w:val="00242CE1"/>
    <w:rsid w:val="0025409F"/>
    <w:rsid w:val="002544A4"/>
    <w:rsid w:val="00255AD8"/>
    <w:rsid w:val="002602A3"/>
    <w:rsid w:val="0026091B"/>
    <w:rsid w:val="00263558"/>
    <w:rsid w:val="002668CD"/>
    <w:rsid w:val="0026764C"/>
    <w:rsid w:val="00273289"/>
    <w:rsid w:val="00277FF0"/>
    <w:rsid w:val="002807D4"/>
    <w:rsid w:val="00283883"/>
    <w:rsid w:val="002846C8"/>
    <w:rsid w:val="002A3EBF"/>
    <w:rsid w:val="002A4629"/>
    <w:rsid w:val="002A4B8B"/>
    <w:rsid w:val="002B0051"/>
    <w:rsid w:val="002B0301"/>
    <w:rsid w:val="002B2967"/>
    <w:rsid w:val="002B7D5C"/>
    <w:rsid w:val="002C18FD"/>
    <w:rsid w:val="002C367A"/>
    <w:rsid w:val="002C378A"/>
    <w:rsid w:val="002C43C8"/>
    <w:rsid w:val="002D6146"/>
    <w:rsid w:val="002E54E0"/>
    <w:rsid w:val="00301C71"/>
    <w:rsid w:val="00307DFE"/>
    <w:rsid w:val="00316469"/>
    <w:rsid w:val="003275DD"/>
    <w:rsid w:val="0032792F"/>
    <w:rsid w:val="00331365"/>
    <w:rsid w:val="00337D17"/>
    <w:rsid w:val="00351D62"/>
    <w:rsid w:val="00353BDC"/>
    <w:rsid w:val="0036582C"/>
    <w:rsid w:val="00366E3C"/>
    <w:rsid w:val="003765C8"/>
    <w:rsid w:val="00376DA5"/>
    <w:rsid w:val="00382A64"/>
    <w:rsid w:val="00390042"/>
    <w:rsid w:val="00394A4A"/>
    <w:rsid w:val="00395575"/>
    <w:rsid w:val="00395E3A"/>
    <w:rsid w:val="003A1A6B"/>
    <w:rsid w:val="003A40AB"/>
    <w:rsid w:val="003A70DF"/>
    <w:rsid w:val="003B58D4"/>
    <w:rsid w:val="003C1DD5"/>
    <w:rsid w:val="003C293E"/>
    <w:rsid w:val="003C4E3A"/>
    <w:rsid w:val="003D08A1"/>
    <w:rsid w:val="003E1AD7"/>
    <w:rsid w:val="003E4D0A"/>
    <w:rsid w:val="003F4536"/>
    <w:rsid w:val="003F5CDE"/>
    <w:rsid w:val="00402190"/>
    <w:rsid w:val="00406005"/>
    <w:rsid w:val="00413621"/>
    <w:rsid w:val="004178AB"/>
    <w:rsid w:val="00423497"/>
    <w:rsid w:val="00423804"/>
    <w:rsid w:val="0042508C"/>
    <w:rsid w:val="004278D2"/>
    <w:rsid w:val="00434FD7"/>
    <w:rsid w:val="00443C0E"/>
    <w:rsid w:val="004512DA"/>
    <w:rsid w:val="00456101"/>
    <w:rsid w:val="0046079E"/>
    <w:rsid w:val="00474CAF"/>
    <w:rsid w:val="00475829"/>
    <w:rsid w:val="00485312"/>
    <w:rsid w:val="004919D2"/>
    <w:rsid w:val="004924C2"/>
    <w:rsid w:val="004A0DF3"/>
    <w:rsid w:val="004A5B86"/>
    <w:rsid w:val="004A5C33"/>
    <w:rsid w:val="004C502D"/>
    <w:rsid w:val="004D1D46"/>
    <w:rsid w:val="004E1DBE"/>
    <w:rsid w:val="004E4445"/>
    <w:rsid w:val="004E760D"/>
    <w:rsid w:val="004F674F"/>
    <w:rsid w:val="004F7608"/>
    <w:rsid w:val="0050735F"/>
    <w:rsid w:val="005164C9"/>
    <w:rsid w:val="00521EEA"/>
    <w:rsid w:val="00523568"/>
    <w:rsid w:val="00527095"/>
    <w:rsid w:val="005323D1"/>
    <w:rsid w:val="00535661"/>
    <w:rsid w:val="0053659E"/>
    <w:rsid w:val="00543D0C"/>
    <w:rsid w:val="00544AF8"/>
    <w:rsid w:val="005523D4"/>
    <w:rsid w:val="00552AA3"/>
    <w:rsid w:val="00554BF7"/>
    <w:rsid w:val="0056088E"/>
    <w:rsid w:val="00562C55"/>
    <w:rsid w:val="00563E43"/>
    <w:rsid w:val="00565CB2"/>
    <w:rsid w:val="00574582"/>
    <w:rsid w:val="0057603B"/>
    <w:rsid w:val="00582F8A"/>
    <w:rsid w:val="0059045F"/>
    <w:rsid w:val="00595151"/>
    <w:rsid w:val="005A2FFC"/>
    <w:rsid w:val="005A6123"/>
    <w:rsid w:val="005A6863"/>
    <w:rsid w:val="005B7440"/>
    <w:rsid w:val="005D3A14"/>
    <w:rsid w:val="005D5A18"/>
    <w:rsid w:val="005E23DE"/>
    <w:rsid w:val="005E6380"/>
    <w:rsid w:val="005E7627"/>
    <w:rsid w:val="0060688A"/>
    <w:rsid w:val="00610D2D"/>
    <w:rsid w:val="006147FC"/>
    <w:rsid w:val="0061685C"/>
    <w:rsid w:val="0063045D"/>
    <w:rsid w:val="0063310F"/>
    <w:rsid w:val="006353F3"/>
    <w:rsid w:val="0063571B"/>
    <w:rsid w:val="006404B9"/>
    <w:rsid w:val="00640C06"/>
    <w:rsid w:val="0064721F"/>
    <w:rsid w:val="00651A2C"/>
    <w:rsid w:val="00661389"/>
    <w:rsid w:val="006627E5"/>
    <w:rsid w:val="0066796C"/>
    <w:rsid w:val="00672EDC"/>
    <w:rsid w:val="006745F2"/>
    <w:rsid w:val="00683795"/>
    <w:rsid w:val="00684009"/>
    <w:rsid w:val="00686066"/>
    <w:rsid w:val="00686659"/>
    <w:rsid w:val="006A2E8C"/>
    <w:rsid w:val="006A3EAF"/>
    <w:rsid w:val="006A7105"/>
    <w:rsid w:val="006A7626"/>
    <w:rsid w:val="006B0562"/>
    <w:rsid w:val="006B4ED4"/>
    <w:rsid w:val="006B5AEB"/>
    <w:rsid w:val="006B6C1A"/>
    <w:rsid w:val="006C134D"/>
    <w:rsid w:val="006C51E6"/>
    <w:rsid w:val="006D30B8"/>
    <w:rsid w:val="006D5760"/>
    <w:rsid w:val="006D6A12"/>
    <w:rsid w:val="006E0F2D"/>
    <w:rsid w:val="006F556A"/>
    <w:rsid w:val="00703A15"/>
    <w:rsid w:val="00705541"/>
    <w:rsid w:val="00710417"/>
    <w:rsid w:val="007124D6"/>
    <w:rsid w:val="00725444"/>
    <w:rsid w:val="00727E65"/>
    <w:rsid w:val="0073699B"/>
    <w:rsid w:val="00752EFC"/>
    <w:rsid w:val="007748B6"/>
    <w:rsid w:val="00776E89"/>
    <w:rsid w:val="00791403"/>
    <w:rsid w:val="0079392E"/>
    <w:rsid w:val="00794B04"/>
    <w:rsid w:val="007A1E44"/>
    <w:rsid w:val="007A21B5"/>
    <w:rsid w:val="007A5C50"/>
    <w:rsid w:val="007A65DA"/>
    <w:rsid w:val="007B2702"/>
    <w:rsid w:val="007B348D"/>
    <w:rsid w:val="007C01CB"/>
    <w:rsid w:val="007D3FB4"/>
    <w:rsid w:val="007D4323"/>
    <w:rsid w:val="007E4769"/>
    <w:rsid w:val="007E5BD5"/>
    <w:rsid w:val="007F0DDC"/>
    <w:rsid w:val="00801B76"/>
    <w:rsid w:val="00802C51"/>
    <w:rsid w:val="008125DE"/>
    <w:rsid w:val="008175F6"/>
    <w:rsid w:val="00823569"/>
    <w:rsid w:val="00823B1B"/>
    <w:rsid w:val="00833DF5"/>
    <w:rsid w:val="00836F01"/>
    <w:rsid w:val="00842D20"/>
    <w:rsid w:val="00854CEE"/>
    <w:rsid w:val="00857D60"/>
    <w:rsid w:val="00857DEF"/>
    <w:rsid w:val="00867BA7"/>
    <w:rsid w:val="008723C5"/>
    <w:rsid w:val="008738CE"/>
    <w:rsid w:val="00873980"/>
    <w:rsid w:val="008865C1"/>
    <w:rsid w:val="00887542"/>
    <w:rsid w:val="008A1FEF"/>
    <w:rsid w:val="008A38E5"/>
    <w:rsid w:val="008A39EE"/>
    <w:rsid w:val="008A54CC"/>
    <w:rsid w:val="008B18A5"/>
    <w:rsid w:val="008B221C"/>
    <w:rsid w:val="008B236E"/>
    <w:rsid w:val="008B4C0E"/>
    <w:rsid w:val="008B6D79"/>
    <w:rsid w:val="008C08B8"/>
    <w:rsid w:val="008C0CE3"/>
    <w:rsid w:val="008D54E5"/>
    <w:rsid w:val="008D666A"/>
    <w:rsid w:val="008F0582"/>
    <w:rsid w:val="00902528"/>
    <w:rsid w:val="00907A60"/>
    <w:rsid w:val="009206DC"/>
    <w:rsid w:val="00921390"/>
    <w:rsid w:val="00921EFC"/>
    <w:rsid w:val="00924AAF"/>
    <w:rsid w:val="00937F08"/>
    <w:rsid w:val="00940D62"/>
    <w:rsid w:val="009413B3"/>
    <w:rsid w:val="009435C4"/>
    <w:rsid w:val="00957864"/>
    <w:rsid w:val="00966992"/>
    <w:rsid w:val="0097482A"/>
    <w:rsid w:val="00975D4B"/>
    <w:rsid w:val="00976FDC"/>
    <w:rsid w:val="009921AF"/>
    <w:rsid w:val="009A509B"/>
    <w:rsid w:val="009A5BD0"/>
    <w:rsid w:val="009A7399"/>
    <w:rsid w:val="009A7E5F"/>
    <w:rsid w:val="009B2488"/>
    <w:rsid w:val="009B37A6"/>
    <w:rsid w:val="009B551C"/>
    <w:rsid w:val="009B65BC"/>
    <w:rsid w:val="009C20A2"/>
    <w:rsid w:val="009C26C9"/>
    <w:rsid w:val="009C3B0A"/>
    <w:rsid w:val="009C4703"/>
    <w:rsid w:val="009C6EB8"/>
    <w:rsid w:val="009C7EDA"/>
    <w:rsid w:val="009D1056"/>
    <w:rsid w:val="009D3B6E"/>
    <w:rsid w:val="009D5F77"/>
    <w:rsid w:val="009E36DC"/>
    <w:rsid w:val="00A27433"/>
    <w:rsid w:val="00A27BB6"/>
    <w:rsid w:val="00A30211"/>
    <w:rsid w:val="00A32EE0"/>
    <w:rsid w:val="00A36610"/>
    <w:rsid w:val="00A46D34"/>
    <w:rsid w:val="00A50FDA"/>
    <w:rsid w:val="00A51E79"/>
    <w:rsid w:val="00A56EA3"/>
    <w:rsid w:val="00A60B0E"/>
    <w:rsid w:val="00A60EC5"/>
    <w:rsid w:val="00A63B55"/>
    <w:rsid w:val="00A7509A"/>
    <w:rsid w:val="00A82BB6"/>
    <w:rsid w:val="00A842EC"/>
    <w:rsid w:val="00A93E84"/>
    <w:rsid w:val="00AA4CA1"/>
    <w:rsid w:val="00AA56C0"/>
    <w:rsid w:val="00AB0411"/>
    <w:rsid w:val="00AB4D01"/>
    <w:rsid w:val="00AC0732"/>
    <w:rsid w:val="00AD23E9"/>
    <w:rsid w:val="00AD2D74"/>
    <w:rsid w:val="00AD5A90"/>
    <w:rsid w:val="00AD71E0"/>
    <w:rsid w:val="00AE0DB4"/>
    <w:rsid w:val="00AE2E8B"/>
    <w:rsid w:val="00AE33A6"/>
    <w:rsid w:val="00AE33A9"/>
    <w:rsid w:val="00AE648D"/>
    <w:rsid w:val="00AF47D3"/>
    <w:rsid w:val="00B02C7B"/>
    <w:rsid w:val="00B15328"/>
    <w:rsid w:val="00B22027"/>
    <w:rsid w:val="00B27D62"/>
    <w:rsid w:val="00B40CDC"/>
    <w:rsid w:val="00B42EBA"/>
    <w:rsid w:val="00B50ADB"/>
    <w:rsid w:val="00B5378A"/>
    <w:rsid w:val="00B62780"/>
    <w:rsid w:val="00B62BC4"/>
    <w:rsid w:val="00B64345"/>
    <w:rsid w:val="00B666B2"/>
    <w:rsid w:val="00B678D2"/>
    <w:rsid w:val="00B73297"/>
    <w:rsid w:val="00B76755"/>
    <w:rsid w:val="00B770D6"/>
    <w:rsid w:val="00B83025"/>
    <w:rsid w:val="00B849D7"/>
    <w:rsid w:val="00B92475"/>
    <w:rsid w:val="00B93410"/>
    <w:rsid w:val="00B9357F"/>
    <w:rsid w:val="00BA35CF"/>
    <w:rsid w:val="00BA4B5D"/>
    <w:rsid w:val="00BB0563"/>
    <w:rsid w:val="00BB1B46"/>
    <w:rsid w:val="00BB3B54"/>
    <w:rsid w:val="00BC049A"/>
    <w:rsid w:val="00BC4EB9"/>
    <w:rsid w:val="00BD07D4"/>
    <w:rsid w:val="00BD1F1B"/>
    <w:rsid w:val="00BD5E4A"/>
    <w:rsid w:val="00BE0548"/>
    <w:rsid w:val="00BE1B83"/>
    <w:rsid w:val="00BE5DE2"/>
    <w:rsid w:val="00BF3D81"/>
    <w:rsid w:val="00C01421"/>
    <w:rsid w:val="00C01604"/>
    <w:rsid w:val="00C01B64"/>
    <w:rsid w:val="00C01E86"/>
    <w:rsid w:val="00C0311F"/>
    <w:rsid w:val="00C137A8"/>
    <w:rsid w:val="00C24B35"/>
    <w:rsid w:val="00C25317"/>
    <w:rsid w:val="00C40FD1"/>
    <w:rsid w:val="00C43276"/>
    <w:rsid w:val="00C442A0"/>
    <w:rsid w:val="00C556D0"/>
    <w:rsid w:val="00C55C11"/>
    <w:rsid w:val="00C747E1"/>
    <w:rsid w:val="00C8787C"/>
    <w:rsid w:val="00C95465"/>
    <w:rsid w:val="00C9649A"/>
    <w:rsid w:val="00CA045B"/>
    <w:rsid w:val="00CA3ACC"/>
    <w:rsid w:val="00CA6ECC"/>
    <w:rsid w:val="00CA7397"/>
    <w:rsid w:val="00CC0E5C"/>
    <w:rsid w:val="00CD6574"/>
    <w:rsid w:val="00CE7752"/>
    <w:rsid w:val="00D01E7A"/>
    <w:rsid w:val="00D1155E"/>
    <w:rsid w:val="00D12C59"/>
    <w:rsid w:val="00D13693"/>
    <w:rsid w:val="00D17D0F"/>
    <w:rsid w:val="00D20066"/>
    <w:rsid w:val="00D2073A"/>
    <w:rsid w:val="00D237A8"/>
    <w:rsid w:val="00D3150A"/>
    <w:rsid w:val="00D33727"/>
    <w:rsid w:val="00D41090"/>
    <w:rsid w:val="00D50D4D"/>
    <w:rsid w:val="00D515CA"/>
    <w:rsid w:val="00D555AA"/>
    <w:rsid w:val="00D57CD6"/>
    <w:rsid w:val="00D664FF"/>
    <w:rsid w:val="00D67005"/>
    <w:rsid w:val="00D872E6"/>
    <w:rsid w:val="00D90B0C"/>
    <w:rsid w:val="00D93D0C"/>
    <w:rsid w:val="00DA0548"/>
    <w:rsid w:val="00DA5820"/>
    <w:rsid w:val="00DA7E11"/>
    <w:rsid w:val="00DB19AB"/>
    <w:rsid w:val="00DB39A5"/>
    <w:rsid w:val="00DB39C5"/>
    <w:rsid w:val="00DC26F1"/>
    <w:rsid w:val="00DC34AC"/>
    <w:rsid w:val="00DC4EA8"/>
    <w:rsid w:val="00DD2C9A"/>
    <w:rsid w:val="00DD3663"/>
    <w:rsid w:val="00DD4F9E"/>
    <w:rsid w:val="00DE0519"/>
    <w:rsid w:val="00DF74B3"/>
    <w:rsid w:val="00DF7A84"/>
    <w:rsid w:val="00E0280C"/>
    <w:rsid w:val="00E04486"/>
    <w:rsid w:val="00E16B5A"/>
    <w:rsid w:val="00E205CA"/>
    <w:rsid w:val="00E24255"/>
    <w:rsid w:val="00E27F4F"/>
    <w:rsid w:val="00E3252F"/>
    <w:rsid w:val="00E32AB5"/>
    <w:rsid w:val="00E36FB4"/>
    <w:rsid w:val="00E42532"/>
    <w:rsid w:val="00E434E1"/>
    <w:rsid w:val="00E540B2"/>
    <w:rsid w:val="00E5692A"/>
    <w:rsid w:val="00E56E27"/>
    <w:rsid w:val="00E57F6A"/>
    <w:rsid w:val="00E6260C"/>
    <w:rsid w:val="00E632D2"/>
    <w:rsid w:val="00E65D88"/>
    <w:rsid w:val="00E723B7"/>
    <w:rsid w:val="00E8187F"/>
    <w:rsid w:val="00E828B4"/>
    <w:rsid w:val="00E8412F"/>
    <w:rsid w:val="00E947ED"/>
    <w:rsid w:val="00EA181E"/>
    <w:rsid w:val="00EA5240"/>
    <w:rsid w:val="00EA5837"/>
    <w:rsid w:val="00EA6CC0"/>
    <w:rsid w:val="00EB01E0"/>
    <w:rsid w:val="00EB0AF4"/>
    <w:rsid w:val="00EB4268"/>
    <w:rsid w:val="00EB456C"/>
    <w:rsid w:val="00EB62CE"/>
    <w:rsid w:val="00EB6A64"/>
    <w:rsid w:val="00EB6AFA"/>
    <w:rsid w:val="00EC0D70"/>
    <w:rsid w:val="00ED1115"/>
    <w:rsid w:val="00ED3F81"/>
    <w:rsid w:val="00EE70DF"/>
    <w:rsid w:val="00EF0AEE"/>
    <w:rsid w:val="00EF32E9"/>
    <w:rsid w:val="00EF3BBC"/>
    <w:rsid w:val="00F0008D"/>
    <w:rsid w:val="00F002F5"/>
    <w:rsid w:val="00F03389"/>
    <w:rsid w:val="00F0500B"/>
    <w:rsid w:val="00F1091E"/>
    <w:rsid w:val="00F121BE"/>
    <w:rsid w:val="00F14CA9"/>
    <w:rsid w:val="00F400A8"/>
    <w:rsid w:val="00F41D53"/>
    <w:rsid w:val="00F45126"/>
    <w:rsid w:val="00F52D34"/>
    <w:rsid w:val="00F53874"/>
    <w:rsid w:val="00F649D5"/>
    <w:rsid w:val="00F65BCF"/>
    <w:rsid w:val="00F73C87"/>
    <w:rsid w:val="00F74517"/>
    <w:rsid w:val="00F91927"/>
    <w:rsid w:val="00FA16E5"/>
    <w:rsid w:val="00FA2F4C"/>
    <w:rsid w:val="00FA49B0"/>
    <w:rsid w:val="00FA4E4A"/>
    <w:rsid w:val="00FA74D6"/>
    <w:rsid w:val="00FB293F"/>
    <w:rsid w:val="00FC2209"/>
    <w:rsid w:val="00FC2CEE"/>
    <w:rsid w:val="00FE0DF2"/>
    <w:rsid w:val="00FE1D05"/>
    <w:rsid w:val="00FE42BF"/>
    <w:rsid w:val="00FE6310"/>
    <w:rsid w:val="00FE667A"/>
    <w:rsid w:val="00FF0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C44C9A"/>
  <w15:chartTrackingRefBased/>
  <w15:docId w15:val="{ACECE8FD-899D-4875-992D-98C0895BC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5CA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Title"/>
    <w:next w:val="Normal"/>
    <w:link w:val="Heading1Char"/>
    <w:uiPriority w:val="9"/>
    <w:qFormat/>
    <w:rsid w:val="00A46D34"/>
    <w:pPr>
      <w:outlineLvl w:val="0"/>
    </w:pPr>
  </w:style>
  <w:style w:type="paragraph" w:styleId="Heading2">
    <w:name w:val="heading 2"/>
    <w:aliases w:val="Заголовок 2 СТП"/>
    <w:basedOn w:val="Heading1"/>
    <w:next w:val="Normal"/>
    <w:link w:val="Heading2Char"/>
    <w:uiPriority w:val="9"/>
    <w:unhideWhenUsed/>
    <w:qFormat/>
    <w:rsid w:val="00535661"/>
    <w:pPr>
      <w:ind w:left="1134" w:hanging="414"/>
      <w:outlineLvl w:val="1"/>
    </w:pPr>
    <w:rPr>
      <w:caps w:val="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42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36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A509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DefaultParagraphFont"/>
    <w:rsid w:val="009A509B"/>
  </w:style>
  <w:style w:type="paragraph" w:styleId="NoSpacing">
    <w:name w:val="No Spacing"/>
    <w:link w:val="NoSpacingChar"/>
    <w:uiPriority w:val="1"/>
    <w:qFormat/>
    <w:rsid w:val="007D3FB4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7D3FB4"/>
    <w:rPr>
      <w:rFonts w:eastAsiaTheme="minorEastAsia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A46D34"/>
    <w:rPr>
      <w:rFonts w:ascii="Times New Roman" w:eastAsia="Times New Roman" w:hAnsi="Times New Roman" w:cs="Times New Roman"/>
      <w:b/>
      <w:bCs/>
      <w:caps/>
      <w:color w:val="000000"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7D3FB4"/>
    <w:pPr>
      <w:spacing w:line="259" w:lineRule="auto"/>
      <w:ind w:firstLine="0"/>
      <w:contextualSpacing w:val="0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7D3FB4"/>
    <w:pPr>
      <w:spacing w:after="100" w:line="259" w:lineRule="auto"/>
      <w:ind w:left="220" w:firstLine="0"/>
      <w:contextualSpacing w:val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D3FB4"/>
    <w:pPr>
      <w:spacing w:after="100" w:line="259" w:lineRule="auto"/>
      <w:ind w:firstLine="0"/>
      <w:contextualSpacing w:val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D3FB4"/>
    <w:pPr>
      <w:spacing w:after="100" w:line="259" w:lineRule="auto"/>
      <w:ind w:left="440" w:firstLine="0"/>
      <w:contextualSpacing w:val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itle">
    <w:name w:val="Title"/>
    <w:basedOn w:val="Normal"/>
    <w:next w:val="Normal"/>
    <w:link w:val="TitleChar"/>
    <w:qFormat/>
    <w:rsid w:val="00A46D34"/>
    <w:pPr>
      <w:ind w:left="947" w:hanging="227"/>
    </w:pPr>
    <w:rPr>
      <w:rFonts w:eastAsia="Times New Roman" w:cs="Times New Roman"/>
      <w:b/>
      <w:bCs/>
      <w:caps/>
      <w:color w:val="000000"/>
      <w:szCs w:val="28"/>
      <w:lang w:eastAsia="ru-RU"/>
    </w:rPr>
  </w:style>
  <w:style w:type="character" w:customStyle="1" w:styleId="TitleChar">
    <w:name w:val="Title Char"/>
    <w:basedOn w:val="DefaultParagraphFont"/>
    <w:link w:val="Title"/>
    <w:rsid w:val="00A46D34"/>
    <w:rPr>
      <w:rFonts w:ascii="Times New Roman" w:eastAsia="Times New Roman" w:hAnsi="Times New Roman" w:cs="Times New Roman"/>
      <w:b/>
      <w:bCs/>
      <w:caps/>
      <w:color w:val="000000"/>
      <w:sz w:val="28"/>
      <w:szCs w:val="28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FB4"/>
    <w:pPr>
      <w:ind w:firstLine="720"/>
    </w:pPr>
    <w:rPr>
      <w:rFonts w:eastAsia="Times New Roman" w:cs="Times New Roman"/>
      <w:b/>
      <w:bCs/>
      <w:color w:val="000000"/>
      <w:szCs w:val="28"/>
      <w:lang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7D3FB4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Heading2Char">
    <w:name w:val="Heading 2 Char"/>
    <w:aliases w:val="Заголовок 2 СТП Char"/>
    <w:basedOn w:val="DefaultParagraphFont"/>
    <w:link w:val="Heading2"/>
    <w:uiPriority w:val="9"/>
    <w:rsid w:val="00535661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C442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BE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BE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A49B0"/>
    <w:pPr>
      <w:ind w:left="720"/>
    </w:pPr>
  </w:style>
  <w:style w:type="paragraph" w:customStyle="1" w:styleId="Default">
    <w:name w:val="Default"/>
    <w:rsid w:val="002C367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Emphasis">
    <w:name w:val="Emphasis"/>
    <w:uiPriority w:val="20"/>
    <w:qFormat/>
    <w:rsid w:val="002C367A"/>
    <w:rPr>
      <w:rFonts w:eastAsia="Calibri"/>
      <w:b/>
    </w:rPr>
  </w:style>
  <w:style w:type="paragraph" w:styleId="Footer">
    <w:name w:val="footer"/>
    <w:basedOn w:val="Normal"/>
    <w:link w:val="FooterChar"/>
    <w:uiPriority w:val="99"/>
    <w:unhideWhenUsed/>
    <w:rsid w:val="00197195"/>
    <w:pPr>
      <w:tabs>
        <w:tab w:val="center" w:pos="4677"/>
        <w:tab w:val="right" w:pos="9355"/>
      </w:tabs>
      <w:contextualSpacing w:val="0"/>
    </w:pPr>
    <w:rPr>
      <w:rFonts w:cs="Times New Roman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197195"/>
    <w:rPr>
      <w:rFonts w:ascii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C4EA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4EA8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BA35C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01E7A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D1369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D20066"/>
    <w:rPr>
      <w:color w:val="0563C1" w:themeColor="hyperlink"/>
      <w:u w:val="single"/>
    </w:rPr>
  </w:style>
  <w:style w:type="table" w:customStyle="1" w:styleId="1">
    <w:name w:val="Сетка таблицы1"/>
    <w:basedOn w:val="TableNormal"/>
    <w:next w:val="TableGrid"/>
    <w:uiPriority w:val="39"/>
    <w:rsid w:val="00205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E4D0A"/>
    <w:rPr>
      <w:color w:val="605E5C"/>
      <w:shd w:val="clear" w:color="auto" w:fill="E1DFDD"/>
    </w:rPr>
  </w:style>
  <w:style w:type="character" w:customStyle="1" w:styleId="katex-mathml">
    <w:name w:val="katex-mathml"/>
    <w:basedOn w:val="DefaultParagraphFont"/>
    <w:rsid w:val="006B4ED4"/>
  </w:style>
  <w:style w:type="character" w:customStyle="1" w:styleId="mord">
    <w:name w:val="mord"/>
    <w:basedOn w:val="DefaultParagraphFont"/>
    <w:rsid w:val="006B4ED4"/>
  </w:style>
  <w:style w:type="character" w:customStyle="1" w:styleId="mbin">
    <w:name w:val="mbin"/>
    <w:basedOn w:val="DefaultParagraphFont"/>
    <w:rsid w:val="006B4ED4"/>
  </w:style>
  <w:style w:type="character" w:customStyle="1" w:styleId="vlist-s">
    <w:name w:val="vlist-s"/>
    <w:basedOn w:val="DefaultParagraphFont"/>
    <w:rsid w:val="006B4ED4"/>
  </w:style>
  <w:style w:type="character" w:customStyle="1" w:styleId="mrel">
    <w:name w:val="mrel"/>
    <w:basedOn w:val="DefaultParagraphFont"/>
    <w:rsid w:val="006B4ED4"/>
  </w:style>
  <w:style w:type="character" w:customStyle="1" w:styleId="mopen">
    <w:name w:val="mopen"/>
    <w:basedOn w:val="DefaultParagraphFont"/>
    <w:rsid w:val="006B4ED4"/>
  </w:style>
  <w:style w:type="character" w:customStyle="1" w:styleId="mclose">
    <w:name w:val="mclose"/>
    <w:basedOn w:val="DefaultParagraphFont"/>
    <w:rsid w:val="006B4ED4"/>
  </w:style>
  <w:style w:type="character" w:customStyle="1" w:styleId="mpunct">
    <w:name w:val="mpunct"/>
    <w:basedOn w:val="DefaultParagraphFont"/>
    <w:rsid w:val="006B4ED4"/>
  </w:style>
  <w:style w:type="character" w:customStyle="1" w:styleId="mop">
    <w:name w:val="mop"/>
    <w:basedOn w:val="DefaultParagraphFont"/>
    <w:rsid w:val="006B4ED4"/>
  </w:style>
  <w:style w:type="table" w:styleId="TableGridLight">
    <w:name w:val="Grid Table Light"/>
    <w:basedOn w:val="TableNormal"/>
    <w:uiPriority w:val="40"/>
    <w:rsid w:val="0063310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63310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8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12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02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78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8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60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28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766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01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649883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9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997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64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00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35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70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1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19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81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345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7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9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4FF31-221D-47B1-A8A5-6A13B4C28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7</Pages>
  <Words>1669</Words>
  <Characters>9517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</dc:creator>
  <cp:keywords/>
  <dc:description/>
  <cp:lastModifiedBy>Raman Pantus</cp:lastModifiedBy>
  <cp:revision>168</cp:revision>
  <dcterms:created xsi:type="dcterms:W3CDTF">2025-02-18T16:50:00Z</dcterms:created>
  <dcterms:modified xsi:type="dcterms:W3CDTF">2025-03-28T00:11:00Z</dcterms:modified>
</cp:coreProperties>
</file>