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46A0" w14:textId="77777777" w:rsidR="005F60E5" w:rsidRPr="0052499D" w:rsidRDefault="005F60E5" w:rsidP="000A4D01">
      <w:pPr>
        <w:pStyle w:val="BodyTextIndent"/>
        <w:tabs>
          <w:tab w:val="left" w:pos="1134"/>
        </w:tabs>
        <w:contextualSpacing/>
        <w:jc w:val="center"/>
        <w:rPr>
          <w:sz w:val="22"/>
          <w:szCs w:val="22"/>
        </w:rPr>
      </w:pPr>
      <w:r w:rsidRPr="0052499D">
        <w:rPr>
          <w:sz w:val="22"/>
          <w:szCs w:val="22"/>
        </w:rPr>
        <w:t>Министерство образования Республики Беларусь</w:t>
      </w:r>
    </w:p>
    <w:tbl>
      <w:tblPr>
        <w:tblW w:w="9639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5F60E5" w:rsidRPr="00533EA0" w14:paraId="4E11B9E7" w14:textId="77777777">
        <w:tc>
          <w:tcPr>
            <w:tcW w:w="9639" w:type="dxa"/>
          </w:tcPr>
          <w:p w14:paraId="025D3D9F" w14:textId="77777777" w:rsidR="005F60E5" w:rsidRPr="00533EA0" w:rsidRDefault="005F60E5" w:rsidP="000A4D01">
            <w:pPr>
              <w:spacing w:before="120"/>
              <w:contextualSpacing/>
              <w:jc w:val="center"/>
            </w:pPr>
            <w:r w:rsidRPr="00533EA0">
              <w:rPr>
                <w:sz w:val="22"/>
                <w:szCs w:val="22"/>
              </w:rPr>
              <w:t>Учреждение образования</w:t>
            </w:r>
            <w:r w:rsidRPr="00533EA0">
              <w:br/>
              <w:t>БЕЛОРУССКИЙ ГОСУДАРСТВЕННЫЙ УНИВЕРСИТЕТ ИНФОРМАТИКИ И РАДИОЭЛЕКТРОНИКИ</w:t>
            </w:r>
          </w:p>
        </w:tc>
      </w:tr>
    </w:tbl>
    <w:p w14:paraId="1915B527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0D368AA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7963373E" w14:textId="77777777" w:rsidR="00E31A4F" w:rsidRDefault="00E31A4F" w:rsidP="00E31A4F">
      <w:pPr>
        <w:rPr>
          <w:sz w:val="22"/>
          <w:szCs w:val="22"/>
        </w:rPr>
      </w:pPr>
      <w:r>
        <w:rPr>
          <w:sz w:val="22"/>
          <w:szCs w:val="22"/>
        </w:rPr>
        <w:t>Факультет компьютерн</w:t>
      </w:r>
      <w:r w:rsidR="0037690B">
        <w:rPr>
          <w:sz w:val="22"/>
          <w:szCs w:val="22"/>
        </w:rPr>
        <w:t xml:space="preserve">ого проектирования             </w:t>
      </w:r>
      <w:r>
        <w:rPr>
          <w:sz w:val="22"/>
          <w:szCs w:val="22"/>
        </w:rPr>
        <w:t>Кафедра инженерной психологии и эргономики</w:t>
      </w:r>
    </w:p>
    <w:p w14:paraId="6E4B3E88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57AACEBB" w14:textId="77777777" w:rsidR="005F60E5" w:rsidRPr="00533EA0" w:rsidRDefault="0037690B" w:rsidP="00BD1B4E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Направление с</w:t>
      </w:r>
      <w:r w:rsidR="005F60E5" w:rsidRPr="00533EA0">
        <w:rPr>
          <w:sz w:val="22"/>
          <w:szCs w:val="22"/>
        </w:rPr>
        <w:t>пециальност</w:t>
      </w:r>
      <w:r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 xml:space="preserve"> 1-</w:t>
      </w:r>
      <w:r w:rsidR="00BD1B4E">
        <w:rPr>
          <w:sz w:val="22"/>
          <w:szCs w:val="22"/>
        </w:rPr>
        <w:t>40 05 01-09</w:t>
      </w:r>
      <w:r w:rsidR="005F60E5" w:rsidRPr="00533EA0">
        <w:rPr>
          <w:sz w:val="22"/>
          <w:szCs w:val="22"/>
        </w:rPr>
        <w:t xml:space="preserve"> </w:t>
      </w:r>
      <w:r w:rsidR="00BD1B4E">
        <w:rPr>
          <w:sz w:val="22"/>
          <w:szCs w:val="22"/>
        </w:rPr>
        <w:t>И</w:t>
      </w:r>
      <w:r w:rsidR="005F60E5" w:rsidRPr="00533EA0">
        <w:rPr>
          <w:sz w:val="22"/>
          <w:szCs w:val="22"/>
        </w:rPr>
        <w:t>нформационны</w:t>
      </w:r>
      <w:r w:rsidR="00BD1B4E">
        <w:rPr>
          <w:sz w:val="22"/>
          <w:szCs w:val="22"/>
        </w:rPr>
        <w:t>е системы и технологии (в обеспечении промышленной безопасности)</w:t>
      </w:r>
    </w:p>
    <w:p w14:paraId="4EC9C85B" w14:textId="77777777" w:rsidR="005F60E5" w:rsidRPr="00586205" w:rsidRDefault="005F60E5" w:rsidP="000A4D01">
      <w:pPr>
        <w:contextualSpacing/>
        <w:rPr>
          <w:sz w:val="16"/>
          <w:szCs w:val="16"/>
        </w:rPr>
      </w:pPr>
    </w:p>
    <w:p w14:paraId="2E181E88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УТВЕРЖДАЮ</w:t>
      </w:r>
    </w:p>
    <w:p w14:paraId="6E580837" w14:textId="77777777" w:rsidR="005F60E5" w:rsidRPr="00533EA0" w:rsidRDefault="005F60E5" w:rsidP="000A4D01">
      <w:pPr>
        <w:contextualSpacing/>
        <w:jc w:val="right"/>
        <w:rPr>
          <w:sz w:val="24"/>
          <w:szCs w:val="24"/>
        </w:rPr>
      </w:pPr>
      <w:r w:rsidRPr="00533EA0">
        <w:rPr>
          <w:sz w:val="24"/>
          <w:szCs w:val="24"/>
        </w:rPr>
        <w:t>Заведующий кафедрой ИПиЭ</w:t>
      </w:r>
    </w:p>
    <w:p w14:paraId="42402AC1" w14:textId="77777777" w:rsidR="005F60E5" w:rsidRPr="00533EA0" w:rsidRDefault="002A37E5" w:rsidP="000A4D01">
      <w:pPr>
        <w:contextualSpacing/>
        <w:jc w:val="right"/>
        <w:rPr>
          <w:sz w:val="24"/>
          <w:szCs w:val="24"/>
        </w:rPr>
      </w:pPr>
      <w:r>
        <w:rPr>
          <w:sz w:val="24"/>
          <w:szCs w:val="24"/>
        </w:rPr>
        <w:t>Т.В</w:t>
      </w:r>
      <w:r w:rsidR="00136E84" w:rsidRPr="00533EA0">
        <w:rPr>
          <w:sz w:val="24"/>
          <w:szCs w:val="24"/>
        </w:rPr>
        <w:t>.</w:t>
      </w:r>
      <w:r w:rsidR="00136E84">
        <w:rPr>
          <w:sz w:val="24"/>
          <w:szCs w:val="24"/>
        </w:rPr>
        <w:t xml:space="preserve"> </w:t>
      </w:r>
      <w:r>
        <w:rPr>
          <w:sz w:val="24"/>
          <w:szCs w:val="24"/>
        </w:rPr>
        <w:t>Казак</w:t>
      </w:r>
      <w:r w:rsidR="003A5756" w:rsidRPr="00533EA0">
        <w:rPr>
          <w:sz w:val="24"/>
          <w:szCs w:val="24"/>
        </w:rPr>
        <w:t xml:space="preserve"> </w:t>
      </w:r>
    </w:p>
    <w:p w14:paraId="32B502DC" w14:textId="5227C766" w:rsidR="005F60E5" w:rsidRPr="00D02B4B" w:rsidRDefault="00906E98" w:rsidP="000A4D01">
      <w:pPr>
        <w:contextualSpacing/>
        <w:jc w:val="right"/>
        <w:rPr>
          <w:sz w:val="24"/>
          <w:szCs w:val="24"/>
        </w:rPr>
      </w:pPr>
      <w:r w:rsidRPr="00D02B4B">
        <w:rPr>
          <w:sz w:val="24"/>
          <w:szCs w:val="24"/>
        </w:rPr>
        <w:t>10 февраля</w:t>
      </w:r>
      <w:r w:rsidR="009B3ED4" w:rsidRPr="00D02B4B">
        <w:rPr>
          <w:sz w:val="24"/>
          <w:szCs w:val="24"/>
        </w:rPr>
        <w:t xml:space="preserve"> </w:t>
      </w:r>
      <w:r w:rsidR="00950E8A" w:rsidRPr="00D02B4B">
        <w:rPr>
          <w:sz w:val="24"/>
          <w:szCs w:val="24"/>
        </w:rPr>
        <w:t>20</w:t>
      </w:r>
      <w:r w:rsidRPr="00D02B4B">
        <w:rPr>
          <w:sz w:val="24"/>
          <w:szCs w:val="24"/>
        </w:rPr>
        <w:t>25</w:t>
      </w:r>
      <w:r w:rsidR="005F60E5" w:rsidRPr="00D02B4B">
        <w:rPr>
          <w:sz w:val="24"/>
          <w:szCs w:val="24"/>
        </w:rPr>
        <w:t xml:space="preserve"> г.</w:t>
      </w:r>
    </w:p>
    <w:p w14:paraId="653B761B" w14:textId="77777777" w:rsidR="00324D46" w:rsidRPr="00586205" w:rsidRDefault="00324D46" w:rsidP="006B094A">
      <w:pPr>
        <w:contextualSpacing/>
        <w:rPr>
          <w:sz w:val="16"/>
          <w:szCs w:val="16"/>
        </w:rPr>
      </w:pPr>
    </w:p>
    <w:p w14:paraId="352ECEE3" w14:textId="77777777" w:rsidR="005F60E5" w:rsidRPr="00533EA0" w:rsidRDefault="005F60E5" w:rsidP="006B094A">
      <w:pPr>
        <w:contextualSpacing/>
        <w:jc w:val="center"/>
        <w:rPr>
          <w:b/>
          <w:bCs/>
          <w:sz w:val="24"/>
          <w:szCs w:val="24"/>
        </w:rPr>
      </w:pPr>
      <w:r w:rsidRPr="00533EA0">
        <w:rPr>
          <w:b/>
          <w:bCs/>
          <w:sz w:val="24"/>
          <w:szCs w:val="24"/>
        </w:rPr>
        <w:t>ЗАДАНИЕ</w:t>
      </w:r>
    </w:p>
    <w:p w14:paraId="5FC3B593" w14:textId="77777777" w:rsidR="005F60E5" w:rsidRPr="00724A4B" w:rsidRDefault="005F60E5" w:rsidP="006B094A">
      <w:pPr>
        <w:contextualSpacing/>
        <w:jc w:val="center"/>
        <w:rPr>
          <w:b/>
          <w:bCs/>
          <w:sz w:val="24"/>
          <w:szCs w:val="24"/>
        </w:rPr>
      </w:pPr>
      <w:bookmarkStart w:id="0" w:name="_Toc246409746"/>
      <w:r w:rsidRPr="00724A4B">
        <w:rPr>
          <w:b/>
          <w:bCs/>
          <w:sz w:val="24"/>
          <w:szCs w:val="24"/>
        </w:rPr>
        <w:t>по дипломному проекту студент</w:t>
      </w:r>
      <w:bookmarkEnd w:id="0"/>
      <w:r w:rsidR="00597BC0" w:rsidRPr="00724A4B">
        <w:rPr>
          <w:b/>
          <w:bCs/>
          <w:sz w:val="24"/>
          <w:szCs w:val="24"/>
        </w:rPr>
        <w:t>а</w:t>
      </w:r>
    </w:p>
    <w:p w14:paraId="7219C3CE" w14:textId="77777777" w:rsidR="005F60E5" w:rsidRPr="00724A4B" w:rsidRDefault="005F60E5" w:rsidP="006B094A">
      <w:pPr>
        <w:contextualSpacing/>
        <w:jc w:val="center"/>
        <w:rPr>
          <w:b/>
          <w:bCs/>
          <w:sz w:val="16"/>
          <w:szCs w:val="16"/>
        </w:rPr>
      </w:pPr>
    </w:p>
    <w:p w14:paraId="6179BC41" w14:textId="1A467A88" w:rsidR="00324D46" w:rsidRPr="00724A4B" w:rsidRDefault="00780239" w:rsidP="0037690B">
      <w:pPr>
        <w:contextualSpacing/>
        <w:jc w:val="center"/>
        <w:rPr>
          <w:sz w:val="24"/>
          <w:szCs w:val="28"/>
        </w:rPr>
      </w:pPr>
      <w:proofErr w:type="spellStart"/>
      <w:r w:rsidRPr="00724A4B">
        <w:rPr>
          <w:sz w:val="24"/>
          <w:szCs w:val="28"/>
        </w:rPr>
        <w:t>Пантуса</w:t>
      </w:r>
      <w:proofErr w:type="spellEnd"/>
      <w:r w:rsidRPr="00724A4B">
        <w:rPr>
          <w:sz w:val="24"/>
          <w:szCs w:val="28"/>
        </w:rPr>
        <w:t xml:space="preserve"> Романа Викторовича</w:t>
      </w:r>
    </w:p>
    <w:p w14:paraId="163804B9" w14:textId="77777777" w:rsidR="0037690B" w:rsidRPr="00724A4B" w:rsidRDefault="0037690B" w:rsidP="0037690B">
      <w:pPr>
        <w:contextualSpacing/>
        <w:jc w:val="center"/>
        <w:rPr>
          <w:sz w:val="16"/>
          <w:szCs w:val="16"/>
        </w:rPr>
      </w:pPr>
    </w:p>
    <w:p w14:paraId="7E19F163" w14:textId="2B54ECCE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1</w:t>
      </w:r>
      <w:r w:rsidR="001051F0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 xml:space="preserve">Тема проекта </w:t>
      </w:r>
      <w:r w:rsidR="00525786" w:rsidRPr="00724A4B">
        <w:rPr>
          <w:sz w:val="24"/>
          <w:szCs w:val="24"/>
        </w:rPr>
        <w:t>«</w:t>
      </w:r>
      <w:r w:rsidR="00A71206" w:rsidRPr="00724A4B">
        <w:rPr>
          <w:sz w:val="24"/>
          <w:szCs w:val="24"/>
        </w:rPr>
        <w:t xml:space="preserve">Веб-приложение по усовершенствованию визуализации мониторинга качества воды посредством введения </w:t>
      </w:r>
      <w:r w:rsidR="00CA3240">
        <w:rPr>
          <w:sz w:val="24"/>
          <w:szCs w:val="24"/>
        </w:rPr>
        <w:t>цветовых</w:t>
      </w:r>
      <w:r w:rsidR="00A71206" w:rsidRPr="00724A4B">
        <w:rPr>
          <w:sz w:val="24"/>
          <w:szCs w:val="24"/>
        </w:rPr>
        <w:t xml:space="preserve"> гексагонов на карте города Минска</w:t>
      </w:r>
      <w:r w:rsidR="00DA534B" w:rsidRPr="00724A4B">
        <w:rPr>
          <w:sz w:val="24"/>
          <w:szCs w:val="24"/>
        </w:rPr>
        <w:t>»</w:t>
      </w:r>
      <w:r w:rsidR="00BE513D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утверждена приказом по университету</w:t>
      </w:r>
      <w:r w:rsidR="000A2128" w:rsidRPr="00724A4B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от</w:t>
      </w:r>
      <w:r w:rsidR="00A71206" w:rsidRPr="00724A4B">
        <w:rPr>
          <w:sz w:val="24"/>
          <w:szCs w:val="24"/>
        </w:rPr>
        <w:t xml:space="preserve"> 14.01.2025</w:t>
      </w:r>
      <w:r w:rsidR="000A2128" w:rsidRPr="00724A4B">
        <w:rPr>
          <w:sz w:val="24"/>
          <w:szCs w:val="24"/>
        </w:rPr>
        <w:t xml:space="preserve"> г. </w:t>
      </w:r>
      <w:r w:rsidR="004E536A" w:rsidRPr="00724A4B">
        <w:rPr>
          <w:sz w:val="24"/>
          <w:szCs w:val="24"/>
        </w:rPr>
        <w:t>№</w:t>
      </w:r>
      <w:r w:rsidR="00425B53" w:rsidRPr="00724A4B">
        <w:rPr>
          <w:sz w:val="24"/>
          <w:szCs w:val="24"/>
        </w:rPr>
        <w:t xml:space="preserve"> </w:t>
      </w:r>
      <w:r w:rsidR="00A71206" w:rsidRPr="00724A4B">
        <w:rPr>
          <w:sz w:val="24"/>
          <w:szCs w:val="24"/>
        </w:rPr>
        <w:t>59</w:t>
      </w:r>
      <w:r w:rsidR="00A71206" w:rsidRPr="00724A4B">
        <w:rPr>
          <w:sz w:val="24"/>
          <w:szCs w:val="24"/>
          <w:lang w:val="en-US"/>
        </w:rPr>
        <w:t>c</w:t>
      </w:r>
    </w:p>
    <w:p w14:paraId="444E6E68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FEE66F9" w14:textId="43E1B364" w:rsidR="005F60E5" w:rsidRPr="00724A4B" w:rsidRDefault="005F60E5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2</w:t>
      </w:r>
      <w:r w:rsidR="001051F0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>Срок сдачи студентом з</w:t>
      </w:r>
      <w:r w:rsidR="00950E8A" w:rsidRPr="00724A4B">
        <w:rPr>
          <w:sz w:val="24"/>
          <w:szCs w:val="24"/>
        </w:rPr>
        <w:t xml:space="preserve">аконченного проекта </w:t>
      </w:r>
      <w:r w:rsidR="00331E56" w:rsidRPr="00724A4B">
        <w:rPr>
          <w:sz w:val="24"/>
          <w:szCs w:val="24"/>
        </w:rPr>
        <w:t>12 июн</w:t>
      </w:r>
      <w:r w:rsidR="009B3ED4" w:rsidRPr="00724A4B">
        <w:rPr>
          <w:sz w:val="24"/>
          <w:szCs w:val="24"/>
        </w:rPr>
        <w:t>я</w:t>
      </w:r>
      <w:r w:rsidR="00443D24" w:rsidRPr="00724A4B">
        <w:rPr>
          <w:sz w:val="24"/>
          <w:szCs w:val="24"/>
        </w:rPr>
        <w:t xml:space="preserve"> 20</w:t>
      </w:r>
      <w:r w:rsidR="00906E98" w:rsidRPr="00724A4B">
        <w:rPr>
          <w:sz w:val="24"/>
          <w:szCs w:val="24"/>
        </w:rPr>
        <w:t>25</w:t>
      </w:r>
      <w:r w:rsidRPr="00724A4B">
        <w:rPr>
          <w:sz w:val="24"/>
          <w:szCs w:val="24"/>
        </w:rPr>
        <w:t xml:space="preserve"> г.</w:t>
      </w:r>
    </w:p>
    <w:p w14:paraId="47F1141B" w14:textId="77777777" w:rsidR="005F60E5" w:rsidRPr="00724A4B" w:rsidRDefault="005F60E5" w:rsidP="006B094A">
      <w:pPr>
        <w:tabs>
          <w:tab w:val="left" w:pos="567"/>
        </w:tabs>
        <w:contextualSpacing/>
        <w:jc w:val="both"/>
        <w:rPr>
          <w:sz w:val="16"/>
          <w:szCs w:val="16"/>
        </w:rPr>
      </w:pPr>
    </w:p>
    <w:p w14:paraId="069D2BC0" w14:textId="2A4B1F49" w:rsidR="001A34DE" w:rsidRPr="00724A4B" w:rsidRDefault="001A34DE" w:rsidP="001A34DE">
      <w:pPr>
        <w:tabs>
          <w:tab w:val="left" w:pos="567"/>
        </w:tabs>
        <w:ind w:firstLine="284"/>
        <w:jc w:val="both"/>
        <w:rPr>
          <w:sz w:val="24"/>
        </w:rPr>
      </w:pPr>
      <w:r w:rsidRPr="00724A4B">
        <w:rPr>
          <w:sz w:val="24"/>
          <w:szCs w:val="24"/>
        </w:rPr>
        <w:t>3</w:t>
      </w:r>
      <w:r w:rsidR="001051F0">
        <w:rPr>
          <w:sz w:val="24"/>
          <w:szCs w:val="24"/>
        </w:rPr>
        <w:t xml:space="preserve"> </w:t>
      </w:r>
      <w:r w:rsidRPr="00724A4B">
        <w:rPr>
          <w:sz w:val="24"/>
          <w:szCs w:val="24"/>
        </w:rPr>
        <w:t xml:space="preserve">Исходные данные к проекту: </w:t>
      </w:r>
      <w:r w:rsidR="00C262A9" w:rsidRPr="00724A4B">
        <w:rPr>
          <w:sz w:val="24"/>
        </w:rPr>
        <w:t xml:space="preserve">ОС </w:t>
      </w:r>
      <w:r w:rsidR="00A71206" w:rsidRPr="00724A4B">
        <w:rPr>
          <w:sz w:val="24"/>
          <w:lang w:val="en-US"/>
        </w:rPr>
        <w:t>Windows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язык программирования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Python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JS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HTML</w:t>
      </w:r>
      <w:r w:rsidR="00A71206" w:rsidRPr="00724A4B">
        <w:rPr>
          <w:sz w:val="24"/>
        </w:rPr>
        <w:t xml:space="preserve">, </w:t>
      </w:r>
      <w:r w:rsidR="00A71206" w:rsidRPr="00724A4B">
        <w:rPr>
          <w:sz w:val="24"/>
          <w:lang w:val="en-US"/>
        </w:rPr>
        <w:t>CSS</w:t>
      </w:r>
      <w:r w:rsidRPr="00724A4B">
        <w:rPr>
          <w:sz w:val="24"/>
        </w:rPr>
        <w:t>,</w:t>
      </w:r>
      <w:r w:rsidR="00802EA1" w:rsidRPr="00724A4B">
        <w:rPr>
          <w:sz w:val="24"/>
        </w:rPr>
        <w:t xml:space="preserve"> среда разработки</w:t>
      </w:r>
      <w:r w:rsidR="00A71206" w:rsidRPr="00724A4B">
        <w:rPr>
          <w:sz w:val="24"/>
        </w:rPr>
        <w:t xml:space="preserve"> </w:t>
      </w:r>
      <w:r w:rsidR="00C262A9" w:rsidRPr="00724A4B">
        <w:rPr>
          <w:sz w:val="24"/>
          <w:lang w:val="en-US"/>
        </w:rPr>
        <w:t>VS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Code</w:t>
      </w:r>
      <w:r w:rsidRPr="00724A4B">
        <w:rPr>
          <w:sz w:val="24"/>
        </w:rPr>
        <w:t>,</w:t>
      </w:r>
      <w:r w:rsidR="00302A8F" w:rsidRPr="00724A4B">
        <w:rPr>
          <w:sz w:val="24"/>
        </w:rPr>
        <w:t xml:space="preserve"> </w:t>
      </w:r>
      <w:r w:rsidR="00614911" w:rsidRPr="00724A4B">
        <w:rPr>
          <w:sz w:val="24"/>
        </w:rPr>
        <w:t>хранение данных</w:t>
      </w:r>
      <w:r w:rsidR="00A71206" w:rsidRPr="00724A4B">
        <w:rPr>
          <w:sz w:val="24"/>
        </w:rPr>
        <w:t xml:space="preserve"> </w:t>
      </w:r>
      <w:r w:rsidR="00A71206" w:rsidRPr="00724A4B">
        <w:rPr>
          <w:sz w:val="24"/>
          <w:lang w:val="en-US"/>
        </w:rPr>
        <w:t>PostgreSQL</w:t>
      </w:r>
      <w:r w:rsidR="00A71206" w:rsidRPr="00724A4B">
        <w:rPr>
          <w:sz w:val="24"/>
        </w:rPr>
        <w:t>.</w:t>
      </w:r>
    </w:p>
    <w:p w14:paraId="56A4135B" w14:textId="77777777" w:rsidR="00AB5DD5" w:rsidRPr="00724A4B" w:rsidRDefault="00AB5DD5" w:rsidP="006B094A">
      <w:pPr>
        <w:tabs>
          <w:tab w:val="left" w:pos="567"/>
        </w:tabs>
        <w:ind w:firstLine="426"/>
        <w:contextualSpacing/>
        <w:jc w:val="both"/>
        <w:rPr>
          <w:sz w:val="10"/>
          <w:szCs w:val="24"/>
        </w:rPr>
      </w:pPr>
    </w:p>
    <w:p w14:paraId="13BCA78E" w14:textId="56755EFC" w:rsidR="00DA7ECC" w:rsidRPr="00BC5A67" w:rsidRDefault="00DA7ECC" w:rsidP="00DA7ECC">
      <w:pPr>
        <w:tabs>
          <w:tab w:val="left" w:pos="567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</w:t>
      </w:r>
      <w:r w:rsidR="001051F0">
        <w:rPr>
          <w:sz w:val="24"/>
          <w:szCs w:val="24"/>
        </w:rPr>
        <w:t xml:space="preserve"> </w:t>
      </w:r>
      <w:r w:rsidRPr="00BC5A67">
        <w:rPr>
          <w:sz w:val="24"/>
          <w:szCs w:val="24"/>
        </w:rPr>
        <w:t>Содержание расчетно-пояснительной записки</w:t>
      </w:r>
    </w:p>
    <w:p w14:paraId="4774BD11" w14:textId="77777777" w:rsidR="00DA7ECC" w:rsidRPr="00BC5A67" w:rsidRDefault="00DA7ECC" w:rsidP="00DA7ECC">
      <w:pPr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Введение</w:t>
      </w:r>
    </w:p>
    <w:p w14:paraId="6485FDC8" w14:textId="31561472" w:rsidR="00DA7ECC" w:rsidRPr="00BC5A67" w:rsidRDefault="006B4C48" w:rsidP="00DA7ECC">
      <w:pPr>
        <w:tabs>
          <w:tab w:val="left" w:pos="426"/>
          <w:tab w:val="left" w:pos="567"/>
          <w:tab w:val="left" w:pos="851"/>
        </w:tabs>
        <w:ind w:firstLine="284"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331E56" w:rsidRPr="00BC5A67">
        <w:rPr>
          <w:sz w:val="24"/>
          <w:szCs w:val="24"/>
        </w:rPr>
        <w:t>1</w:t>
      </w:r>
      <w:r w:rsidR="00A042F9" w:rsidRPr="00BC5A67">
        <w:rPr>
          <w:sz w:val="24"/>
          <w:szCs w:val="24"/>
        </w:rPr>
        <w:t xml:space="preserve"> Веб-приложени</w:t>
      </w:r>
      <w:r w:rsidR="003B0151">
        <w:rPr>
          <w:sz w:val="24"/>
          <w:szCs w:val="24"/>
        </w:rPr>
        <w:t>е по усовершенствованию</w:t>
      </w:r>
      <w:r w:rsidR="00A042F9" w:rsidRPr="00BC5A67">
        <w:rPr>
          <w:sz w:val="24"/>
          <w:szCs w:val="24"/>
        </w:rPr>
        <w:t xml:space="preserve"> визуализации мониторинга качества воды</w:t>
      </w:r>
    </w:p>
    <w:p w14:paraId="0365BBE0" w14:textId="46EDCCA4" w:rsidR="00BD1B4E" w:rsidRPr="00BC5A67" w:rsidRDefault="006B4C48" w:rsidP="00BD1B4E">
      <w:pPr>
        <w:ind w:firstLine="567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BD1B4E" w:rsidRPr="00BC5A67">
        <w:rPr>
          <w:sz w:val="24"/>
          <w:szCs w:val="24"/>
        </w:rPr>
        <w:t>1.1</w:t>
      </w:r>
      <w:r w:rsidR="00BD1B4E" w:rsidRPr="00BC5A67">
        <w:rPr>
          <w:bCs/>
          <w:sz w:val="24"/>
          <w:szCs w:val="24"/>
        </w:rPr>
        <w:t xml:space="preserve"> </w:t>
      </w:r>
      <w:r w:rsidR="000D2538" w:rsidRPr="00BC5A67">
        <w:rPr>
          <w:sz w:val="24"/>
          <w:szCs w:val="24"/>
        </w:rPr>
        <w:t>Анализ предметной области</w:t>
      </w:r>
    </w:p>
    <w:p w14:paraId="1401429D" w14:textId="3DA0EC88" w:rsidR="00BC5A67" w:rsidRPr="00BC5A67" w:rsidRDefault="006B4C48" w:rsidP="00BC5A67">
      <w:pPr>
        <w:ind w:firstLine="567"/>
        <w:jc w:val="both"/>
        <w:rPr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BD1B4E" w:rsidRPr="00BC5A67">
        <w:rPr>
          <w:bCs/>
          <w:sz w:val="24"/>
          <w:szCs w:val="24"/>
        </w:rPr>
        <w:t xml:space="preserve">1.2 </w:t>
      </w:r>
      <w:r w:rsidR="00076214" w:rsidRPr="00BC5A67">
        <w:rPr>
          <w:sz w:val="24"/>
          <w:szCs w:val="24"/>
        </w:rPr>
        <w:t>А</w:t>
      </w:r>
      <w:r w:rsidR="000D2538" w:rsidRPr="00BC5A67">
        <w:rPr>
          <w:sz w:val="24"/>
          <w:szCs w:val="24"/>
        </w:rPr>
        <w:t xml:space="preserve">налоги </w:t>
      </w:r>
      <w:r w:rsidR="00A042F9" w:rsidRPr="00BC5A67">
        <w:rPr>
          <w:sz w:val="24"/>
          <w:szCs w:val="24"/>
        </w:rPr>
        <w:t xml:space="preserve">веб-приложения </w:t>
      </w:r>
      <w:r w:rsidR="00E01B24">
        <w:rPr>
          <w:sz w:val="24"/>
          <w:szCs w:val="24"/>
        </w:rPr>
        <w:t>по усовершенствованию</w:t>
      </w:r>
      <w:r w:rsidR="00E01B24" w:rsidRPr="00BC5A67">
        <w:rPr>
          <w:sz w:val="24"/>
          <w:szCs w:val="24"/>
        </w:rPr>
        <w:t xml:space="preserve"> </w:t>
      </w:r>
      <w:r w:rsidR="00A042F9" w:rsidRPr="00BC5A67">
        <w:rPr>
          <w:sz w:val="24"/>
          <w:szCs w:val="24"/>
        </w:rPr>
        <w:t>мониторинга качества воды в городе Минске</w:t>
      </w:r>
    </w:p>
    <w:p w14:paraId="38EA6D74" w14:textId="77777777" w:rsidR="00BC5A67" w:rsidRPr="00BC5A67" w:rsidRDefault="006B4C48" w:rsidP="00BC5A67">
      <w:pPr>
        <w:ind w:firstLine="567"/>
        <w:jc w:val="both"/>
        <w:rPr>
          <w:bCs/>
          <w:sz w:val="24"/>
          <w:szCs w:val="24"/>
        </w:rPr>
      </w:pPr>
      <w:r w:rsidRPr="00BC5A67">
        <w:rPr>
          <w:bCs/>
          <w:sz w:val="24"/>
          <w:szCs w:val="24"/>
        </w:rPr>
        <w:t>4.</w:t>
      </w:r>
      <w:r w:rsidR="00DA7ECC" w:rsidRPr="00BC5A67">
        <w:rPr>
          <w:bCs/>
          <w:sz w:val="24"/>
          <w:szCs w:val="24"/>
        </w:rPr>
        <w:t>1.3 Выводы и постановка задач на дипломное проектирование</w:t>
      </w:r>
    </w:p>
    <w:p w14:paraId="008EE08B" w14:textId="6D964538" w:rsidR="00DF1AB9" w:rsidRPr="00BC5A67" w:rsidRDefault="006B4C48" w:rsidP="00BC5A67">
      <w:pPr>
        <w:ind w:firstLine="284"/>
        <w:jc w:val="both"/>
        <w:rPr>
          <w:bCs/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 xml:space="preserve">2 Разработка </w:t>
      </w:r>
      <w:r w:rsidR="00A71206" w:rsidRPr="00BC5A67">
        <w:rPr>
          <w:sz w:val="24"/>
          <w:szCs w:val="24"/>
        </w:rPr>
        <w:t>веб-приложения</w:t>
      </w:r>
    </w:p>
    <w:p w14:paraId="0448DE4F" w14:textId="4B52635F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1</w:t>
      </w:r>
      <w:r w:rsidR="00DF1AB9" w:rsidRPr="00BC5A67">
        <w:rPr>
          <w:sz w:val="24"/>
          <w:szCs w:val="24"/>
        </w:rPr>
        <w:t xml:space="preserve"> </w:t>
      </w:r>
      <w:r w:rsidR="00B31632" w:rsidRPr="00BC5A67">
        <w:rPr>
          <w:sz w:val="24"/>
          <w:szCs w:val="24"/>
        </w:rPr>
        <w:t>Программная структура веб-приложения</w:t>
      </w:r>
    </w:p>
    <w:p w14:paraId="64A133FA" w14:textId="4DD67D8A" w:rsidR="00DF1AB9" w:rsidRPr="00BC5A67" w:rsidRDefault="006B4C48" w:rsidP="00DF1AB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DF1AB9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2</w:t>
      </w:r>
      <w:r w:rsidR="00DF1AB9" w:rsidRPr="00BC5A67">
        <w:rPr>
          <w:sz w:val="24"/>
          <w:szCs w:val="24"/>
        </w:rPr>
        <w:t> Алгоритм работы программы</w:t>
      </w:r>
    </w:p>
    <w:p w14:paraId="72C12EB2" w14:textId="5F1C9747" w:rsidR="001F768A" w:rsidRPr="00C23A68" w:rsidRDefault="006B4C48" w:rsidP="001F768A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3</w:t>
      </w:r>
      <w:r w:rsidR="001F768A" w:rsidRPr="00BC5A67">
        <w:rPr>
          <w:sz w:val="24"/>
          <w:szCs w:val="24"/>
        </w:rPr>
        <w:t xml:space="preserve"> Структура базы данных</w:t>
      </w:r>
    </w:p>
    <w:p w14:paraId="1FB69F38" w14:textId="68D5C3FD" w:rsidR="00A042F9" w:rsidRPr="00BC5A67" w:rsidRDefault="006B4C48" w:rsidP="00A042F9">
      <w:pPr>
        <w:tabs>
          <w:tab w:val="left" w:pos="567"/>
        </w:tabs>
        <w:ind w:firstLine="567"/>
        <w:contextualSpacing/>
        <w:jc w:val="both"/>
        <w:rPr>
          <w:sz w:val="24"/>
          <w:szCs w:val="24"/>
        </w:rPr>
      </w:pPr>
      <w:r w:rsidRPr="00BC5A67">
        <w:rPr>
          <w:sz w:val="24"/>
          <w:szCs w:val="24"/>
        </w:rPr>
        <w:t>4.</w:t>
      </w:r>
      <w:r w:rsidR="001F768A" w:rsidRPr="00BC5A67">
        <w:rPr>
          <w:sz w:val="24"/>
          <w:szCs w:val="24"/>
        </w:rPr>
        <w:t>2.</w:t>
      </w:r>
      <w:r w:rsidR="00A042F9" w:rsidRPr="00BC5A67">
        <w:rPr>
          <w:sz w:val="24"/>
          <w:szCs w:val="24"/>
        </w:rPr>
        <w:t>4</w:t>
      </w:r>
      <w:r w:rsidR="00DF1AB9" w:rsidRPr="00BC5A67">
        <w:rPr>
          <w:sz w:val="24"/>
          <w:szCs w:val="24"/>
        </w:rPr>
        <w:t xml:space="preserve"> Выводы и оценка результатов разработки</w:t>
      </w:r>
    </w:p>
    <w:p w14:paraId="0EB1E236" w14:textId="1BFF7B0C" w:rsidR="00076214" w:rsidRPr="00981507" w:rsidRDefault="006B4C48" w:rsidP="00DF1AB9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A042F9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Анализ надежности </w:t>
      </w:r>
      <w:r w:rsidR="00A71206" w:rsidRPr="00981507">
        <w:rPr>
          <w:color w:val="000000" w:themeColor="text1"/>
          <w:sz w:val="24"/>
          <w:szCs w:val="24"/>
        </w:rPr>
        <w:t>веб-приложения</w:t>
      </w:r>
    </w:p>
    <w:p w14:paraId="232FCEE4" w14:textId="7AA94D06" w:rsidR="0088754D" w:rsidRPr="00981507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>.1</w:t>
      </w:r>
      <w:r w:rsidR="00076214" w:rsidRPr="00981507">
        <w:rPr>
          <w:color w:val="000000" w:themeColor="text1"/>
          <w:sz w:val="24"/>
          <w:szCs w:val="24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>по модели сложности.</w:t>
      </w:r>
      <w:r w:rsidR="0088754D" w:rsidRPr="00981507">
        <w:rPr>
          <w:color w:val="000000" w:themeColor="text1"/>
          <w:sz w:val="24"/>
          <w:szCs w:val="24"/>
        </w:rPr>
        <w:t xml:space="preserve"> </w:t>
      </w:r>
    </w:p>
    <w:p w14:paraId="13EBB1AC" w14:textId="33202A0A" w:rsidR="0088754D" w:rsidRPr="00981507" w:rsidRDefault="006B4C48" w:rsidP="00FE074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EC2A08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>.2</w:t>
      </w:r>
      <w:r w:rsidR="0088754D" w:rsidRPr="00981507">
        <w:rPr>
          <w:color w:val="000000" w:themeColor="text1"/>
        </w:rPr>
        <w:t xml:space="preserve"> </w:t>
      </w:r>
      <w:r w:rsidR="0088754D" w:rsidRPr="00981507">
        <w:rPr>
          <w:color w:val="000000" w:themeColor="text1"/>
          <w:sz w:val="24"/>
          <w:szCs w:val="24"/>
        </w:rPr>
        <w:t xml:space="preserve">Расчет надежности </w:t>
      </w:r>
      <w:r w:rsidR="00FE0745" w:rsidRPr="00981507">
        <w:rPr>
          <w:color w:val="000000" w:themeColor="text1"/>
          <w:sz w:val="24"/>
          <w:szCs w:val="24"/>
        </w:rPr>
        <w:t>по модели</w:t>
      </w:r>
      <w:r w:rsidR="00EC2A08">
        <w:rPr>
          <w:color w:val="000000" w:themeColor="text1"/>
          <w:sz w:val="24"/>
          <w:szCs w:val="24"/>
        </w:rPr>
        <w:t xml:space="preserve"> </w:t>
      </w:r>
      <w:proofErr w:type="spellStart"/>
      <w:r w:rsidR="00EC2A08">
        <w:rPr>
          <w:color w:val="000000" w:themeColor="text1"/>
          <w:sz w:val="24"/>
          <w:szCs w:val="24"/>
        </w:rPr>
        <w:t>Джелинского</w:t>
      </w:r>
      <w:proofErr w:type="spellEnd"/>
      <w:r w:rsidR="00EC2A08">
        <w:rPr>
          <w:color w:val="000000" w:themeColor="text1"/>
          <w:sz w:val="24"/>
          <w:szCs w:val="24"/>
        </w:rPr>
        <w:t xml:space="preserve"> – </w:t>
      </w:r>
      <w:proofErr w:type="spellStart"/>
      <w:r w:rsidR="00EC2A08">
        <w:rPr>
          <w:color w:val="000000" w:themeColor="text1"/>
          <w:sz w:val="24"/>
          <w:szCs w:val="24"/>
        </w:rPr>
        <w:t>Моранды</w:t>
      </w:r>
      <w:proofErr w:type="spellEnd"/>
      <w:r w:rsidR="00EC2A08" w:rsidRPr="00EC2A08">
        <w:rPr>
          <w:color w:val="000000" w:themeColor="text1"/>
          <w:sz w:val="24"/>
          <w:szCs w:val="24"/>
        </w:rPr>
        <w:t>.</w:t>
      </w:r>
      <w:r w:rsidR="0088754D" w:rsidRPr="00981507">
        <w:rPr>
          <w:color w:val="000000" w:themeColor="text1"/>
          <w:sz w:val="24"/>
          <w:szCs w:val="24"/>
        </w:rPr>
        <w:t xml:space="preserve"> </w:t>
      </w:r>
    </w:p>
    <w:p w14:paraId="47274517" w14:textId="183C3296" w:rsidR="00076214" w:rsidRPr="00EC2A08" w:rsidRDefault="006B4C48" w:rsidP="009F3005">
      <w:pPr>
        <w:tabs>
          <w:tab w:val="left" w:pos="567"/>
        </w:tabs>
        <w:ind w:firstLine="567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="00981507" w:rsidRPr="00981507">
        <w:rPr>
          <w:color w:val="000000" w:themeColor="text1"/>
          <w:sz w:val="24"/>
          <w:szCs w:val="24"/>
        </w:rPr>
        <w:t>3</w:t>
      </w:r>
      <w:r w:rsidR="0088754D" w:rsidRPr="00981507">
        <w:rPr>
          <w:color w:val="000000" w:themeColor="text1"/>
          <w:sz w:val="24"/>
          <w:szCs w:val="24"/>
        </w:rPr>
        <w:t xml:space="preserve">.3 </w:t>
      </w:r>
      <w:r w:rsidR="00FE0745" w:rsidRPr="00981507">
        <w:rPr>
          <w:color w:val="000000" w:themeColor="text1"/>
          <w:sz w:val="24"/>
          <w:szCs w:val="24"/>
        </w:rPr>
        <w:t xml:space="preserve">Расчет надежности по модели </w:t>
      </w:r>
      <w:r w:rsidR="00EC2A08">
        <w:rPr>
          <w:color w:val="000000" w:themeColor="text1"/>
          <w:sz w:val="24"/>
          <w:szCs w:val="24"/>
        </w:rPr>
        <w:t>Муса</w:t>
      </w:r>
      <w:r w:rsidR="00EC2A08" w:rsidRPr="00EC2A08">
        <w:rPr>
          <w:color w:val="000000" w:themeColor="text1"/>
          <w:sz w:val="24"/>
          <w:szCs w:val="24"/>
        </w:rPr>
        <w:t>.</w:t>
      </w:r>
    </w:p>
    <w:p w14:paraId="435DF491" w14:textId="3E9EB7EE" w:rsidR="00981507" w:rsidRPr="001051F0" w:rsidRDefault="00981507" w:rsidP="00981507">
      <w:pPr>
        <w:tabs>
          <w:tab w:val="left" w:pos="567"/>
        </w:tabs>
        <w:ind w:firstLine="284"/>
        <w:contextualSpacing/>
        <w:jc w:val="both"/>
        <w:rPr>
          <w:color w:val="000000" w:themeColor="text1"/>
          <w:sz w:val="24"/>
          <w:szCs w:val="24"/>
        </w:rPr>
      </w:pPr>
      <w:r w:rsidRPr="00981507">
        <w:rPr>
          <w:color w:val="000000" w:themeColor="text1"/>
          <w:sz w:val="24"/>
          <w:szCs w:val="24"/>
        </w:rPr>
        <w:t>4.</w:t>
      </w:r>
      <w:r w:rsidRPr="00EC2A08">
        <w:rPr>
          <w:color w:val="000000" w:themeColor="text1"/>
          <w:sz w:val="24"/>
          <w:szCs w:val="24"/>
        </w:rPr>
        <w:t>4</w:t>
      </w:r>
      <w:r w:rsidRPr="00981507">
        <w:rPr>
          <w:color w:val="000000" w:themeColor="text1"/>
          <w:sz w:val="24"/>
          <w:szCs w:val="24"/>
        </w:rPr>
        <w:t xml:space="preserve"> Тестирование веб-приложения</w:t>
      </w:r>
      <w:r w:rsidR="001051F0" w:rsidRPr="001051F0">
        <w:rPr>
          <w:color w:val="000000" w:themeColor="text1"/>
          <w:sz w:val="24"/>
          <w:szCs w:val="24"/>
        </w:rPr>
        <w:t xml:space="preserve"> </w:t>
      </w:r>
      <w:r w:rsidR="001051F0" w:rsidRPr="00724A4B">
        <w:rPr>
          <w:sz w:val="24"/>
          <w:szCs w:val="24"/>
        </w:rPr>
        <w:t xml:space="preserve">по усовершенствованию визуализации мониторинга качества воды посредством введения </w:t>
      </w:r>
      <w:r w:rsidR="00CA3240">
        <w:rPr>
          <w:sz w:val="24"/>
          <w:szCs w:val="24"/>
        </w:rPr>
        <w:t>цветовых</w:t>
      </w:r>
      <w:r w:rsidR="001051F0" w:rsidRPr="00724A4B">
        <w:rPr>
          <w:sz w:val="24"/>
          <w:szCs w:val="24"/>
        </w:rPr>
        <w:t xml:space="preserve"> гексагонов на карте города Минска</w:t>
      </w:r>
    </w:p>
    <w:p w14:paraId="59AB5B9D" w14:textId="1214271C" w:rsidR="00BD1B4E" w:rsidRPr="00724A4B" w:rsidRDefault="006B4C48" w:rsidP="00BD1B4E">
      <w:pPr>
        <w:tabs>
          <w:tab w:val="left" w:pos="567"/>
        </w:tabs>
        <w:ind w:firstLine="284"/>
        <w:contextualSpacing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1051F0">
        <w:rPr>
          <w:color w:val="FF0000"/>
          <w:sz w:val="24"/>
          <w:szCs w:val="24"/>
        </w:rPr>
        <w:t xml:space="preserve"> </w:t>
      </w:r>
      <w:r w:rsidR="00BD1B4E" w:rsidRPr="001051F0">
        <w:rPr>
          <w:sz w:val="24"/>
          <w:szCs w:val="24"/>
        </w:rPr>
        <w:t xml:space="preserve">Технико-экономическое обоснование эффективности разработки и реализации </w:t>
      </w:r>
      <w:r w:rsidR="001051F0" w:rsidRPr="001051F0">
        <w:rPr>
          <w:sz w:val="24"/>
          <w:szCs w:val="24"/>
        </w:rPr>
        <w:t xml:space="preserve">веб-приложения по усовершенствованию визуализации мониторинга качества воды посредством введения </w:t>
      </w:r>
      <w:r w:rsidR="00CA3240">
        <w:rPr>
          <w:sz w:val="24"/>
          <w:szCs w:val="24"/>
        </w:rPr>
        <w:t>цветовых</w:t>
      </w:r>
      <w:r w:rsidR="001051F0" w:rsidRPr="001051F0">
        <w:rPr>
          <w:sz w:val="24"/>
          <w:szCs w:val="24"/>
        </w:rPr>
        <w:t xml:space="preserve"> гексагонов на карте города Минска</w:t>
      </w:r>
    </w:p>
    <w:p w14:paraId="1DE68C33" w14:textId="55AEC6D9" w:rsidR="00BD1B4E" w:rsidRPr="00412F05" w:rsidRDefault="006B4C48" w:rsidP="00BD1B4E">
      <w:pPr>
        <w:ind w:firstLine="567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.1 Характеристика </w:t>
      </w:r>
      <w:r w:rsidR="00412F05">
        <w:rPr>
          <w:sz w:val="24"/>
          <w:szCs w:val="24"/>
        </w:rPr>
        <w:t xml:space="preserve">разработанного </w:t>
      </w:r>
      <w:r w:rsidR="00B31632" w:rsidRPr="00724A4B">
        <w:rPr>
          <w:sz w:val="24"/>
        </w:rPr>
        <w:t>веб-приложения</w:t>
      </w:r>
      <w:r w:rsidR="00412F05">
        <w:rPr>
          <w:sz w:val="24"/>
        </w:rPr>
        <w:t xml:space="preserve"> по индивидуальному заказу</w:t>
      </w:r>
    </w:p>
    <w:p w14:paraId="309D452A" w14:textId="3719E116" w:rsidR="00BD1B4E" w:rsidRPr="003B0151" w:rsidRDefault="006B4C48" w:rsidP="00BD1B4E">
      <w:pPr>
        <w:ind w:firstLine="567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4.</w:t>
      </w:r>
      <w:r w:rsidR="00E967E7" w:rsidRPr="00724A4B">
        <w:rPr>
          <w:sz w:val="24"/>
          <w:szCs w:val="24"/>
        </w:rPr>
        <w:t>5</w:t>
      </w:r>
      <w:r w:rsidR="00BD1B4E" w:rsidRPr="00724A4B">
        <w:rPr>
          <w:sz w:val="24"/>
          <w:szCs w:val="24"/>
        </w:rPr>
        <w:t xml:space="preserve">.2 Расчет </w:t>
      </w:r>
      <w:r w:rsidR="00412F05">
        <w:rPr>
          <w:sz w:val="24"/>
          <w:szCs w:val="24"/>
        </w:rPr>
        <w:t>основных затрат на разработку</w:t>
      </w:r>
    </w:p>
    <w:p w14:paraId="1C731E6C" w14:textId="0AEFA384" w:rsidR="00A60065" w:rsidRPr="00412F05" w:rsidRDefault="006B4C48" w:rsidP="00A60065">
      <w:pPr>
        <w:ind w:firstLine="567"/>
        <w:rPr>
          <w:sz w:val="24"/>
        </w:rPr>
      </w:pPr>
      <w:r w:rsidRPr="00724A4B">
        <w:rPr>
          <w:sz w:val="24"/>
        </w:rPr>
        <w:t>4.</w:t>
      </w:r>
      <w:r w:rsidR="00E967E7" w:rsidRPr="00724A4B">
        <w:rPr>
          <w:sz w:val="24"/>
        </w:rPr>
        <w:t>5</w:t>
      </w:r>
      <w:r w:rsidR="00BD1B4E" w:rsidRPr="00724A4B">
        <w:rPr>
          <w:sz w:val="24"/>
        </w:rPr>
        <w:t xml:space="preserve">.3 </w:t>
      </w:r>
      <w:r w:rsidR="00412F05">
        <w:rPr>
          <w:sz w:val="24"/>
        </w:rPr>
        <w:t>Расчет результата от разработки и реализации веб-приложения</w:t>
      </w:r>
    </w:p>
    <w:p w14:paraId="0762D7A0" w14:textId="277029A0" w:rsidR="00BD1B4E" w:rsidRPr="00724A4B" w:rsidRDefault="006B4C48" w:rsidP="00A60065">
      <w:pPr>
        <w:ind w:firstLine="567"/>
        <w:rPr>
          <w:sz w:val="24"/>
        </w:rPr>
      </w:pPr>
      <w:r w:rsidRPr="00724A4B">
        <w:rPr>
          <w:sz w:val="24"/>
          <w:lang w:eastAsia="en-US"/>
        </w:rPr>
        <w:t>4.</w:t>
      </w:r>
      <w:r w:rsidR="00E967E7" w:rsidRPr="00724A4B">
        <w:rPr>
          <w:sz w:val="24"/>
          <w:lang w:eastAsia="en-US"/>
        </w:rPr>
        <w:t>5</w:t>
      </w:r>
      <w:r w:rsidR="00BD1B4E" w:rsidRPr="00724A4B">
        <w:rPr>
          <w:sz w:val="24"/>
          <w:lang w:eastAsia="en-US"/>
        </w:rPr>
        <w:t xml:space="preserve">.4 Расчет </w:t>
      </w:r>
      <w:r w:rsidR="004C2BCB">
        <w:rPr>
          <w:sz w:val="24"/>
          <w:lang w:eastAsia="en-US"/>
        </w:rPr>
        <w:t>показателей экономической эффективности разработки и использования веб-приложения</w:t>
      </w:r>
    </w:p>
    <w:p w14:paraId="75F6C60D" w14:textId="13F764A4" w:rsidR="00DA7ECC" w:rsidRPr="009D19DE" w:rsidRDefault="006B4C48" w:rsidP="00BC5A67">
      <w:pPr>
        <w:tabs>
          <w:tab w:val="left" w:pos="426"/>
        </w:tabs>
        <w:ind w:firstLine="426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lastRenderedPageBreak/>
        <w:t>4.</w:t>
      </w:r>
      <w:r w:rsidR="00E967E7" w:rsidRPr="00724A4B">
        <w:rPr>
          <w:sz w:val="24"/>
          <w:szCs w:val="24"/>
        </w:rPr>
        <w:t>6</w:t>
      </w:r>
      <w:r w:rsidR="00BC5A67" w:rsidRPr="009D19DE">
        <w:rPr>
          <w:sz w:val="24"/>
          <w:szCs w:val="24"/>
        </w:rPr>
        <w:t xml:space="preserve"> </w:t>
      </w:r>
      <w:r w:rsidR="00D16DEF" w:rsidRPr="00724A4B">
        <w:rPr>
          <w:sz w:val="24"/>
          <w:szCs w:val="24"/>
        </w:rPr>
        <w:t>Охрана труда</w:t>
      </w:r>
      <w:r w:rsidR="00BC5A67" w:rsidRPr="00BC5A67">
        <w:rPr>
          <w:sz w:val="24"/>
          <w:szCs w:val="24"/>
        </w:rPr>
        <w:t xml:space="preserve">. </w:t>
      </w:r>
      <w:r w:rsidR="00BC5A67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  <w:r w:rsidR="00BC5A67" w:rsidRPr="00724A4B">
        <w:rPr>
          <w:sz w:val="24"/>
          <w:szCs w:val="24"/>
        </w:rPr>
        <w:t>.</w:t>
      </w:r>
    </w:p>
    <w:p w14:paraId="1718D204" w14:textId="4BDD4695" w:rsidR="00BC4910" w:rsidRPr="00724A4B" w:rsidRDefault="009D717B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Заключение</w:t>
      </w:r>
    </w:p>
    <w:p w14:paraId="2E3DAF82" w14:textId="58225E7A" w:rsidR="00324D46" w:rsidRPr="00724A4B" w:rsidRDefault="0008763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Список использованных источников</w:t>
      </w:r>
    </w:p>
    <w:p w14:paraId="01A9227A" w14:textId="0B9AC4CF" w:rsidR="007752D7" w:rsidRPr="00724A4B" w:rsidRDefault="007752D7" w:rsidP="006B094A">
      <w:pPr>
        <w:ind w:firstLine="284"/>
        <w:contextualSpacing/>
        <w:jc w:val="both"/>
        <w:rPr>
          <w:sz w:val="24"/>
          <w:szCs w:val="24"/>
        </w:rPr>
      </w:pPr>
      <w:r w:rsidRPr="00724A4B">
        <w:rPr>
          <w:sz w:val="24"/>
          <w:szCs w:val="24"/>
        </w:rPr>
        <w:t>Приложение А (обязательное). Отчет о проверке на заимствования</w:t>
      </w:r>
    </w:p>
    <w:p w14:paraId="0F82CFB8" w14:textId="4D50E1B6" w:rsidR="00597BC0" w:rsidRPr="00724A4B" w:rsidRDefault="007752D7" w:rsidP="006B094A">
      <w:pPr>
        <w:ind w:firstLine="284"/>
        <w:contextualSpacing/>
        <w:jc w:val="both"/>
        <w:rPr>
          <w:sz w:val="22"/>
          <w:szCs w:val="22"/>
        </w:rPr>
      </w:pPr>
      <w:r w:rsidRPr="00724A4B">
        <w:rPr>
          <w:sz w:val="24"/>
          <w:szCs w:val="24"/>
        </w:rPr>
        <w:t>Приложение Б</w:t>
      </w:r>
      <w:r w:rsidR="00597BC0" w:rsidRPr="00724A4B">
        <w:rPr>
          <w:sz w:val="24"/>
          <w:szCs w:val="24"/>
        </w:rPr>
        <w:t xml:space="preserve"> (обязательное)</w:t>
      </w:r>
      <w:r w:rsidR="00C84832" w:rsidRPr="00724A4B">
        <w:rPr>
          <w:sz w:val="24"/>
          <w:szCs w:val="24"/>
        </w:rPr>
        <w:t>.</w:t>
      </w:r>
      <w:r w:rsidR="00597BC0" w:rsidRPr="00724A4B">
        <w:rPr>
          <w:sz w:val="24"/>
          <w:szCs w:val="24"/>
        </w:rPr>
        <w:t xml:space="preserve"> Листинг программы</w:t>
      </w:r>
    </w:p>
    <w:p w14:paraId="28676FE1" w14:textId="77777777" w:rsidR="00CC5486" w:rsidRDefault="00CC5486" w:rsidP="006B094A">
      <w:pPr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Ведомость дипломного проекта</w:t>
      </w:r>
    </w:p>
    <w:p w14:paraId="4B2A3A08" w14:textId="77777777" w:rsidR="0037690B" w:rsidRPr="007752D7" w:rsidRDefault="0037690B" w:rsidP="006B094A">
      <w:pPr>
        <w:ind w:firstLine="284"/>
        <w:contextualSpacing/>
        <w:jc w:val="both"/>
        <w:rPr>
          <w:sz w:val="6"/>
          <w:szCs w:val="6"/>
        </w:rPr>
      </w:pPr>
    </w:p>
    <w:p w14:paraId="2E0130A8" w14:textId="2CFA6A8C" w:rsidR="005F60E5" w:rsidRPr="00BC775B" w:rsidRDefault="006B70B0" w:rsidP="006B094A">
      <w:pPr>
        <w:tabs>
          <w:tab w:val="left" w:pos="567"/>
        </w:tabs>
        <w:ind w:firstLine="284"/>
        <w:rPr>
          <w:sz w:val="24"/>
          <w:szCs w:val="24"/>
        </w:rPr>
      </w:pPr>
      <w:r>
        <w:rPr>
          <w:sz w:val="24"/>
          <w:szCs w:val="24"/>
        </w:rPr>
        <w:t>5</w:t>
      </w:r>
      <w:r w:rsidR="00A104E1">
        <w:rPr>
          <w:sz w:val="24"/>
          <w:szCs w:val="24"/>
        </w:rPr>
        <w:tab/>
      </w:r>
      <w:r w:rsidR="001A34DE" w:rsidRPr="00BC775B">
        <w:rPr>
          <w:sz w:val="24"/>
          <w:szCs w:val="24"/>
        </w:rPr>
        <w:t>Перечень графического материала</w:t>
      </w:r>
    </w:p>
    <w:p w14:paraId="7EB45825" w14:textId="3EACECD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bookmarkStart w:id="1" w:name="_Hlk130327734"/>
      <w:r w:rsidRPr="00B31632">
        <w:rPr>
          <w:sz w:val="24"/>
          <w:szCs w:val="24"/>
        </w:rPr>
        <w:t xml:space="preserve">Схема структурная </w:t>
      </w:r>
      <w:r w:rsidR="00BD1B4E" w:rsidRPr="00BD1B4E">
        <w:rPr>
          <w:sz w:val="24"/>
          <w:szCs w:val="24"/>
        </w:rPr>
        <w:t>(ПД) – формат А1, лист 1</w:t>
      </w:r>
    </w:p>
    <w:p w14:paraId="67A68FB4" w14:textId="23F5AFB4" w:rsidR="00BD1B4E" w:rsidRPr="00BD1B4E" w:rsidRDefault="00B31632" w:rsidP="00BD1B4E">
      <w:pPr>
        <w:ind w:left="207"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Структура базы данных </w:t>
      </w:r>
      <w:r w:rsidR="00BD1B4E" w:rsidRPr="00BD1B4E">
        <w:rPr>
          <w:sz w:val="24"/>
          <w:szCs w:val="24"/>
        </w:rPr>
        <w:t>(ПД) – формат А1, лист 1</w:t>
      </w:r>
    </w:p>
    <w:p w14:paraId="7BE3EDCA" w14:textId="169576DF" w:rsidR="00BD1B4E" w:rsidRPr="00BD1B4E" w:rsidRDefault="00B31632" w:rsidP="00BD1B4E">
      <w:pPr>
        <w:tabs>
          <w:tab w:val="left" w:pos="900"/>
        </w:tabs>
        <w:ind w:left="207" w:firstLine="284"/>
        <w:rPr>
          <w:sz w:val="24"/>
          <w:szCs w:val="24"/>
        </w:rPr>
      </w:pPr>
      <w:r>
        <w:rPr>
          <w:sz w:val="24"/>
          <w:szCs w:val="24"/>
        </w:rPr>
        <w:t xml:space="preserve">Блок-схема алгоритма </w:t>
      </w:r>
      <w:r w:rsidR="001051F0">
        <w:rPr>
          <w:sz w:val="24"/>
          <w:szCs w:val="24"/>
        </w:rPr>
        <w:t xml:space="preserve">работы </w:t>
      </w:r>
      <w:r>
        <w:rPr>
          <w:sz w:val="24"/>
          <w:szCs w:val="24"/>
        </w:rPr>
        <w:t>веб-приложения (</w:t>
      </w:r>
      <w:r w:rsidR="00BD1B4E" w:rsidRPr="00BD1B4E">
        <w:rPr>
          <w:sz w:val="24"/>
          <w:szCs w:val="24"/>
        </w:rPr>
        <w:t>ПД) – формат А1, лист 1</w:t>
      </w:r>
    </w:p>
    <w:p w14:paraId="722652D2" w14:textId="20A11A70" w:rsidR="00BD1B4E" w:rsidRPr="00BD1B4E" w:rsidRDefault="00B31632" w:rsidP="0043452D">
      <w:pPr>
        <w:ind w:left="207" w:firstLine="284"/>
        <w:contextualSpacing/>
        <w:jc w:val="both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Диаграмма вариантов использования</w:t>
      </w:r>
      <w:r w:rsidR="0043452D" w:rsidRPr="0043452D">
        <w:rPr>
          <w:spacing w:val="-4"/>
          <w:sz w:val="24"/>
          <w:szCs w:val="24"/>
        </w:rPr>
        <w:t xml:space="preserve"> (ПД) –формат А1, лист 1</w:t>
      </w:r>
    </w:p>
    <w:p w14:paraId="4344269E" w14:textId="77777777" w:rsidR="00EC7E42" w:rsidRDefault="00BD1B4E" w:rsidP="00EC7E42">
      <w:pPr>
        <w:tabs>
          <w:tab w:val="left" w:pos="851"/>
        </w:tabs>
        <w:ind w:left="207" w:firstLine="284"/>
        <w:rPr>
          <w:color w:val="FF0000"/>
          <w:sz w:val="24"/>
          <w:szCs w:val="24"/>
        </w:rPr>
      </w:pPr>
      <w:r w:rsidRPr="00BD1B4E">
        <w:rPr>
          <w:sz w:val="24"/>
          <w:szCs w:val="24"/>
        </w:rPr>
        <w:t xml:space="preserve">Эскизы рабочих окон программы (ПЛ) – формат А1, </w:t>
      </w:r>
      <w:r w:rsidR="002B7EC5">
        <w:rPr>
          <w:sz w:val="24"/>
          <w:szCs w:val="24"/>
        </w:rPr>
        <w:t>лист</w:t>
      </w:r>
      <w:r w:rsidR="00CD380A">
        <w:rPr>
          <w:sz w:val="24"/>
          <w:szCs w:val="24"/>
        </w:rPr>
        <w:t xml:space="preserve"> (1</w:t>
      </w:r>
      <w:r w:rsidR="00EC7E42">
        <w:rPr>
          <w:sz w:val="24"/>
          <w:szCs w:val="24"/>
        </w:rPr>
        <w:t>)</w:t>
      </w:r>
    </w:p>
    <w:bookmarkEnd w:id="1"/>
    <w:p w14:paraId="288A5DA2" w14:textId="6034EC93" w:rsidR="00324D46" w:rsidRPr="00076214" w:rsidRDefault="00545FD5" w:rsidP="00EC7E42">
      <w:pPr>
        <w:tabs>
          <w:tab w:val="left" w:pos="851"/>
        </w:tabs>
        <w:ind w:left="207" w:firstLine="284"/>
        <w:rPr>
          <w:sz w:val="24"/>
          <w:szCs w:val="24"/>
        </w:rPr>
      </w:pPr>
      <w:r w:rsidRPr="00076214">
        <w:rPr>
          <w:sz w:val="24"/>
          <w:szCs w:val="24"/>
        </w:rPr>
        <w:t>Результаты р</w:t>
      </w:r>
      <w:r w:rsidR="00EC7E42" w:rsidRPr="00076214">
        <w:rPr>
          <w:sz w:val="24"/>
          <w:szCs w:val="24"/>
        </w:rPr>
        <w:t>асчет</w:t>
      </w:r>
      <w:r w:rsidRPr="00076214">
        <w:rPr>
          <w:sz w:val="24"/>
          <w:szCs w:val="24"/>
        </w:rPr>
        <w:t>а</w:t>
      </w:r>
      <w:r w:rsidR="00EC7E42" w:rsidRPr="00076214">
        <w:rPr>
          <w:sz w:val="24"/>
          <w:szCs w:val="24"/>
        </w:rPr>
        <w:t xml:space="preserve"> надежности </w:t>
      </w:r>
      <w:r w:rsidR="00B31632">
        <w:rPr>
          <w:sz w:val="24"/>
          <w:szCs w:val="24"/>
        </w:rPr>
        <w:t>веб-приложения</w:t>
      </w:r>
      <w:r w:rsidR="00EC7E42" w:rsidRPr="00076214">
        <w:rPr>
          <w:sz w:val="24"/>
          <w:szCs w:val="24"/>
        </w:rPr>
        <w:t xml:space="preserve"> (ПЛ) – </w:t>
      </w:r>
      <w:r w:rsidR="002B7EC5" w:rsidRPr="00076214">
        <w:rPr>
          <w:sz w:val="24"/>
          <w:szCs w:val="24"/>
        </w:rPr>
        <w:t>формат А1, лист</w:t>
      </w:r>
      <w:r w:rsidR="00EC7E42" w:rsidRPr="00076214">
        <w:rPr>
          <w:sz w:val="24"/>
          <w:szCs w:val="24"/>
        </w:rPr>
        <w:t xml:space="preserve"> 1</w:t>
      </w:r>
    </w:p>
    <w:p w14:paraId="5F36C859" w14:textId="77777777" w:rsidR="00EC7E42" w:rsidRPr="00F132AC" w:rsidRDefault="00EC7E42" w:rsidP="00EC7E42">
      <w:pPr>
        <w:tabs>
          <w:tab w:val="left" w:pos="851"/>
        </w:tabs>
        <w:ind w:left="207" w:firstLine="284"/>
        <w:rPr>
          <w:sz w:val="6"/>
          <w:szCs w:val="6"/>
        </w:rPr>
      </w:pPr>
    </w:p>
    <w:p w14:paraId="53B0D686" w14:textId="401C09FF" w:rsidR="002C3783" w:rsidRPr="008A5D52" w:rsidRDefault="006B70B0" w:rsidP="006B094A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2C3783" w:rsidRPr="008A5D52">
        <w:rPr>
          <w:sz w:val="24"/>
          <w:szCs w:val="24"/>
        </w:rPr>
        <w:t>Содержание задания по тех</w:t>
      </w:r>
      <w:r w:rsidR="001A34DE" w:rsidRPr="008A5D52">
        <w:rPr>
          <w:sz w:val="24"/>
          <w:szCs w:val="24"/>
        </w:rPr>
        <w:t>нико-экономическому обоснованию</w:t>
      </w:r>
    </w:p>
    <w:p w14:paraId="1A23C39F" w14:textId="20686503" w:rsidR="000D6D06" w:rsidRPr="00CA3240" w:rsidRDefault="004C4C73" w:rsidP="000D6D06">
      <w:pPr>
        <w:ind w:firstLine="490"/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Технико-экономическое обоснование </w:t>
      </w:r>
      <w:r>
        <w:rPr>
          <w:sz w:val="24"/>
          <w:szCs w:val="24"/>
        </w:rPr>
        <w:t>эффективности разработки и</w:t>
      </w:r>
      <w:r w:rsidRPr="00533EA0">
        <w:rPr>
          <w:sz w:val="24"/>
          <w:szCs w:val="24"/>
        </w:rPr>
        <w:t xml:space="preserve"> </w:t>
      </w:r>
      <w:r>
        <w:rPr>
          <w:sz w:val="24"/>
          <w:szCs w:val="24"/>
        </w:rPr>
        <w:t>реализации</w:t>
      </w:r>
      <w:r w:rsidRPr="00533EA0">
        <w:rPr>
          <w:sz w:val="24"/>
          <w:szCs w:val="24"/>
        </w:rPr>
        <w:t xml:space="preserve"> </w:t>
      </w:r>
      <w:r w:rsidR="000D6D06">
        <w:rPr>
          <w:sz w:val="24"/>
          <w:szCs w:val="24"/>
        </w:rPr>
        <w:t>в</w:t>
      </w:r>
      <w:r w:rsidR="000D6D06" w:rsidRPr="00724A4B">
        <w:rPr>
          <w:sz w:val="24"/>
          <w:szCs w:val="24"/>
        </w:rPr>
        <w:t>еб-приложени</w:t>
      </w:r>
      <w:r w:rsidR="000D6D06">
        <w:rPr>
          <w:sz w:val="24"/>
          <w:szCs w:val="24"/>
        </w:rPr>
        <w:t>я</w:t>
      </w:r>
      <w:r w:rsidR="000D6D06" w:rsidRPr="00724A4B">
        <w:rPr>
          <w:sz w:val="24"/>
          <w:szCs w:val="24"/>
        </w:rPr>
        <w:t xml:space="preserve"> по усовершенствованию визуализации мониторинга качества воды посредством введения </w:t>
      </w:r>
      <w:r w:rsidR="00CA3240">
        <w:rPr>
          <w:sz w:val="24"/>
          <w:szCs w:val="24"/>
        </w:rPr>
        <w:t>цветовых</w:t>
      </w:r>
      <w:r w:rsidR="000D6D06" w:rsidRPr="00724A4B">
        <w:rPr>
          <w:sz w:val="24"/>
          <w:szCs w:val="24"/>
        </w:rPr>
        <w:t xml:space="preserve"> гексагонов на карте города Минска</w:t>
      </w:r>
    </w:p>
    <w:p w14:paraId="5BDB3E5E" w14:textId="77777777" w:rsidR="000D6D06" w:rsidRDefault="000D6D06" w:rsidP="000D6D06">
      <w:pPr>
        <w:contextualSpacing/>
        <w:jc w:val="both"/>
        <w:rPr>
          <w:sz w:val="24"/>
          <w:szCs w:val="24"/>
        </w:rPr>
      </w:pPr>
    </w:p>
    <w:p w14:paraId="445BFC80" w14:textId="0C9F71BE" w:rsidR="005F60E5" w:rsidRPr="00533EA0" w:rsidRDefault="005F60E5" w:rsidP="000D6D06">
      <w:pPr>
        <w:contextualSpacing/>
        <w:jc w:val="both"/>
        <w:rPr>
          <w:sz w:val="24"/>
          <w:szCs w:val="24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E2707D" w:rsidRPr="009C4B57">
        <w:rPr>
          <w:sz w:val="24"/>
          <w:szCs w:val="24"/>
        </w:rPr>
        <w:t>Т.Л. Слюсарь</w:t>
      </w:r>
    </w:p>
    <w:p w14:paraId="52CF6125" w14:textId="77777777" w:rsidR="00146F89" w:rsidRPr="007752D7" w:rsidRDefault="00146F89" w:rsidP="006B094A">
      <w:pPr>
        <w:contextualSpacing/>
        <w:jc w:val="both"/>
        <w:rPr>
          <w:sz w:val="6"/>
          <w:szCs w:val="6"/>
        </w:rPr>
      </w:pPr>
    </w:p>
    <w:p w14:paraId="10436E45" w14:textId="343FB903" w:rsidR="00724A4B" w:rsidRPr="009D19DE" w:rsidRDefault="006B70B0" w:rsidP="00724A4B">
      <w:pPr>
        <w:tabs>
          <w:tab w:val="left" w:pos="567"/>
        </w:tabs>
        <w:ind w:firstLine="284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8A68A5" w:rsidRPr="00533EA0">
        <w:rPr>
          <w:sz w:val="24"/>
          <w:szCs w:val="24"/>
        </w:rPr>
        <w:t xml:space="preserve">Содержание задания </w:t>
      </w:r>
      <w:r w:rsidR="002023C7">
        <w:rPr>
          <w:sz w:val="24"/>
          <w:szCs w:val="24"/>
        </w:rPr>
        <w:t>по охране труда</w:t>
      </w:r>
    </w:p>
    <w:p w14:paraId="29F8188C" w14:textId="156741FD" w:rsidR="002C3783" w:rsidRPr="00CA3240" w:rsidRDefault="004C4C73" w:rsidP="00724A4B">
      <w:pPr>
        <w:tabs>
          <w:tab w:val="left" w:pos="426"/>
        </w:tabs>
        <w:ind w:firstLine="426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Охрана труда. </w:t>
      </w:r>
      <w:r w:rsidR="00724A4B">
        <w:rPr>
          <w:sz w:val="24"/>
          <w:szCs w:val="24"/>
        </w:rPr>
        <w:t>Мероприятия по обеспечению высокой работоспособности и созданию комфортных условий труда при разработке и эксплуатации веб-приложения</w:t>
      </w:r>
    </w:p>
    <w:p w14:paraId="1BADE4E8" w14:textId="77777777" w:rsidR="00DB367E" w:rsidRPr="00A104E1" w:rsidRDefault="00DB367E" w:rsidP="006B094A">
      <w:pPr>
        <w:contextualSpacing/>
        <w:jc w:val="both"/>
        <w:rPr>
          <w:sz w:val="12"/>
          <w:szCs w:val="12"/>
        </w:rPr>
      </w:pPr>
    </w:p>
    <w:p w14:paraId="79335558" w14:textId="77777777" w:rsidR="005F60E5" w:rsidRPr="000A78BB" w:rsidRDefault="005F60E5" w:rsidP="000A78BB">
      <w:pPr>
        <w:pStyle w:val="BodyText"/>
        <w:spacing w:line="276" w:lineRule="auto"/>
        <w:jc w:val="both"/>
        <w:rPr>
          <w:sz w:val="28"/>
          <w:szCs w:val="28"/>
          <w:lang w:eastAsia="en-US"/>
        </w:rPr>
      </w:pPr>
      <w:r w:rsidRPr="00533EA0">
        <w:rPr>
          <w:sz w:val="24"/>
          <w:szCs w:val="24"/>
        </w:rPr>
        <w:t xml:space="preserve">Задание выдал                    </w:t>
      </w:r>
      <w:r w:rsidR="000A78BB" w:rsidRPr="000A78BB">
        <w:rPr>
          <w:sz w:val="24"/>
          <w:szCs w:val="28"/>
          <w:lang w:eastAsia="en-US"/>
        </w:rPr>
        <w:t>М.А. Бобровничая</w:t>
      </w:r>
    </w:p>
    <w:p w14:paraId="6CE8B917" w14:textId="77777777" w:rsidR="005F60E5" w:rsidRPr="00533EA0" w:rsidRDefault="005F60E5" w:rsidP="006B094A">
      <w:pPr>
        <w:contextualSpacing/>
        <w:jc w:val="center"/>
        <w:rPr>
          <w:caps/>
          <w:sz w:val="24"/>
          <w:szCs w:val="24"/>
        </w:rPr>
      </w:pPr>
      <w:bookmarkStart w:id="2" w:name="_Toc246409747"/>
      <w:r w:rsidRPr="00533EA0">
        <w:rPr>
          <w:caps/>
          <w:sz w:val="24"/>
          <w:szCs w:val="24"/>
        </w:rPr>
        <w:t>КАЛЕНДАРНЫЙ ПЛАН</w:t>
      </w:r>
      <w:bookmarkEnd w:id="2"/>
    </w:p>
    <w:p w14:paraId="3711A41D" w14:textId="77777777" w:rsidR="005F60E5" w:rsidRPr="00B4696D" w:rsidRDefault="005F60E5" w:rsidP="006B094A">
      <w:pPr>
        <w:contextualSpacing/>
        <w:jc w:val="center"/>
        <w:rPr>
          <w:caps/>
          <w:sz w:val="4"/>
          <w:szCs w:val="4"/>
        </w:rPr>
      </w:pPr>
    </w:p>
    <w:tbl>
      <w:tblPr>
        <w:tblW w:w="952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"/>
        <w:gridCol w:w="5026"/>
        <w:gridCol w:w="2127"/>
        <w:gridCol w:w="1842"/>
      </w:tblGrid>
      <w:tr w:rsidR="008C3AA4" w:rsidRPr="00586205" w14:paraId="10A75104" w14:textId="77777777" w:rsidTr="00A82350">
        <w:tc>
          <w:tcPr>
            <w:tcW w:w="531" w:type="dxa"/>
            <w:vAlign w:val="center"/>
          </w:tcPr>
          <w:p w14:paraId="3AD1B0A5" w14:textId="3081C3CE" w:rsidR="008C3AA4" w:rsidRPr="006B4C48" w:rsidRDefault="008C3AA4" w:rsidP="006B094A">
            <w:pPr>
              <w:contextualSpacing/>
              <w:jc w:val="center"/>
            </w:pPr>
            <w:bookmarkStart w:id="3" w:name="_Hlk130327896"/>
            <w:r w:rsidRPr="006B4C48">
              <w:t>№ п</w:t>
            </w:r>
            <w:r w:rsidRPr="006B4C48">
              <w:rPr>
                <w:lang w:val="en-US"/>
              </w:rPr>
              <w:t>/</w:t>
            </w:r>
            <w:r w:rsidRPr="006B4C48">
              <w:t>п</w:t>
            </w:r>
          </w:p>
        </w:tc>
        <w:tc>
          <w:tcPr>
            <w:tcW w:w="5026" w:type="dxa"/>
          </w:tcPr>
          <w:p w14:paraId="39835923" w14:textId="54CDFC0F" w:rsidR="008C3AA4" w:rsidRPr="006B4C48" w:rsidRDefault="008C3AA4" w:rsidP="006B094A">
            <w:pPr>
              <w:contextualSpacing/>
              <w:jc w:val="center"/>
            </w:pPr>
            <w:r w:rsidRPr="006B4C48">
              <w:t>Наименование этапов дипломного проекта</w:t>
            </w:r>
          </w:p>
        </w:tc>
        <w:tc>
          <w:tcPr>
            <w:tcW w:w="2127" w:type="dxa"/>
            <w:vAlign w:val="center"/>
          </w:tcPr>
          <w:p w14:paraId="59DA39F5" w14:textId="7679CB90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  <w:r w:rsidRPr="006B4C48">
              <w:t>Срок выполнения этапов проекта</w:t>
            </w:r>
          </w:p>
        </w:tc>
        <w:tc>
          <w:tcPr>
            <w:tcW w:w="1842" w:type="dxa"/>
            <w:vAlign w:val="center"/>
          </w:tcPr>
          <w:p w14:paraId="23EE40AD" w14:textId="77777777" w:rsidR="008C3AA4" w:rsidRPr="006B4C48" w:rsidRDefault="008C3AA4" w:rsidP="006B094A">
            <w:pPr>
              <w:contextualSpacing/>
              <w:jc w:val="center"/>
            </w:pPr>
            <w:r w:rsidRPr="006B4C48">
              <w:t>Примечание</w:t>
            </w:r>
          </w:p>
          <w:p w14:paraId="0633EA11" w14:textId="77777777" w:rsidR="008C3AA4" w:rsidRPr="006B4C48" w:rsidRDefault="008C3AA4" w:rsidP="006B094A">
            <w:pPr>
              <w:contextualSpacing/>
              <w:jc w:val="center"/>
              <w:rPr>
                <w:caps/>
              </w:rPr>
            </w:pPr>
          </w:p>
        </w:tc>
      </w:tr>
      <w:tr w:rsidR="008C3AA4" w:rsidRPr="00586205" w14:paraId="795FA814" w14:textId="77777777" w:rsidTr="00A82350">
        <w:tc>
          <w:tcPr>
            <w:tcW w:w="531" w:type="dxa"/>
          </w:tcPr>
          <w:p w14:paraId="7DDBBAD3" w14:textId="09E21320" w:rsidR="008C3AA4" w:rsidRPr="006B4C48" w:rsidRDefault="008C3AA4" w:rsidP="0037690B">
            <w:pPr>
              <w:contextualSpacing/>
            </w:pPr>
            <w:r w:rsidRPr="006B4C48">
              <w:t>1.</w:t>
            </w:r>
          </w:p>
        </w:tc>
        <w:tc>
          <w:tcPr>
            <w:tcW w:w="5026" w:type="dxa"/>
          </w:tcPr>
          <w:p w14:paraId="24BC590F" w14:textId="30A9A624" w:rsidR="008C3AA4" w:rsidRPr="006B4C48" w:rsidRDefault="006B4C48" w:rsidP="0037690B">
            <w:pPr>
              <w:contextualSpacing/>
              <w:mirrorIndents/>
              <w:jc w:val="center"/>
              <w:rPr>
                <w:caps/>
              </w:rPr>
            </w:pPr>
            <w:r w:rsidRPr="006B4C48">
              <w:t>1-я опроцентовка (пункты</w:t>
            </w:r>
            <w:r w:rsidR="00A82350">
              <w:t xml:space="preserve"> 4.1, 4.2, 4.3)</w:t>
            </w:r>
          </w:p>
        </w:tc>
        <w:tc>
          <w:tcPr>
            <w:tcW w:w="2127" w:type="dxa"/>
          </w:tcPr>
          <w:p w14:paraId="697D3594" w14:textId="69419673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08.04.2025-11.04.2025</w:t>
            </w:r>
          </w:p>
        </w:tc>
        <w:tc>
          <w:tcPr>
            <w:tcW w:w="1842" w:type="dxa"/>
          </w:tcPr>
          <w:p w14:paraId="037D4F81" w14:textId="0511D206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40 %</w:t>
            </w:r>
          </w:p>
        </w:tc>
      </w:tr>
      <w:tr w:rsidR="008C3AA4" w:rsidRPr="00586205" w14:paraId="49556DCB" w14:textId="77777777" w:rsidTr="00A82350">
        <w:tc>
          <w:tcPr>
            <w:tcW w:w="531" w:type="dxa"/>
          </w:tcPr>
          <w:p w14:paraId="65C00B83" w14:textId="6151FF2B" w:rsidR="008C3AA4" w:rsidRPr="006B4C48" w:rsidRDefault="008C3AA4" w:rsidP="0037690B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2.</w:t>
            </w:r>
          </w:p>
        </w:tc>
        <w:tc>
          <w:tcPr>
            <w:tcW w:w="5026" w:type="dxa"/>
          </w:tcPr>
          <w:p w14:paraId="75631248" w14:textId="73057937" w:rsidR="008C3AA4" w:rsidRPr="006B4C48" w:rsidRDefault="00295D4B" w:rsidP="00A82350">
            <w:pPr>
              <w:contextualSpacing/>
              <w:mirrorIndents/>
              <w:jc w:val="center"/>
              <w:rPr>
                <w:caps/>
              </w:rPr>
            </w:pPr>
            <w:r>
              <w:t>2</w:t>
            </w:r>
            <w:r w:rsidR="006B4C48" w:rsidRPr="006B4C48">
              <w:t>-я опроцентовка (пункты</w:t>
            </w:r>
            <w:r w:rsidR="00A82350">
              <w:t xml:space="preserve"> 4.5, 4.6</w:t>
            </w:r>
            <w:r w:rsidR="00A82350" w:rsidRPr="00A82350">
              <w:t>)</w:t>
            </w:r>
          </w:p>
        </w:tc>
        <w:tc>
          <w:tcPr>
            <w:tcW w:w="2127" w:type="dxa"/>
          </w:tcPr>
          <w:p w14:paraId="2C833810" w14:textId="1FD7CECB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28.04.2025-30.04.2025</w:t>
            </w:r>
          </w:p>
        </w:tc>
        <w:tc>
          <w:tcPr>
            <w:tcW w:w="1842" w:type="dxa"/>
          </w:tcPr>
          <w:p w14:paraId="410A75C9" w14:textId="334BFC10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60 %</w:t>
            </w:r>
          </w:p>
        </w:tc>
      </w:tr>
      <w:tr w:rsidR="008C3AA4" w:rsidRPr="00586205" w14:paraId="5D773732" w14:textId="77777777" w:rsidTr="00A82350">
        <w:tc>
          <w:tcPr>
            <w:tcW w:w="531" w:type="dxa"/>
          </w:tcPr>
          <w:p w14:paraId="358966A3" w14:textId="022BF370" w:rsidR="008C3AA4" w:rsidRPr="006B4C48" w:rsidRDefault="008C3AA4" w:rsidP="0037690B">
            <w:pPr>
              <w:contextualSpacing/>
            </w:pPr>
            <w:r w:rsidRPr="006B4C48">
              <w:t>3.</w:t>
            </w:r>
          </w:p>
        </w:tc>
        <w:tc>
          <w:tcPr>
            <w:tcW w:w="5026" w:type="dxa"/>
          </w:tcPr>
          <w:p w14:paraId="378EE204" w14:textId="2B786FA1" w:rsidR="008C3AA4" w:rsidRPr="006B4C48" w:rsidRDefault="00295D4B" w:rsidP="0037690B">
            <w:pPr>
              <w:contextualSpacing/>
              <w:mirrorIndents/>
              <w:jc w:val="center"/>
              <w:rPr>
                <w:caps/>
              </w:rPr>
            </w:pPr>
            <w:r>
              <w:t>3</w:t>
            </w:r>
            <w:r w:rsidR="006B4C48" w:rsidRPr="006B4C48">
              <w:t>-я опроцентовка (пункты</w:t>
            </w:r>
            <w:r w:rsidR="00A82350">
              <w:t xml:space="preserve"> </w:t>
            </w:r>
            <w:r w:rsidR="00A82350" w:rsidRPr="00A82350">
              <w:t>4.4,</w:t>
            </w:r>
            <w:r w:rsidR="00A82350">
              <w:t xml:space="preserve"> 5</w:t>
            </w:r>
            <w:r w:rsidR="00FD2593">
              <w:t>)</w:t>
            </w:r>
          </w:p>
        </w:tc>
        <w:tc>
          <w:tcPr>
            <w:tcW w:w="2127" w:type="dxa"/>
          </w:tcPr>
          <w:p w14:paraId="1047DA46" w14:textId="0565DA37" w:rsidR="008C3AA4" w:rsidRPr="00A82350" w:rsidRDefault="00091168" w:rsidP="00A82350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A82350">
              <w:rPr>
                <w:caps/>
                <w:sz w:val="18"/>
                <w:szCs w:val="18"/>
              </w:rPr>
              <w:t>16.05</w:t>
            </w:r>
            <w:r w:rsidR="00A82350">
              <w:rPr>
                <w:caps/>
                <w:sz w:val="18"/>
                <w:szCs w:val="18"/>
              </w:rPr>
              <w:t>.2025-</w:t>
            </w:r>
            <w:r w:rsidRPr="00A82350">
              <w:rPr>
                <w:caps/>
                <w:sz w:val="18"/>
                <w:szCs w:val="18"/>
              </w:rPr>
              <w:t>21.05.2025</w:t>
            </w:r>
          </w:p>
        </w:tc>
        <w:tc>
          <w:tcPr>
            <w:tcW w:w="1842" w:type="dxa"/>
          </w:tcPr>
          <w:p w14:paraId="2F8D5EB6" w14:textId="1D9C4F19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80%</w:t>
            </w:r>
          </w:p>
        </w:tc>
      </w:tr>
      <w:tr w:rsidR="008C3AA4" w:rsidRPr="00586205" w14:paraId="2E3341BE" w14:textId="77777777" w:rsidTr="00A82350">
        <w:tc>
          <w:tcPr>
            <w:tcW w:w="531" w:type="dxa"/>
          </w:tcPr>
          <w:p w14:paraId="6D61F36A" w14:textId="4B7598C6" w:rsidR="008C3AA4" w:rsidRPr="006B4C48" w:rsidRDefault="008C3AA4" w:rsidP="00906E98">
            <w:pPr>
              <w:contextualSpacing/>
              <w:rPr>
                <w:caps/>
              </w:rPr>
            </w:pPr>
            <w:r w:rsidRPr="006B4C48">
              <w:rPr>
                <w:caps/>
              </w:rPr>
              <w:t>4.</w:t>
            </w:r>
          </w:p>
        </w:tc>
        <w:tc>
          <w:tcPr>
            <w:tcW w:w="5026" w:type="dxa"/>
          </w:tcPr>
          <w:p w14:paraId="256A26B3" w14:textId="19F5114D" w:rsidR="008C3AA4" w:rsidRPr="006B4C48" w:rsidRDefault="00295D4B" w:rsidP="006B4C48">
            <w:pPr>
              <w:contextualSpacing/>
              <w:mirrorIndents/>
              <w:jc w:val="center"/>
              <w:rPr>
                <w:caps/>
              </w:rPr>
            </w:pPr>
            <w:r>
              <w:t>4</w:t>
            </w:r>
            <w:r w:rsidR="00D16B2F">
              <w:t>-</w:t>
            </w:r>
            <w:r w:rsidR="006B4C48" w:rsidRPr="006B4C48">
              <w:t>я опроцентовка (полностью готовый проект</w:t>
            </w:r>
            <w:r w:rsidR="00071997">
              <w:t>)</w:t>
            </w:r>
          </w:p>
        </w:tc>
        <w:tc>
          <w:tcPr>
            <w:tcW w:w="2127" w:type="dxa"/>
          </w:tcPr>
          <w:p w14:paraId="39620C41" w14:textId="1CFBF8F7" w:rsidR="008C3AA4" w:rsidRPr="00A82350" w:rsidRDefault="00FD2593" w:rsidP="00E447CB">
            <w:pPr>
              <w:contextualSpacing/>
              <w:mirrorIndents/>
              <w:jc w:val="center"/>
              <w:rPr>
                <w:caps/>
                <w:sz w:val="18"/>
                <w:szCs w:val="18"/>
              </w:rPr>
            </w:pPr>
            <w:r w:rsidRPr="00FD2593">
              <w:rPr>
                <w:sz w:val="18"/>
                <w:szCs w:val="18"/>
              </w:rPr>
              <w:t>28</w:t>
            </w:r>
            <w:r w:rsidR="00071997" w:rsidRPr="00FD2593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017CDCE7" w14:textId="77612631" w:rsidR="008C3AA4" w:rsidRPr="006B4C48" w:rsidRDefault="008C3AA4" w:rsidP="0037690B">
            <w:pPr>
              <w:contextualSpacing/>
              <w:jc w:val="center"/>
              <w:rPr>
                <w:caps/>
              </w:rPr>
            </w:pPr>
            <w:r w:rsidRPr="006B4C48">
              <w:rPr>
                <w:caps/>
              </w:rPr>
              <w:t>100 %</w:t>
            </w:r>
          </w:p>
        </w:tc>
      </w:tr>
      <w:tr w:rsidR="00283975" w:rsidRPr="00586205" w14:paraId="33C8157E" w14:textId="77777777" w:rsidTr="00A82350">
        <w:tc>
          <w:tcPr>
            <w:tcW w:w="531" w:type="dxa"/>
          </w:tcPr>
          <w:p w14:paraId="15500154" w14:textId="4214FE2B" w:rsidR="00283975" w:rsidRPr="006B4C48" w:rsidRDefault="00283975" w:rsidP="00283975">
            <w:pPr>
              <w:contextualSpacing/>
            </w:pPr>
            <w:r w:rsidRPr="006B4C48">
              <w:t>5.</w:t>
            </w:r>
          </w:p>
        </w:tc>
        <w:tc>
          <w:tcPr>
            <w:tcW w:w="5026" w:type="dxa"/>
          </w:tcPr>
          <w:p w14:paraId="71F605CE" w14:textId="41834064" w:rsidR="00283975" w:rsidRPr="006B4C48" w:rsidRDefault="00283975" w:rsidP="00283975">
            <w:pPr>
              <w:jc w:val="center"/>
              <w:rPr>
                <w:caps/>
              </w:rPr>
            </w:pPr>
            <w:r>
              <w:t xml:space="preserve">Консультации по оформлению пояснительной записки и графического материала </w:t>
            </w:r>
          </w:p>
        </w:tc>
        <w:tc>
          <w:tcPr>
            <w:tcW w:w="2127" w:type="dxa"/>
          </w:tcPr>
          <w:p w14:paraId="41EE171D" w14:textId="16EDF17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.03</w:t>
            </w:r>
            <w:r w:rsidR="00A82350">
              <w:rPr>
                <w:sz w:val="18"/>
                <w:szCs w:val="18"/>
              </w:rPr>
              <w:t>.2025-</w:t>
            </w:r>
            <w:r w:rsidRPr="00A82350">
              <w:rPr>
                <w:sz w:val="18"/>
                <w:szCs w:val="18"/>
              </w:rPr>
              <w:t>24</w:t>
            </w:r>
            <w:r w:rsidR="00283975" w:rsidRPr="00A82350">
              <w:rPr>
                <w:sz w:val="18"/>
                <w:szCs w:val="18"/>
              </w:rPr>
              <w:t>.05.2025</w:t>
            </w:r>
          </w:p>
        </w:tc>
        <w:tc>
          <w:tcPr>
            <w:tcW w:w="1842" w:type="dxa"/>
          </w:tcPr>
          <w:p w14:paraId="41D74090" w14:textId="77777777" w:rsidR="00283975" w:rsidRPr="006B4C48" w:rsidRDefault="00283975" w:rsidP="00283975">
            <w:pPr>
              <w:jc w:val="center"/>
            </w:pPr>
            <w:r w:rsidRPr="006B4C48">
              <w:t xml:space="preserve">Руководитель </w:t>
            </w:r>
          </w:p>
          <w:p w14:paraId="34F98913" w14:textId="09AAE9BC" w:rsidR="00283975" w:rsidRPr="006B4C48" w:rsidRDefault="00283975" w:rsidP="00283975">
            <w:pPr>
              <w:contextualSpacing/>
              <w:jc w:val="center"/>
            </w:pPr>
            <w:r w:rsidRPr="006B4C48">
              <w:t>(консультант)</w:t>
            </w:r>
          </w:p>
          <w:p w14:paraId="7CD590D5" w14:textId="736E650E" w:rsidR="00283975" w:rsidRPr="006B4C48" w:rsidRDefault="00E43AAD" w:rsidP="00283975">
            <w:pPr>
              <w:contextualSpacing/>
              <w:jc w:val="center"/>
            </w:pPr>
            <w:r>
              <w:t>е</w:t>
            </w:r>
            <w:r w:rsidR="00283975" w:rsidRPr="006B4C48">
              <w:t>женедельно</w:t>
            </w:r>
          </w:p>
          <w:p w14:paraId="65F99B4F" w14:textId="24AA09D5" w:rsidR="00283975" w:rsidRPr="006B4C48" w:rsidRDefault="00E43AAD" w:rsidP="00283975">
            <w:pPr>
              <w:contextualSpacing/>
              <w:jc w:val="center"/>
              <w:rPr>
                <w:caps/>
              </w:rPr>
            </w:pPr>
            <w:r>
              <w:t>с</w:t>
            </w:r>
            <w:r w:rsidR="00283975" w:rsidRPr="006B4C48">
              <w:t>огласно графику</w:t>
            </w:r>
          </w:p>
        </w:tc>
      </w:tr>
      <w:tr w:rsidR="00283975" w:rsidRPr="00586205" w14:paraId="6A5ED60A" w14:textId="77777777" w:rsidTr="00A82350">
        <w:tc>
          <w:tcPr>
            <w:tcW w:w="531" w:type="dxa"/>
          </w:tcPr>
          <w:p w14:paraId="7F6DD5DC" w14:textId="6A30DE25" w:rsidR="00283975" w:rsidRPr="006B4C48" w:rsidRDefault="00283975" w:rsidP="00283975">
            <w:pPr>
              <w:contextualSpacing/>
            </w:pPr>
            <w:r w:rsidRPr="006B4C48">
              <w:t>6.</w:t>
            </w:r>
          </w:p>
        </w:tc>
        <w:tc>
          <w:tcPr>
            <w:tcW w:w="5026" w:type="dxa"/>
          </w:tcPr>
          <w:p w14:paraId="50FC6385" w14:textId="3E9427FE" w:rsidR="00283975" w:rsidRPr="006B4C48" w:rsidRDefault="00283975" w:rsidP="00283975">
            <w:pPr>
              <w:jc w:val="center"/>
            </w:pPr>
            <w:r>
              <w:t>Индивидуальные консультации по нормоко</w:t>
            </w:r>
            <w:r w:rsidR="005948DA">
              <w:t>н</w:t>
            </w:r>
            <w:r>
              <w:t>тролю, разделам технико-экономического обоснования и охраны труда</w:t>
            </w:r>
          </w:p>
        </w:tc>
        <w:tc>
          <w:tcPr>
            <w:tcW w:w="2127" w:type="dxa"/>
          </w:tcPr>
          <w:p w14:paraId="5C66BE98" w14:textId="64F2DE18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24.03.2025-</w:t>
            </w:r>
            <w:r w:rsidR="00786200"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6CAAAA94" w14:textId="431DA120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 индивидуальных консультаций</w:t>
            </w:r>
          </w:p>
        </w:tc>
      </w:tr>
      <w:tr w:rsidR="00283975" w:rsidRPr="00586205" w14:paraId="4E74A77D" w14:textId="77777777" w:rsidTr="00A82350">
        <w:tc>
          <w:tcPr>
            <w:tcW w:w="531" w:type="dxa"/>
          </w:tcPr>
          <w:p w14:paraId="53463B96" w14:textId="47E51752" w:rsidR="00283975" w:rsidRPr="006B4C48" w:rsidRDefault="00283975" w:rsidP="00283975">
            <w:pPr>
              <w:contextualSpacing/>
            </w:pPr>
            <w:r w:rsidRPr="006B4C48">
              <w:t>7.</w:t>
            </w:r>
          </w:p>
        </w:tc>
        <w:tc>
          <w:tcPr>
            <w:tcW w:w="5026" w:type="dxa"/>
          </w:tcPr>
          <w:p w14:paraId="1EF73028" w14:textId="3A438F82" w:rsidR="00283975" w:rsidRPr="006B4C48" w:rsidRDefault="00283975" w:rsidP="00283975">
            <w:pPr>
              <w:jc w:val="center"/>
            </w:pPr>
            <w:r>
              <w:t>Прохождение обязательного нормоконтроля текстовой и графической частей дипломного проекта</w:t>
            </w:r>
          </w:p>
        </w:tc>
        <w:tc>
          <w:tcPr>
            <w:tcW w:w="2127" w:type="dxa"/>
          </w:tcPr>
          <w:p w14:paraId="780BAF2D" w14:textId="191F6859" w:rsidR="00283975" w:rsidRPr="00A82350" w:rsidRDefault="00786200" w:rsidP="00A82350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20</w:t>
            </w:r>
            <w:r w:rsidR="00A82350">
              <w:rPr>
                <w:sz w:val="18"/>
                <w:szCs w:val="18"/>
              </w:rPr>
              <w:t>.05.2025-</w:t>
            </w:r>
            <w:r w:rsidRPr="00A82350">
              <w:rPr>
                <w:sz w:val="18"/>
                <w:szCs w:val="18"/>
              </w:rPr>
              <w:t>24.05.2025</w:t>
            </w:r>
          </w:p>
        </w:tc>
        <w:tc>
          <w:tcPr>
            <w:tcW w:w="1842" w:type="dxa"/>
          </w:tcPr>
          <w:p w14:paraId="734C3AB2" w14:textId="09712A82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7B0EB0BC" w14:textId="77777777" w:rsidTr="00A82350">
        <w:tc>
          <w:tcPr>
            <w:tcW w:w="531" w:type="dxa"/>
          </w:tcPr>
          <w:p w14:paraId="6C4A44BE" w14:textId="6BD43DD9" w:rsidR="00283975" w:rsidRPr="006B4C48" w:rsidRDefault="00283975" w:rsidP="00283975">
            <w:pPr>
              <w:contextualSpacing/>
            </w:pPr>
            <w:r w:rsidRPr="006B4C48">
              <w:t>8.</w:t>
            </w:r>
          </w:p>
        </w:tc>
        <w:tc>
          <w:tcPr>
            <w:tcW w:w="5026" w:type="dxa"/>
          </w:tcPr>
          <w:p w14:paraId="5AD5FE33" w14:textId="7FF437B1" w:rsidR="00283975" w:rsidRPr="006B4C48" w:rsidRDefault="00283975" w:rsidP="00283975">
            <w:pPr>
              <w:jc w:val="center"/>
            </w:pPr>
            <w:r>
              <w:t>Итоговая проверка готовности дипломного проекта на заседании рабочей комиссии и допуск к защите на ГЭК</w:t>
            </w:r>
          </w:p>
        </w:tc>
        <w:tc>
          <w:tcPr>
            <w:tcW w:w="2127" w:type="dxa"/>
          </w:tcPr>
          <w:p w14:paraId="35D110B7" w14:textId="162A8721" w:rsidR="00283975" w:rsidRPr="00A82350" w:rsidRDefault="00A82350" w:rsidP="00A8235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29.05.2025-</w:t>
            </w:r>
            <w:r w:rsidR="00283975" w:rsidRPr="00A82350">
              <w:rPr>
                <w:sz w:val="18"/>
                <w:szCs w:val="18"/>
              </w:rPr>
              <w:t>30.05.2025</w:t>
            </w:r>
          </w:p>
        </w:tc>
        <w:tc>
          <w:tcPr>
            <w:tcW w:w="1842" w:type="dxa"/>
          </w:tcPr>
          <w:p w14:paraId="307B08D5" w14:textId="71D6ECE5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tr w:rsidR="00283975" w:rsidRPr="00586205" w14:paraId="3B2E68E4" w14:textId="77777777" w:rsidTr="00A82350">
        <w:tc>
          <w:tcPr>
            <w:tcW w:w="531" w:type="dxa"/>
          </w:tcPr>
          <w:p w14:paraId="5DD3E18B" w14:textId="185EB3E7" w:rsidR="00283975" w:rsidRPr="006B4C48" w:rsidRDefault="00283975" w:rsidP="00283975">
            <w:pPr>
              <w:contextualSpacing/>
            </w:pPr>
            <w:r w:rsidRPr="006B4C48">
              <w:t>9.</w:t>
            </w:r>
          </w:p>
        </w:tc>
        <w:tc>
          <w:tcPr>
            <w:tcW w:w="5026" w:type="dxa"/>
          </w:tcPr>
          <w:p w14:paraId="508570E2" w14:textId="42EBFE8B" w:rsidR="00283975" w:rsidRPr="006B4C48" w:rsidRDefault="00283975" w:rsidP="00283975">
            <w:pPr>
              <w:jc w:val="center"/>
            </w:pPr>
            <w:r>
              <w:t>Рецензирование дипломного проекта</w:t>
            </w:r>
          </w:p>
        </w:tc>
        <w:tc>
          <w:tcPr>
            <w:tcW w:w="2127" w:type="dxa"/>
          </w:tcPr>
          <w:p w14:paraId="716E2833" w14:textId="06696F72" w:rsidR="00283975" w:rsidRPr="00A82350" w:rsidRDefault="00FD2593" w:rsidP="0028397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31.05</w:t>
            </w:r>
            <w:r w:rsidR="00283975" w:rsidRPr="00A82350">
              <w:rPr>
                <w:sz w:val="18"/>
                <w:szCs w:val="18"/>
              </w:rPr>
              <w:t>.2025-</w:t>
            </w:r>
            <w:r w:rsidR="00DD7706">
              <w:rPr>
                <w:sz w:val="18"/>
                <w:szCs w:val="18"/>
              </w:rPr>
              <w:t>11</w:t>
            </w:r>
            <w:r w:rsidR="00283975" w:rsidRPr="00A82350">
              <w:rPr>
                <w:sz w:val="18"/>
                <w:szCs w:val="18"/>
              </w:rPr>
              <w:t>.06.2025</w:t>
            </w:r>
          </w:p>
        </w:tc>
        <w:tc>
          <w:tcPr>
            <w:tcW w:w="1842" w:type="dxa"/>
          </w:tcPr>
          <w:p w14:paraId="2A092071" w14:textId="25C3131D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распоряжению</w:t>
            </w:r>
          </w:p>
        </w:tc>
      </w:tr>
      <w:tr w:rsidR="00283975" w:rsidRPr="00586205" w14:paraId="5998E9F9" w14:textId="77777777" w:rsidTr="00A82350">
        <w:trPr>
          <w:trHeight w:val="62"/>
        </w:trPr>
        <w:tc>
          <w:tcPr>
            <w:tcW w:w="531" w:type="dxa"/>
          </w:tcPr>
          <w:p w14:paraId="7E7AC47F" w14:textId="19FC5611" w:rsidR="00283975" w:rsidRPr="006B4C48" w:rsidRDefault="00283975" w:rsidP="00283975">
            <w:pPr>
              <w:contextualSpacing/>
            </w:pPr>
            <w:r w:rsidRPr="006B4C48">
              <w:t>10</w:t>
            </w:r>
          </w:p>
        </w:tc>
        <w:tc>
          <w:tcPr>
            <w:tcW w:w="5026" w:type="dxa"/>
          </w:tcPr>
          <w:p w14:paraId="38A584C1" w14:textId="090BB381" w:rsidR="00283975" w:rsidRPr="006B4C48" w:rsidRDefault="00283975" w:rsidP="00283975">
            <w:pPr>
              <w:jc w:val="center"/>
            </w:pPr>
            <w:r w:rsidRPr="006B4C48">
              <w:t>Защита дипломного проекта</w:t>
            </w:r>
            <w:r w:rsidR="00B0013A">
              <w:t xml:space="preserve"> (ГЭК)</w:t>
            </w:r>
          </w:p>
        </w:tc>
        <w:tc>
          <w:tcPr>
            <w:tcW w:w="2127" w:type="dxa"/>
          </w:tcPr>
          <w:p w14:paraId="63F36820" w14:textId="551C85CA" w:rsidR="00283975" w:rsidRPr="00A82350" w:rsidRDefault="00283975" w:rsidP="00283975">
            <w:pPr>
              <w:jc w:val="center"/>
              <w:rPr>
                <w:sz w:val="18"/>
                <w:szCs w:val="18"/>
              </w:rPr>
            </w:pPr>
            <w:r w:rsidRPr="00A82350">
              <w:rPr>
                <w:sz w:val="18"/>
                <w:szCs w:val="18"/>
              </w:rPr>
              <w:t>16.06.2025-25.06.2025</w:t>
            </w:r>
          </w:p>
        </w:tc>
        <w:tc>
          <w:tcPr>
            <w:tcW w:w="1842" w:type="dxa"/>
          </w:tcPr>
          <w:p w14:paraId="0BEE8CB6" w14:textId="3E202276" w:rsidR="00283975" w:rsidRPr="006B4C48" w:rsidRDefault="00283975" w:rsidP="00283975">
            <w:pPr>
              <w:contextualSpacing/>
              <w:jc w:val="center"/>
              <w:rPr>
                <w:caps/>
              </w:rPr>
            </w:pPr>
            <w:r w:rsidRPr="006B4C48">
              <w:t>Согласно графику</w:t>
            </w:r>
          </w:p>
        </w:tc>
      </w:tr>
      <w:bookmarkEnd w:id="3"/>
    </w:tbl>
    <w:p w14:paraId="5A54D6B6" w14:textId="2A47F444" w:rsidR="005F60E5" w:rsidRDefault="005F60E5" w:rsidP="006B094A">
      <w:pPr>
        <w:contextualSpacing/>
        <w:jc w:val="center"/>
        <w:rPr>
          <w:caps/>
          <w:sz w:val="6"/>
          <w:szCs w:val="6"/>
        </w:rPr>
      </w:pPr>
    </w:p>
    <w:p w14:paraId="25729DE9" w14:textId="77777777" w:rsidR="00E43AAD" w:rsidRPr="00B4696D" w:rsidRDefault="00E43AAD" w:rsidP="006B094A">
      <w:pPr>
        <w:contextualSpacing/>
        <w:jc w:val="center"/>
        <w:rPr>
          <w:caps/>
          <w:sz w:val="6"/>
          <w:szCs w:val="6"/>
        </w:rPr>
      </w:pPr>
    </w:p>
    <w:p w14:paraId="0AD0976E" w14:textId="77777777" w:rsidR="00AB088C" w:rsidRDefault="00AB088C" w:rsidP="0037690B">
      <w:pPr>
        <w:contextualSpacing/>
        <w:rPr>
          <w:sz w:val="24"/>
          <w:szCs w:val="24"/>
        </w:rPr>
      </w:pPr>
    </w:p>
    <w:p w14:paraId="6E63AE55" w14:textId="77777777" w:rsidR="00AB088C" w:rsidRDefault="00AB088C" w:rsidP="0037690B">
      <w:pPr>
        <w:contextualSpacing/>
        <w:rPr>
          <w:sz w:val="24"/>
          <w:szCs w:val="24"/>
        </w:rPr>
      </w:pPr>
    </w:p>
    <w:p w14:paraId="5ABE438C" w14:textId="77777777" w:rsidR="00AB088C" w:rsidRDefault="00AB088C" w:rsidP="0037690B">
      <w:pPr>
        <w:contextualSpacing/>
        <w:rPr>
          <w:sz w:val="24"/>
          <w:szCs w:val="24"/>
        </w:rPr>
      </w:pPr>
    </w:p>
    <w:p w14:paraId="32725041" w14:textId="77777777" w:rsidR="00AB088C" w:rsidRDefault="00AB088C" w:rsidP="0037690B">
      <w:pPr>
        <w:contextualSpacing/>
        <w:rPr>
          <w:sz w:val="24"/>
          <w:szCs w:val="24"/>
        </w:rPr>
      </w:pPr>
    </w:p>
    <w:p w14:paraId="695B1BDB" w14:textId="667DAB7F" w:rsidR="008C3AA4" w:rsidRDefault="0037690B" w:rsidP="0037690B">
      <w:pPr>
        <w:contextualSpacing/>
        <w:rPr>
          <w:sz w:val="24"/>
          <w:szCs w:val="24"/>
        </w:rPr>
      </w:pPr>
      <w:r w:rsidRPr="0037690B">
        <w:rPr>
          <w:sz w:val="24"/>
          <w:szCs w:val="24"/>
        </w:rPr>
        <w:t xml:space="preserve">Дата выдачи задания    </w:t>
      </w:r>
      <w:r w:rsidR="00906E98">
        <w:rPr>
          <w:sz w:val="24"/>
          <w:szCs w:val="24"/>
        </w:rPr>
        <w:t>10 февраля 2025 г</w:t>
      </w:r>
      <w:r w:rsidR="009F263F" w:rsidRPr="0037690B">
        <w:rPr>
          <w:sz w:val="24"/>
          <w:szCs w:val="24"/>
        </w:rPr>
        <w:t xml:space="preserve">.  </w:t>
      </w:r>
    </w:p>
    <w:p w14:paraId="2A655EB9" w14:textId="212C7599" w:rsidR="005F60E5" w:rsidRPr="009D19DE" w:rsidRDefault="00906E98" w:rsidP="0037690B">
      <w:pPr>
        <w:contextualSpacing/>
        <w:rPr>
          <w:sz w:val="24"/>
          <w:szCs w:val="24"/>
        </w:rPr>
      </w:pPr>
      <w:r>
        <w:rPr>
          <w:sz w:val="24"/>
          <w:szCs w:val="24"/>
        </w:rPr>
        <w:t>Руководитель</w:t>
      </w:r>
      <w:r w:rsidR="008C3AA4">
        <w:rPr>
          <w:sz w:val="24"/>
          <w:szCs w:val="24"/>
        </w:rPr>
        <w:tab/>
      </w:r>
      <w:r w:rsidR="00724A4B" w:rsidRPr="000D6D06">
        <w:rPr>
          <w:sz w:val="24"/>
          <w:szCs w:val="24"/>
        </w:rPr>
        <w:t xml:space="preserve"> </w:t>
      </w:r>
      <w:r w:rsidR="008C3AA4">
        <w:rPr>
          <w:sz w:val="24"/>
          <w:szCs w:val="24"/>
        </w:rPr>
        <w:t>__________________</w:t>
      </w:r>
      <w:r w:rsidR="00724A4B" w:rsidRPr="000D6D06">
        <w:rPr>
          <w:sz w:val="24"/>
          <w:szCs w:val="24"/>
        </w:rPr>
        <w:t xml:space="preserve"> </w:t>
      </w:r>
      <w:r w:rsidR="00AB088C">
        <w:rPr>
          <w:sz w:val="24"/>
          <w:szCs w:val="24"/>
        </w:rPr>
        <w:t xml:space="preserve">                                                    </w:t>
      </w:r>
      <w:r w:rsidR="00BC5A67">
        <w:rPr>
          <w:sz w:val="24"/>
          <w:szCs w:val="24"/>
        </w:rPr>
        <w:t>Н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BC5A67">
        <w:rPr>
          <w:sz w:val="24"/>
          <w:szCs w:val="24"/>
        </w:rPr>
        <w:t xml:space="preserve">. </w:t>
      </w:r>
      <w:proofErr w:type="spellStart"/>
      <w:r w:rsidR="00C262A9">
        <w:rPr>
          <w:sz w:val="24"/>
          <w:szCs w:val="24"/>
        </w:rPr>
        <w:t>Цявловская</w:t>
      </w:r>
      <w:proofErr w:type="spellEnd"/>
    </w:p>
    <w:p w14:paraId="0DEFAC29" w14:textId="21BFC70C" w:rsidR="005F60E5" w:rsidRPr="00A104E1" w:rsidRDefault="008C3AA4" w:rsidP="00724A4B">
      <w:pPr>
        <w:ind w:firstLine="2410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p w14:paraId="229200E7" w14:textId="77777777" w:rsidR="008C3AA4" w:rsidRPr="005136D9" w:rsidRDefault="008C3AA4" w:rsidP="00DB3B1F">
      <w:pPr>
        <w:contextualSpacing/>
        <w:rPr>
          <w:sz w:val="2"/>
          <w:szCs w:val="2"/>
        </w:rPr>
      </w:pPr>
    </w:p>
    <w:p w14:paraId="3EAC6947" w14:textId="772A8CBE" w:rsidR="005F60E5" w:rsidRPr="009D19DE" w:rsidRDefault="008C3AA4" w:rsidP="00DB3B1F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Задание принял к исполнению </w:t>
      </w:r>
      <w:r w:rsidR="00906E98" w:rsidRPr="00906E98">
        <w:rPr>
          <w:sz w:val="24"/>
          <w:szCs w:val="24"/>
        </w:rPr>
        <w:t>10 февраля 2025 г.</w:t>
      </w:r>
      <w:r>
        <w:rPr>
          <w:sz w:val="24"/>
          <w:szCs w:val="24"/>
        </w:rPr>
        <w:t xml:space="preserve"> __________________</w:t>
      </w:r>
      <w:r w:rsidR="00BC5A67">
        <w:rPr>
          <w:sz w:val="24"/>
          <w:szCs w:val="24"/>
        </w:rPr>
        <w:t>Р</w:t>
      </w:r>
      <w:r w:rsidR="00BC5A67" w:rsidRPr="00BC5A67">
        <w:rPr>
          <w:sz w:val="24"/>
          <w:szCs w:val="24"/>
        </w:rPr>
        <w:t>.</w:t>
      </w:r>
      <w:r w:rsidR="00BC5A67">
        <w:rPr>
          <w:sz w:val="24"/>
          <w:szCs w:val="24"/>
        </w:rPr>
        <w:t>В</w:t>
      </w:r>
      <w:r w:rsidR="00BC5A67" w:rsidRPr="009D19DE">
        <w:rPr>
          <w:sz w:val="24"/>
          <w:szCs w:val="24"/>
        </w:rPr>
        <w:t xml:space="preserve">. </w:t>
      </w:r>
      <w:r w:rsidR="00780239">
        <w:rPr>
          <w:sz w:val="24"/>
          <w:szCs w:val="24"/>
        </w:rPr>
        <w:t>Пантус</w:t>
      </w:r>
    </w:p>
    <w:p w14:paraId="0094474E" w14:textId="2745F863" w:rsidR="008C3AA4" w:rsidRPr="00A104E1" w:rsidRDefault="008C3AA4" w:rsidP="00724A4B">
      <w:pPr>
        <w:ind w:firstLine="5954"/>
        <w:contextualSpacing/>
        <w:rPr>
          <w:sz w:val="12"/>
          <w:szCs w:val="12"/>
        </w:rPr>
      </w:pPr>
      <w:r>
        <w:rPr>
          <w:sz w:val="12"/>
          <w:szCs w:val="12"/>
        </w:rPr>
        <w:t>подпись</w:t>
      </w:r>
    </w:p>
    <w:sectPr w:rsidR="008C3AA4" w:rsidRPr="00A104E1" w:rsidSect="006A35DB">
      <w:headerReference w:type="default" r:id="rId8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2ABED" w14:textId="77777777" w:rsidR="006D11F6" w:rsidRDefault="006D11F6" w:rsidP="006F5D3A">
      <w:r>
        <w:separator/>
      </w:r>
    </w:p>
  </w:endnote>
  <w:endnote w:type="continuationSeparator" w:id="0">
    <w:p w14:paraId="403AC549" w14:textId="77777777" w:rsidR="006D11F6" w:rsidRDefault="006D11F6" w:rsidP="006F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A924C" w14:textId="77777777" w:rsidR="006D11F6" w:rsidRDefault="006D11F6" w:rsidP="006F5D3A">
      <w:r>
        <w:separator/>
      </w:r>
    </w:p>
  </w:footnote>
  <w:footnote w:type="continuationSeparator" w:id="0">
    <w:p w14:paraId="4E622213" w14:textId="77777777" w:rsidR="006D11F6" w:rsidRDefault="006D11F6" w:rsidP="006F5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6EAE2" w14:textId="21D22957" w:rsidR="00EC7E42" w:rsidRPr="00EC7E42" w:rsidRDefault="00EC7E42" w:rsidP="00EC7E42">
    <w:pPr>
      <w:pStyle w:val="Header"/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D3349"/>
    <w:multiLevelType w:val="hybridMultilevel"/>
    <w:tmpl w:val="DF8A6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7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mirrorMargins/>
  <w:proofState w:spelling="clean" w:grammar="clean"/>
  <w:defaultTabStop w:val="708"/>
  <w:hyphenationZone w:val="141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6CA"/>
    <w:rsid w:val="0000101A"/>
    <w:rsid w:val="00006B04"/>
    <w:rsid w:val="00007CF9"/>
    <w:rsid w:val="00011A15"/>
    <w:rsid w:val="00015BB0"/>
    <w:rsid w:val="00033CEC"/>
    <w:rsid w:val="00043328"/>
    <w:rsid w:val="000453A3"/>
    <w:rsid w:val="00045F68"/>
    <w:rsid w:val="00060CC5"/>
    <w:rsid w:val="00062D0C"/>
    <w:rsid w:val="00071997"/>
    <w:rsid w:val="00071A9C"/>
    <w:rsid w:val="0007499F"/>
    <w:rsid w:val="00076214"/>
    <w:rsid w:val="0008374B"/>
    <w:rsid w:val="000875D0"/>
    <w:rsid w:val="00087637"/>
    <w:rsid w:val="00091168"/>
    <w:rsid w:val="00095C98"/>
    <w:rsid w:val="000961FD"/>
    <w:rsid w:val="000A2128"/>
    <w:rsid w:val="000A4D01"/>
    <w:rsid w:val="000A559E"/>
    <w:rsid w:val="000A66CB"/>
    <w:rsid w:val="000A78BB"/>
    <w:rsid w:val="000B156F"/>
    <w:rsid w:val="000B250E"/>
    <w:rsid w:val="000B2C64"/>
    <w:rsid w:val="000B2FDA"/>
    <w:rsid w:val="000B3411"/>
    <w:rsid w:val="000B3B38"/>
    <w:rsid w:val="000B50E5"/>
    <w:rsid w:val="000B72FF"/>
    <w:rsid w:val="000C2077"/>
    <w:rsid w:val="000C22BA"/>
    <w:rsid w:val="000C5A03"/>
    <w:rsid w:val="000C6507"/>
    <w:rsid w:val="000D2538"/>
    <w:rsid w:val="000D6D06"/>
    <w:rsid w:val="000F5A2A"/>
    <w:rsid w:val="000F70C0"/>
    <w:rsid w:val="00104386"/>
    <w:rsid w:val="001051F0"/>
    <w:rsid w:val="00122638"/>
    <w:rsid w:val="00126480"/>
    <w:rsid w:val="00126517"/>
    <w:rsid w:val="0013338B"/>
    <w:rsid w:val="00134E3A"/>
    <w:rsid w:val="00135673"/>
    <w:rsid w:val="00136E84"/>
    <w:rsid w:val="00146F89"/>
    <w:rsid w:val="001634DD"/>
    <w:rsid w:val="00172C76"/>
    <w:rsid w:val="00191156"/>
    <w:rsid w:val="001A34DE"/>
    <w:rsid w:val="001B2A11"/>
    <w:rsid w:val="001B4395"/>
    <w:rsid w:val="001D4ACF"/>
    <w:rsid w:val="001F64F0"/>
    <w:rsid w:val="001F768A"/>
    <w:rsid w:val="002023C7"/>
    <w:rsid w:val="002062B2"/>
    <w:rsid w:val="00220C7B"/>
    <w:rsid w:val="00221046"/>
    <w:rsid w:val="00225F4D"/>
    <w:rsid w:val="002475CD"/>
    <w:rsid w:val="00260619"/>
    <w:rsid w:val="002632AA"/>
    <w:rsid w:val="00263819"/>
    <w:rsid w:val="00281419"/>
    <w:rsid w:val="00283975"/>
    <w:rsid w:val="00295D4B"/>
    <w:rsid w:val="002A2C3F"/>
    <w:rsid w:val="002A37E5"/>
    <w:rsid w:val="002B6AD1"/>
    <w:rsid w:val="002B7EC5"/>
    <w:rsid w:val="002C3783"/>
    <w:rsid w:val="002C7D41"/>
    <w:rsid w:val="002D4C0E"/>
    <w:rsid w:val="00302A8F"/>
    <w:rsid w:val="00322E3A"/>
    <w:rsid w:val="00324D46"/>
    <w:rsid w:val="00326637"/>
    <w:rsid w:val="00327C76"/>
    <w:rsid w:val="00331E56"/>
    <w:rsid w:val="00342A5D"/>
    <w:rsid w:val="00352384"/>
    <w:rsid w:val="00352E53"/>
    <w:rsid w:val="00353FB6"/>
    <w:rsid w:val="00367530"/>
    <w:rsid w:val="0037690B"/>
    <w:rsid w:val="00383559"/>
    <w:rsid w:val="0038398A"/>
    <w:rsid w:val="003900DB"/>
    <w:rsid w:val="003940A0"/>
    <w:rsid w:val="003A456C"/>
    <w:rsid w:val="003A5756"/>
    <w:rsid w:val="003B0151"/>
    <w:rsid w:val="003B42C1"/>
    <w:rsid w:val="003B508C"/>
    <w:rsid w:val="003D1BFF"/>
    <w:rsid w:val="003D20A2"/>
    <w:rsid w:val="003D3F5B"/>
    <w:rsid w:val="003E040D"/>
    <w:rsid w:val="003E33BA"/>
    <w:rsid w:val="003F5331"/>
    <w:rsid w:val="00402A76"/>
    <w:rsid w:val="00405180"/>
    <w:rsid w:val="00410EBB"/>
    <w:rsid w:val="00412F05"/>
    <w:rsid w:val="004217A3"/>
    <w:rsid w:val="00421ABC"/>
    <w:rsid w:val="00423A1C"/>
    <w:rsid w:val="00425B53"/>
    <w:rsid w:val="0043452D"/>
    <w:rsid w:val="00436D27"/>
    <w:rsid w:val="004404B8"/>
    <w:rsid w:val="00440B94"/>
    <w:rsid w:val="00442718"/>
    <w:rsid w:val="00443D24"/>
    <w:rsid w:val="00447525"/>
    <w:rsid w:val="00456E06"/>
    <w:rsid w:val="004736CA"/>
    <w:rsid w:val="00484183"/>
    <w:rsid w:val="004A7AF2"/>
    <w:rsid w:val="004B072B"/>
    <w:rsid w:val="004B36A3"/>
    <w:rsid w:val="004B5AED"/>
    <w:rsid w:val="004C2BCB"/>
    <w:rsid w:val="004C4C73"/>
    <w:rsid w:val="004C722A"/>
    <w:rsid w:val="004E4CE8"/>
    <w:rsid w:val="004E536A"/>
    <w:rsid w:val="004E666A"/>
    <w:rsid w:val="004E73D5"/>
    <w:rsid w:val="004E7D21"/>
    <w:rsid w:val="0050038C"/>
    <w:rsid w:val="00504B2C"/>
    <w:rsid w:val="005136D9"/>
    <w:rsid w:val="00516311"/>
    <w:rsid w:val="0052132F"/>
    <w:rsid w:val="0052499D"/>
    <w:rsid w:val="00525786"/>
    <w:rsid w:val="00533EA0"/>
    <w:rsid w:val="0054063C"/>
    <w:rsid w:val="00541E7B"/>
    <w:rsid w:val="0054374C"/>
    <w:rsid w:val="00545FD5"/>
    <w:rsid w:val="00550F73"/>
    <w:rsid w:val="00564AF0"/>
    <w:rsid w:val="00567A1F"/>
    <w:rsid w:val="00571654"/>
    <w:rsid w:val="00574AAE"/>
    <w:rsid w:val="005772B7"/>
    <w:rsid w:val="00585B47"/>
    <w:rsid w:val="00586205"/>
    <w:rsid w:val="005948DA"/>
    <w:rsid w:val="00597BC0"/>
    <w:rsid w:val="005A50D9"/>
    <w:rsid w:val="005A6171"/>
    <w:rsid w:val="005B2FF7"/>
    <w:rsid w:val="005C2ED9"/>
    <w:rsid w:val="005C74A3"/>
    <w:rsid w:val="005D4229"/>
    <w:rsid w:val="005D504D"/>
    <w:rsid w:val="005E6A58"/>
    <w:rsid w:val="005F60E5"/>
    <w:rsid w:val="00600934"/>
    <w:rsid w:val="00606EBF"/>
    <w:rsid w:val="00614911"/>
    <w:rsid w:val="006151C5"/>
    <w:rsid w:val="006163F7"/>
    <w:rsid w:val="00620798"/>
    <w:rsid w:val="00625D8A"/>
    <w:rsid w:val="0062642C"/>
    <w:rsid w:val="00630E89"/>
    <w:rsid w:val="00631EA0"/>
    <w:rsid w:val="00640B23"/>
    <w:rsid w:val="00644DEC"/>
    <w:rsid w:val="00653467"/>
    <w:rsid w:val="006557D7"/>
    <w:rsid w:val="006621B8"/>
    <w:rsid w:val="006672EA"/>
    <w:rsid w:val="006741A2"/>
    <w:rsid w:val="00680F2E"/>
    <w:rsid w:val="006829B8"/>
    <w:rsid w:val="00684009"/>
    <w:rsid w:val="006A35DB"/>
    <w:rsid w:val="006A3DDA"/>
    <w:rsid w:val="006A711B"/>
    <w:rsid w:val="006B094A"/>
    <w:rsid w:val="006B1C1A"/>
    <w:rsid w:val="006B4C48"/>
    <w:rsid w:val="006B70B0"/>
    <w:rsid w:val="006C3A20"/>
    <w:rsid w:val="006D11F6"/>
    <w:rsid w:val="006D66F3"/>
    <w:rsid w:val="006E7959"/>
    <w:rsid w:val="006F5D3A"/>
    <w:rsid w:val="006F6E93"/>
    <w:rsid w:val="00704F46"/>
    <w:rsid w:val="00712A4B"/>
    <w:rsid w:val="00724A4B"/>
    <w:rsid w:val="0073221A"/>
    <w:rsid w:val="00751C38"/>
    <w:rsid w:val="00756C89"/>
    <w:rsid w:val="0077229B"/>
    <w:rsid w:val="007752D7"/>
    <w:rsid w:val="00777B87"/>
    <w:rsid w:val="00780239"/>
    <w:rsid w:val="0078123F"/>
    <w:rsid w:val="00786200"/>
    <w:rsid w:val="00794BE7"/>
    <w:rsid w:val="007A7DC2"/>
    <w:rsid w:val="007B0331"/>
    <w:rsid w:val="007B5968"/>
    <w:rsid w:val="007B6DE2"/>
    <w:rsid w:val="007D1844"/>
    <w:rsid w:val="00802EA1"/>
    <w:rsid w:val="008108CA"/>
    <w:rsid w:val="00811152"/>
    <w:rsid w:val="00822A9C"/>
    <w:rsid w:val="00831E19"/>
    <w:rsid w:val="008460F9"/>
    <w:rsid w:val="008524C3"/>
    <w:rsid w:val="00863388"/>
    <w:rsid w:val="00874F57"/>
    <w:rsid w:val="008805C0"/>
    <w:rsid w:val="00885344"/>
    <w:rsid w:val="0088754D"/>
    <w:rsid w:val="00895015"/>
    <w:rsid w:val="008A4DC6"/>
    <w:rsid w:val="008A5D52"/>
    <w:rsid w:val="008A68A5"/>
    <w:rsid w:val="008C3AA4"/>
    <w:rsid w:val="008D6DAA"/>
    <w:rsid w:val="008E299B"/>
    <w:rsid w:val="008F1644"/>
    <w:rsid w:val="008F5CC2"/>
    <w:rsid w:val="009012A7"/>
    <w:rsid w:val="00902C3F"/>
    <w:rsid w:val="009053BC"/>
    <w:rsid w:val="00906E98"/>
    <w:rsid w:val="0091580F"/>
    <w:rsid w:val="00926642"/>
    <w:rsid w:val="00934F69"/>
    <w:rsid w:val="00937B73"/>
    <w:rsid w:val="00943BB1"/>
    <w:rsid w:val="00950E8A"/>
    <w:rsid w:val="00953DF0"/>
    <w:rsid w:val="00963DE7"/>
    <w:rsid w:val="00981507"/>
    <w:rsid w:val="00982816"/>
    <w:rsid w:val="009828DB"/>
    <w:rsid w:val="009932FB"/>
    <w:rsid w:val="009942E8"/>
    <w:rsid w:val="00996C18"/>
    <w:rsid w:val="009B3ED4"/>
    <w:rsid w:val="009C14D7"/>
    <w:rsid w:val="009C4B57"/>
    <w:rsid w:val="009C5BA2"/>
    <w:rsid w:val="009D02BB"/>
    <w:rsid w:val="009D161B"/>
    <w:rsid w:val="009D19DE"/>
    <w:rsid w:val="009D6221"/>
    <w:rsid w:val="009D717B"/>
    <w:rsid w:val="009E454D"/>
    <w:rsid w:val="009F263F"/>
    <w:rsid w:val="009F3005"/>
    <w:rsid w:val="00A01CD0"/>
    <w:rsid w:val="00A042F9"/>
    <w:rsid w:val="00A104E1"/>
    <w:rsid w:val="00A26387"/>
    <w:rsid w:val="00A327C8"/>
    <w:rsid w:val="00A46175"/>
    <w:rsid w:val="00A51A08"/>
    <w:rsid w:val="00A5602C"/>
    <w:rsid w:val="00A60065"/>
    <w:rsid w:val="00A61563"/>
    <w:rsid w:val="00A706F7"/>
    <w:rsid w:val="00A71206"/>
    <w:rsid w:val="00A821C4"/>
    <w:rsid w:val="00A82350"/>
    <w:rsid w:val="00AA7C66"/>
    <w:rsid w:val="00AB088C"/>
    <w:rsid w:val="00AB5DD5"/>
    <w:rsid w:val="00AC49B6"/>
    <w:rsid w:val="00AD2665"/>
    <w:rsid w:val="00AD4519"/>
    <w:rsid w:val="00AF4336"/>
    <w:rsid w:val="00AF5120"/>
    <w:rsid w:val="00B0013A"/>
    <w:rsid w:val="00B0755E"/>
    <w:rsid w:val="00B20013"/>
    <w:rsid w:val="00B21C9A"/>
    <w:rsid w:val="00B31632"/>
    <w:rsid w:val="00B34FCB"/>
    <w:rsid w:val="00B40942"/>
    <w:rsid w:val="00B45A7C"/>
    <w:rsid w:val="00B4696D"/>
    <w:rsid w:val="00B543CB"/>
    <w:rsid w:val="00B676F4"/>
    <w:rsid w:val="00B9524C"/>
    <w:rsid w:val="00BA5B38"/>
    <w:rsid w:val="00BB38BB"/>
    <w:rsid w:val="00BC4910"/>
    <w:rsid w:val="00BC5A67"/>
    <w:rsid w:val="00BC775B"/>
    <w:rsid w:val="00BC7944"/>
    <w:rsid w:val="00BD1AB4"/>
    <w:rsid w:val="00BD1B4E"/>
    <w:rsid w:val="00BD52B6"/>
    <w:rsid w:val="00BE3B81"/>
    <w:rsid w:val="00BE42A7"/>
    <w:rsid w:val="00BE513D"/>
    <w:rsid w:val="00BE6CFE"/>
    <w:rsid w:val="00BF094D"/>
    <w:rsid w:val="00BF1E2A"/>
    <w:rsid w:val="00C074CA"/>
    <w:rsid w:val="00C23A68"/>
    <w:rsid w:val="00C253A3"/>
    <w:rsid w:val="00C262A9"/>
    <w:rsid w:val="00C3080A"/>
    <w:rsid w:val="00C3584A"/>
    <w:rsid w:val="00C568A0"/>
    <w:rsid w:val="00C62E79"/>
    <w:rsid w:val="00C652C8"/>
    <w:rsid w:val="00C74162"/>
    <w:rsid w:val="00C84832"/>
    <w:rsid w:val="00CA3240"/>
    <w:rsid w:val="00CA7A72"/>
    <w:rsid w:val="00CB3E6B"/>
    <w:rsid w:val="00CC3B52"/>
    <w:rsid w:val="00CC5486"/>
    <w:rsid w:val="00CD380A"/>
    <w:rsid w:val="00CD52FE"/>
    <w:rsid w:val="00CE2927"/>
    <w:rsid w:val="00CE38C5"/>
    <w:rsid w:val="00CE4D3B"/>
    <w:rsid w:val="00D02B4B"/>
    <w:rsid w:val="00D060B3"/>
    <w:rsid w:val="00D13C39"/>
    <w:rsid w:val="00D16B2F"/>
    <w:rsid w:val="00D16DEF"/>
    <w:rsid w:val="00D35248"/>
    <w:rsid w:val="00D52E89"/>
    <w:rsid w:val="00D54796"/>
    <w:rsid w:val="00D767C6"/>
    <w:rsid w:val="00DA534B"/>
    <w:rsid w:val="00DA7ECC"/>
    <w:rsid w:val="00DB367E"/>
    <w:rsid w:val="00DB3B1F"/>
    <w:rsid w:val="00DD1717"/>
    <w:rsid w:val="00DD2C4F"/>
    <w:rsid w:val="00DD6F06"/>
    <w:rsid w:val="00DD7706"/>
    <w:rsid w:val="00DE272C"/>
    <w:rsid w:val="00DE47A2"/>
    <w:rsid w:val="00DF1AB9"/>
    <w:rsid w:val="00E01B24"/>
    <w:rsid w:val="00E12498"/>
    <w:rsid w:val="00E14054"/>
    <w:rsid w:val="00E2707D"/>
    <w:rsid w:val="00E31A4F"/>
    <w:rsid w:val="00E37156"/>
    <w:rsid w:val="00E37CE8"/>
    <w:rsid w:val="00E401D5"/>
    <w:rsid w:val="00E43AAD"/>
    <w:rsid w:val="00E447CB"/>
    <w:rsid w:val="00E61B6D"/>
    <w:rsid w:val="00E65AD5"/>
    <w:rsid w:val="00E8366A"/>
    <w:rsid w:val="00E92321"/>
    <w:rsid w:val="00E967E7"/>
    <w:rsid w:val="00E97B5E"/>
    <w:rsid w:val="00EB1C34"/>
    <w:rsid w:val="00EB2D38"/>
    <w:rsid w:val="00EC17C6"/>
    <w:rsid w:val="00EC2335"/>
    <w:rsid w:val="00EC2A08"/>
    <w:rsid w:val="00EC3776"/>
    <w:rsid w:val="00EC7E42"/>
    <w:rsid w:val="00EE0E69"/>
    <w:rsid w:val="00EE5D18"/>
    <w:rsid w:val="00F132AC"/>
    <w:rsid w:val="00F1777C"/>
    <w:rsid w:val="00F242D7"/>
    <w:rsid w:val="00F264FD"/>
    <w:rsid w:val="00F357B5"/>
    <w:rsid w:val="00F57203"/>
    <w:rsid w:val="00F630D6"/>
    <w:rsid w:val="00F636BC"/>
    <w:rsid w:val="00F6695C"/>
    <w:rsid w:val="00F745ED"/>
    <w:rsid w:val="00F75762"/>
    <w:rsid w:val="00F8099D"/>
    <w:rsid w:val="00F922E2"/>
    <w:rsid w:val="00F95B0F"/>
    <w:rsid w:val="00F96E99"/>
    <w:rsid w:val="00FB0E56"/>
    <w:rsid w:val="00FC22D1"/>
    <w:rsid w:val="00FC3E30"/>
    <w:rsid w:val="00FD2593"/>
    <w:rsid w:val="00FE0745"/>
    <w:rsid w:val="00FF59A7"/>
    <w:rsid w:val="00FF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A151E5"/>
  <w15:docId w15:val="{163C2D18-DC4A-428B-B5A2-1012E08D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9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6CA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B36A3"/>
    <w:pPr>
      <w:widowControl w:val="0"/>
      <w:autoSpaceDE w:val="0"/>
      <w:autoSpaceDN w:val="0"/>
      <w:adjustRightInd w:val="0"/>
      <w:outlineLvl w:val="0"/>
    </w:pPr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E12498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4736CA"/>
    <w:pPr>
      <w:jc w:val="both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4736CA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52499D"/>
    <w:pPr>
      <w:ind w:left="720"/>
    </w:pPr>
  </w:style>
  <w:style w:type="table" w:styleId="TableGrid">
    <w:name w:val="Table Grid"/>
    <w:basedOn w:val="TableNormal"/>
    <w:uiPriority w:val="99"/>
    <w:rsid w:val="00F75762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1">
    <w:name w:val="Основной текст 21"/>
    <w:basedOn w:val="Normal"/>
    <w:rsid w:val="009C14D7"/>
    <w:pPr>
      <w:tabs>
        <w:tab w:val="left" w:pos="709"/>
      </w:tabs>
      <w:ind w:firstLine="709"/>
      <w:jc w:val="both"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9"/>
    <w:rsid w:val="004B36A3"/>
    <w:rPr>
      <w:rFonts w:ascii="Times New Roman CYR" w:eastAsiaTheme="minorEastAsia" w:hAnsi="Times New Roman CYR" w:cs="Times New Roman CYR"/>
      <w:sz w:val="24"/>
      <w:szCs w:val="24"/>
      <w:lang w:eastAsia="be-B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F0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E124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2498"/>
    <w:rPr>
      <w:rFonts w:ascii="Times New Roman" w:eastAsia="Times New Roman" w:hAnsi="Times New Roman"/>
    </w:rPr>
  </w:style>
  <w:style w:type="character" w:customStyle="1" w:styleId="Heading5Char">
    <w:name w:val="Heading 5 Char"/>
    <w:basedOn w:val="DefaultParagraphFont"/>
    <w:link w:val="Heading5"/>
    <w:uiPriority w:val="9"/>
    <w:rsid w:val="00E12498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be-BY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22E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2E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2E3A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2E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2E3A"/>
    <w:rPr>
      <w:rFonts w:ascii="Times New Roman" w:eastAsia="Times New Roman" w:hAnsi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D3A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F5D3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D3A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F4941-90D7-48FD-BA2C-93F16CC53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731</Words>
  <Characters>4169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</dc:creator>
  <cp:lastModifiedBy>Raman Pantus</cp:lastModifiedBy>
  <cp:revision>59</cp:revision>
  <cp:lastPrinted>2025-02-09T08:50:00Z</cp:lastPrinted>
  <dcterms:created xsi:type="dcterms:W3CDTF">2023-03-22T15:05:00Z</dcterms:created>
  <dcterms:modified xsi:type="dcterms:W3CDTF">2025-05-13T06:30:00Z</dcterms:modified>
</cp:coreProperties>
</file>