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08B1" w14:textId="1ECE3F62" w:rsidR="00D33917" w:rsidRDefault="00937AC1" w:rsidP="00E24F01">
      <w:pPr>
        <w:pStyle w:val="Title"/>
      </w:pPr>
      <w:r>
        <w:t>Project 4</w:t>
      </w:r>
    </w:p>
    <w:p w14:paraId="2D802F1D" w14:textId="7BFBC9DB" w:rsidR="00E24F01" w:rsidRDefault="00937AC1" w:rsidP="00E24F01">
      <w:pPr>
        <w:pStyle w:val="Subtitle"/>
      </w:pPr>
      <w:r>
        <w:t>CS 1323</w:t>
      </w:r>
      <w:r w:rsidR="00E24F01">
        <w:t xml:space="preserve">, </w:t>
      </w:r>
      <w:r w:rsidR="006C4C50">
        <w:t>Fall</w:t>
      </w:r>
      <w:r w:rsidR="00DD4C9D">
        <w:t xml:space="preserve"> 2017</w:t>
      </w:r>
    </w:p>
    <w:p w14:paraId="299C49F2" w14:textId="77777777" w:rsidR="003B3D2E" w:rsidRPr="00EE79E3" w:rsidRDefault="00E24F01" w:rsidP="00EE79E3">
      <w:pPr>
        <w:pStyle w:val="Heading1"/>
      </w:pPr>
      <w:r w:rsidRPr="003B3D2E">
        <w:t>Learning Objectives</w:t>
      </w:r>
      <w:r w:rsidR="00995C64" w:rsidRPr="003B3D2E">
        <w:t xml:space="preserve"> </w:t>
      </w:r>
    </w:p>
    <w:p w14:paraId="2AEBE763" w14:textId="53A8B0E3" w:rsidR="00256DE9" w:rsidRDefault="00EE79E3" w:rsidP="006120FA">
      <w:pPr>
        <w:pStyle w:val="ListParagraph"/>
        <w:numPr>
          <w:ilvl w:val="0"/>
          <w:numId w:val="7"/>
        </w:numPr>
        <w:autoSpaceDE w:val="0"/>
        <w:autoSpaceDN w:val="0"/>
        <w:adjustRightInd w:val="0"/>
        <w:spacing w:after="240" w:line="240" w:lineRule="auto"/>
        <w:rPr>
          <w:rFonts w:cstheme="minorHAnsi"/>
        </w:rPr>
      </w:pPr>
      <w:r>
        <w:rPr>
          <w:rFonts w:cstheme="minorHAnsi"/>
        </w:rPr>
        <w:t>Insert elements into an</w:t>
      </w:r>
      <w:r w:rsidR="006120FA">
        <w:rPr>
          <w:rFonts w:cstheme="minorHAnsi"/>
        </w:rPr>
        <w:t xml:space="preserve"> array</w:t>
      </w:r>
      <w:r w:rsidR="00256DE9">
        <w:rPr>
          <w:rFonts w:cstheme="minorHAnsi"/>
        </w:rPr>
        <w:t>. (10 points)</w:t>
      </w:r>
    </w:p>
    <w:p w14:paraId="6BCD9DA8" w14:textId="3FDD4EE6" w:rsidR="006120FA" w:rsidRDefault="00256DE9" w:rsidP="006120FA">
      <w:pPr>
        <w:pStyle w:val="ListParagraph"/>
        <w:numPr>
          <w:ilvl w:val="0"/>
          <w:numId w:val="7"/>
        </w:numPr>
        <w:autoSpaceDE w:val="0"/>
        <w:autoSpaceDN w:val="0"/>
        <w:adjustRightInd w:val="0"/>
        <w:spacing w:after="240" w:line="240" w:lineRule="auto"/>
        <w:rPr>
          <w:rFonts w:cstheme="minorHAnsi"/>
        </w:rPr>
      </w:pPr>
      <w:r>
        <w:rPr>
          <w:rFonts w:cstheme="minorHAnsi"/>
        </w:rPr>
        <w:t>Prevent</w:t>
      </w:r>
      <w:r w:rsidR="007D2577">
        <w:rPr>
          <w:rFonts w:cstheme="minorHAnsi"/>
        </w:rPr>
        <w:t xml:space="preserve"> duplicates</w:t>
      </w:r>
      <w:r w:rsidR="00567FEC">
        <w:rPr>
          <w:rFonts w:cstheme="minorHAnsi"/>
        </w:rPr>
        <w:t xml:space="preserve"> from being inserted</w:t>
      </w:r>
      <w:r w:rsidR="002334C5">
        <w:rPr>
          <w:rFonts w:cstheme="minorHAnsi"/>
        </w:rPr>
        <w:t xml:space="preserve"> using the Arrays.binarySearch() method</w:t>
      </w:r>
      <w:r w:rsidR="004022AB">
        <w:rPr>
          <w:rFonts w:cstheme="minorHAnsi"/>
        </w:rPr>
        <w:t>. (2</w:t>
      </w:r>
      <w:r w:rsidR="006120FA">
        <w:rPr>
          <w:rFonts w:cstheme="minorHAnsi"/>
        </w:rPr>
        <w:t>0 points)</w:t>
      </w:r>
    </w:p>
    <w:p w14:paraId="33BCB2FF" w14:textId="4A2333E9" w:rsidR="00C42D17" w:rsidRDefault="006120FA" w:rsidP="00AD4B0E">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linear search </w:t>
      </w:r>
      <w:r w:rsidR="00DE6048">
        <w:rPr>
          <w:rFonts w:cstheme="minorHAnsi"/>
        </w:rPr>
        <w:t>for partial matches in</w:t>
      </w:r>
      <w:r>
        <w:rPr>
          <w:rFonts w:cstheme="minorHAnsi"/>
        </w:rPr>
        <w:t xml:space="preserve"> a sorted array</w:t>
      </w:r>
      <w:r w:rsidR="00AD4B0E">
        <w:rPr>
          <w:rFonts w:cstheme="minorHAnsi"/>
        </w:rPr>
        <w:t xml:space="preserve"> using the startsWith(</w:t>
      </w:r>
      <w:r w:rsidR="00256DE9">
        <w:rPr>
          <w:rFonts w:cstheme="minorHAnsi"/>
        </w:rPr>
        <w:t>) method in the String class. (1</w:t>
      </w:r>
      <w:r>
        <w:rPr>
          <w:rFonts w:cstheme="minorHAnsi"/>
        </w:rPr>
        <w:t>0 points)</w:t>
      </w:r>
    </w:p>
    <w:p w14:paraId="19656DBA" w14:textId="3A688257" w:rsidR="00596C5E" w:rsidRDefault="00596C5E" w:rsidP="00AD4B0E">
      <w:pPr>
        <w:pStyle w:val="ListParagraph"/>
        <w:numPr>
          <w:ilvl w:val="0"/>
          <w:numId w:val="7"/>
        </w:numPr>
        <w:autoSpaceDE w:val="0"/>
        <w:autoSpaceDN w:val="0"/>
        <w:adjustRightInd w:val="0"/>
        <w:spacing w:after="240" w:line="240" w:lineRule="auto"/>
        <w:rPr>
          <w:rFonts w:cstheme="minorHAnsi"/>
        </w:rPr>
      </w:pPr>
      <w:r>
        <w:rPr>
          <w:rFonts w:cstheme="minorHAnsi"/>
        </w:rPr>
        <w:t>Perform error checking for incorrect menu choices, inserting data that is already in the array, and being unable to insert dat</w:t>
      </w:r>
      <w:r w:rsidR="00256DE9">
        <w:rPr>
          <w:rFonts w:cstheme="minorHAnsi"/>
        </w:rPr>
        <w:t>a because the array is full. (10</w:t>
      </w:r>
      <w:r>
        <w:rPr>
          <w:rFonts w:cstheme="minorHAnsi"/>
        </w:rPr>
        <w:t xml:space="preserve"> points)</w:t>
      </w:r>
    </w:p>
    <w:p w14:paraId="4A2573F4" w14:textId="77777777" w:rsidR="008310C1"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Use at least four methods, with well-chosen parameters and return types. (20 points)</w:t>
      </w:r>
    </w:p>
    <w:p w14:paraId="674DEDBF" w14:textId="33A69BE4" w:rsidR="004022AB" w:rsidRDefault="004022AB" w:rsidP="003B3D2E">
      <w:pPr>
        <w:pStyle w:val="ListParagraph"/>
        <w:numPr>
          <w:ilvl w:val="0"/>
          <w:numId w:val="7"/>
        </w:numPr>
        <w:autoSpaceDE w:val="0"/>
        <w:autoSpaceDN w:val="0"/>
        <w:adjustRightInd w:val="0"/>
        <w:spacing w:after="240" w:line="240" w:lineRule="auto"/>
        <w:rPr>
          <w:rFonts w:cstheme="minorHAnsi"/>
        </w:rPr>
      </w:pPr>
      <w:r>
        <w:rPr>
          <w:rFonts w:cstheme="minorHAnsi"/>
        </w:rPr>
        <w:t>Use constant class data. (10 points)</w:t>
      </w:r>
    </w:p>
    <w:p w14:paraId="19DE3873" w14:textId="77777777" w:rsidR="007D2577" w:rsidRPr="003B3D2E"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Create a menu driven interface. (10 points)</w:t>
      </w:r>
    </w:p>
    <w:p w14:paraId="7D286153" w14:textId="1F1EA9FD"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w:t>
      </w:r>
      <w:r w:rsidR="00256DE9">
        <w:rPr>
          <w:rFonts w:cstheme="minorHAnsi"/>
        </w:rPr>
        <w:t xml:space="preserve">sufficient explanatory comments, </w:t>
      </w:r>
      <w:r w:rsidR="00995C64" w:rsidRPr="00995C64">
        <w:rPr>
          <w:rFonts w:cstheme="minorHAnsi"/>
        </w:rPr>
        <w:t>proper and consistent indentation of code, and meaningful use of whitespace.</w:t>
      </w:r>
    </w:p>
    <w:p w14:paraId="112AAD48" w14:textId="77EB4B0A" w:rsidR="00E24F01" w:rsidRDefault="00937AC1" w:rsidP="00596C5E">
      <w:pPr>
        <w:spacing w:line="240" w:lineRule="auto"/>
      </w:pPr>
      <w:r>
        <w:t xml:space="preserve">Submit </w:t>
      </w:r>
      <w:r w:rsidR="00BB17F7">
        <w:t xml:space="preserve">the finished work </w:t>
      </w:r>
      <w:r w:rsidR="00BB17F7" w:rsidRPr="00256DE9">
        <w:rPr>
          <w:b/>
          <w:i/>
          <w:u w:val="single"/>
        </w:rPr>
        <w:t xml:space="preserve">individually </w:t>
      </w:r>
      <w:r w:rsidR="00BB17F7">
        <w:t xml:space="preserve">on Canvas </w:t>
      </w:r>
      <w:r w:rsidR="00E03D10">
        <w:t xml:space="preserve">by </w:t>
      </w:r>
      <w:r w:rsidR="006C4C50">
        <w:t>11:59 p.m. on Friday, October 20</w:t>
      </w:r>
      <w:r w:rsidR="00256DE9">
        <w:t>.</w:t>
      </w:r>
      <w:bookmarkStart w:id="0" w:name="_GoBack"/>
      <w:bookmarkEnd w:id="0"/>
    </w:p>
    <w:p w14:paraId="01F72E2E" w14:textId="77777777" w:rsidR="00E24F01" w:rsidRDefault="00E24F01" w:rsidP="00E24F01">
      <w:pPr>
        <w:pStyle w:val="Heading1"/>
      </w:pPr>
      <w:r>
        <w:t>Description</w:t>
      </w:r>
    </w:p>
    <w:p w14:paraId="02B339F6" w14:textId="2EA55BFD" w:rsidR="006120FA" w:rsidRDefault="006120FA" w:rsidP="001951BA">
      <w:pPr>
        <w:spacing w:after="120" w:line="240" w:lineRule="auto"/>
        <w:rPr>
          <w:rFonts w:eastAsia="Times New Roman" w:cs="Courier New"/>
        </w:rPr>
      </w:pPr>
      <w:r>
        <w:rPr>
          <w:rFonts w:eastAsia="Times New Roman" w:cs="Courier New"/>
        </w:rPr>
        <w:t>You have probably noticed that m</w:t>
      </w:r>
      <w:r w:rsidR="00596C5E">
        <w:rPr>
          <w:rFonts w:eastAsia="Times New Roman" w:cs="Courier New"/>
        </w:rPr>
        <w:t>any pieces of software allow searches to be completed with partial data. For example, on your cell phone you usually have to enter only a few characters of someone’s name to get a match.  We’re going to look at how this can be implemented in Java.</w:t>
      </w:r>
    </w:p>
    <w:p w14:paraId="30C33C08" w14:textId="438B41AB" w:rsidR="007D2577" w:rsidRDefault="004167E3" w:rsidP="001951BA">
      <w:pPr>
        <w:spacing w:after="120" w:line="240" w:lineRule="auto"/>
        <w:rPr>
          <w:rFonts w:eastAsia="Times New Roman" w:cs="Courier New"/>
        </w:rPr>
      </w:pPr>
      <w:r>
        <w:rPr>
          <w:rFonts w:eastAsia="Times New Roman" w:cs="Courier New"/>
        </w:rPr>
        <w:t>An</w:t>
      </w:r>
      <w:r w:rsidR="007D2577">
        <w:rPr>
          <w:rFonts w:eastAsia="Times New Roman" w:cs="Courier New"/>
        </w:rPr>
        <w:t xml:space="preserve"> interface</w:t>
      </w:r>
      <w:r w:rsidR="00567FEC">
        <w:rPr>
          <w:rFonts w:eastAsia="Times New Roman" w:cs="Courier New"/>
        </w:rPr>
        <w:t xml:space="preserve"> for the program is sho</w:t>
      </w:r>
      <w:r w:rsidR="00596C5E">
        <w:rPr>
          <w:rFonts w:eastAsia="Times New Roman" w:cs="Courier New"/>
        </w:rPr>
        <w:t>wn below.</w:t>
      </w:r>
      <w:r w:rsidR="00256DE9">
        <w:rPr>
          <w:rFonts w:eastAsia="Times New Roman" w:cs="Courier New"/>
        </w:rPr>
        <w:t xml:space="preserve">  This program uses email addresses, but the same principles apply when names are used.</w:t>
      </w:r>
    </w:p>
    <w:p w14:paraId="05A29BBD" w14:textId="04AF1B71"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4A3D5BA8"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2EF2062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15E238D8"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22AB7EED"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28311660"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7E343744"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 address</w:t>
      </w:r>
    </w:p>
    <w:p w14:paraId="3439161A" w14:textId="70CDF094" w:rsidR="00BB17F7" w:rsidRDefault="00AB64C6" w:rsidP="00BB17F7">
      <w:pPr>
        <w:autoSpaceDE w:val="0"/>
        <w:autoSpaceDN w:val="0"/>
        <w:adjustRightInd w:val="0"/>
        <w:spacing w:after="0" w:line="240" w:lineRule="auto"/>
        <w:rPr>
          <w:rFonts w:ascii="Courier New" w:hAnsi="Courier New" w:cs="Courier New"/>
          <w:color w:val="00C87D"/>
          <w:sz w:val="20"/>
          <w:szCs w:val="20"/>
        </w:rPr>
      </w:pPr>
      <w:hyperlink r:id="rId8" w:history="1">
        <w:r w:rsidR="00BB17F7" w:rsidRPr="007544DE">
          <w:rPr>
            <w:rStyle w:val="Hyperlink"/>
            <w:rFonts w:ascii="Courier New" w:hAnsi="Courier New" w:cs="Courier New"/>
            <w:sz w:val="20"/>
            <w:szCs w:val="20"/>
          </w:rPr>
          <w:t>a@ou.edu</w:t>
        </w:r>
      </w:hyperlink>
    </w:p>
    <w:p w14:paraId="71298BB8"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0D11BA97"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7C2FEFD8"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56112C20"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6BD6AECD"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25FCCCE2"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6E4CCED8"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13A81F05"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 address</w:t>
      </w:r>
    </w:p>
    <w:p w14:paraId="33BAC1AF" w14:textId="39BC73C2" w:rsidR="00BB17F7" w:rsidRDefault="00AB64C6" w:rsidP="00BB17F7">
      <w:pPr>
        <w:autoSpaceDE w:val="0"/>
        <w:autoSpaceDN w:val="0"/>
        <w:adjustRightInd w:val="0"/>
        <w:spacing w:after="0" w:line="240" w:lineRule="auto"/>
        <w:rPr>
          <w:rFonts w:ascii="Courier New" w:hAnsi="Courier New" w:cs="Courier New"/>
          <w:color w:val="00C87D"/>
          <w:sz w:val="20"/>
          <w:szCs w:val="20"/>
        </w:rPr>
      </w:pPr>
      <w:hyperlink r:id="rId9" w:history="1">
        <w:r w:rsidR="00BB17F7" w:rsidRPr="007544DE">
          <w:rPr>
            <w:rStyle w:val="Hyperlink"/>
            <w:rFonts w:ascii="Courier New" w:hAnsi="Courier New" w:cs="Courier New"/>
            <w:sz w:val="20"/>
            <w:szCs w:val="20"/>
          </w:rPr>
          <w:t>ab@ou.edu</w:t>
        </w:r>
      </w:hyperlink>
    </w:p>
    <w:p w14:paraId="279364B7"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1EA5194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3EC6EC24"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1. Enter a new email address</w:t>
      </w:r>
    </w:p>
    <w:p w14:paraId="705E01E2"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617B2F04"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4DC7864B"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7A77BCEA"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5E975CC2"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 address</w:t>
      </w:r>
    </w:p>
    <w:p w14:paraId="6FCE732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a@ou.edu</w:t>
      </w:r>
    </w:p>
    <w:p w14:paraId="5E23FECC" w14:textId="77777777" w:rsidR="00BB17F7" w:rsidRDefault="00BB17F7" w:rsidP="00BB17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That email address has already been inserted</w:t>
      </w:r>
    </w:p>
    <w:p w14:paraId="0DB1BF62"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25F2C655"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6DAF65C5"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7CE02DEC"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3F4EC49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4BD80F66"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3AD38749"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5FF9BD15"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 address</w:t>
      </w:r>
    </w:p>
    <w:p w14:paraId="0AD7A600" w14:textId="579B1889" w:rsidR="00BB17F7" w:rsidRDefault="00AB64C6" w:rsidP="00BB17F7">
      <w:pPr>
        <w:autoSpaceDE w:val="0"/>
        <w:autoSpaceDN w:val="0"/>
        <w:adjustRightInd w:val="0"/>
        <w:spacing w:after="0" w:line="240" w:lineRule="auto"/>
        <w:rPr>
          <w:rFonts w:ascii="Courier New" w:hAnsi="Courier New" w:cs="Courier New"/>
          <w:color w:val="00C87D"/>
          <w:sz w:val="20"/>
          <w:szCs w:val="20"/>
        </w:rPr>
      </w:pPr>
      <w:hyperlink r:id="rId10" w:history="1">
        <w:r w:rsidR="00BB17F7" w:rsidRPr="007544DE">
          <w:rPr>
            <w:rStyle w:val="Hyperlink"/>
            <w:rFonts w:ascii="Courier New" w:hAnsi="Courier New" w:cs="Courier New"/>
            <w:sz w:val="20"/>
            <w:szCs w:val="20"/>
          </w:rPr>
          <w:t>ac@ou.edu</w:t>
        </w:r>
      </w:hyperlink>
    </w:p>
    <w:p w14:paraId="7707C746"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0E07F989"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62FCC4B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1612EF41"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6F715D7D"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6B1C6C2F"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3C6F36F1"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119B9CBC"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partial address</w:t>
      </w:r>
    </w:p>
    <w:p w14:paraId="19D8A254"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w:t>
      </w:r>
    </w:p>
    <w:p w14:paraId="26D835AD"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a@ou.edu</w:t>
      </w:r>
    </w:p>
    <w:p w14:paraId="4F8FFA6C"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ab@ou.edu</w:t>
      </w:r>
    </w:p>
    <w:p w14:paraId="6186F380" w14:textId="1E31A23C" w:rsidR="00BB17F7" w:rsidRDefault="00BB17F7" w:rsidP="00BB17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 </w:t>
      </w:r>
      <w:hyperlink r:id="rId11" w:history="1">
        <w:r w:rsidRPr="007544DE">
          <w:rPr>
            <w:rStyle w:val="Hyperlink"/>
            <w:rFonts w:ascii="Courier New" w:hAnsi="Courier New" w:cs="Courier New"/>
            <w:sz w:val="20"/>
            <w:szCs w:val="20"/>
          </w:rPr>
          <w:t>ac@ou.edu</w:t>
        </w:r>
      </w:hyperlink>
    </w:p>
    <w:p w14:paraId="777C5FDA"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11384F6B"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384B6E26"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40CD7D1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26441081"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1C39ED19"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What is your choice?</w:t>
      </w:r>
    </w:p>
    <w:p w14:paraId="75498F73"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221137E6"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partial address</w:t>
      </w:r>
    </w:p>
    <w:p w14:paraId="099A359F"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ac</w:t>
      </w:r>
    </w:p>
    <w:p w14:paraId="7C07B7AD" w14:textId="16444A7D" w:rsidR="00BB17F7" w:rsidRDefault="00BB17F7" w:rsidP="00BB17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w:t>
      </w:r>
      <w:hyperlink r:id="rId12" w:history="1">
        <w:r w:rsidRPr="007544DE">
          <w:rPr>
            <w:rStyle w:val="Hyperlink"/>
            <w:rFonts w:ascii="Courier New" w:hAnsi="Courier New" w:cs="Courier New"/>
            <w:sz w:val="20"/>
            <w:szCs w:val="20"/>
          </w:rPr>
          <w:t>ac@ou.edu</w:t>
        </w:r>
      </w:hyperlink>
    </w:p>
    <w:p w14:paraId="74092C7D" w14:textId="77777777" w:rsidR="00BB17F7" w:rsidRDefault="00BB17F7" w:rsidP="00BB17F7">
      <w:pPr>
        <w:autoSpaceDE w:val="0"/>
        <w:autoSpaceDN w:val="0"/>
        <w:adjustRightInd w:val="0"/>
        <w:spacing w:after="0" w:line="240" w:lineRule="auto"/>
        <w:rPr>
          <w:rFonts w:ascii="Courier New" w:hAnsi="Courier New" w:cs="Courier New"/>
          <w:sz w:val="20"/>
          <w:szCs w:val="20"/>
        </w:rPr>
      </w:pPr>
    </w:p>
    <w:p w14:paraId="4F1E5A6A"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choose from the following menu of choices:</w:t>
      </w:r>
    </w:p>
    <w:p w14:paraId="5A7F6401"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Enter a new email address</w:t>
      </w:r>
    </w:p>
    <w:p w14:paraId="642C6FD9"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Find an existing email address</w:t>
      </w:r>
    </w:p>
    <w:p w14:paraId="17CBD0D8" w14:textId="77777777" w:rsidR="00BB17F7" w:rsidRDefault="00BB17F7" w:rsidP="00BB17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Quit.</w:t>
      </w:r>
    </w:p>
    <w:p w14:paraId="54EA656A" w14:textId="77777777" w:rsidR="00BB17F7" w:rsidRDefault="00BB17F7" w:rsidP="00BB17F7">
      <w:pPr>
        <w:spacing w:after="120" w:line="240" w:lineRule="auto"/>
        <w:contextualSpacing/>
        <w:rPr>
          <w:rFonts w:ascii="Courier New" w:hAnsi="Courier New" w:cs="Courier New"/>
          <w:color w:val="000000"/>
          <w:sz w:val="20"/>
          <w:szCs w:val="20"/>
        </w:rPr>
      </w:pPr>
      <w:r>
        <w:rPr>
          <w:rFonts w:ascii="Courier New" w:hAnsi="Courier New" w:cs="Courier New"/>
          <w:color w:val="000000"/>
          <w:sz w:val="20"/>
          <w:szCs w:val="20"/>
        </w:rPr>
        <w:t>What is your choice?</w:t>
      </w:r>
    </w:p>
    <w:p w14:paraId="28323021" w14:textId="77777777" w:rsidR="00BB17F7" w:rsidRDefault="00BB17F7" w:rsidP="00BB17F7">
      <w:pPr>
        <w:spacing w:after="120" w:line="240" w:lineRule="auto"/>
        <w:contextualSpacing/>
        <w:rPr>
          <w:rFonts w:ascii="Courier New" w:hAnsi="Courier New" w:cs="Courier New"/>
          <w:color w:val="00C87D"/>
          <w:sz w:val="20"/>
          <w:szCs w:val="20"/>
        </w:rPr>
      </w:pPr>
      <w:r>
        <w:rPr>
          <w:rFonts w:ascii="Courier New" w:hAnsi="Courier New" w:cs="Courier New"/>
          <w:color w:val="00C87D"/>
          <w:sz w:val="20"/>
          <w:szCs w:val="20"/>
        </w:rPr>
        <w:t>3</w:t>
      </w:r>
    </w:p>
    <w:p w14:paraId="7E9208BB" w14:textId="77777777" w:rsidR="00BB17F7" w:rsidRDefault="00BB17F7" w:rsidP="00BB17F7">
      <w:pPr>
        <w:spacing w:after="120" w:line="240" w:lineRule="auto"/>
        <w:contextualSpacing/>
        <w:rPr>
          <w:rFonts w:ascii="Courier New" w:hAnsi="Courier New" w:cs="Courier New"/>
          <w:color w:val="00C87D"/>
          <w:sz w:val="20"/>
          <w:szCs w:val="20"/>
        </w:rPr>
      </w:pPr>
    </w:p>
    <w:p w14:paraId="0D6E9541" w14:textId="764A73D2" w:rsidR="00CF343E" w:rsidRDefault="009876B0" w:rsidP="00BB17F7">
      <w:pPr>
        <w:spacing w:after="120" w:line="240" w:lineRule="auto"/>
        <w:contextualSpacing/>
        <w:rPr>
          <w:rFonts w:eastAsia="Times New Roman" w:cs="Courier New"/>
        </w:rPr>
      </w:pPr>
      <w:r>
        <w:rPr>
          <w:rFonts w:eastAsia="Times New Roman" w:cs="Courier New"/>
        </w:rPr>
        <w:t>This p</w:t>
      </w:r>
      <w:r w:rsidR="006C4C50">
        <w:rPr>
          <w:rFonts w:eastAsia="Times New Roman" w:cs="Courier New"/>
        </w:rPr>
        <w:t>rogram uses a single large array. Y</w:t>
      </w:r>
      <w:r w:rsidR="00256DE9">
        <w:rPr>
          <w:rFonts w:eastAsia="Times New Roman" w:cs="Courier New"/>
        </w:rPr>
        <w:t>ou need to create an array that is too large</w:t>
      </w:r>
      <w:r w:rsidR="00CF343E">
        <w:rPr>
          <w:rFonts w:eastAsia="Times New Roman" w:cs="Courier New"/>
        </w:rPr>
        <w:t>, and keep track of the number of elements that are currently stored in the array.  When the array is constructed, the number of elements stored should be zero. As elements are added to the array, this value will increase.  You may assume that 100 elements is sufficient for the array, and this value should be stored in a constant so it can easily be changed later if needed.</w:t>
      </w:r>
      <w:r w:rsidR="00212863">
        <w:rPr>
          <w:rFonts w:eastAsia="Times New Roman" w:cs="Courier New"/>
        </w:rPr>
        <w:t xml:space="preserve"> </w:t>
      </w:r>
    </w:p>
    <w:p w14:paraId="1CBFF7DB" w14:textId="77777777" w:rsidR="006C4C50" w:rsidRDefault="006C4C50" w:rsidP="00BB17F7">
      <w:pPr>
        <w:spacing w:after="120" w:line="240" w:lineRule="auto"/>
        <w:contextualSpacing/>
        <w:rPr>
          <w:rFonts w:eastAsia="Times New Roman" w:cs="Courier New"/>
        </w:rPr>
      </w:pPr>
    </w:p>
    <w:p w14:paraId="0B945FCF" w14:textId="5C43E93B" w:rsidR="006C4C50" w:rsidRDefault="006C4C50" w:rsidP="00BB17F7">
      <w:pPr>
        <w:spacing w:after="120" w:line="240" w:lineRule="auto"/>
        <w:contextualSpacing/>
        <w:rPr>
          <w:rFonts w:eastAsia="Times New Roman" w:cs="Courier New"/>
        </w:rPr>
      </w:pPr>
      <w:r>
        <w:rPr>
          <w:rFonts w:eastAsia="Times New Roman" w:cs="Courier New"/>
        </w:rPr>
        <w:t xml:space="preserve">Email addresses are not case sensitive.  For example </w:t>
      </w:r>
      <w:hyperlink r:id="rId13" w:history="1">
        <w:r w:rsidRPr="00BA7099">
          <w:rPr>
            <w:rStyle w:val="Hyperlink"/>
            <w:rFonts w:eastAsia="Times New Roman" w:cs="Courier New"/>
          </w:rPr>
          <w:t>AB@ou.edu</w:t>
        </w:r>
      </w:hyperlink>
      <w:r>
        <w:rPr>
          <w:rFonts w:eastAsia="Times New Roman" w:cs="Courier New"/>
        </w:rPr>
        <w:t xml:space="preserve"> is the same as </w:t>
      </w:r>
      <w:hyperlink r:id="rId14" w:history="1">
        <w:r w:rsidRPr="00BA7099">
          <w:rPr>
            <w:rStyle w:val="Hyperlink"/>
            <w:rFonts w:eastAsia="Times New Roman" w:cs="Courier New"/>
          </w:rPr>
          <w:t>ab@ou.edu</w:t>
        </w:r>
      </w:hyperlink>
      <w:r>
        <w:rPr>
          <w:rFonts w:eastAsia="Times New Roman" w:cs="Courier New"/>
        </w:rPr>
        <w:t xml:space="preserve">, and </w:t>
      </w:r>
      <w:hyperlink r:id="rId15" w:history="1">
        <w:r w:rsidRPr="00BA7099">
          <w:rPr>
            <w:rStyle w:val="Hyperlink"/>
            <w:rFonts w:eastAsia="Times New Roman" w:cs="Courier New"/>
          </w:rPr>
          <w:t>Ab@ou.edu</w:t>
        </w:r>
      </w:hyperlink>
      <w:r>
        <w:rPr>
          <w:rFonts w:eastAsia="Times New Roman" w:cs="Courier New"/>
        </w:rPr>
        <w:t>.</w:t>
      </w:r>
    </w:p>
    <w:p w14:paraId="666097A2" w14:textId="77777777" w:rsidR="005A6C3F" w:rsidRDefault="005A6C3F" w:rsidP="005A6C3F">
      <w:pPr>
        <w:pStyle w:val="Heading2"/>
        <w:rPr>
          <w:rFonts w:eastAsia="Times New Roman"/>
        </w:rPr>
      </w:pPr>
      <w:r>
        <w:rPr>
          <w:rFonts w:eastAsia="Times New Roman"/>
        </w:rPr>
        <w:lastRenderedPageBreak/>
        <w:t>Inserting Data</w:t>
      </w:r>
    </w:p>
    <w:p w14:paraId="078BEEDB" w14:textId="18C6CFFB" w:rsidR="0092083C" w:rsidRDefault="00C42D17" w:rsidP="001951BA">
      <w:pPr>
        <w:spacing w:after="120" w:line="240" w:lineRule="auto"/>
        <w:rPr>
          <w:rFonts w:eastAsia="Times New Roman" w:cs="Courier New"/>
        </w:rPr>
      </w:pPr>
      <w:r>
        <w:rPr>
          <w:rFonts w:eastAsia="Times New Roman" w:cs="Courier New"/>
        </w:rPr>
        <w:t>When you go to insert data in this array, you need to be sure that it isn’t already there. This is best don</w:t>
      </w:r>
      <w:r w:rsidR="001B5418">
        <w:rPr>
          <w:rFonts w:eastAsia="Times New Roman" w:cs="Courier New"/>
        </w:rPr>
        <w:t xml:space="preserve">e using Arrays.binarySearch().  Remember that you must </w:t>
      </w:r>
      <w:r w:rsidR="0092083C">
        <w:rPr>
          <w:rFonts w:eastAsia="Times New Roman" w:cs="Courier New"/>
        </w:rPr>
        <w:t>have the data in sorted order to use binary search.</w:t>
      </w:r>
    </w:p>
    <w:p w14:paraId="1E259D36" w14:textId="7866544F" w:rsidR="00596C5E" w:rsidRDefault="00596C5E" w:rsidP="001951BA">
      <w:pPr>
        <w:spacing w:after="120" w:line="240" w:lineRule="auto"/>
        <w:rPr>
          <w:rFonts w:eastAsia="Times New Roman" w:cs="Courier New"/>
        </w:rPr>
      </w:pPr>
      <w:r>
        <w:rPr>
          <w:rFonts w:eastAsia="Times New Roman" w:cs="Courier New"/>
        </w:rPr>
        <w:t>The binarySearch method returns a non-negative value when the item is found.  When the item is not found, it returns –insertionPoint -1.  This means that you can use the value returned by binarySearch to keep the data sorted.</w:t>
      </w:r>
    </w:p>
    <w:p w14:paraId="3B3842C5" w14:textId="5149F16E" w:rsidR="00596C5E" w:rsidRDefault="00596C5E" w:rsidP="001951BA">
      <w:pPr>
        <w:spacing w:after="120" w:line="240" w:lineRule="auto"/>
        <w:rPr>
          <w:rFonts w:eastAsia="Times New Roman" w:cs="Courier New"/>
        </w:rPr>
      </w:pPr>
      <w:r>
        <w:rPr>
          <w:rFonts w:eastAsia="Times New Roman" w:cs="Courier New"/>
        </w:rPr>
        <w:t>Let’s work through an example.  Suppose that an</w:t>
      </w:r>
      <w:r w:rsidR="00256DE9">
        <w:rPr>
          <w:rFonts w:eastAsia="Times New Roman" w:cs="Courier New"/>
        </w:rPr>
        <w:t xml:space="preserve"> oversize</w:t>
      </w:r>
      <w:r>
        <w:rPr>
          <w:rFonts w:eastAsia="Times New Roman" w:cs="Courier New"/>
        </w:rPr>
        <w:t xml:space="preserve"> array contains</w:t>
      </w:r>
      <w:r w:rsidR="00256DE9">
        <w:rPr>
          <w:rFonts w:eastAsia="Times New Roman" w:cs="Courier New"/>
        </w:rPr>
        <w:t xml:space="preserve"> four elements</w:t>
      </w:r>
      <w:r>
        <w:rPr>
          <w:rFonts w:eastAsia="Times New Roman" w:cs="Courier New"/>
        </w:rPr>
        <w:t xml:space="preserve"> {“a”, “c”, “e”, “f”,…}.  If you search for “b”, the value would be inserted at position 1. This means that -2 would be returned (-insert</w:t>
      </w:r>
      <w:r w:rsidR="006C4C50">
        <w:rPr>
          <w:rFonts w:eastAsia="Times New Roman" w:cs="Courier New"/>
        </w:rPr>
        <w:t>ionP</w:t>
      </w:r>
      <w:r>
        <w:rPr>
          <w:rFonts w:eastAsia="Times New Roman" w:cs="Courier New"/>
        </w:rPr>
        <w:t>oint -1 = -1 -1). When you know the return value for binary search you can find the insertion point.  The insertion point is then used to shift data over to make space for the new value.  For example, in this case, “f” would shift over, then “e”, then “c”, then “b” would be inserted.  This is a simple loop—it just starts at the far end of the array instead of the near end.  The detailed operations are shown below.</w:t>
      </w:r>
      <w:r w:rsidR="00256DE9">
        <w:rPr>
          <w:rFonts w:eastAsia="Times New Roman" w:cs="Courier New"/>
        </w:rPr>
        <w:t xml:space="preserve">  Make sure you understand why we have to work from the right side towards the left instead of left to right as we often do.</w:t>
      </w:r>
    </w:p>
    <w:tbl>
      <w:tblPr>
        <w:tblStyle w:val="TableGrid"/>
        <w:tblW w:w="0" w:type="auto"/>
        <w:tblLook w:val="04A0" w:firstRow="1" w:lastRow="0" w:firstColumn="1" w:lastColumn="0" w:noHBand="0" w:noVBand="1"/>
      </w:tblPr>
      <w:tblGrid>
        <w:gridCol w:w="322"/>
        <w:gridCol w:w="332"/>
        <w:gridCol w:w="326"/>
        <w:gridCol w:w="326"/>
        <w:gridCol w:w="284"/>
      </w:tblGrid>
      <w:tr w:rsidR="00596C5E" w14:paraId="0E6CFFE9" w14:textId="77777777" w:rsidTr="00596C5E">
        <w:tc>
          <w:tcPr>
            <w:tcW w:w="236" w:type="dxa"/>
          </w:tcPr>
          <w:p w14:paraId="63272953" w14:textId="59CCEB4B" w:rsidR="00596C5E" w:rsidRDefault="00596C5E" w:rsidP="001951BA">
            <w:pPr>
              <w:spacing w:after="120"/>
              <w:rPr>
                <w:rFonts w:eastAsia="Times New Roman" w:cs="Courier New"/>
              </w:rPr>
            </w:pPr>
            <w:r>
              <w:rPr>
                <w:rFonts w:eastAsia="Times New Roman" w:cs="Courier New"/>
              </w:rPr>
              <w:t>a</w:t>
            </w:r>
          </w:p>
        </w:tc>
        <w:tc>
          <w:tcPr>
            <w:tcW w:w="236" w:type="dxa"/>
          </w:tcPr>
          <w:p w14:paraId="706943E5" w14:textId="256B72DD" w:rsidR="00596C5E" w:rsidRDefault="00596C5E" w:rsidP="001951BA">
            <w:pPr>
              <w:spacing w:after="120"/>
              <w:rPr>
                <w:rFonts w:eastAsia="Times New Roman" w:cs="Courier New"/>
              </w:rPr>
            </w:pPr>
            <w:r>
              <w:rPr>
                <w:rFonts w:eastAsia="Times New Roman" w:cs="Courier New"/>
              </w:rPr>
              <w:t>c</w:t>
            </w:r>
          </w:p>
        </w:tc>
        <w:tc>
          <w:tcPr>
            <w:tcW w:w="0" w:type="auto"/>
          </w:tcPr>
          <w:p w14:paraId="115E93DE" w14:textId="2622613A" w:rsidR="00596C5E" w:rsidRDefault="00596C5E" w:rsidP="001951BA">
            <w:pPr>
              <w:spacing w:after="120"/>
              <w:rPr>
                <w:rFonts w:eastAsia="Times New Roman" w:cs="Courier New"/>
              </w:rPr>
            </w:pPr>
            <w:r>
              <w:rPr>
                <w:rFonts w:eastAsia="Times New Roman" w:cs="Courier New"/>
              </w:rPr>
              <w:t>e</w:t>
            </w:r>
          </w:p>
        </w:tc>
        <w:tc>
          <w:tcPr>
            <w:tcW w:w="0" w:type="auto"/>
          </w:tcPr>
          <w:p w14:paraId="745B5FDF" w14:textId="0FF8B8DA" w:rsidR="00596C5E" w:rsidRDefault="00596C5E" w:rsidP="001951BA">
            <w:pPr>
              <w:spacing w:after="120"/>
              <w:rPr>
                <w:rFonts w:eastAsia="Times New Roman" w:cs="Courier New"/>
              </w:rPr>
            </w:pPr>
            <w:r>
              <w:rPr>
                <w:rFonts w:eastAsia="Times New Roman" w:cs="Courier New"/>
              </w:rPr>
              <w:t>f</w:t>
            </w:r>
          </w:p>
        </w:tc>
        <w:tc>
          <w:tcPr>
            <w:tcW w:w="0" w:type="auto"/>
          </w:tcPr>
          <w:p w14:paraId="7079DF00" w14:textId="77777777" w:rsidR="00596C5E" w:rsidRDefault="00596C5E" w:rsidP="001951BA">
            <w:pPr>
              <w:spacing w:after="120"/>
              <w:rPr>
                <w:rFonts w:eastAsia="Times New Roman" w:cs="Courier New"/>
              </w:rPr>
            </w:pPr>
          </w:p>
        </w:tc>
      </w:tr>
      <w:tr w:rsidR="00596C5E" w14:paraId="61EBD46F" w14:textId="77777777" w:rsidTr="00596C5E">
        <w:tc>
          <w:tcPr>
            <w:tcW w:w="236" w:type="dxa"/>
          </w:tcPr>
          <w:p w14:paraId="06A23955" w14:textId="77777777" w:rsidR="00596C5E" w:rsidRDefault="00596C5E" w:rsidP="001951BA">
            <w:pPr>
              <w:spacing w:after="120"/>
              <w:rPr>
                <w:rFonts w:eastAsia="Times New Roman" w:cs="Courier New"/>
              </w:rPr>
            </w:pPr>
          </w:p>
        </w:tc>
        <w:tc>
          <w:tcPr>
            <w:tcW w:w="236" w:type="dxa"/>
          </w:tcPr>
          <w:p w14:paraId="187E2163" w14:textId="77777777" w:rsidR="00596C5E" w:rsidRDefault="00596C5E" w:rsidP="001951BA">
            <w:pPr>
              <w:spacing w:after="120"/>
              <w:rPr>
                <w:rFonts w:eastAsia="Times New Roman" w:cs="Courier New"/>
              </w:rPr>
            </w:pPr>
          </w:p>
        </w:tc>
        <w:tc>
          <w:tcPr>
            <w:tcW w:w="0" w:type="auto"/>
          </w:tcPr>
          <w:p w14:paraId="39D38C96" w14:textId="77777777" w:rsidR="00596C5E" w:rsidRDefault="00596C5E" w:rsidP="001951BA">
            <w:pPr>
              <w:spacing w:after="120"/>
              <w:rPr>
                <w:rFonts w:eastAsia="Times New Roman" w:cs="Courier New"/>
              </w:rPr>
            </w:pPr>
          </w:p>
        </w:tc>
        <w:tc>
          <w:tcPr>
            <w:tcW w:w="0" w:type="auto"/>
          </w:tcPr>
          <w:p w14:paraId="03C5241F" w14:textId="77777777" w:rsidR="00596C5E" w:rsidRDefault="00596C5E" w:rsidP="001951BA">
            <w:pPr>
              <w:spacing w:after="120"/>
              <w:rPr>
                <w:rFonts w:eastAsia="Times New Roman" w:cs="Courier New"/>
              </w:rPr>
            </w:pPr>
          </w:p>
        </w:tc>
        <w:tc>
          <w:tcPr>
            <w:tcW w:w="0" w:type="auto"/>
          </w:tcPr>
          <w:p w14:paraId="3D0773A2" w14:textId="53D8414F" w:rsidR="00596C5E" w:rsidRDefault="00596C5E" w:rsidP="001951BA">
            <w:pPr>
              <w:spacing w:after="120"/>
              <w:rPr>
                <w:rFonts w:eastAsia="Times New Roman" w:cs="Courier New"/>
              </w:rPr>
            </w:pPr>
            <w:r>
              <w:rPr>
                <w:rFonts w:eastAsia="Times New Roman" w:cs="Courier New"/>
              </w:rPr>
              <w:t>f</w:t>
            </w:r>
          </w:p>
        </w:tc>
      </w:tr>
      <w:tr w:rsidR="00596C5E" w14:paraId="3183085D" w14:textId="77777777" w:rsidTr="00596C5E">
        <w:tc>
          <w:tcPr>
            <w:tcW w:w="236" w:type="dxa"/>
          </w:tcPr>
          <w:p w14:paraId="2F418436" w14:textId="77777777" w:rsidR="00596C5E" w:rsidRDefault="00596C5E" w:rsidP="001951BA">
            <w:pPr>
              <w:spacing w:after="120"/>
              <w:rPr>
                <w:rFonts w:eastAsia="Times New Roman" w:cs="Courier New"/>
              </w:rPr>
            </w:pPr>
          </w:p>
        </w:tc>
        <w:tc>
          <w:tcPr>
            <w:tcW w:w="236" w:type="dxa"/>
          </w:tcPr>
          <w:p w14:paraId="7F79D5F1" w14:textId="77777777" w:rsidR="00596C5E" w:rsidRDefault="00596C5E" w:rsidP="001951BA">
            <w:pPr>
              <w:spacing w:after="120"/>
              <w:rPr>
                <w:rFonts w:eastAsia="Times New Roman" w:cs="Courier New"/>
              </w:rPr>
            </w:pPr>
          </w:p>
        </w:tc>
        <w:tc>
          <w:tcPr>
            <w:tcW w:w="0" w:type="auto"/>
          </w:tcPr>
          <w:p w14:paraId="001185F3" w14:textId="77777777" w:rsidR="00596C5E" w:rsidRDefault="00596C5E" w:rsidP="001951BA">
            <w:pPr>
              <w:spacing w:after="120"/>
              <w:rPr>
                <w:rFonts w:eastAsia="Times New Roman" w:cs="Courier New"/>
              </w:rPr>
            </w:pPr>
          </w:p>
        </w:tc>
        <w:tc>
          <w:tcPr>
            <w:tcW w:w="0" w:type="auto"/>
          </w:tcPr>
          <w:p w14:paraId="3B4C7772" w14:textId="2A4E63CB" w:rsidR="00596C5E" w:rsidRDefault="00596C5E" w:rsidP="001951BA">
            <w:pPr>
              <w:spacing w:after="120"/>
              <w:rPr>
                <w:rFonts w:eastAsia="Times New Roman" w:cs="Courier New"/>
              </w:rPr>
            </w:pPr>
            <w:r>
              <w:rPr>
                <w:rFonts w:eastAsia="Times New Roman" w:cs="Courier New"/>
              </w:rPr>
              <w:t>e</w:t>
            </w:r>
          </w:p>
        </w:tc>
        <w:tc>
          <w:tcPr>
            <w:tcW w:w="0" w:type="auto"/>
          </w:tcPr>
          <w:p w14:paraId="7F8F24C8" w14:textId="77777777" w:rsidR="00596C5E" w:rsidRDefault="00596C5E" w:rsidP="001951BA">
            <w:pPr>
              <w:spacing w:after="120"/>
              <w:rPr>
                <w:rFonts w:eastAsia="Times New Roman" w:cs="Courier New"/>
              </w:rPr>
            </w:pPr>
          </w:p>
        </w:tc>
      </w:tr>
      <w:tr w:rsidR="00596C5E" w14:paraId="6D59BBAA" w14:textId="77777777" w:rsidTr="00596C5E">
        <w:tc>
          <w:tcPr>
            <w:tcW w:w="236" w:type="dxa"/>
          </w:tcPr>
          <w:p w14:paraId="0AE4AD6F" w14:textId="77777777" w:rsidR="00596C5E" w:rsidRDefault="00596C5E" w:rsidP="001951BA">
            <w:pPr>
              <w:spacing w:after="120"/>
              <w:rPr>
                <w:rFonts w:eastAsia="Times New Roman" w:cs="Courier New"/>
              </w:rPr>
            </w:pPr>
          </w:p>
        </w:tc>
        <w:tc>
          <w:tcPr>
            <w:tcW w:w="236" w:type="dxa"/>
          </w:tcPr>
          <w:p w14:paraId="01DE200B" w14:textId="77777777" w:rsidR="00596C5E" w:rsidRDefault="00596C5E" w:rsidP="001951BA">
            <w:pPr>
              <w:spacing w:after="120"/>
              <w:rPr>
                <w:rFonts w:eastAsia="Times New Roman" w:cs="Courier New"/>
              </w:rPr>
            </w:pPr>
          </w:p>
        </w:tc>
        <w:tc>
          <w:tcPr>
            <w:tcW w:w="0" w:type="auto"/>
          </w:tcPr>
          <w:p w14:paraId="417FF99F" w14:textId="1C573266" w:rsidR="00596C5E" w:rsidRDefault="00596C5E" w:rsidP="001951BA">
            <w:pPr>
              <w:spacing w:after="120"/>
              <w:rPr>
                <w:rFonts w:eastAsia="Times New Roman" w:cs="Courier New"/>
              </w:rPr>
            </w:pPr>
            <w:r>
              <w:rPr>
                <w:rFonts w:eastAsia="Times New Roman" w:cs="Courier New"/>
              </w:rPr>
              <w:t>c</w:t>
            </w:r>
          </w:p>
        </w:tc>
        <w:tc>
          <w:tcPr>
            <w:tcW w:w="0" w:type="auto"/>
          </w:tcPr>
          <w:p w14:paraId="6598285F" w14:textId="77777777" w:rsidR="00596C5E" w:rsidRDefault="00596C5E" w:rsidP="001951BA">
            <w:pPr>
              <w:spacing w:after="120"/>
              <w:rPr>
                <w:rFonts w:eastAsia="Times New Roman" w:cs="Courier New"/>
              </w:rPr>
            </w:pPr>
          </w:p>
        </w:tc>
        <w:tc>
          <w:tcPr>
            <w:tcW w:w="0" w:type="auto"/>
          </w:tcPr>
          <w:p w14:paraId="1951ACAA" w14:textId="77777777" w:rsidR="00596C5E" w:rsidRDefault="00596C5E" w:rsidP="001951BA">
            <w:pPr>
              <w:spacing w:after="120"/>
              <w:rPr>
                <w:rFonts w:eastAsia="Times New Roman" w:cs="Courier New"/>
              </w:rPr>
            </w:pPr>
          </w:p>
        </w:tc>
      </w:tr>
      <w:tr w:rsidR="00596C5E" w14:paraId="3534D4F9" w14:textId="77777777" w:rsidTr="00596C5E">
        <w:tc>
          <w:tcPr>
            <w:tcW w:w="236" w:type="dxa"/>
          </w:tcPr>
          <w:p w14:paraId="268154A8" w14:textId="77777777" w:rsidR="00596C5E" w:rsidRDefault="00596C5E" w:rsidP="001951BA">
            <w:pPr>
              <w:spacing w:after="120"/>
              <w:rPr>
                <w:rFonts w:eastAsia="Times New Roman" w:cs="Courier New"/>
              </w:rPr>
            </w:pPr>
          </w:p>
        </w:tc>
        <w:tc>
          <w:tcPr>
            <w:tcW w:w="236" w:type="dxa"/>
          </w:tcPr>
          <w:p w14:paraId="4A997A16" w14:textId="583529C0" w:rsidR="00596C5E" w:rsidRDefault="00596C5E" w:rsidP="001951BA">
            <w:pPr>
              <w:spacing w:after="120"/>
              <w:rPr>
                <w:rFonts w:eastAsia="Times New Roman" w:cs="Courier New"/>
              </w:rPr>
            </w:pPr>
            <w:r>
              <w:rPr>
                <w:rFonts w:eastAsia="Times New Roman" w:cs="Courier New"/>
              </w:rPr>
              <w:t>b</w:t>
            </w:r>
          </w:p>
        </w:tc>
        <w:tc>
          <w:tcPr>
            <w:tcW w:w="0" w:type="auto"/>
          </w:tcPr>
          <w:p w14:paraId="7CED7BA6" w14:textId="77777777" w:rsidR="00596C5E" w:rsidRDefault="00596C5E" w:rsidP="001951BA">
            <w:pPr>
              <w:spacing w:after="120"/>
              <w:rPr>
                <w:rFonts w:eastAsia="Times New Roman" w:cs="Courier New"/>
              </w:rPr>
            </w:pPr>
          </w:p>
        </w:tc>
        <w:tc>
          <w:tcPr>
            <w:tcW w:w="0" w:type="auto"/>
          </w:tcPr>
          <w:p w14:paraId="3DAD9175" w14:textId="77777777" w:rsidR="00596C5E" w:rsidRDefault="00596C5E" w:rsidP="001951BA">
            <w:pPr>
              <w:spacing w:after="120"/>
              <w:rPr>
                <w:rFonts w:eastAsia="Times New Roman" w:cs="Courier New"/>
              </w:rPr>
            </w:pPr>
          </w:p>
        </w:tc>
        <w:tc>
          <w:tcPr>
            <w:tcW w:w="0" w:type="auto"/>
          </w:tcPr>
          <w:p w14:paraId="46B1FC9C" w14:textId="77777777" w:rsidR="00596C5E" w:rsidRDefault="00596C5E" w:rsidP="001951BA">
            <w:pPr>
              <w:spacing w:after="120"/>
              <w:rPr>
                <w:rFonts w:eastAsia="Times New Roman" w:cs="Courier New"/>
              </w:rPr>
            </w:pPr>
          </w:p>
        </w:tc>
      </w:tr>
    </w:tbl>
    <w:p w14:paraId="5457B294" w14:textId="77777777" w:rsidR="00596C5E" w:rsidRDefault="00596C5E" w:rsidP="001951BA">
      <w:pPr>
        <w:spacing w:after="120" w:line="240" w:lineRule="auto"/>
        <w:rPr>
          <w:rFonts w:eastAsia="Times New Roman" w:cs="Courier New"/>
        </w:rPr>
      </w:pPr>
    </w:p>
    <w:p w14:paraId="28295098" w14:textId="50013BD4" w:rsidR="00EE79E3" w:rsidRDefault="00C42D17" w:rsidP="001951BA">
      <w:pPr>
        <w:spacing w:after="120" w:line="240" w:lineRule="auto"/>
        <w:rPr>
          <w:rFonts w:eastAsia="Times New Roman" w:cs="Courier New"/>
        </w:rPr>
      </w:pPr>
      <w:r>
        <w:rPr>
          <w:rFonts w:eastAsia="Times New Roman" w:cs="Courier New"/>
        </w:rPr>
        <w:t xml:space="preserve">You may use linear search to find all of the addresses that match the current input. </w:t>
      </w:r>
      <w:r w:rsidR="002334C5">
        <w:rPr>
          <w:rFonts w:eastAsia="Times New Roman" w:cs="Courier New"/>
        </w:rPr>
        <w:t xml:space="preserve"> </w:t>
      </w:r>
      <w:r w:rsidR="00EE79E3">
        <w:rPr>
          <w:rFonts w:eastAsia="Times New Roman" w:cs="Courier New"/>
        </w:rPr>
        <w:t xml:space="preserve"> </w:t>
      </w:r>
      <w:r w:rsidR="004F077E">
        <w:rPr>
          <w:rFonts w:eastAsia="Times New Roman" w:cs="Courier New"/>
        </w:rPr>
        <w:t>T</w:t>
      </w:r>
      <w:r w:rsidR="002334C5">
        <w:rPr>
          <w:rFonts w:eastAsia="Times New Roman" w:cs="Courier New"/>
        </w:rPr>
        <w:t>he String class has a method called startsWi</w:t>
      </w:r>
      <w:r w:rsidR="0092083C">
        <w:rPr>
          <w:rFonts w:eastAsia="Times New Roman" w:cs="Courier New"/>
        </w:rPr>
        <w:t>th()</w:t>
      </w:r>
      <w:r w:rsidR="00DE6048">
        <w:rPr>
          <w:rFonts w:eastAsia="Times New Roman" w:cs="Courier New"/>
        </w:rPr>
        <w:t xml:space="preserve">. </w:t>
      </w:r>
    </w:p>
    <w:p w14:paraId="0A8F9B85" w14:textId="1C48F79F" w:rsidR="00596C5E" w:rsidRDefault="00596C5E" w:rsidP="001951BA">
      <w:pPr>
        <w:spacing w:after="120" w:line="240" w:lineRule="auto"/>
        <w:rPr>
          <w:rFonts w:eastAsia="Times New Roman" w:cs="Courier New"/>
        </w:rPr>
      </w:pPr>
      <w:r>
        <w:rPr>
          <w:rFonts w:eastAsia="Times New Roman" w:cs="Courier New"/>
        </w:rPr>
        <w:t>String name = “Abby”;</w:t>
      </w:r>
    </w:p>
    <w:p w14:paraId="2326A307" w14:textId="4D0CCF0E" w:rsidR="00596C5E" w:rsidRDefault="00596C5E" w:rsidP="001951BA">
      <w:pPr>
        <w:spacing w:after="120" w:line="240" w:lineRule="auto"/>
        <w:rPr>
          <w:rFonts w:eastAsia="Times New Roman" w:cs="Courier New"/>
        </w:rPr>
      </w:pPr>
      <w:r>
        <w:rPr>
          <w:rFonts w:eastAsia="Times New Roman" w:cs="Courier New"/>
        </w:rPr>
        <w:t>name.startsWith(“Ab”) returns true.  name.startsWith(“AB”) returns false.</w:t>
      </w:r>
    </w:p>
    <w:p w14:paraId="7110E07D" w14:textId="1667A6E5" w:rsidR="00256DE9" w:rsidRDefault="00256DE9" w:rsidP="00256DE9">
      <w:pPr>
        <w:pStyle w:val="Heading2"/>
      </w:pPr>
      <w:r>
        <w:t>Method Signatures</w:t>
      </w:r>
    </w:p>
    <w:p w14:paraId="3CB8BE41" w14:textId="70A1EF2C" w:rsidR="00256DE9" w:rsidRDefault="00256DE9" w:rsidP="00256DE9">
      <w:r>
        <w:t>The signatures for the methods are shown below.</w:t>
      </w:r>
    </w:p>
    <w:p w14:paraId="217A6C85" w14:textId="71A30F15" w:rsidR="00256DE9" w:rsidRDefault="00256DE9" w:rsidP="00256DE9">
      <w:r w:rsidRPr="00256DE9">
        <w:t>public static void search(String[] data, int size, String target)</w:t>
      </w:r>
    </w:p>
    <w:p w14:paraId="3F7DFE7C" w14:textId="5F98AFB7" w:rsidR="00256DE9" w:rsidRDefault="00256DE9" w:rsidP="00256DE9">
      <w:r>
        <w:t>This method searches for a partial match of target and prints out any element of data (from 0 to size-1) that starts with the same characters as target.</w:t>
      </w:r>
    </w:p>
    <w:p w14:paraId="21A1F521" w14:textId="5BE31269" w:rsidR="00256DE9" w:rsidRDefault="00256DE9" w:rsidP="00256DE9">
      <w:r w:rsidRPr="00256DE9">
        <w:t>public static int menuChoice(Scanner keyboard)</w:t>
      </w:r>
    </w:p>
    <w:p w14:paraId="7F99E30E" w14:textId="4DA89FA6" w:rsidR="00256DE9" w:rsidRDefault="00256DE9" w:rsidP="00256DE9">
      <w:r>
        <w:t>This method prints out the menu, allows the user to enter a choice, and checks to see that this choice is one of the legal ones.  If the choice is not legal, the user should be given a chance to enter it again.  If it is legal, the computation should proceed.</w:t>
      </w:r>
    </w:p>
    <w:p w14:paraId="178698D6" w14:textId="3F7D2840" w:rsidR="00256DE9" w:rsidRDefault="00256DE9" w:rsidP="00256DE9">
      <w:r w:rsidRPr="00256DE9">
        <w:t>public static int addNewEmail(String[] data, int size, String insertMe)</w:t>
      </w:r>
    </w:p>
    <w:p w14:paraId="59017E0B" w14:textId="294D4490" w:rsidR="00256DE9" w:rsidRDefault="00256DE9" w:rsidP="00256DE9">
      <w:r>
        <w:lastRenderedPageBreak/>
        <w:t xml:space="preserve">This method should add insertMe to the array data if the String value is not already in the array.  The int that is returned is the size of the array after the insertion.  This size could be the same as it was previously (for example, if insertMe is already in the array) or may be one larger.  </w:t>
      </w:r>
    </w:p>
    <w:p w14:paraId="6EB3AA0E" w14:textId="7D8FD31E" w:rsidR="00256DE9" w:rsidRDefault="00256DE9" w:rsidP="00256DE9">
      <w:r>
        <w:t>The fourth method you use will be the main method.</w:t>
      </w:r>
    </w:p>
    <w:p w14:paraId="078CC6E4" w14:textId="77777777" w:rsidR="00256DE9" w:rsidRDefault="00256DE9" w:rsidP="00256DE9">
      <w:pPr>
        <w:pStyle w:val="Heading2"/>
        <w:rPr>
          <w:rFonts w:eastAsia="Times New Roman"/>
        </w:rPr>
      </w:pPr>
      <w:r>
        <w:rPr>
          <w:rFonts w:eastAsia="Times New Roman"/>
        </w:rPr>
        <w:t>Class Constants</w:t>
      </w:r>
    </w:p>
    <w:p w14:paraId="3EB6CD34" w14:textId="77777777" w:rsidR="00256DE9" w:rsidRDefault="00256DE9" w:rsidP="00256DE9">
      <w:pPr>
        <w:spacing w:after="120" w:line="240" w:lineRule="auto"/>
        <w:rPr>
          <w:rFonts w:eastAsia="Times New Roman" w:cs="Courier New"/>
        </w:rPr>
      </w:pPr>
      <w:r>
        <w:rPr>
          <w:rFonts w:eastAsia="Times New Roman" w:cs="Courier New"/>
        </w:rPr>
        <w:t>Creating a menu driven interface is relatively simple, except that the parameter passing gets ugly without one programming trick.  If you declare constants like ADD, QUIT, and SEARCH in the main program, you have to bring them into other methods as parameters.  An easy work around for this is to create class data.   This is done by putting the parameters in the class body, but not inside of any method.  Make them static.  When they are declared this way, they may be used in any method inside of the class.</w:t>
      </w:r>
    </w:p>
    <w:p w14:paraId="05EB1C76" w14:textId="77777777" w:rsidR="00256DE9" w:rsidRDefault="00256DE9" w:rsidP="00256D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AutoCompletion </w:t>
      </w:r>
    </w:p>
    <w:p w14:paraId="27AF82CE" w14:textId="77777777" w:rsidR="00256DE9" w:rsidRDefault="00256DE9" w:rsidP="00256D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39EB8F" w14:textId="77777777" w:rsidR="00256DE9" w:rsidRDefault="00256DE9" w:rsidP="00256D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 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ADD</w:t>
      </w:r>
      <w:r>
        <w:rPr>
          <w:rFonts w:ascii="Consolas" w:hAnsi="Consolas" w:cs="Consolas"/>
          <w:color w:val="000000"/>
          <w:sz w:val="20"/>
          <w:szCs w:val="20"/>
        </w:rPr>
        <w:t xml:space="preserve"> = 1;</w:t>
      </w:r>
    </w:p>
    <w:p w14:paraId="300E94CF" w14:textId="77777777" w:rsidR="00256DE9" w:rsidRDefault="00256DE9" w:rsidP="00256D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SEARCH</w:t>
      </w:r>
      <w:r>
        <w:rPr>
          <w:rFonts w:ascii="Consolas" w:hAnsi="Consolas" w:cs="Consolas"/>
          <w:color w:val="000000"/>
          <w:sz w:val="20"/>
          <w:szCs w:val="20"/>
        </w:rPr>
        <w:t xml:space="preserve"> = 2;</w:t>
      </w:r>
    </w:p>
    <w:p w14:paraId="3A6F8418" w14:textId="77777777" w:rsidR="00256DE9" w:rsidRDefault="00256DE9" w:rsidP="00256DE9">
      <w:pPr>
        <w:spacing w:after="12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QUIT</w:t>
      </w:r>
      <w:r>
        <w:rPr>
          <w:rFonts w:ascii="Consolas" w:hAnsi="Consolas" w:cs="Consolas"/>
          <w:color w:val="000000"/>
          <w:sz w:val="20"/>
          <w:szCs w:val="20"/>
        </w:rPr>
        <w:t xml:space="preserve"> = 3;</w:t>
      </w:r>
    </w:p>
    <w:p w14:paraId="632B5DB7" w14:textId="77777777" w:rsidR="00256DE9" w:rsidRDefault="00256DE9" w:rsidP="00256DE9">
      <w:pPr>
        <w:spacing w:after="120" w:line="240" w:lineRule="auto"/>
        <w:rPr>
          <w:rFonts w:ascii="Consolas" w:hAnsi="Consolas" w:cs="Consolas"/>
          <w:color w:val="000000"/>
          <w:sz w:val="20"/>
          <w:szCs w:val="20"/>
        </w:rPr>
      </w:pPr>
      <w:r>
        <w:rPr>
          <w:rFonts w:ascii="Consolas" w:hAnsi="Consolas" w:cs="Consolas"/>
          <w:color w:val="000000"/>
          <w:sz w:val="20"/>
          <w:szCs w:val="20"/>
        </w:rPr>
        <w:t>}</w:t>
      </w:r>
    </w:p>
    <w:p w14:paraId="7D462881" w14:textId="77777777" w:rsidR="00256DE9" w:rsidRPr="00256DE9" w:rsidRDefault="00256DE9" w:rsidP="00256DE9"/>
    <w:sectPr w:rsidR="00256DE9" w:rsidRPr="00256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360E4" w14:textId="77777777" w:rsidR="00AB64C6" w:rsidRDefault="00AB64C6" w:rsidP="00F904AF">
      <w:pPr>
        <w:spacing w:after="0" w:line="240" w:lineRule="auto"/>
      </w:pPr>
      <w:r>
        <w:separator/>
      </w:r>
    </w:p>
  </w:endnote>
  <w:endnote w:type="continuationSeparator" w:id="0">
    <w:p w14:paraId="4AF2513B" w14:textId="77777777" w:rsidR="00AB64C6" w:rsidRDefault="00AB64C6"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536EE" w14:textId="77777777" w:rsidR="00AB64C6" w:rsidRDefault="00AB64C6" w:rsidP="00F904AF">
      <w:pPr>
        <w:spacing w:after="0" w:line="240" w:lineRule="auto"/>
      </w:pPr>
      <w:r>
        <w:separator/>
      </w:r>
    </w:p>
  </w:footnote>
  <w:footnote w:type="continuationSeparator" w:id="0">
    <w:p w14:paraId="33E968EA" w14:textId="77777777" w:rsidR="00AB64C6" w:rsidRDefault="00AB64C6"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4108F"/>
    <w:rsid w:val="00043B72"/>
    <w:rsid w:val="000533E9"/>
    <w:rsid w:val="00057986"/>
    <w:rsid w:val="00075F6B"/>
    <w:rsid w:val="00080A79"/>
    <w:rsid w:val="0008624E"/>
    <w:rsid w:val="000B0A4B"/>
    <w:rsid w:val="000B1DF1"/>
    <w:rsid w:val="000F13BB"/>
    <w:rsid w:val="0010694E"/>
    <w:rsid w:val="00112160"/>
    <w:rsid w:val="001209B0"/>
    <w:rsid w:val="00123003"/>
    <w:rsid w:val="0016140D"/>
    <w:rsid w:val="001743B2"/>
    <w:rsid w:val="00187F66"/>
    <w:rsid w:val="001951BA"/>
    <w:rsid w:val="001A508F"/>
    <w:rsid w:val="001A6B76"/>
    <w:rsid w:val="001B5418"/>
    <w:rsid w:val="001C2432"/>
    <w:rsid w:val="001C2F61"/>
    <w:rsid w:val="001C72C6"/>
    <w:rsid w:val="00212863"/>
    <w:rsid w:val="002334C5"/>
    <w:rsid w:val="002336CC"/>
    <w:rsid w:val="00244387"/>
    <w:rsid w:val="00256D60"/>
    <w:rsid w:val="00256DE9"/>
    <w:rsid w:val="0026050F"/>
    <w:rsid w:val="00271E86"/>
    <w:rsid w:val="002855A6"/>
    <w:rsid w:val="002A6AEE"/>
    <w:rsid w:val="002F172A"/>
    <w:rsid w:val="00317957"/>
    <w:rsid w:val="003B3D2E"/>
    <w:rsid w:val="003F463E"/>
    <w:rsid w:val="003F4722"/>
    <w:rsid w:val="004022AB"/>
    <w:rsid w:val="00405178"/>
    <w:rsid w:val="004167E3"/>
    <w:rsid w:val="00416F52"/>
    <w:rsid w:val="00432C4B"/>
    <w:rsid w:val="00441B28"/>
    <w:rsid w:val="004627E5"/>
    <w:rsid w:val="00466023"/>
    <w:rsid w:val="004A71BA"/>
    <w:rsid w:val="004C69A1"/>
    <w:rsid w:val="004F077E"/>
    <w:rsid w:val="004F3152"/>
    <w:rsid w:val="004F7A0F"/>
    <w:rsid w:val="005041A9"/>
    <w:rsid w:val="005270D5"/>
    <w:rsid w:val="00535109"/>
    <w:rsid w:val="0056167B"/>
    <w:rsid w:val="00567FEC"/>
    <w:rsid w:val="00594174"/>
    <w:rsid w:val="00596C5E"/>
    <w:rsid w:val="005A6C3F"/>
    <w:rsid w:val="005A6CEE"/>
    <w:rsid w:val="005B01AD"/>
    <w:rsid w:val="005B1086"/>
    <w:rsid w:val="005E16E8"/>
    <w:rsid w:val="006120FA"/>
    <w:rsid w:val="006122B8"/>
    <w:rsid w:val="00626E89"/>
    <w:rsid w:val="0064589A"/>
    <w:rsid w:val="00654EE5"/>
    <w:rsid w:val="006B0BA4"/>
    <w:rsid w:val="006C1F42"/>
    <w:rsid w:val="006C2CCF"/>
    <w:rsid w:val="006C4C50"/>
    <w:rsid w:val="006D34C3"/>
    <w:rsid w:val="006F5E22"/>
    <w:rsid w:val="00712C1D"/>
    <w:rsid w:val="00723B64"/>
    <w:rsid w:val="00734FC1"/>
    <w:rsid w:val="00740468"/>
    <w:rsid w:val="00750BE2"/>
    <w:rsid w:val="007740C6"/>
    <w:rsid w:val="00784141"/>
    <w:rsid w:val="00791D5F"/>
    <w:rsid w:val="007B01F4"/>
    <w:rsid w:val="007C71C0"/>
    <w:rsid w:val="007D2577"/>
    <w:rsid w:val="007D4F6A"/>
    <w:rsid w:val="007D7AFE"/>
    <w:rsid w:val="00801E81"/>
    <w:rsid w:val="00820FCA"/>
    <w:rsid w:val="008310C1"/>
    <w:rsid w:val="008426FB"/>
    <w:rsid w:val="00853FA2"/>
    <w:rsid w:val="0086437F"/>
    <w:rsid w:val="00882B57"/>
    <w:rsid w:val="0089060E"/>
    <w:rsid w:val="0089158A"/>
    <w:rsid w:val="008938E2"/>
    <w:rsid w:val="0089560D"/>
    <w:rsid w:val="008E4291"/>
    <w:rsid w:val="008E5EF2"/>
    <w:rsid w:val="0090156E"/>
    <w:rsid w:val="0092083C"/>
    <w:rsid w:val="00925756"/>
    <w:rsid w:val="00937AC1"/>
    <w:rsid w:val="00976E21"/>
    <w:rsid w:val="009876B0"/>
    <w:rsid w:val="009903FE"/>
    <w:rsid w:val="00995C64"/>
    <w:rsid w:val="009B5957"/>
    <w:rsid w:val="009B5D43"/>
    <w:rsid w:val="009D1F9B"/>
    <w:rsid w:val="009F2044"/>
    <w:rsid w:val="009F4566"/>
    <w:rsid w:val="00A27A67"/>
    <w:rsid w:val="00A54F35"/>
    <w:rsid w:val="00A55B06"/>
    <w:rsid w:val="00A62447"/>
    <w:rsid w:val="00A633E4"/>
    <w:rsid w:val="00A66E9A"/>
    <w:rsid w:val="00A96441"/>
    <w:rsid w:val="00AA4A4E"/>
    <w:rsid w:val="00AB64C6"/>
    <w:rsid w:val="00AC7311"/>
    <w:rsid w:val="00AD4B0E"/>
    <w:rsid w:val="00B37934"/>
    <w:rsid w:val="00B561CF"/>
    <w:rsid w:val="00B96DAE"/>
    <w:rsid w:val="00BA373D"/>
    <w:rsid w:val="00BB17F7"/>
    <w:rsid w:val="00BE788C"/>
    <w:rsid w:val="00C07122"/>
    <w:rsid w:val="00C11C72"/>
    <w:rsid w:val="00C42D17"/>
    <w:rsid w:val="00C470F2"/>
    <w:rsid w:val="00C51B30"/>
    <w:rsid w:val="00C57785"/>
    <w:rsid w:val="00C605F7"/>
    <w:rsid w:val="00CB0D68"/>
    <w:rsid w:val="00CB5FE3"/>
    <w:rsid w:val="00CC3D20"/>
    <w:rsid w:val="00CD27BB"/>
    <w:rsid w:val="00CD413B"/>
    <w:rsid w:val="00CE4C2B"/>
    <w:rsid w:val="00CF343E"/>
    <w:rsid w:val="00D00E3A"/>
    <w:rsid w:val="00D06353"/>
    <w:rsid w:val="00D33917"/>
    <w:rsid w:val="00D362BB"/>
    <w:rsid w:val="00D55307"/>
    <w:rsid w:val="00D663CD"/>
    <w:rsid w:val="00D83050"/>
    <w:rsid w:val="00D866E5"/>
    <w:rsid w:val="00D87F1A"/>
    <w:rsid w:val="00DA1B2E"/>
    <w:rsid w:val="00DA5E12"/>
    <w:rsid w:val="00DD1795"/>
    <w:rsid w:val="00DD4C9D"/>
    <w:rsid w:val="00DE6048"/>
    <w:rsid w:val="00DF6BFF"/>
    <w:rsid w:val="00E03D10"/>
    <w:rsid w:val="00E053C8"/>
    <w:rsid w:val="00E24F01"/>
    <w:rsid w:val="00E9173E"/>
    <w:rsid w:val="00EA5015"/>
    <w:rsid w:val="00EB38AB"/>
    <w:rsid w:val="00EB41D0"/>
    <w:rsid w:val="00EC4E27"/>
    <w:rsid w:val="00EE79E3"/>
    <w:rsid w:val="00EF09DA"/>
    <w:rsid w:val="00F07318"/>
    <w:rsid w:val="00F27BFF"/>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F611F"/>
  <w15:docId w15:val="{ACEE4EEE-6B39-4F1F-B66D-78B01922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ou.edu" TargetMode="External"/><Relationship Id="rId13" Type="http://schemas.openxmlformats.org/officeDocument/2006/relationships/hyperlink" Target="mailto:AB@o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o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ou.edu" TargetMode="External"/><Relationship Id="rId5" Type="http://schemas.openxmlformats.org/officeDocument/2006/relationships/webSettings" Target="webSettings.xml"/><Relationship Id="rId15" Type="http://schemas.openxmlformats.org/officeDocument/2006/relationships/hyperlink" Target="mailto:Ab@ou.edu" TargetMode="External"/><Relationship Id="rId10" Type="http://schemas.openxmlformats.org/officeDocument/2006/relationships/hyperlink" Target="mailto:ac@ou.edu" TargetMode="External"/><Relationship Id="rId4" Type="http://schemas.openxmlformats.org/officeDocument/2006/relationships/settings" Target="settings.xml"/><Relationship Id="rId9" Type="http://schemas.openxmlformats.org/officeDocument/2006/relationships/hyperlink" Target="mailto:ab@ou.edu" TargetMode="External"/><Relationship Id="rId14" Type="http://schemas.openxmlformats.org/officeDocument/2006/relationships/hyperlink" Target="mailto:ab@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BC02-7C12-4727-A11B-6D0E00A7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Deborah Trytten</cp:lastModifiedBy>
  <cp:revision>5</cp:revision>
  <dcterms:created xsi:type="dcterms:W3CDTF">2017-03-28T22:02:00Z</dcterms:created>
  <dcterms:modified xsi:type="dcterms:W3CDTF">2017-10-11T05:08:00Z</dcterms:modified>
</cp:coreProperties>
</file>