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9.png" ContentType="image/png"/>
  <Override PartName="/word/media/rId35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学生成绩管理系统---实验报告"/>
    <w:p>
      <w:pPr>
        <w:pStyle w:val="Heading1"/>
      </w:pPr>
      <w:r>
        <w:rPr>
          <w:rFonts w:hint="eastAsia"/>
        </w:rPr>
        <w:t xml:space="preserve">学生成绩管理系统</w:t>
      </w:r>
      <w:r>
        <w:t xml:space="preserve"> - </w:t>
      </w:r>
      <w:r>
        <w:rPr>
          <w:rFonts w:hint="eastAsia"/>
        </w:rPr>
        <w:t xml:space="preserve">实验报告</w:t>
      </w:r>
    </w:p>
    <w:bookmarkStart w:id="11" w:name="一软件的功能介绍和特色"/>
    <w:p>
      <w:pPr>
        <w:pStyle w:val="Heading2"/>
      </w:pPr>
      <w:r>
        <w:rPr>
          <w:rFonts w:hint="eastAsia"/>
        </w:rPr>
        <w:t xml:space="preserve">一、软件的功能介绍和特色</w:t>
      </w:r>
    </w:p>
    <w:bookmarkStart w:id="9" w:name="X5144f16e6741d99b308f2015c9e1d0231dbd2cd"/>
    <w:p>
      <w:pPr>
        <w:pStyle w:val="Heading3"/>
      </w:pPr>
      <w:r>
        <w:t xml:space="preserve">1. </w:t>
      </w:r>
      <w:r>
        <w:rPr>
          <w:rFonts w:hint="eastAsia"/>
        </w:rPr>
        <w:t xml:space="preserve">软件功能</w:t>
      </w:r>
    </w:p>
    <w:p>
      <w:pPr>
        <w:pStyle w:val="FirstParagraph"/>
      </w:pPr>
      <w:r>
        <w:rPr>
          <w:rFonts w:hint="eastAsia"/>
        </w:rPr>
        <w:t xml:space="preserve">本系统是一个基于</w:t>
      </w:r>
      <w:r>
        <w:t xml:space="preserve"> </w:t>
      </w:r>
      <w:r>
        <w:rPr>
          <w:rFonts w:hint="eastAsia"/>
          <w:b/>
          <w:bCs/>
        </w:rPr>
        <w:t xml:space="preserve">微服务架构</w:t>
      </w:r>
      <w:r>
        <w:t xml:space="preserve"> </w:t>
      </w:r>
      <w:r>
        <w:rPr>
          <w:rFonts w:hint="eastAsia"/>
        </w:rPr>
        <w:t xml:space="preserve">的学生成绩管理系统，包含学生端、教师端和管理员端三个角色入口，并集成了</w:t>
      </w:r>
      <w:r>
        <w:t xml:space="preserve"> AI </w:t>
      </w:r>
      <w:r>
        <w:rPr>
          <w:rFonts w:hint="eastAsia"/>
        </w:rPr>
        <w:t xml:space="preserve">智能辅助功能。</w:t>
      </w:r>
    </w:p>
    <w:p>
      <w:pPr>
        <w:pStyle w:val="BodyText"/>
      </w:pPr>
      <w:r>
        <w:rPr>
          <w:rFonts w:hint="eastAsia"/>
          <w:b/>
          <w:bCs/>
        </w:rPr>
        <w:t xml:space="preserve">系统功能模块：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学生成绩管理系统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├─────────────────┬─────────────────┬─────────────────────────────┤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学生端</w:t>
      </w:r>
      <w:r>
        <w:rPr>
          <w:rStyle w:val="VerbatimChar"/>
        </w:rPr>
        <w:t xml:space="preserve">       │     </w:t>
      </w:r>
      <w:r>
        <w:rPr>
          <w:rStyle w:val="VerbatimChar"/>
          <w:rFonts w:hint="eastAsia"/>
        </w:rPr>
        <w:t xml:space="preserve">教师端</w:t>
      </w:r>
      <w:r>
        <w:rPr>
          <w:rStyle w:val="VerbatimChar"/>
        </w:rPr>
        <w:t xml:space="preserve">       │         </w:t>
      </w:r>
      <w:r>
        <w:rPr>
          <w:rStyle w:val="VerbatimChar"/>
          <w:rFonts w:hint="eastAsia"/>
        </w:rPr>
        <w:t xml:space="preserve">管理员端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成绩查询</w:t>
      </w:r>
      <w:r>
        <w:rPr>
          <w:rStyle w:val="VerbatimChar"/>
        </w:rPr>
        <w:t xml:space="preserve">       │ • </w:t>
      </w:r>
      <w:r>
        <w:rPr>
          <w:rStyle w:val="VerbatimChar"/>
          <w:rFonts w:hint="eastAsia"/>
        </w:rPr>
        <w:t xml:space="preserve">教学班管理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学生账号管理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选课大厅</w:t>
      </w:r>
      <w:r>
        <w:rPr>
          <w:rStyle w:val="VerbatimChar"/>
        </w:rPr>
        <w:t xml:space="preserve">       │ • </w:t>
      </w:r>
      <w:r>
        <w:rPr>
          <w:rStyle w:val="VerbatimChar"/>
          <w:rFonts w:hint="eastAsia"/>
        </w:rPr>
        <w:t xml:space="preserve">成绩录入</w:t>
      </w:r>
      <w:r>
        <w:rPr>
          <w:rStyle w:val="VerbatimChar"/>
        </w:rPr>
        <w:t xml:space="preserve">       │ • </w:t>
      </w:r>
      <w:r>
        <w:rPr>
          <w:rStyle w:val="VerbatimChar"/>
          <w:rFonts w:hint="eastAsia"/>
        </w:rPr>
        <w:t xml:space="preserve">教师账号管理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已选课程</w:t>
      </w:r>
      <w:r>
        <w:rPr>
          <w:rStyle w:val="VerbatimChar"/>
        </w:rPr>
        <w:t xml:space="preserve">       │ • </w:t>
      </w:r>
      <w:r>
        <w:rPr>
          <w:rStyle w:val="VerbatimChar"/>
          <w:rFonts w:hint="eastAsia"/>
        </w:rPr>
        <w:t xml:space="preserve">批量录入成绩</w:t>
      </w:r>
      <w:r>
        <w:rPr>
          <w:rStyle w:val="VerbatimChar"/>
        </w:rPr>
        <w:t xml:space="preserve">   │ • </w:t>
      </w:r>
      <w:r>
        <w:rPr>
          <w:rStyle w:val="VerbatimChar"/>
          <w:rFonts w:hint="eastAsia"/>
        </w:rPr>
        <w:t xml:space="preserve">课程信息管理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退课功能</w:t>
      </w:r>
      <w:r>
        <w:rPr>
          <w:rStyle w:val="VerbatimChar"/>
        </w:rPr>
        <w:t xml:space="preserve">       │ • </w:t>
      </w:r>
      <w:r>
        <w:rPr>
          <w:rStyle w:val="VerbatimChar"/>
          <w:rFonts w:hint="eastAsia"/>
        </w:rPr>
        <w:t xml:space="preserve">成绩统计分析</w:t>
      </w:r>
      <w:r>
        <w:rPr>
          <w:rStyle w:val="VerbatimChar"/>
        </w:rPr>
        <w:t xml:space="preserve">   │ • </w:t>
      </w:r>
      <w:r>
        <w:rPr>
          <w:rStyle w:val="VerbatimChar"/>
          <w:rFonts w:hint="eastAsia"/>
        </w:rPr>
        <w:t xml:space="preserve">教学班管理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AI学业顾问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AI教学分析</w:t>
      </w:r>
      <w:r>
        <w:rPr>
          <w:rStyle w:val="VerbatimChar"/>
        </w:rPr>
        <w:t xml:space="preserve">     │           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个人信息管理</w:t>
      </w:r>
      <w:r>
        <w:rPr>
          <w:rStyle w:val="VerbatimChar"/>
        </w:rPr>
        <w:t xml:space="preserve">   │ • </w:t>
      </w:r>
      <w:r>
        <w:rPr>
          <w:rStyle w:val="VerbatimChar"/>
          <w:rFonts w:hint="eastAsia"/>
        </w:rPr>
        <w:t xml:space="preserve">个人信息管理</w:t>
      </w:r>
      <w:r>
        <w:rPr>
          <w:rStyle w:val="VerbatimChar"/>
        </w:rPr>
        <w:t xml:space="preserve">   │                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└─────────────────┴─────────────────┴─────────────────────────────┘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详细功能说明：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无状态认证，支持学生/教师/管理员三种角色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展示各科成绩、绩点、平均分，支持图表可视化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选课管理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选课/退课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按学期浏览可选课程，支持选课和退课操作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单个/批量录入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教师可录入平时、期中、实验、期末成绩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展示平均分、及格率、优秀率、最高分等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基于真实成绩数据的个性化学业建议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查看和修改个人信息（邮箱、电话等）</w:t>
            </w:r>
          </w:p>
        </w:tc>
      </w:tr>
    </w:tbl>
    <w:bookmarkEnd w:id="9"/>
    <w:bookmarkStart w:id="10" w:name="X060209459c307e39a261d11f559a03a03abd8f0"/>
    <w:p>
      <w:pPr>
        <w:pStyle w:val="Heading3"/>
      </w:pPr>
      <w:r>
        <w:t xml:space="preserve">2. </w:t>
      </w:r>
      <w:r>
        <w:rPr>
          <w:rFonts w:hint="eastAsia"/>
        </w:rPr>
        <w:t xml:space="preserve">创新点和特色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微服务架构设计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将系统拆分为</w:t>
      </w:r>
      <w:r>
        <w:t xml:space="preserve"> 9 </w:t>
      </w:r>
      <w:r>
        <w:rPr>
          <w:rFonts w:hint="eastAsia"/>
        </w:rPr>
        <w:t xml:space="preserve">个独立微服务（gateway、auth、student、teacher、course、score、admin、ai、core）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各服务独立部署、独立扩展，实现了高内聚低耦合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使用</w:t>
      </w:r>
      <w:r>
        <w:t xml:space="preserve"> Nacos </w:t>
      </w:r>
      <w:r>
        <w:rPr>
          <w:rFonts w:hint="eastAsia"/>
        </w:rPr>
        <w:t xml:space="preserve">实现服务注册与发现，支持动态扩缩容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统一网关路由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使用</w:t>
      </w:r>
      <w:r>
        <w:t xml:space="preserve"> Spring Cloud Gateway </w:t>
      </w:r>
      <w:r>
        <w:rPr>
          <w:rFonts w:hint="eastAsia"/>
        </w:rPr>
        <w:t xml:space="preserve">作为</w:t>
      </w:r>
      <w:r>
        <w:t xml:space="preserve"> API </w:t>
      </w:r>
      <w:r>
        <w:rPr>
          <w:rFonts w:hint="eastAsia"/>
        </w:rPr>
        <w:t xml:space="preserve">网关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统一管理路由、跨域配置、负载均衡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前端只需访问网关，无需关心后端服务分布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服务间声明式调用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使用</w:t>
      </w:r>
      <w:r>
        <w:t xml:space="preserve"> OpenFeign </w:t>
      </w:r>
      <w:r>
        <w:rPr>
          <w:rFonts w:hint="eastAsia"/>
        </w:rPr>
        <w:t xml:space="preserve">实现服务间的</w:t>
      </w:r>
      <w:r>
        <w:t xml:space="preserve"> HTTP </w:t>
      </w:r>
      <w:r>
        <w:rPr>
          <w:rFonts w:hint="eastAsia"/>
        </w:rPr>
        <w:t xml:space="preserve">调用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声明式接口定义，代码简洁易维护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自动传递认证信息，保证服务间调用安全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深度集成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引入</w:t>
      </w:r>
      <w:r>
        <w:t xml:space="preserve"> LangChain4j </w:t>
      </w:r>
      <w:r>
        <w:rPr>
          <w:rFonts w:hint="eastAsia"/>
        </w:rPr>
        <w:t xml:space="preserve">框架接入通义千问大语言模型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学生可获得基于真实成绩的个性化学习建议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教师可获得班级成绩分析和教学改进建议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流式响应体验</w:t>
      </w:r>
    </w:p>
    <w:p>
      <w:pPr>
        <w:numPr>
          <w:ilvl w:val="1"/>
          <w:numId w:val="1006"/>
        </w:numPr>
      </w:pPr>
      <w:r>
        <w:t xml:space="preserve">AI </w:t>
      </w:r>
      <w:r>
        <w:rPr>
          <w:rFonts w:hint="eastAsia"/>
        </w:rPr>
        <w:t xml:space="preserve">对话采用</w:t>
      </w:r>
      <w:r>
        <w:t xml:space="preserve"> Server-Sent Events (SSE) </w:t>
      </w:r>
      <w:r>
        <w:rPr>
          <w:rFonts w:hint="eastAsia"/>
        </w:rPr>
        <w:t xml:space="preserve">技术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实现打字机效果的流式输出，提升用户体验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数据可视化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使用</w:t>
      </w:r>
      <w:r>
        <w:t xml:space="preserve"> Chart.js </w:t>
      </w:r>
      <w:r>
        <w:rPr>
          <w:rFonts w:hint="eastAsia"/>
        </w:rPr>
        <w:t xml:space="preserve">实现成绩分布柱状图、雷达图、环形图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直观展示学生成绩分布和学科能力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二开发和运行环境"/>
    <w:p>
      <w:pPr>
        <w:pStyle w:val="Heading2"/>
      </w:pPr>
      <w:r>
        <w:rPr>
          <w:rFonts w:hint="eastAsia"/>
        </w:rPr>
        <w:t xml:space="preserve">二、开发和运行环境</w:t>
      </w:r>
    </w:p>
    <w:bookmarkStart w:id="12" w:name="开发平台"/>
    <w:p>
      <w:pPr>
        <w:pStyle w:val="Heading3"/>
      </w:pPr>
      <w:r>
        <w:rPr>
          <w:rFonts w:hint="eastAsia"/>
        </w:rPr>
        <w:t xml:space="preserve">开发平台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/ Windows /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Maven 3.9+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IntelliJ IDEA 2024</w:t>
            </w:r>
          </w:p>
        </w:tc>
      </w:tr>
    </w:tbl>
    <w:bookmarkEnd w:id="12"/>
    <w:bookmarkStart w:id="13" w:name="运行平台"/>
    <w:p>
      <w:pPr>
        <w:pStyle w:val="Heading3"/>
      </w:pPr>
      <w:r>
        <w:rPr>
          <w:rFonts w:hint="eastAsia"/>
        </w:rPr>
        <w:t xml:space="preserve">运行平台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</w:t>
            </w:r>
          </w:p>
        </w:tc>
        <w:tc>
          <w:tcPr/>
          <w:p>
            <w:pPr>
              <w:pStyle w:val="Compact"/>
            </w:pPr>
            <w:r>
              <w:t xml:space="preserve">2.2.0+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服务注册与发现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JRE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运行环境</w:t>
            </w:r>
          </w:p>
        </w:tc>
      </w:tr>
    </w:tbl>
    <w:bookmarkEnd w:id="13"/>
    <w:bookmarkStart w:id="14" w:name="第三方组件"/>
    <w:p>
      <w:pPr>
        <w:pStyle w:val="Heading3"/>
      </w:pPr>
      <w:r>
        <w:rPr>
          <w:rFonts w:hint="eastAsia"/>
        </w:rPr>
        <w:t xml:space="preserve">第三方组件</w:t>
      </w:r>
    </w:p>
    <w:p>
      <w:pPr>
        <w:pStyle w:val="FirstParagraph"/>
      </w:pPr>
      <w:r>
        <w:rPr>
          <w:rFonts w:hint="eastAsia"/>
          <w:b/>
          <w:bCs/>
        </w:rPr>
        <w:t xml:space="preserve">后端依赖：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</w:t>
            </w:r>
          </w:p>
        </w:tc>
        <w:tc>
          <w:tcPr/>
          <w:p>
            <w:pPr>
              <w:pStyle w:val="Compact"/>
            </w:pPr>
            <w:r>
              <w:t xml:space="preserve">2023.0.0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 Alibaba</w:t>
            </w:r>
          </w:p>
        </w:tc>
        <w:tc>
          <w:tcPr/>
          <w:p>
            <w:pPr>
              <w:pStyle w:val="Compact"/>
            </w:pPr>
            <w:r>
              <w:t xml:space="preserve">2022.0.0.0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OpenFeign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服务间调用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</w:pPr>
            <w:r>
              <w:t xml:space="preserve">3.5.7</w:t>
            </w:r>
          </w:p>
        </w:tc>
        <w:tc>
          <w:tcPr/>
          <w:p>
            <w:pPr>
              <w:pStyle w:val="Compact"/>
            </w:pPr>
            <w:r>
              <w:t xml:space="preserve">ORM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JJWT</w:t>
            </w:r>
          </w:p>
        </w:tc>
        <w:tc>
          <w:tcPr/>
          <w:p>
            <w:pPr>
              <w:pStyle w:val="Compact"/>
            </w:pPr>
            <w:r>
              <w:t xml:space="preserve">0.12.5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LangChain4j</w:t>
            </w:r>
          </w:p>
        </w:tc>
        <w:tc>
          <w:tcPr/>
          <w:p>
            <w:pPr>
              <w:pStyle w:val="Compact"/>
            </w:pPr>
            <w:r>
              <w:t xml:space="preserve">0.35.0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Lombok</w:t>
            </w:r>
          </w:p>
        </w:tc>
        <w:tc>
          <w:tcPr/>
          <w:p>
            <w:pPr>
              <w:pStyle w:val="Compact"/>
            </w:pPr>
            <w:r>
              <w:t xml:space="preserve">1.18.36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代码简化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前端依赖：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marked.js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HTML/CSS/JS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页面构建</w:t>
            </w:r>
          </w:p>
        </w:tc>
      </w:tr>
    </w:tbl>
    <w:bookmarkEnd w:id="14"/>
    <w:bookmarkStart w:id="15" w:name="运行条件"/>
    <w:p>
      <w:pPr>
        <w:pStyle w:val="Heading3"/>
      </w:pPr>
      <w:r>
        <w:rPr>
          <w:rFonts w:hint="eastAsia"/>
        </w:rPr>
        <w:t xml:space="preserve">运行条件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启动</w:t>
      </w:r>
      <w:r>
        <w:t xml:space="preserve"> Nacos </w:t>
      </w:r>
      <w:r>
        <w:rPr>
          <w:rFonts w:hint="eastAsia"/>
        </w:rPr>
        <w:t xml:space="preserve">服务（端口</w:t>
      </w:r>
      <w:r>
        <w:t xml:space="preserve"> </w:t>
      </w:r>
      <w:r>
        <w:rPr>
          <w:rFonts w:hint="eastAsia"/>
        </w:rPr>
        <w:t xml:space="preserve">8848）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启动</w:t>
      </w:r>
      <w:r>
        <w:t xml:space="preserve"> MySQL </w:t>
      </w:r>
      <w:r>
        <w:rPr>
          <w:rFonts w:hint="eastAsia"/>
        </w:rPr>
        <w:t xml:space="preserve">数据库（端口</w:t>
      </w:r>
      <w:r>
        <w:t xml:space="preserve"> </w:t>
      </w:r>
      <w:r>
        <w:rPr>
          <w:rFonts w:hint="eastAsia"/>
        </w:rPr>
        <w:t xml:space="preserve">3306）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配置通义千问</w:t>
      </w:r>
      <w:r>
        <w:t xml:space="preserve"> API </w:t>
      </w:r>
      <w:r>
        <w:rPr>
          <w:rFonts w:hint="eastAsia"/>
        </w:rPr>
        <w:t xml:space="preserve">Key（用于</w:t>
      </w:r>
      <w:r>
        <w:t xml:space="preserve"> AI </w:t>
      </w:r>
      <w:r>
        <w:rPr>
          <w:rFonts w:hint="eastAsia"/>
        </w:rPr>
        <w:t xml:space="preserve">功能）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按顺序启动各微服务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81" w:name="三设计说明"/>
    <w:p>
      <w:pPr>
        <w:pStyle w:val="Heading2"/>
      </w:pPr>
      <w:r>
        <w:rPr>
          <w:rFonts w:hint="eastAsia"/>
        </w:rPr>
        <w:t xml:space="preserve">三、设计说明</w:t>
      </w:r>
    </w:p>
    <w:bookmarkStart w:id="17" w:name="Xbe749a70148fc0ce49d89177f66c57a5cc532a9"/>
    <w:p>
      <w:pPr>
        <w:pStyle w:val="Heading3"/>
      </w:pPr>
      <w:r>
        <w:t xml:space="preserve">3. </w:t>
      </w:r>
      <w:r>
        <w:rPr>
          <w:rFonts w:hint="eastAsia"/>
        </w:rPr>
        <w:t xml:space="preserve">总体设计思想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微服务架构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分层设计</w:t>
      </w:r>
      <w:r>
        <w:t xml:space="preserve"> </w:t>
      </w:r>
      <w:r>
        <w:rPr>
          <w:rFonts w:hint="eastAsia"/>
        </w:rPr>
        <w:t xml:space="preserve">相结合的方式：</w:t>
      </w:r>
    </w:p>
    <w:p>
      <w:pPr>
        <w:pStyle w:val="BodyText"/>
      </w:pPr>
      <w:r>
        <w:rPr>
          <w:rFonts w:hint="eastAsia"/>
          <w:b/>
          <w:bCs/>
        </w:rPr>
        <w:t xml:space="preserve">微服务层面：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Gateway </w:t>
      </w:r>
      <w:r>
        <w:rPr>
          <w:rStyle w:val="VerbatimChar"/>
          <w:rFonts w:hint="eastAsia"/>
        </w:rPr>
        <w:t xml:space="preserve">层（统一入口）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路由转发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跨域处理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负载均衡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业务服务层（独立微服务）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auth / student / teacher / course / score / admin / ai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公共库层（代码复用）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common（实体/DTO）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security-common（安全）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Nacos（服务发现）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MySQL（数据存储）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单服务层面（MVC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分层）：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Controller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：处理</w:t>
      </w:r>
      <w:r>
        <w:t xml:space="preserve"> HTTP </w:t>
      </w:r>
      <w:r>
        <w:rPr>
          <w:rFonts w:hint="eastAsia"/>
        </w:rPr>
        <w:t xml:space="preserve">请求，参数校验，返回统一</w:t>
      </w:r>
      <w:r>
        <w:t xml:space="preserve"> JSON </w:t>
      </w:r>
      <w:r>
        <w:rPr>
          <w:rFonts w:hint="eastAsia"/>
        </w:rPr>
        <w:t xml:space="preserve">响应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：处理业务逻辑（选课检测、成绩计算、AI</w:t>
      </w:r>
      <w:r>
        <w:t xml:space="preserve"> </w:t>
      </w:r>
      <w:r>
        <w:rPr>
          <w:rFonts w:hint="eastAsia"/>
        </w:rPr>
        <w:t xml:space="preserve">上下文构建）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Mapper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：使用</w:t>
      </w:r>
      <w:r>
        <w:t xml:space="preserve"> MyBatis-Plus </w:t>
      </w:r>
      <w:r>
        <w:rPr>
          <w:rFonts w:hint="eastAsia"/>
        </w:rPr>
        <w:t xml:space="preserve">进行数据库交互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Feign Client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：声明式调用其他微服务接口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Entity/DTO/VO</w:t>
      </w:r>
      <w:r>
        <w:rPr>
          <w:rFonts w:hint="eastAsia"/>
        </w:rPr>
        <w:t xml:space="preserve">：数据模型解耦</w:t>
      </w:r>
    </w:p>
    <w:bookmarkEnd w:id="17"/>
    <w:bookmarkStart w:id="18" w:name="Xd3b8c21872eb288ac21602a662801ed33bf0eee"/>
    <w:p>
      <w:pPr>
        <w:pStyle w:val="Heading3"/>
      </w:pPr>
      <w:r>
        <w:t xml:space="preserve">4. </w:t>
      </w:r>
      <w:r>
        <w:rPr>
          <w:rFonts w:hint="eastAsia"/>
        </w:rPr>
        <w:t xml:space="preserve">设计模式的使用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单例模式</w:t>
            </w:r>
          </w:p>
        </w:tc>
        <w:tc>
          <w:tcPr/>
          <w:p>
            <w:pPr>
              <w:pStyle w:val="Compact"/>
            </w:pPr>
            <w:r>
              <w:t xml:space="preserve">Spring Bean</w:t>
            </w:r>
          </w:p>
        </w:tc>
        <w:tc>
          <w:tcPr/>
          <w:p>
            <w:pPr>
              <w:pStyle w:val="Compact"/>
            </w:pPr>
            <w:r>
              <w:t xml:space="preserve">Service、Controller </w:t>
            </w:r>
            <w:r>
              <w:rPr>
                <w:rFonts w:hint="eastAsia"/>
              </w:rPr>
              <w:t xml:space="preserve">默认单例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代理模式</w:t>
            </w:r>
          </w:p>
        </w:tc>
        <w:tc>
          <w:tcPr/>
          <w:p>
            <w:pPr>
              <w:pStyle w:val="Compact"/>
            </w:pPr>
            <w:r>
              <w:t xml:space="preserve">OpenFeign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动态代理实现声明式</w:t>
            </w:r>
            <w:r>
              <w:t xml:space="preserve"> HTTP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外观模式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统一入口，隐藏后端服务复杂性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工厂模式</w:t>
            </w:r>
          </w:p>
        </w:tc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SqlSessionFactory </w:t>
            </w:r>
            <w:r>
              <w:rPr>
                <w:rFonts w:hint="eastAsia"/>
              </w:rPr>
              <w:t xml:space="preserve">创建会话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策略模式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认证策略选择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建造者模式</w:t>
            </w:r>
          </w:p>
        </w:tc>
        <w:tc>
          <w:tcPr/>
          <w:p>
            <w:pPr>
              <w:pStyle w:val="Compact"/>
            </w:pPr>
            <w:r>
              <w:t xml:space="preserve">Entity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t xml:space="preserve">Lombok @Builder </w:t>
            </w:r>
            <w:r>
              <w:rPr>
                <w:rFonts w:hint="eastAsia"/>
              </w:rPr>
              <w:t xml:space="preserve">构建对象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不同层级间数据传输解耦</w:t>
            </w:r>
          </w:p>
        </w:tc>
      </w:tr>
    </w:tbl>
    <w:bookmarkEnd w:id="18"/>
    <w:bookmarkStart w:id="22" w:name="Xa9df3782fa3fb5e2f25ec29e26e1fc73b6cd85f"/>
    <w:p>
      <w:pPr>
        <w:pStyle w:val="Heading3"/>
      </w:pPr>
      <w:r>
        <w:t xml:space="preserve">5. </w:t>
      </w:r>
      <w:r>
        <w:rPr>
          <w:rFonts w:hint="eastAsia"/>
        </w:rPr>
        <w:t xml:space="preserve">程序的结构或者架构</w:t>
      </w:r>
    </w:p>
    <w:bookmarkStart w:id="19" w:name="X28b1a173a87eb90c1756b5290d25c293d522706"/>
    <w:p>
      <w:pPr>
        <w:pStyle w:val="Heading4"/>
      </w:pPr>
      <w:r>
        <w:t xml:space="preserve">5.1 </w:t>
      </w:r>
      <w:r>
        <w:rPr>
          <w:rFonts w:hint="eastAsia"/>
        </w:rPr>
        <w:t xml:space="preserve">代码组织结构</w:t>
      </w:r>
    </w:p>
    <w:p>
      <w:pPr>
        <w:pStyle w:val="SourceCode"/>
      </w:pPr>
      <w:r>
        <w:rPr>
          <w:rStyle w:val="VerbatimChar"/>
        </w:rPr>
        <w:t xml:space="preserve">stu-grade-microservices/</w:t>
      </w:r>
      <w:r>
        <w:br/>
      </w:r>
      <w:r>
        <w:rPr>
          <w:rStyle w:val="VerbatimChar"/>
        </w:rPr>
        <w:t xml:space="preserve">├── pom.xml                         # </w:t>
      </w:r>
      <w:r>
        <w:rPr>
          <w:rStyle w:val="VerbatimChar"/>
          <w:rFonts w:hint="eastAsia"/>
        </w:rPr>
        <w:t xml:space="preserve">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POM（统一依赖管理）</w:t>
      </w:r>
      <w:r>
        <w:br/>
      </w:r>
      <w:r>
        <w:rPr>
          <w:rStyle w:val="VerbatimChar"/>
        </w:rPr>
        <w:t xml:space="preserve">├── libs/                           # </w:t>
      </w:r>
      <w:r>
        <w:rPr>
          <w:rStyle w:val="VerbatimChar"/>
          <w:rFonts w:hint="eastAsia"/>
        </w:rPr>
        <w:t xml:space="preserve">公共库模块</w:t>
      </w:r>
      <w:r>
        <w:br/>
      </w:r>
      <w:r>
        <w:rPr>
          <w:rStyle w:val="VerbatimChar"/>
        </w:rPr>
        <w:t xml:space="preserve">│   ├── common/                     # </w:t>
      </w:r>
      <w:r>
        <w:rPr>
          <w:rStyle w:val="VerbatimChar"/>
          <w:rFonts w:hint="eastAsia"/>
        </w:rPr>
        <w:t xml:space="preserve">公共实体、DTO、工具类</w:t>
      </w:r>
      <w:r>
        <w:br/>
      </w:r>
      <w:r>
        <w:rPr>
          <w:rStyle w:val="VerbatimChar"/>
        </w:rPr>
        <w:t xml:space="preserve">│   │   └── src/main/java/com/cqu/common/</w:t>
      </w:r>
      <w:r>
        <w:br/>
      </w:r>
      <w:r>
        <w:rPr>
          <w:rStyle w:val="VerbatimChar"/>
        </w:rPr>
        <w:t xml:space="preserve">│   │       ├── dto/                # ScoreInputRequest, LoginRequest </w:t>
      </w:r>
      <w:r>
        <w:rPr>
          <w:rStyle w:val="VerbatimChar"/>
          <w:rFonts w:hint="eastAsia"/>
        </w:rPr>
        <w:t xml:space="preserve">等</w:t>
      </w:r>
      <w:r>
        <w:br/>
      </w:r>
      <w:r>
        <w:rPr>
          <w:rStyle w:val="VerbatimChar"/>
        </w:rPr>
        <w:t xml:space="preserve">│   │       ├── entity/             # User, Student, Teacher, Course </w:t>
      </w:r>
      <w:r>
        <w:rPr>
          <w:rStyle w:val="VerbatimChar"/>
          <w:rFonts w:hint="eastAsia"/>
        </w:rPr>
        <w:t xml:space="preserve">等</w:t>
      </w:r>
      <w:r>
        <w:br/>
      </w:r>
      <w:r>
        <w:rPr>
          <w:rStyle w:val="VerbatimChar"/>
        </w:rPr>
        <w:t xml:space="preserve">│   │       ├── result/             # Result&lt;T&gt; </w:t>
      </w:r>
      <w:r>
        <w:rPr>
          <w:rStyle w:val="VerbatimChar"/>
          <w:rFonts w:hint="eastAsia"/>
        </w:rPr>
        <w:t xml:space="preserve">统一响应格式</w:t>
      </w:r>
      <w:r>
        <w:br/>
      </w:r>
      <w:r>
        <w:rPr>
          <w:rStyle w:val="VerbatimChar"/>
        </w:rPr>
        <w:t xml:space="preserve">│   │       └── util/               # </w:t>
      </w:r>
      <w:r>
        <w:rPr>
          <w:rStyle w:val="VerbatimChar"/>
          <w:rFonts w:hint="eastAsia"/>
        </w:rPr>
        <w:t xml:space="preserve">工具类</w:t>
      </w:r>
      <w:r>
        <w:br/>
      </w:r>
      <w:r>
        <w:rPr>
          <w:rStyle w:val="VerbatimChar"/>
        </w:rPr>
        <w:t xml:space="preserve">│   └── security-common/            # </w:t>
      </w:r>
      <w:r>
        <w:rPr>
          <w:rStyle w:val="VerbatimChar"/>
          <w:rFonts w:hint="eastAsia"/>
        </w:rPr>
        <w:t xml:space="preserve">安全公共模块</w:t>
      </w:r>
      <w:r>
        <w:br/>
      </w:r>
      <w:r>
        <w:rPr>
          <w:rStyle w:val="VerbatimChar"/>
        </w:rPr>
        <w:t xml:space="preserve">│       └── src/main/java/com/cqu/security/</w:t>
      </w:r>
      <w:r>
        <w:br/>
      </w:r>
      <w:r>
        <w:rPr>
          <w:rStyle w:val="VerbatimChar"/>
        </w:rPr>
        <w:t xml:space="preserve">│           ├── JwtUtil.java        # JWT </w:t>
      </w:r>
      <w:r>
        <w:rPr>
          <w:rStyle w:val="VerbatimChar"/>
          <w:rFonts w:hint="eastAsia"/>
        </w:rPr>
        <w:t xml:space="preserve">生成/验证工具</w:t>
      </w:r>
      <w:r>
        <w:br/>
      </w:r>
      <w:r>
        <w:rPr>
          <w:rStyle w:val="VerbatimChar"/>
        </w:rPr>
        <w:t xml:space="preserve">│           ├── JwtAuthenticationFilter.java  # JWT </w:t>
      </w:r>
      <w:r>
        <w:rPr>
          <w:rStyle w:val="VerbatimChar"/>
          <w:rFonts w:hint="eastAsia"/>
        </w:rPr>
        <w:t xml:space="preserve">过滤器</w:t>
      </w:r>
      <w:r>
        <w:br/>
      </w:r>
      <w:r>
        <w:rPr>
          <w:rStyle w:val="VerbatimChar"/>
        </w:rPr>
        <w:t xml:space="preserve">│           └── SecurityConfig.java # Spring Security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├── services/                       # </w:t>
      </w:r>
      <w:r>
        <w:rPr>
          <w:rStyle w:val="VerbatimChar"/>
          <w:rFonts w:hint="eastAsia"/>
        </w:rPr>
        <w:t xml:space="preserve">微服务模块</w:t>
      </w:r>
      <w:r>
        <w:br/>
      </w:r>
      <w:r>
        <w:rPr>
          <w:rStyle w:val="VerbatimChar"/>
        </w:rPr>
        <w:t xml:space="preserve">│   ├── gateway/                    # API </w:t>
      </w:r>
      <w:r>
        <w:rPr>
          <w:rStyle w:val="VerbatimChar"/>
          <w:rFonts w:hint="eastAsia"/>
        </w:rPr>
        <w:t xml:space="preserve">网关</w:t>
      </w:r>
      <w:r>
        <w:rPr>
          <w:rStyle w:val="VerbatimChar"/>
        </w:rPr>
        <w:t xml:space="preserve"> (8080)</w:t>
      </w:r>
      <w:r>
        <w:br/>
      </w:r>
      <w:r>
        <w:rPr>
          <w:rStyle w:val="VerbatimChar"/>
        </w:rPr>
        <w:t xml:space="preserve">│   ├── auth-service/               # </w:t>
      </w:r>
      <w:r>
        <w:rPr>
          <w:rStyle w:val="VerbatimChar"/>
          <w:rFonts w:hint="eastAsia"/>
        </w:rPr>
        <w:t xml:space="preserve">认证服务</w:t>
      </w:r>
      <w:r>
        <w:rPr>
          <w:rStyle w:val="VerbatimChar"/>
        </w:rPr>
        <w:t xml:space="preserve"> (8081)</w:t>
      </w:r>
      <w:r>
        <w:br/>
      </w:r>
      <w:r>
        <w:rPr>
          <w:rStyle w:val="VerbatimChar"/>
        </w:rPr>
        <w:t xml:space="preserve">│   ├── student-service/            # </w:t>
      </w:r>
      <w:r>
        <w:rPr>
          <w:rStyle w:val="VerbatimChar"/>
          <w:rFonts w:hint="eastAsia"/>
        </w:rPr>
        <w:t xml:space="preserve">学生服务</w:t>
      </w:r>
      <w:r>
        <w:rPr>
          <w:rStyle w:val="VerbatimChar"/>
        </w:rPr>
        <w:t xml:space="preserve"> (8082)</w:t>
      </w:r>
      <w:r>
        <w:br/>
      </w:r>
      <w:r>
        <w:rPr>
          <w:rStyle w:val="VerbatimChar"/>
        </w:rPr>
        <w:t xml:space="preserve">│   ├── teacher-service/            # </w:t>
      </w:r>
      <w:r>
        <w:rPr>
          <w:rStyle w:val="VerbatimChar"/>
          <w:rFonts w:hint="eastAsia"/>
        </w:rPr>
        <w:t xml:space="preserve">教师服务</w:t>
      </w:r>
      <w:r>
        <w:rPr>
          <w:rStyle w:val="VerbatimChar"/>
        </w:rPr>
        <w:t xml:space="preserve"> (8083)</w:t>
      </w:r>
      <w:r>
        <w:br/>
      </w:r>
      <w:r>
        <w:rPr>
          <w:rStyle w:val="VerbatimChar"/>
        </w:rPr>
        <w:t xml:space="preserve">│   ├── course-service/             # </w:t>
      </w:r>
      <w:r>
        <w:rPr>
          <w:rStyle w:val="VerbatimChar"/>
          <w:rFonts w:hint="eastAsia"/>
        </w:rPr>
        <w:t xml:space="preserve">课程服务</w:t>
      </w:r>
      <w:r>
        <w:rPr>
          <w:rStyle w:val="VerbatimChar"/>
        </w:rPr>
        <w:t xml:space="preserve"> (8084)</w:t>
      </w:r>
      <w:r>
        <w:br/>
      </w:r>
      <w:r>
        <w:rPr>
          <w:rStyle w:val="VerbatimChar"/>
        </w:rPr>
        <w:t xml:space="preserve">│   ├── score-service/              # </w:t>
      </w:r>
      <w:r>
        <w:rPr>
          <w:rStyle w:val="VerbatimChar"/>
          <w:rFonts w:hint="eastAsia"/>
        </w:rPr>
        <w:t xml:space="preserve">成绩服务</w:t>
      </w:r>
      <w:r>
        <w:rPr>
          <w:rStyle w:val="VerbatimChar"/>
        </w:rPr>
        <w:t xml:space="preserve"> (8085)</w:t>
      </w:r>
      <w:r>
        <w:br/>
      </w:r>
      <w:r>
        <w:rPr>
          <w:rStyle w:val="VerbatimChar"/>
        </w:rPr>
        <w:t xml:space="preserve">│   ├── admin-service/              # </w:t>
      </w:r>
      <w:r>
        <w:rPr>
          <w:rStyle w:val="VerbatimChar"/>
          <w:rFonts w:hint="eastAsia"/>
        </w:rPr>
        <w:t xml:space="preserve">管理员服务</w:t>
      </w:r>
      <w:r>
        <w:rPr>
          <w:rStyle w:val="VerbatimChar"/>
        </w:rPr>
        <w:t xml:space="preserve"> (8086)</w:t>
      </w:r>
      <w:r>
        <w:br/>
      </w:r>
      <w:r>
        <w:rPr>
          <w:rStyle w:val="VerbatimChar"/>
        </w:rPr>
        <w:t xml:space="preserve">│   ├── ai-service/                 # AI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(8087)</w:t>
      </w:r>
      <w:r>
        <w:br/>
      </w:r>
      <w:r>
        <w:rPr>
          <w:rStyle w:val="VerbatimChar"/>
        </w:rPr>
        <w:t xml:space="preserve">│   └── core-service/               # </w:t>
      </w:r>
      <w:r>
        <w:rPr>
          <w:rStyle w:val="VerbatimChar"/>
          <w:rFonts w:hint="eastAsia"/>
        </w:rPr>
        <w:t xml:space="preserve">核心服务</w:t>
      </w:r>
      <w:r>
        <w:rPr>
          <w:rStyle w:val="VerbatimChar"/>
        </w:rPr>
        <w:t xml:space="preserve"> (8088) - </w:t>
      </w:r>
      <w:r>
        <w:rPr>
          <w:rStyle w:val="VerbatimChar"/>
          <w:rFonts w:hint="eastAsia"/>
        </w:rPr>
        <w:t xml:space="preserve">静态资源/AI流式接口</w:t>
      </w:r>
      <w:r>
        <w:br/>
      </w:r>
      <w:r>
        <w:rPr>
          <w:rStyle w:val="VerbatimChar"/>
        </w:rPr>
        <w:t xml:space="preserve">└── logs/                           # </w:t>
      </w:r>
      <w:r>
        <w:rPr>
          <w:rStyle w:val="VerbatimChar"/>
          <w:rFonts w:hint="eastAsia"/>
        </w:rPr>
        <w:t xml:space="preserve">日志目录</w:t>
      </w:r>
    </w:p>
    <w:bookmarkEnd w:id="19"/>
    <w:bookmarkStart w:id="20" w:name="X83954d62bca3e5fd3201556c279707df131b113"/>
    <w:p>
      <w:pPr>
        <w:pStyle w:val="Heading4"/>
      </w:pPr>
      <w:r>
        <w:t xml:space="preserve">5.2 </w:t>
      </w:r>
      <w:r>
        <w:rPr>
          <w:rFonts w:hint="eastAsia"/>
        </w:rPr>
        <w:t xml:space="preserve">软件设计架构（微服务架构图）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</w:t>
      </w:r>
      <w:r>
        <w:rPr>
          <w:rStyle w:val="VerbatimChar"/>
          <w:rFonts w:hint="eastAsia"/>
        </w:rPr>
        <w:t xml:space="preserve">浏览器客户端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          (student.html / teacher.html / admin.html)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Spring Cloud Gateway (8080)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┌─────────────────────────────────┐                   │</w:t>
      </w:r>
      <w:r>
        <w:br/>
      </w:r>
      <w:r>
        <w:rPr>
          <w:rStyle w:val="VerbatimChar"/>
        </w:rPr>
        <w:t xml:space="preserve">│                    │  </w:t>
      </w:r>
      <w:r>
        <w:rPr>
          <w:rStyle w:val="VerbatimChar"/>
          <w:rFonts w:hint="eastAsia"/>
        </w:rPr>
        <w:t xml:space="preserve">路由规则</w:t>
      </w:r>
      <w:r>
        <w:rPr>
          <w:rStyle w:val="VerbatimChar"/>
        </w:rPr>
        <w:t xml:space="preserve"> / CORS / </w:t>
      </w:r>
      <w:r>
        <w:rPr>
          <w:rStyle w:val="VerbatimChar"/>
          <w:rFonts w:hint="eastAsia"/>
        </w:rPr>
        <w:t xml:space="preserve">负载均衡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└─────────────────────────────────┘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│              │              │              │</w:t>
      </w:r>
      <w:r>
        <w:br/>
      </w:r>
      <w:r>
        <w:rPr>
          <w:rStyle w:val="VerbatimChar"/>
        </w:rPr>
        <w:t xml:space="preserve">          ▼              ▼              ▼              ▼ 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auth-service │ │student-service│ │teacher-service│ │course-service│ │score-service │</w:t>
      </w:r>
      <w:r>
        <w:br/>
      </w:r>
      <w:r>
        <w:rPr>
          <w:rStyle w:val="VerbatimChar"/>
        </w:rPr>
        <w:t xml:space="preserve">│    (8081)    │ │    (8082)    │ │    (8083)    │ │    (8084)    │ │    (8085)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用户认证</w:t>
      </w:r>
      <w:r>
        <w:rPr>
          <w:rStyle w:val="VerbatimChar"/>
        </w:rPr>
        <w:t xml:space="preserve">    │ │  </w:t>
      </w:r>
      <w:r>
        <w:rPr>
          <w:rStyle w:val="VerbatimChar"/>
          <w:rFonts w:hint="eastAsia"/>
        </w:rPr>
        <w:t xml:space="preserve">学生业务</w:t>
      </w:r>
      <w:r>
        <w:rPr>
          <w:rStyle w:val="VerbatimChar"/>
        </w:rPr>
        <w:t xml:space="preserve">    │ │  </w:t>
      </w:r>
      <w:r>
        <w:rPr>
          <w:rStyle w:val="VerbatimChar"/>
          <w:rFonts w:hint="eastAsia"/>
        </w:rPr>
        <w:t xml:space="preserve">教师业务</w:t>
      </w:r>
      <w:r>
        <w:rPr>
          <w:rStyle w:val="VerbatimChar"/>
        </w:rPr>
        <w:t xml:space="preserve">    │ │  </w:t>
      </w:r>
      <w:r>
        <w:rPr>
          <w:rStyle w:val="VerbatimChar"/>
          <w:rFonts w:hint="eastAsia"/>
        </w:rPr>
        <w:t xml:space="preserve">课程管理</w:t>
      </w:r>
      <w:r>
        <w:rPr>
          <w:rStyle w:val="VerbatimChar"/>
        </w:rPr>
        <w:t xml:space="preserve">    │ │  </w:t>
      </w:r>
      <w:r>
        <w:rPr>
          <w:rStyle w:val="VerbatimChar"/>
          <w:rFonts w:hint="eastAsia"/>
        </w:rPr>
        <w:t xml:space="preserve">成绩管理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 └──────────────┘ └──────────────┘ └──────────────┘</w:t>
      </w:r>
      <w:r>
        <w:br/>
      </w:r>
      <w:r>
        <w:rPr>
          <w:rStyle w:val="VerbatimChar"/>
        </w:rPr>
        <w:t xml:space="preserve">          │              │              │              │              │</w:t>
      </w:r>
      <w:r>
        <w:br/>
      </w:r>
      <w:r>
        <w:rPr>
          <w:rStyle w:val="VerbatimChar"/>
        </w:rPr>
        <w:t xml:space="preserve">          └──────────────┴──────────────┴──────────────┴──────────────┘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      ▼                 ▼                 ▼</w:t>
      </w:r>
      <w:r>
        <w:br/>
      </w:r>
      <w:r>
        <w:rPr>
          <w:rStyle w:val="VerbatimChar"/>
        </w:rPr>
        <w:t xml:space="preserve">          ┌──────────────┐   ┌──────────────┐   ┌──────────────┐</w:t>
      </w:r>
      <w:r>
        <w:br/>
      </w:r>
      <w:r>
        <w:rPr>
          <w:rStyle w:val="VerbatimChar"/>
        </w:rPr>
        <w:t xml:space="preserve">          │admin-service │   │  ai-service  │   │ core-service │</w:t>
      </w:r>
      <w:r>
        <w:br/>
      </w:r>
      <w:r>
        <w:rPr>
          <w:rStyle w:val="VerbatimChar"/>
        </w:rPr>
        <w:t xml:space="preserve">          │    (8086)    │   │    (8087)    │   │    (8088)    │</w:t>
      </w:r>
      <w:r>
        <w:br/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管理员功能</w:t>
      </w:r>
      <w:r>
        <w:rPr>
          <w:rStyle w:val="VerbatimChar"/>
        </w:rPr>
        <w:t xml:space="preserve">  │   │   AI </w:t>
      </w:r>
      <w:r>
        <w:rPr>
          <w:rStyle w:val="VerbatimChar"/>
          <w:rFonts w:hint="eastAsia"/>
        </w:rPr>
        <w:t xml:space="preserve">咨询</w:t>
      </w:r>
      <w:r>
        <w:rPr>
          <w:rStyle w:val="VerbatimChar"/>
        </w:rPr>
        <w:t xml:space="preserve">    │   │ </w:t>
      </w:r>
      <w:r>
        <w:rPr>
          <w:rStyle w:val="VerbatimChar"/>
          <w:rFonts w:hint="eastAsia"/>
        </w:rPr>
        <w:t xml:space="preserve">静态资源/兼容│</w:t>
      </w:r>
      <w:r>
        <w:br/>
      </w:r>
      <w:r>
        <w:rPr>
          <w:rStyle w:val="VerbatimChar"/>
        </w:rPr>
        <w:t xml:space="preserve">          └──────────────┘   └──────────────┘   └──────────────┘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          ▼</w:t>
      </w:r>
      <w:r>
        <w:br/>
      </w:r>
      <w:r>
        <w:rPr>
          <w:rStyle w:val="VerbatimChar"/>
        </w:rPr>
        <w:t xml:space="preserve">          ┌──────────────────┐               ┌──────────────────┐</w:t>
      </w:r>
      <w:r>
        <w:br/>
      </w:r>
      <w:r>
        <w:rPr>
          <w:rStyle w:val="VerbatimChar"/>
        </w:rPr>
        <w:t xml:space="preserve">          │      Nacos       │               │      MySQL       │</w:t>
      </w:r>
      <w:r>
        <w:br/>
      </w:r>
      <w:r>
        <w:rPr>
          <w:rStyle w:val="VerbatimChar"/>
        </w:rPr>
        <w:t xml:space="preserve">          │     (8848)       │               │     (3306)       │</w:t>
      </w:r>
      <w:r>
        <w:br/>
      </w:r>
      <w:r>
        <w:rPr>
          <w:rStyle w:val="VerbatimChar"/>
        </w:rPr>
        <w:t xml:space="preserve">          │   </w:t>
      </w:r>
      <w:r>
        <w:rPr>
          <w:rStyle w:val="VerbatimChar"/>
          <w:rFonts w:hint="eastAsia"/>
        </w:rPr>
        <w:t xml:space="preserve">服务注册发现</w:t>
      </w:r>
      <w:r>
        <w:rPr>
          <w:rStyle w:val="VerbatimChar"/>
        </w:rPr>
        <w:t xml:space="preserve">   │               │    </w:t>
      </w:r>
      <w:r>
        <w:rPr>
          <w:rStyle w:val="VerbatimChar"/>
          <w:rFonts w:hint="eastAsia"/>
        </w:rPr>
        <w:t xml:space="preserve">数据存储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└──────────────────┘               └──────────────────┘</w:t>
      </w:r>
    </w:p>
    <w:bookmarkEnd w:id="20"/>
    <w:bookmarkStart w:id="21" w:name="Xf31bcfce47305da5eaee0ec99c839f52e6fc502"/>
    <w:p>
      <w:pPr>
        <w:pStyle w:val="Heading4"/>
      </w:pPr>
      <w:r>
        <w:t xml:space="preserve">5.3 </w:t>
      </w:r>
      <w:r>
        <w:rPr>
          <w:rFonts w:hint="eastAsia"/>
        </w:rPr>
        <w:t xml:space="preserve">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开发/测试环境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│</w:t>
      </w:r>
      <w:r>
        <w:br/>
      </w:r>
      <w:r>
        <w:rPr>
          <w:rStyle w:val="VerbatimChar"/>
        </w:rPr>
        <w:t xml:space="preserve">│  │   Nacos     │  │   MySQL     │  │ 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  │              │</w:t>
      </w:r>
      <w:r>
        <w:br/>
      </w:r>
      <w:r>
        <w:rPr>
          <w:rStyle w:val="VerbatimChar"/>
        </w:rPr>
        <w:t xml:space="preserve">│  │  localhost  │  │  localhost  │  │  API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│              │</w:t>
      </w:r>
      <w:r>
        <w:br/>
      </w:r>
      <w:r>
        <w:rPr>
          <w:rStyle w:val="VerbatimChar"/>
        </w:rPr>
        <w:t xml:space="preserve">│  │   :8848     │  │   :3306     │  │  </w:t>
      </w:r>
      <w:r>
        <w:rPr>
          <w:rStyle w:val="VerbatimChar"/>
          <w:rFonts w:hint="eastAsia"/>
        </w:rPr>
        <w:t xml:space="preserve">(云端)</w:t>
      </w:r>
      <w:r>
        <w:rPr>
          <w:rStyle w:val="VerbatimChar"/>
        </w:rPr>
        <w:t xml:space="preserve">     │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│</w:t>
      </w:r>
      <w:r>
        <w:br/>
      </w:r>
      <w:r>
        <w:rPr>
          <w:rStyle w:val="VerbatimChar"/>
        </w:rPr>
        <w:t xml:space="preserve">│         │               │                │                      │</w:t>
      </w:r>
      <w:r>
        <w:br/>
      </w:r>
      <w:r>
        <w:rPr>
          <w:rStyle w:val="VerbatimChar"/>
        </w:rPr>
        <w:t xml:space="preserve">│         └───────────────┼────────────────┘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┌──────────────────────┴──────────────────────┐                │</w:t>
      </w:r>
      <w:r>
        <w:br/>
      </w:r>
      <w:r>
        <w:rPr>
          <w:rStyle w:val="VerbatimChar"/>
        </w:rPr>
        <w:t xml:space="preserve">│  │              IntelliJ IDEA                   │                │</w:t>
      </w:r>
      <w:r>
        <w:br/>
      </w:r>
      <w:r>
        <w:rPr>
          <w:rStyle w:val="VerbatimChar"/>
        </w:rPr>
        <w:t xml:space="preserve">│  │  ┌─────────┐ ┌─────────┐ ┌─────────┐        │                │</w:t>
      </w:r>
      <w:r>
        <w:br/>
      </w:r>
      <w:r>
        <w:rPr>
          <w:rStyle w:val="VerbatimChar"/>
        </w:rPr>
        <w:t xml:space="preserve">│  │  │ gateway │ │  auth   │ │ student │ ...    │                │</w:t>
      </w:r>
      <w:r>
        <w:br/>
      </w:r>
      <w:r>
        <w:rPr>
          <w:rStyle w:val="VerbatimChar"/>
        </w:rPr>
        <w:t xml:space="preserve">│  │  │  :8080  │ │  :8081  │ │  :8082  │        │                │</w:t>
      </w:r>
      <w:r>
        <w:br/>
      </w:r>
      <w:r>
        <w:rPr>
          <w:rStyle w:val="VerbatimChar"/>
        </w:rPr>
        <w:t xml:space="preserve">│  │  └─────────┘ └─────────┘ └─────────┘        │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End w:id="22"/>
    <w:bookmarkStart w:id="43" w:name="X11ffc466289d75d8c4671b3b072002cefaa8f83"/>
    <w:p>
      <w:pPr>
        <w:pStyle w:val="Heading3"/>
      </w:pPr>
      <w:r>
        <w:t xml:space="preserve">6. </w:t>
      </w:r>
      <w:r>
        <w:rPr>
          <w:rFonts w:hint="eastAsia"/>
        </w:rPr>
        <w:t xml:space="preserve">程序主要执行流程图</w:t>
      </w:r>
    </w:p>
    <w:bookmarkStart w:id="26" w:name="X9c6b234cf65c456e8b1ae69cc8f3382adf2a1aa"/>
    <w:p>
      <w:pPr>
        <w:pStyle w:val="Heading4"/>
      </w:pPr>
      <w:r>
        <w:t xml:space="preserve">6.1 </w:t>
      </w:r>
      <w:r>
        <w:rPr>
          <w:rFonts w:hint="eastAsia"/>
        </w:rPr>
        <w:t xml:space="preserve">微服务请求总体流程</w:t>
      </w:r>
    </w:p>
    <w:p>
      <w:pPr>
        <w:pStyle w:val="FirstParagraph"/>
      </w:pPr>
      <w:r>
        <w:drawing>
          <wp:inline>
            <wp:extent cx="5334000" cy="6513153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223582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a1d4655decf88abd0944bcfa48e553e5e304e9f"/>
    <w:p>
      <w:pPr>
        <w:pStyle w:val="Heading4"/>
      </w:pPr>
      <w:r>
        <w:t xml:space="preserve">6.2 </w:t>
      </w:r>
      <w:r>
        <w:rPr>
          <w:rFonts w:hint="eastAsia"/>
        </w:rPr>
        <w:t xml:space="preserve">用户登录流程</w:t>
      </w:r>
    </w:p>
    <w:p>
      <w:pPr>
        <w:pStyle w:val="FirstParagraph"/>
      </w:pPr>
      <w:r>
        <w:drawing>
          <wp:inline>
            <wp:extent cx="3228975" cy="9311241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223565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9311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efa35d46467ee0058e1cfb9608fe6684d6841dd"/>
    <w:p>
      <w:pPr>
        <w:pStyle w:val="Heading4"/>
      </w:pPr>
      <w:r>
        <w:t xml:space="preserve">6.3 </w:t>
      </w:r>
      <w:r>
        <w:rPr>
          <w:rFonts w:hint="eastAsia"/>
        </w:rPr>
        <w:t xml:space="preserve">学生选课流程</w:t>
      </w:r>
    </w:p>
    <w:p>
      <w:pPr>
        <w:pStyle w:val="FirstParagraph"/>
      </w:pPr>
      <w:r>
        <w:drawing>
          <wp:inline>
            <wp:extent cx="5334000" cy="12297833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223584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9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X35b33b27bf715661a1ea6d255ba22baf3bd5efe"/>
    <w:p>
      <w:pPr>
        <w:pStyle w:val="Heading4"/>
      </w:pPr>
      <w:r>
        <w:t xml:space="preserve">6.4 </w:t>
      </w:r>
      <w:r>
        <w:rPr>
          <w:rFonts w:hint="eastAsia"/>
        </w:rPr>
        <w:t xml:space="preserve">教师录入成绩流程</w:t>
      </w:r>
    </w:p>
    <w:p>
      <w:pPr>
        <w:pStyle w:val="FirstParagraph"/>
      </w:pPr>
      <w:r>
        <w:drawing>
          <wp:inline>
            <wp:extent cx="4095750" cy="12862843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223580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86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X5907e7f90f7f6f33b1de04063c7a83bb33af17f"/>
    <w:p>
      <w:pPr>
        <w:pStyle w:val="Heading4"/>
      </w:pPr>
      <w:r>
        <w:t xml:space="preserve">6.5 AI </w:t>
      </w:r>
      <w:r>
        <w:rPr>
          <w:rFonts w:hint="eastAsia"/>
        </w:rPr>
        <w:t xml:space="preserve">咨询流程</w:t>
      </w:r>
    </w:p>
    <w:p>
      <w:pPr>
        <w:pStyle w:val="FirstParagraph"/>
      </w:pPr>
      <w:r>
        <w:drawing>
          <wp:inline>
            <wp:extent cx="2428875" cy="10172700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223566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017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7" w:name="Xe80b15c86cc33b3a921c62fd338a178779be17e"/>
    <w:p>
      <w:pPr>
        <w:pStyle w:val="Heading3"/>
      </w:pPr>
      <w:r>
        <w:t xml:space="preserve">7. </w:t>
      </w:r>
      <w:r>
        <w:rPr>
          <w:rFonts w:hint="eastAsia"/>
        </w:rPr>
        <w:t xml:space="preserve">前后端交互接口设计</w:t>
      </w:r>
    </w:p>
    <w:bookmarkStart w:id="44" w:name="X040611942c6c93c0a303f6f0d150d8981e04114"/>
    <w:p>
      <w:pPr>
        <w:pStyle w:val="Heading4"/>
      </w:pPr>
      <w:r>
        <w:t xml:space="preserve">7.1 Gateway </w:t>
      </w:r>
      <w:r>
        <w:rPr>
          <w:rFonts w:hint="eastAsia"/>
        </w:rPr>
        <w:t xml:space="preserve">路由配置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/api/auth/**</w:t>
            </w:r>
          </w:p>
        </w:tc>
        <w:tc>
          <w:tcPr/>
          <w:p>
            <w:pPr>
              <w:pStyle w:val="Compac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/api/student/ai/**</w:t>
            </w:r>
          </w:p>
        </w:tc>
        <w:tc>
          <w:tcPr/>
          <w:p>
            <w:pPr>
              <w:pStyle w:val="Compact"/>
            </w:pPr>
            <w:r>
              <w:t xml:space="preserve">core-service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AI </w:t>
            </w:r>
            <w:r>
              <w:rPr>
                <w:rFonts w:hint="eastAsia"/>
              </w:rPr>
              <w:t xml:space="preserve">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/api/teacher/ai/**</w:t>
            </w:r>
          </w:p>
        </w:tc>
        <w:tc>
          <w:tcPr/>
          <w:p>
            <w:pPr>
              <w:pStyle w:val="Compact"/>
            </w:pPr>
            <w:r>
              <w:t xml:space="preserve">core-service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/api/student/**</w:t>
            </w:r>
          </w:p>
        </w:tc>
        <w:tc>
          <w:tcPr/>
          <w:p>
            <w:pPr>
              <w:pStyle w:val="Compact"/>
            </w:pPr>
            <w:r>
              <w:t xml:space="preserve">student-service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/api/teacher/**</w:t>
            </w:r>
          </w:p>
        </w:tc>
        <w:tc>
          <w:tcPr/>
          <w:p>
            <w:pPr>
              <w:pStyle w:val="Compact"/>
            </w:pPr>
            <w:r>
              <w:t xml:space="preserve">teacher-service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/api/course/**</w:t>
            </w:r>
          </w:p>
        </w:tc>
        <w:tc>
          <w:tcPr/>
          <w:p>
            <w:pPr>
              <w:pStyle w:val="Compact"/>
            </w:pPr>
            <w:r>
              <w:t xml:space="preserve">course-service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/api/score/**</w:t>
            </w:r>
          </w:p>
        </w:tc>
        <w:tc>
          <w:tcPr/>
          <w:p>
            <w:pPr>
              <w:pStyle w:val="Compact"/>
            </w:pPr>
            <w:r>
              <w:t xml:space="preserve">score-service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/api/admin/**</w:t>
            </w:r>
          </w:p>
        </w:tc>
        <w:tc>
          <w:tcPr/>
          <w:p>
            <w:pPr>
              <w:pStyle w:val="Compact"/>
            </w:pPr>
            <w:r>
              <w:t xml:space="preserve">admin-service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/api/ai/**</w:t>
            </w:r>
          </w:p>
        </w:tc>
        <w:tc>
          <w:tcPr/>
          <w:p>
            <w:pPr>
              <w:pStyle w:val="Compact"/>
            </w:pPr>
            <w:r>
              <w:t xml:space="preserve">ai-service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/*.html, /css/**, /js/**</w:t>
            </w:r>
          </w:p>
        </w:tc>
        <w:tc>
          <w:tcPr/>
          <w:p>
            <w:pPr>
              <w:pStyle w:val="Compact"/>
            </w:pPr>
            <w:r>
              <w:t xml:space="preserve">core-service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</w:t>
            </w:r>
          </w:p>
        </w:tc>
      </w:tr>
    </w:tbl>
    <w:bookmarkEnd w:id="44"/>
    <w:bookmarkStart w:id="45" w:name="X8dd0f4141e77f11cd6c2999c6e56581a4c25b8c"/>
    <w:p>
      <w:pPr>
        <w:pStyle w:val="Heading4"/>
      </w:pPr>
      <w:r>
        <w:t xml:space="preserve">7.2 </w:t>
      </w:r>
      <w:r>
        <w:rPr>
          <w:rFonts w:hint="eastAsia"/>
        </w:rPr>
        <w:t xml:space="preserve">主要</w:t>
      </w:r>
      <w:r>
        <w:t xml:space="preserve"> API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  <w:b/>
          <w:bCs/>
        </w:rPr>
        <w:t xml:space="preserve">认证服务</w:t>
      </w:r>
      <w:r>
        <w:rPr>
          <w:b/>
          <w:bCs/>
        </w:rPr>
        <w:t xml:space="preserve"> (auth-service)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/api/auth/user/{userId}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获取用户信息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/api/auth/user/{userId}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更新用户信息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学生服务</w:t>
      </w:r>
      <w:r>
        <w:rPr>
          <w:b/>
          <w:bCs/>
        </w:rPr>
        <w:t xml:space="preserve"> (student-service)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/api/student/scores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获取成绩列表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/api/student/enrollments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获取已选课程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/api/student/enroll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/api/student/enroll/{id}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退课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更新个人信息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教师服务</w:t>
      </w:r>
      <w:r>
        <w:rPr>
          <w:b/>
          <w:bCs/>
        </w:rPr>
        <w:t xml:space="preserve"> (teacher-service)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/api/teacher/classes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获取教学班列表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/api/teacher/class/{id}/students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获取班级学生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/api/teacher/class/{id}/status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更新教学班状态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更新个人信息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成绩服务</w:t>
      </w:r>
      <w:r>
        <w:rPr>
          <w:b/>
          <w:bCs/>
        </w:rPr>
        <w:t xml:space="preserve"> (score-service)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/api/score/input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录入单个成绩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/api/score/batch-input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批量录入成绩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/api/score/class/{id}/stats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班级成绩统计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课程服务</w:t>
      </w:r>
      <w:r>
        <w:rPr>
          <w:b/>
          <w:bCs/>
        </w:rPr>
        <w:t xml:space="preserve"> (course-service)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/api/course/available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获取可选课程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/api/course/teaching-class/{id}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获取教学班详情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/api/student/ai/consult/stream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AI </w:t>
            </w:r>
            <w:r>
              <w:rPr>
                <w:rFonts w:hint="eastAsia"/>
              </w:rPr>
              <w:t xml:space="preserve">咨询</w:t>
            </w:r>
            <w:r>
              <w:t xml:space="preserve"> (SSE)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/api/teacher/ai/consult/stream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  <w:r>
              <w:t xml:space="preserve"> (SSE)</w:t>
            </w:r>
          </w:p>
        </w:tc>
      </w:tr>
    </w:tbl>
    <w:bookmarkEnd w:id="45"/>
    <w:bookmarkStart w:id="46" w:name="Xc54e9d7cd27d0ca4be4aee40c468ff67459e66b"/>
    <w:p>
      <w:pPr>
        <w:pStyle w:val="Heading4"/>
      </w:pPr>
      <w:r>
        <w:t xml:space="preserve">7.3 </w:t>
      </w:r>
      <w:r>
        <w:rPr>
          <w:rFonts w:hint="eastAsia"/>
        </w:rPr>
        <w:t xml:space="preserve">统一响应格式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状态码: 200成功, 其他失败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提示信息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响应数据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"登录成功"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End w:id="47"/>
    <w:bookmarkStart w:id="51" w:name="Xd6267039c7fc4cf494a91b973e54ebc83b50f1d"/>
    <w:p>
      <w:pPr>
        <w:pStyle w:val="Heading3"/>
      </w:pPr>
      <w:r>
        <w:t xml:space="preserve">8. </w:t>
      </w:r>
      <w:r>
        <w:rPr>
          <w:rFonts w:hint="eastAsia"/>
        </w:rPr>
        <w:t xml:space="preserve">安全设计</w:t>
      </w:r>
    </w:p>
    <w:bookmarkStart w:id="48" w:name="Xb8b98c92738dc807c2f7a10462f364781261fb7"/>
    <w:p>
      <w:pPr>
        <w:pStyle w:val="Heading4"/>
      </w:pPr>
      <w:r>
        <w:t xml:space="preserve">8.1 </w:t>
      </w:r>
      <w:r>
        <w:rPr>
          <w:rFonts w:hint="eastAsia"/>
        </w:rPr>
        <w:t xml:space="preserve">认证机制</w:t>
      </w:r>
    </w:p>
    <w:p>
      <w:pPr>
        <w:pStyle w:val="FirstParagraph"/>
      </w:pPr>
      <w:r>
        <w:rPr>
          <w:b/>
          <w:bCs/>
        </w:rPr>
        <w:t xml:space="preserve">JWT (JSON Web Token) </w:t>
      </w:r>
      <w:r>
        <w:rPr>
          <w:rFonts w:hint="eastAsia"/>
          <w:b/>
          <w:bCs/>
        </w:rPr>
        <w:t xml:space="preserve">无状态认证：</w:t>
      </w:r>
    </w:p>
    <w:p>
      <w:pPr>
        <w:pStyle w:val="SourceCode"/>
      </w:pPr>
      <w:r>
        <w:rPr>
          <w:rStyle w:val="VerbatimChar"/>
        </w:rPr>
        <w:t xml:space="preserve">┌─────────┐      </w:t>
      </w:r>
      <w:r>
        <w:rPr>
          <w:rStyle w:val="VerbatimChar"/>
          <w:rFonts w:hint="eastAsia"/>
        </w:rPr>
        <w:t xml:space="preserve">登录请求</w:t>
      </w:r>
      <w:r>
        <w:rPr>
          <w:rStyle w:val="VerbatimChar"/>
        </w:rPr>
        <w:t xml:space="preserve">       ┌─────────────┐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│ ─────────────────&gt; │ auth-service │</w:t>
      </w:r>
      <w:r>
        <w:br/>
      </w:r>
      <w:r>
        <w:rPr>
          <w:rStyle w:val="VerbatimChar"/>
        </w:rPr>
        <w:t xml:space="preserve">│         │ &lt;───────────────── │             │</w:t>
      </w:r>
      <w:r>
        <w:br/>
      </w:r>
      <w:r>
        <w:rPr>
          <w:rStyle w:val="VerbatimChar"/>
        </w:rPr>
        <w:t xml:space="preserve">└─────────┘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JWT Token   └─────────────┘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携带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请求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┌─────────┐  Authorization:    ┌─────────────┐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│  Bearer &lt;token&gt;   │   Gateway   │</w:t>
      </w:r>
      <w:r>
        <w:br/>
      </w:r>
      <w:r>
        <w:rPr>
          <w:rStyle w:val="VerbatimChar"/>
        </w:rPr>
        <w:t xml:space="preserve">│         │ ─────────────────&gt; │             │</w:t>
      </w:r>
      <w:r>
        <w:br/>
      </w:r>
      <w:r>
        <w:rPr>
          <w:rStyle w:val="VerbatimChar"/>
        </w:rPr>
        <w:t xml:space="preserve">└─────────┘     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JWT </w:t>
      </w:r>
      <w:r>
        <w:rPr>
          <w:rStyle w:val="VerbatimChar"/>
          <w:rFonts w:hint="eastAsia"/>
        </w:rPr>
        <w:t xml:space="preserve">验证通过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│  </w:t>
      </w:r>
      <w:r>
        <w:rPr>
          <w:rStyle w:val="VerbatimChar"/>
          <w:rFonts w:hint="eastAsia"/>
        </w:rPr>
        <w:t xml:space="preserve">业务服务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    └─────────────┘</w:t>
      </w:r>
    </w:p>
    <w:bookmarkEnd w:id="48"/>
    <w:bookmarkStart w:id="49" w:name="Xdbdeaccb097943daf7d12cf688db207d8e298aa"/>
    <w:p>
      <w:pPr>
        <w:pStyle w:val="Heading4"/>
      </w:pPr>
      <w:r>
        <w:t xml:space="preserve">8.2 </w:t>
      </w:r>
      <w:r>
        <w:rPr>
          <w:rFonts w:hint="eastAsia"/>
        </w:rPr>
        <w:t xml:space="preserve">安全配置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@EnableWebSecurity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configurationSource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corsConfigurationSource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STATELESS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"/api/score/**"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服务间调用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jwtAuthenticationFilter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X0e96643bcebb923ea2149a03bc9d32680357b99"/>
    <w:p>
      <w:pPr>
        <w:pStyle w:val="Heading4"/>
      </w:pPr>
      <w:r>
        <w:t xml:space="preserve">8.3 </w:t>
      </w:r>
      <w:r>
        <w:rPr>
          <w:rFonts w:hint="eastAsia"/>
        </w:rPr>
        <w:t xml:space="preserve">安全措施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无状态令牌认证，每次请求携带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密码加密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哈希加密存储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统一配置跨域策略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服务间认证</w:t>
            </w:r>
          </w:p>
        </w:tc>
        <w:tc>
          <w:tcPr/>
          <w:p>
            <w:pPr>
              <w:pStyle w:val="Compact"/>
            </w:pPr>
            <w:r>
              <w:t xml:space="preserve">Feign </w:t>
            </w:r>
            <w:r>
              <w:rPr>
                <w:rFonts w:hint="eastAsia"/>
              </w:rPr>
              <w:t xml:space="preserve">调用传递</w:t>
            </w:r>
            <w:r>
              <w:t xml:space="preserve"> Authorization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路径权限</w:t>
            </w:r>
          </w:p>
        </w:tc>
        <w:tc>
          <w:tcPr/>
          <w:p>
            <w:pPr>
              <w:pStyle w:val="Compact"/>
            </w:pPr>
            <w:r>
              <w:t xml:space="preserve">Spring Security </w:t>
            </w:r>
            <w:r>
              <w:rPr>
                <w:rFonts w:hint="eastAsia"/>
              </w:rPr>
              <w:t xml:space="preserve">配置不同路径访问权限</w:t>
            </w:r>
          </w:p>
        </w:tc>
      </w:tr>
    </w:tbl>
    <w:bookmarkEnd w:id="50"/>
    <w:bookmarkEnd w:id="51"/>
    <w:bookmarkStart w:id="55" w:name="Xa31aa75782a696f8f9230b50ae73ecebcc1033f"/>
    <w:p>
      <w:pPr>
        <w:pStyle w:val="Heading3"/>
      </w:pPr>
      <w:r>
        <w:t xml:space="preserve">9. </w:t>
      </w:r>
      <w:r>
        <w:rPr>
          <w:rFonts w:hint="eastAsia"/>
        </w:rPr>
        <w:t xml:space="preserve">后端微服务架构设计</w:t>
      </w:r>
    </w:p>
    <w:bookmarkStart w:id="52" w:name="X26fbf781086345fb0eaf6e4b1994c88716f76b4"/>
    <w:p>
      <w:pPr>
        <w:pStyle w:val="Heading4"/>
      </w:pPr>
      <w:r>
        <w:t xml:space="preserve">9.1 </w:t>
      </w:r>
      <w:r>
        <w:rPr>
          <w:rFonts w:hint="eastAsia"/>
        </w:rPr>
        <w:t xml:space="preserve">服务划分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网关，路由转发</w:t>
            </w:r>
          </w:p>
        </w:tc>
        <w:tc>
          <w:tcPr/>
          <w:p>
            <w:pPr>
              <w:pStyle w:val="Compact"/>
            </w:pPr>
            <w:r>
              <w:t xml:space="preserve">Nacos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用户认证、注册、信息管理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student-service</w:t>
            </w:r>
          </w:p>
        </w:tc>
        <w:tc>
          <w:tcPr/>
          <w:p>
            <w:pPr>
              <w:pStyle w:val="Compact"/>
            </w:pPr>
            <w:r>
              <w:t xml:space="preserve">8082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学生选课、退课、个人信息</w:t>
            </w:r>
          </w:p>
        </w:tc>
        <w:tc>
          <w:tcPr/>
          <w:p>
            <w:pPr>
              <w:pStyle w:val="Compact"/>
            </w:pPr>
            <w:r>
              <w:t xml:space="preserve">auth, course,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teacher-service</w:t>
            </w:r>
          </w:p>
        </w:tc>
        <w:tc>
          <w:tcPr/>
          <w:p>
            <w:pPr>
              <w:pStyle w:val="Compact"/>
            </w:pPr>
            <w:r>
              <w:t xml:space="preserve">8083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教学班管理、学生列表</w:t>
            </w:r>
          </w:p>
        </w:tc>
        <w:tc>
          <w:tcPr/>
          <w:p>
            <w:pPr>
              <w:pStyle w:val="Compact"/>
            </w:pPr>
            <w:r>
              <w:t xml:space="preserve">auth, course,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course-service</w:t>
            </w:r>
          </w:p>
        </w:tc>
        <w:tc>
          <w:tcPr/>
          <w:p>
            <w:pPr>
              <w:pStyle w:val="Compact"/>
            </w:pPr>
            <w:r>
              <w:t xml:space="preserve">8084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课程、教学班管理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score-service</w:t>
            </w:r>
          </w:p>
        </w:tc>
        <w:tc>
          <w:tcPr/>
          <w:p>
            <w:pPr>
              <w:pStyle w:val="Compact"/>
            </w:pPr>
            <w:r>
              <w:t xml:space="preserve">8085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成绩录入、统计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admin-service</w:t>
            </w:r>
          </w:p>
        </w:tc>
        <w:tc>
          <w:tcPr/>
          <w:p>
            <w:pPr>
              <w:pStyle w:val="Compact"/>
            </w:pPr>
            <w:r>
              <w:t xml:space="preserve">8086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管理员功能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ai-service</w:t>
            </w:r>
          </w:p>
        </w:tc>
        <w:tc>
          <w:tcPr/>
          <w:p>
            <w:pPr>
              <w:pStyle w:val="Compact"/>
            </w:pPr>
            <w:r>
              <w:t xml:space="preserve">8087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咨询服务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core-service</w:t>
            </w:r>
          </w:p>
        </w:tc>
        <w:tc>
          <w:tcPr/>
          <w:p>
            <w:pPr>
              <w:pStyle w:val="Compact"/>
            </w:pPr>
            <w:r>
              <w:t xml:space="preserve">8088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静态资源、AI</w:t>
            </w:r>
            <w:r>
              <w:t xml:space="preserve"> </w:t>
            </w:r>
            <w:r>
              <w:rPr>
                <w:rFonts w:hint="eastAsia"/>
              </w:rPr>
              <w:t xml:space="preserve">流式接口</w:t>
            </w:r>
          </w:p>
        </w:tc>
        <w:tc>
          <w:tcPr/>
          <w:p>
            <w:pPr>
              <w:pStyle w:val="Compact"/>
            </w:pPr>
            <w:r>
              <w:t xml:space="preserve">student, teacher, score</w:t>
            </w:r>
          </w:p>
        </w:tc>
      </w:tr>
    </w:tbl>
    <w:bookmarkEnd w:id="52"/>
    <w:bookmarkStart w:id="53" w:name="Xf737871777b0e9b1a7559174f66770ff1fe4d4a"/>
    <w:p>
      <w:pPr>
        <w:pStyle w:val="Heading4"/>
      </w:pPr>
      <w:r>
        <w:t xml:space="preserve">9.2 </w:t>
      </w:r>
      <w:r>
        <w:rPr>
          <w:rFonts w:hint="eastAsia"/>
        </w:rPr>
        <w:t xml:space="preserve">服务间通信</w:t>
      </w:r>
    </w:p>
    <w:p>
      <w:pPr>
        <w:pStyle w:val="FirstParagraph"/>
      </w:pPr>
      <w:r>
        <w:rPr>
          <w:b/>
          <w:bCs/>
        </w:rPr>
        <w:t xml:space="preserve">OpenFeign </w:t>
      </w:r>
      <w:r>
        <w:rPr>
          <w:rFonts w:hint="eastAsia"/>
          <w:b/>
          <w:bCs/>
        </w:rPr>
        <w:t xml:space="preserve">声明式调用示例：</w:t>
      </w:r>
    </w:p>
    <w:p>
      <w:pPr>
        <w:pStyle w:val="SourceCode"/>
      </w:pPr>
      <w:r>
        <w:rPr>
          <w:rStyle w:val="CommentTok"/>
        </w:rPr>
        <w:t xml:space="preserve">// student-service 调用 course-service</w:t>
      </w:r>
      <w:r>
        <w:br/>
      </w:r>
      <w:r>
        <w:rPr>
          <w:rStyle w:val="AttributeTok"/>
        </w:rPr>
        <w:t xml:space="preserve">@FeignClient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"/api/course"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CourseServiceClient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"/teaching-class/{id}"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TeachingClass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getTeachingClass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"/available"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TeachingClass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getAvailableCourses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"semester"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semester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teacher-service 调用 score-service</w:t>
      </w:r>
      <w:r>
        <w:br/>
      </w:r>
      <w:r>
        <w:rPr>
          <w:rStyle w:val="AttributeTok"/>
        </w:rPr>
        <w:t xml:space="preserve">@FeignClient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"/api/score"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ScoreServiceClient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"/input"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ScoreInputRequest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Xb1d6936ffcc78093032a272c0ac9ddad8835775"/>
    <w:p>
      <w:pPr>
        <w:pStyle w:val="Heading4"/>
      </w:pPr>
      <w:r>
        <w:t xml:space="preserve">9.3 </w:t>
      </w:r>
      <w:r>
        <w:rPr>
          <w:rFonts w:hint="eastAsia"/>
        </w:rPr>
        <w:t xml:space="preserve">服务调用链</w:t>
      </w:r>
    </w:p>
    <w:p>
      <w:pPr>
        <w:pStyle w:val="SourceCode"/>
      </w:pPr>
      <w:r>
        <w:rPr>
          <w:rStyle w:val="VerbatimChar"/>
          <w:rFonts w:hint="eastAsia"/>
        </w:rPr>
        <w:t xml:space="preserve">学生查看成绩:</w:t>
      </w:r>
      <w:r>
        <w:br/>
      </w:r>
      <w:r>
        <w:rPr>
          <w:rStyle w:val="VerbatimChar"/>
        </w:rPr>
        <w:t xml:space="preserve">  Gateway → student-service → score-service </w:t>
      </w:r>
      <w:r>
        <w:rPr>
          <w:rStyle w:val="VerbatimChar"/>
          <w:rFonts w:hint="eastAsia"/>
        </w:rPr>
        <w:t xml:space="preserve">(获取成绩)</w:t>
      </w:r>
      <w:r>
        <w:br/>
      </w:r>
      <w:r>
        <w:rPr>
          <w:rStyle w:val="VerbatimChar"/>
        </w:rPr>
        <w:t xml:space="preserve">                            → course-service </w:t>
      </w:r>
      <w:r>
        <w:rPr>
          <w:rStyle w:val="VerbatimChar"/>
          <w:rFonts w:hint="eastAsia"/>
        </w:rPr>
        <w:t xml:space="preserve">(获取课程信息)</w:t>
      </w:r>
      <w:r>
        <w:br/>
      </w:r>
      <w:r>
        <w:br/>
      </w:r>
      <w:r>
        <w:rPr>
          <w:rStyle w:val="VerbatimChar"/>
          <w:rFonts w:hint="eastAsia"/>
        </w:rPr>
        <w:t xml:space="preserve">教师录入成绩:</w:t>
      </w:r>
      <w:r>
        <w:br/>
      </w:r>
      <w:r>
        <w:rPr>
          <w:rStyle w:val="VerbatimChar"/>
        </w:rPr>
        <w:t xml:space="preserve">  Gateway → score-service </w:t>
      </w:r>
      <w:r>
        <w:rPr>
          <w:rStyle w:val="VerbatimChar"/>
          <w:rFonts w:hint="eastAsia"/>
        </w:rPr>
        <w:t xml:space="preserve">(录入成绩)</w:t>
      </w:r>
      <w:r>
        <w:br/>
      </w:r>
      <w:r>
        <w:br/>
      </w:r>
      <w:r>
        <w:rPr>
          <w:rStyle w:val="VerbatimChar"/>
          <w:rFonts w:hint="eastAsia"/>
        </w:rPr>
        <w:t xml:space="preserve">学生个人信息:</w:t>
      </w:r>
      <w:r>
        <w:br/>
      </w:r>
      <w:r>
        <w:rPr>
          <w:rStyle w:val="VerbatimChar"/>
        </w:rPr>
        <w:t xml:space="preserve">  Gateway → student-service → auth-service </w:t>
      </w:r>
      <w:r>
        <w:rPr>
          <w:rStyle w:val="VerbatimChar"/>
          <w:rFonts w:hint="eastAsia"/>
        </w:rPr>
        <w:t xml:space="preserve">(获取邮箱、电话)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学业咨询:</w:t>
      </w:r>
      <w:r>
        <w:br/>
      </w:r>
      <w:r>
        <w:rPr>
          <w:rStyle w:val="VerbatimChar"/>
        </w:rPr>
        <w:t xml:space="preserve">  Gateway → core-service → student-service </w:t>
      </w:r>
      <w:r>
        <w:rPr>
          <w:rStyle w:val="VerbatimChar"/>
          <w:rFonts w:hint="eastAsia"/>
        </w:rPr>
        <w:t xml:space="preserve">(获取学生信息)</w:t>
      </w:r>
      <w:r>
        <w:br/>
      </w:r>
      <w:r>
        <w:rPr>
          <w:rStyle w:val="VerbatimChar"/>
        </w:rPr>
        <w:t xml:space="preserve">                         → score-service </w:t>
      </w:r>
      <w:r>
        <w:rPr>
          <w:rStyle w:val="VerbatimChar"/>
          <w:rFonts w:hint="eastAsia"/>
        </w:rPr>
        <w:t xml:space="preserve">(获取成绩)</w:t>
      </w:r>
      <w:r>
        <w:br/>
      </w:r>
      <w:r>
        <w:rPr>
          <w:rStyle w:val="VerbatimChar"/>
        </w:rPr>
        <w:t xml:space="preserve">                         →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(生成回答)</w:t>
      </w:r>
    </w:p>
    <w:bookmarkEnd w:id="54"/>
    <w:bookmarkEnd w:id="55"/>
    <w:bookmarkStart w:id="60" w:name="X6824b7824bcdab44b3c602b5a16ac8a6cac2452"/>
    <w:p>
      <w:pPr>
        <w:pStyle w:val="Heading3"/>
      </w:pPr>
      <w:r>
        <w:t xml:space="preserve">10. </w:t>
      </w:r>
      <w:r>
        <w:rPr>
          <w:rFonts w:hint="eastAsia"/>
        </w:rPr>
        <w:t xml:space="preserve">前端界面设计</w:t>
      </w:r>
    </w:p>
    <w:bookmarkStart w:id="56" w:name="X07dc4aae46c5c728c35fe9514e9b36173c97a86"/>
    <w:p>
      <w:pPr>
        <w:pStyle w:val="Heading4"/>
      </w:pPr>
      <w:r>
        <w:t xml:space="preserve">10.1 </w:t>
      </w:r>
      <w:r>
        <w:rPr>
          <w:rFonts w:hint="eastAsia"/>
        </w:rPr>
        <w:t xml:space="preserve">页面结构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学生端</w:t>
            </w:r>
          </w:p>
        </w:tc>
        <w:tc>
          <w:tcPr/>
          <w:p>
            <w:pPr>
              <w:pStyle w:val="Compact"/>
            </w:pPr>
            <w:r>
              <w:t xml:space="preserve">student.html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学生功能界面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</w:t>
            </w:r>
          </w:p>
        </w:tc>
        <w:tc>
          <w:tcPr/>
          <w:p>
            <w:pPr>
              <w:pStyle w:val="Compact"/>
            </w:pPr>
            <w:r>
              <w:t xml:space="preserve">teacher.html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教师功能界面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管理员端</w:t>
            </w:r>
          </w:p>
        </w:tc>
        <w:tc>
          <w:tcPr/>
          <w:p>
            <w:pPr>
              <w:pStyle w:val="Compact"/>
            </w:pPr>
            <w:r>
              <w:t xml:space="preserve">admin.html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管理员功能界面</w:t>
            </w:r>
          </w:p>
        </w:tc>
      </w:tr>
    </w:tbl>
    <w:bookmarkEnd w:id="56"/>
    <w:bookmarkStart w:id="57" w:name="Xe5fa3ab9ec428e81f77036529b5bf0b5830fcce"/>
    <w:p>
      <w:pPr>
        <w:pStyle w:val="Heading4"/>
      </w:pPr>
      <w:r>
        <w:t xml:space="preserve">10.2 </w:t>
      </w:r>
      <w:r>
        <w:rPr>
          <w:rFonts w:hint="eastAsia"/>
        </w:rPr>
        <w:t xml:space="preserve">学生端界面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Logo    </w:t>
      </w:r>
      <w:r>
        <w:rPr>
          <w:rStyle w:val="VerbatimChar"/>
          <w:rFonts w:hint="eastAsia"/>
        </w:rPr>
        <w:t xml:space="preserve">成绩查询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选课管理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AI学业顾问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个人中心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退出登录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成绩统计卡片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平均分:</w:t>
      </w:r>
      <w:r>
        <w:rPr>
          <w:rStyle w:val="VerbatimChar"/>
        </w:rPr>
        <w:t xml:space="preserve"> 85.5  |  </w:t>
      </w:r>
      <w:r>
        <w:rPr>
          <w:rStyle w:val="VerbatimChar"/>
          <w:rFonts w:hint="eastAsia"/>
        </w:rPr>
        <w:t xml:space="preserve">平均绩点:</w:t>
      </w:r>
      <w:r>
        <w:rPr>
          <w:rStyle w:val="VerbatimChar"/>
        </w:rPr>
        <w:t xml:space="preserve"> 3.5  |  </w:t>
      </w:r>
      <w:r>
        <w:rPr>
          <w:rStyle w:val="VerbatimChar"/>
          <w:rFonts w:hint="eastAsia"/>
        </w:rPr>
        <w:t xml:space="preserve">学分:</w:t>
      </w:r>
      <w:r>
        <w:rPr>
          <w:rStyle w:val="VerbatimChar"/>
        </w:rPr>
        <w:t xml:space="preserve"> 24  |  </w:t>
      </w:r>
      <w:r>
        <w:rPr>
          <w:rStyle w:val="VerbatimChar"/>
          <w:rFonts w:hint="eastAsia"/>
        </w:rPr>
        <w:t xml:space="preserve">课程:</w:t>
      </w:r>
      <w:r>
        <w:rPr>
          <w:rStyle w:val="VerbatimChar"/>
        </w:rPr>
        <w:t xml:space="preserve"> 8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成绩详情表格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课程名称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平时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期中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实验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期末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总评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Java程序</w:t>
      </w:r>
      <w:r>
        <w:rPr>
          <w:rStyle w:val="VerbatimChar"/>
        </w:rPr>
        <w:t xml:space="preserve">  |  90   |  85   |  88   |  82   |  85.2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数据结构</w:t>
      </w:r>
      <w:r>
        <w:rPr>
          <w:rStyle w:val="VerbatimChar"/>
        </w:rPr>
        <w:t xml:space="preserve">  |  88   |  80   |  85   |  78   |  81.6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柱状图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雷达图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环形图</w:t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成绩分布</w:t>
      </w:r>
      <w:r>
        <w:rPr>
          <w:rStyle w:val="VerbatimChar"/>
        </w:rPr>
        <w:t xml:space="preserve">    │  │  </w:t>
      </w:r>
      <w:r>
        <w:rPr>
          <w:rStyle w:val="VerbatimChar"/>
          <w:rFonts w:hint="eastAsia"/>
        </w:rPr>
        <w:t xml:space="preserve">学科能力</w:t>
      </w:r>
      <w:r>
        <w:rPr>
          <w:rStyle w:val="VerbatimChar"/>
        </w:rPr>
        <w:t xml:space="preserve">    │  │  </w:t>
      </w:r>
      <w:r>
        <w:rPr>
          <w:rStyle w:val="VerbatimChar"/>
          <w:rFonts w:hint="eastAsia"/>
        </w:rPr>
        <w:t xml:space="preserve">等级分布</w:t>
      </w:r>
      <w:r>
        <w:rPr>
          <w:rStyle w:val="VerbatimChar"/>
        </w:rPr>
        <w:t xml:space="preserve">    │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7"/>
    <w:bookmarkStart w:id="58" w:name="Xff2bda70477ed8ba6d3b5ec1ffc64c90891529f"/>
    <w:p>
      <w:pPr>
        <w:pStyle w:val="Heading4"/>
      </w:pPr>
      <w:r>
        <w:t xml:space="preserve">10.3 </w:t>
      </w:r>
      <w:r>
        <w:rPr>
          <w:rFonts w:hint="eastAsia"/>
        </w:rPr>
        <w:t xml:space="preserve">教师端界面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Logo    </w:t>
      </w:r>
      <w:r>
        <w:rPr>
          <w:rStyle w:val="VerbatimChar"/>
          <w:rFonts w:hint="eastAsia"/>
        </w:rPr>
        <w:t xml:space="preserve">我的教学班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AI教学分析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个人中心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退出登录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教学班卡片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教学班卡片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教学班卡片</w:t>
      </w:r>
      <w:r>
        <w:rPr>
          <w:rStyle w:val="VerbatimChar"/>
        </w:rPr>
        <w:t xml:space="preserve">  │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Java程序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数据结构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数据库原理</w:t>
      </w:r>
      <w:r>
        <w:rPr>
          <w:rStyle w:val="VerbatimChar"/>
        </w:rPr>
        <w:t xml:space="preserve">  │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2024春</w:t>
      </w:r>
      <w:r>
        <w:rPr>
          <w:rStyle w:val="VerbatimChar"/>
        </w:rPr>
        <w:t xml:space="preserve">     │  │  </w:t>
      </w:r>
      <w:r>
        <w:rPr>
          <w:rStyle w:val="VerbatimChar"/>
          <w:rFonts w:hint="eastAsia"/>
        </w:rPr>
        <w:t xml:space="preserve">2024春</w:t>
      </w:r>
      <w:r>
        <w:rPr>
          <w:rStyle w:val="VerbatimChar"/>
        </w:rPr>
        <w:t xml:space="preserve">     │  │  </w:t>
      </w:r>
      <w:r>
        <w:rPr>
          <w:rStyle w:val="VerbatimChar"/>
          <w:rFonts w:hint="eastAsia"/>
        </w:rPr>
        <w:t xml:space="preserve">2024春</w:t>
      </w:r>
      <w:r>
        <w:rPr>
          <w:rStyle w:val="VerbatimChar"/>
        </w:rPr>
        <w:t xml:space="preserve">     │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人数:</w:t>
      </w:r>
      <w:r>
        <w:rPr>
          <w:rStyle w:val="VerbatimChar"/>
        </w:rPr>
        <w:t xml:space="preserve"> 45   │  │  </w:t>
      </w:r>
      <w:r>
        <w:rPr>
          <w:rStyle w:val="VerbatimChar"/>
          <w:rFonts w:hint="eastAsia"/>
        </w:rPr>
        <w:t xml:space="preserve">人数:</w:t>
      </w:r>
      <w:r>
        <w:rPr>
          <w:rStyle w:val="VerbatimChar"/>
        </w:rPr>
        <w:t xml:space="preserve"> 38   │  │  </w:t>
      </w:r>
      <w:r>
        <w:rPr>
          <w:rStyle w:val="VerbatimChar"/>
          <w:rFonts w:hint="eastAsia"/>
        </w:rPr>
        <w:t xml:space="preserve">人数:</w:t>
      </w:r>
      <w:r>
        <w:rPr>
          <w:rStyle w:val="VerbatimChar"/>
        </w:rPr>
        <w:t xml:space="preserve"> 42   │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</w:t>
      </w:r>
      <w:r>
        <w:rPr>
          <w:rStyle w:val="VerbatimChar"/>
          <w:rFonts w:hint="eastAsia"/>
        </w:rPr>
        <w:t xml:space="preserve">班级成绩录入表格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学号</w:t>
      </w:r>
      <w:r>
        <w:rPr>
          <w:rStyle w:val="VerbatimChar"/>
        </w:rPr>
        <w:t xml:space="preserve">    |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平时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期中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实验</w:t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期末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操作│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│  2021001 | 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|  [  ] |  [  ] |  [  ] |  [  ] | </w:t>
      </w:r>
      <w:r>
        <w:rPr>
          <w:rStyle w:val="VerbatimChar"/>
          <w:rFonts w:hint="eastAsia"/>
        </w:rPr>
        <w:t xml:space="preserve">保存│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│  2021002 | 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 |  [  ] |  [  ] |  [  ] |  [  ] | </w:t>
      </w:r>
      <w:r>
        <w:rPr>
          <w:rStyle w:val="VerbatimChar"/>
          <w:rFonts w:hint="eastAsia"/>
        </w:rPr>
        <w:t xml:space="preserve">保存│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[ </w:t>
      </w:r>
      <w:r>
        <w:rPr>
          <w:rStyle w:val="VerbatimChar"/>
          <w:rFonts w:hint="eastAsia"/>
        </w:rPr>
        <w:t xml:space="preserve">批量保存</w:t>
      </w:r>
      <w:r>
        <w:rPr>
          <w:rStyle w:val="VerbatimChar"/>
        </w:rPr>
        <w:t xml:space="preserve"> 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8"/>
    <w:bookmarkStart w:id="59" w:name="Xb1bcaaa2c560348bc135f7e85aa520f70cf263f"/>
    <w:p>
      <w:pPr>
        <w:pStyle w:val="Heading4"/>
      </w:pPr>
      <w:r>
        <w:t xml:space="preserve">10.4 </w:t>
      </w:r>
      <w:r>
        <w:rPr>
          <w:rFonts w:hint="eastAsia"/>
        </w:rPr>
        <w:t xml:space="preserve">前端技术特点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单页应用</w:t>
      </w:r>
      <w:r>
        <w:rPr>
          <w:b/>
          <w:bCs/>
        </w:rPr>
        <w:t xml:space="preserve"> (SPA)</w:t>
      </w:r>
      <w:r>
        <w:rPr>
          <w:rFonts w:hint="eastAsia"/>
        </w:rPr>
        <w:t xml:space="preserve">：通过</w:t>
      </w:r>
      <w:r>
        <w:t xml:space="preserve"> JS </w:t>
      </w:r>
      <w:r>
        <w:rPr>
          <w:rFonts w:hint="eastAsia"/>
        </w:rPr>
        <w:t xml:space="preserve">动态切换视图，无需刷新页面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封装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api.js</w:t>
      </w:r>
      <w:r>
        <w:t xml:space="preserve"> </w:t>
      </w:r>
      <w:r>
        <w:rPr>
          <w:rFonts w:hint="eastAsia"/>
        </w:rPr>
        <w:t xml:space="preserve">模块统一处理</w:t>
      </w:r>
      <w:r>
        <w:t xml:space="preserve"> HTTP </w:t>
      </w:r>
      <w:r>
        <w:rPr>
          <w:rFonts w:hint="eastAsia"/>
        </w:rPr>
        <w:t xml:space="preserve">请求和</w:t>
      </w:r>
      <w:r>
        <w:t xml:space="preserve"> Token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响应式布局</w:t>
      </w:r>
      <w:r>
        <w:rPr>
          <w:rFonts w:hint="eastAsia"/>
        </w:rPr>
        <w:t xml:space="preserve">：CSS</w:t>
      </w:r>
      <w:r>
        <w:t xml:space="preserve"> Grid + Flexbox </w:t>
      </w:r>
      <w:r>
        <w:rPr>
          <w:rFonts w:hint="eastAsia"/>
        </w:rPr>
        <w:t xml:space="preserve">适配不同屏幕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图表可视化</w:t>
      </w:r>
      <w:r>
        <w:rPr>
          <w:rFonts w:hint="eastAsia"/>
        </w:rPr>
        <w:t xml:space="preserve">：Chart.js</w:t>
      </w:r>
      <w:r>
        <w:t xml:space="preserve"> </w:t>
      </w:r>
      <w:r>
        <w:rPr>
          <w:rFonts w:hint="eastAsia"/>
        </w:rPr>
        <w:t xml:space="preserve">实现多种图表类型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流式显示</w:t>
      </w:r>
      <w:r>
        <w:rPr>
          <w:rFonts w:hint="eastAsia"/>
        </w:rPr>
        <w:t xml:space="preserve">：SSE</w:t>
      </w:r>
      <w:r>
        <w:t xml:space="preserve"> </w:t>
      </w:r>
      <w:r>
        <w:rPr>
          <w:rFonts w:hint="eastAsia"/>
        </w:rPr>
        <w:t xml:space="preserve">实现</w:t>
      </w:r>
      <w:r>
        <w:t xml:space="preserve"> AI </w:t>
      </w:r>
      <w:r>
        <w:rPr>
          <w:rFonts w:hint="eastAsia"/>
        </w:rPr>
        <w:t xml:space="preserve">回答的打字机效果</w:t>
      </w:r>
    </w:p>
    <w:bookmarkEnd w:id="59"/>
    <w:bookmarkEnd w:id="60"/>
    <w:bookmarkStart w:id="64" w:name="X965db18bf2e9fac49850e219e1025d15ec3b652"/>
    <w:p>
      <w:pPr>
        <w:pStyle w:val="Heading3"/>
      </w:pPr>
      <w:r>
        <w:t xml:space="preserve">11. </w:t>
      </w:r>
      <w:r>
        <w:rPr>
          <w:rFonts w:hint="eastAsia"/>
        </w:rPr>
        <w:t xml:space="preserve">实体类和数据库表的详细设计</w:t>
      </w:r>
    </w:p>
    <w:bookmarkStart w:id="61" w:name="Xa8d45734b6dfefeca8bdce53f7c9247ad7a726a"/>
    <w:p>
      <w:pPr>
        <w:pStyle w:val="Heading4"/>
      </w:pPr>
      <w:r>
        <w:t xml:space="preserve">11.1 </w:t>
      </w:r>
      <w:r>
        <w:rPr>
          <w:rFonts w:hint="eastAsia"/>
        </w:rPr>
        <w:t xml:space="preserve">实体关系图</w:t>
      </w:r>
    </w:p>
    <w:p>
      <w:pPr>
        <w:pStyle w:val="SourceCode"/>
      </w:pPr>
      <w:r>
        <w:rPr>
          <w:rStyle w:val="VerbatimChar"/>
        </w:rPr>
        <w:t xml:space="preserve">┌──────────┐       ┌──────────┐       ┌──────────────┐</w:t>
      </w:r>
      <w:r>
        <w:br/>
      </w:r>
      <w:r>
        <w:rPr>
          <w:rStyle w:val="VerbatimChar"/>
        </w:rPr>
        <w:t xml:space="preserve">│   User   │ 1───1 │ Student  │ N───1 │  Enrollment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用户表</w:t>
      </w:r>
      <w:r>
        <w:rPr>
          <w:rStyle w:val="VerbatimChar"/>
        </w:rPr>
        <w:t xml:space="preserve">   │       │  </w:t>
      </w:r>
      <w:r>
        <w:rPr>
          <w:rStyle w:val="VerbatimChar"/>
          <w:rFonts w:hint="eastAsia"/>
        </w:rPr>
        <w:t xml:space="preserve">学生表</w:t>
      </w:r>
      <w:r>
        <w:rPr>
          <w:rStyle w:val="VerbatimChar"/>
        </w:rPr>
        <w:t xml:space="preserve">   │       │   </w:t>
      </w:r>
      <w:r>
        <w:rPr>
          <w:rStyle w:val="VerbatimChar"/>
          <w:rFonts w:hint="eastAsia"/>
        </w:rPr>
        <w:t xml:space="preserve">选课记录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└──────────┘       └──────────┘       └──────────────┘</w:t>
      </w:r>
      <w:r>
        <w:br/>
      </w:r>
      <w:r>
        <w:rPr>
          <w:rStyle w:val="VerbatimChar"/>
        </w:rPr>
        <w:t xml:space="preserve">     │                                       │ 1</w:t>
      </w:r>
      <w:r>
        <w:br/>
      </w:r>
      <w:r>
        <w:rPr>
          <w:rStyle w:val="VerbatimChar"/>
        </w:rPr>
        <w:t xml:space="preserve">     │ 1                                     │</w:t>
      </w:r>
      <w:r>
        <w:br/>
      </w:r>
      <w:r>
        <w:rPr>
          <w:rStyle w:val="VerbatimChar"/>
        </w:rPr>
        <w:t xml:space="preserve">     │                                       │</w:t>
      </w:r>
      <w:r>
        <w:br/>
      </w:r>
      <w:r>
        <w:rPr>
          <w:rStyle w:val="VerbatimChar"/>
        </w:rPr>
        <w:t xml:space="preserve">┌──────────┐       ┌──────────────┐    ┌──────────┐</w:t>
      </w:r>
      <w:r>
        <w:br/>
      </w:r>
      <w:r>
        <w:rPr>
          <w:rStyle w:val="VerbatimChar"/>
        </w:rPr>
        <w:t xml:space="preserve">│ Teacher  │ 1───N │TeachingClass │ 1──│  Score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教师表</w:t>
      </w:r>
      <w:r>
        <w:rPr>
          <w:rStyle w:val="VerbatimChar"/>
        </w:rPr>
        <w:t xml:space="preserve">   │       │   </w:t>
      </w:r>
      <w:r>
        <w:rPr>
          <w:rStyle w:val="VerbatimChar"/>
          <w:rFonts w:hint="eastAsia"/>
        </w:rPr>
        <w:t xml:space="preserve">教学班</w:t>
      </w:r>
      <w:r>
        <w:rPr>
          <w:rStyle w:val="VerbatimChar"/>
        </w:rPr>
        <w:t xml:space="preserve">     │    │  </w:t>
      </w:r>
      <w:r>
        <w:rPr>
          <w:rStyle w:val="VerbatimChar"/>
          <w:rFonts w:hint="eastAsia"/>
        </w:rPr>
        <w:t xml:space="preserve">成绩表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└──────────┘       └──────────────┘    └──────────┘</w:t>
      </w:r>
      <w:r>
        <w:br/>
      </w:r>
      <w:r>
        <w:rPr>
          <w:rStyle w:val="VerbatimChar"/>
        </w:rPr>
        <w:t xml:space="preserve">                          │ N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 Course  │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课程表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└──────────┘</w:t>
      </w:r>
    </w:p>
    <w:bookmarkEnd w:id="61"/>
    <w:bookmarkStart w:id="62" w:name="Xe3fdd43a9c6ed8366c4a7c493c8496426abd04e"/>
    <w:p>
      <w:pPr>
        <w:pStyle w:val="Heading4"/>
      </w:pPr>
      <w:r>
        <w:t xml:space="preserve">11.2 </w:t>
      </w:r>
      <w:r>
        <w:rPr>
          <w:rFonts w:hint="eastAsia"/>
        </w:rPr>
        <w:t xml:space="preserve">主要实体类</w:t>
      </w:r>
    </w:p>
    <w:p>
      <w:pPr>
        <w:pStyle w:val="FirstParagraph"/>
      </w:pPr>
      <w:r>
        <w:rPr>
          <w:rFonts w:hint="eastAsia"/>
          <w:b/>
          <w:bCs/>
        </w:rPr>
        <w:t xml:space="preserve">User（用户）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@TableName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@TableId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STUDENT, TEACHER, SUPER_ADMIN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createTime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Student（学生）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@TableName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@TableId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学号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major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专业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班级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年级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TeachingClass（教学班）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@TableName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"teaching_class"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TeachingClass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@TableId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courseId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classNo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教学班编号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semester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学期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maxStudents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currentStudents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0-未开课 1-已开课 2-已结课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Score（成绩）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@TableName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@TableId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enrollmentId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teachingClassId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usualScore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平时成绩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midtermScore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期中成绩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experimentScore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实验成绩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finalScore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期末成绩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总评成绩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gradePoint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绩点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Xc691d7d69d887add77244c55235fbff36f7e1fd"/>
    <w:p>
      <w:pPr>
        <w:pStyle w:val="Heading4"/>
      </w:pPr>
      <w:r>
        <w:t xml:space="preserve">11.3 </w:t>
      </w:r>
      <w:r>
        <w:rPr>
          <w:rFonts w:hint="eastAsia"/>
        </w:rPr>
        <w:t xml:space="preserve">数据库表结构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</w:t>
            </w:r>
          </w:p>
        </w:tc>
        <w:tc>
          <w:tcPr/>
          <w:p>
            <w:pPr>
              <w:pStyle w:val="Compact"/>
            </w:pPr>
            <w:r>
              <w:t xml:space="preserve">id, username, password, role, email,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学生表</w:t>
            </w:r>
          </w:p>
        </w:tc>
        <w:tc>
          <w:tcPr/>
          <w:p>
            <w:pPr>
              <w:pStyle w:val="Compact"/>
            </w:pPr>
            <w:r>
              <w:t xml:space="preserve">id, user_id, student_no, name, major, class_name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教师表</w:t>
            </w:r>
          </w:p>
        </w:tc>
        <w:tc>
          <w:tcPr/>
          <w:p>
            <w:pPr>
              <w:pStyle w:val="Compact"/>
            </w:pPr>
            <w:r>
              <w:t xml:space="preserve">id, user_id, teacher_no, name, title, college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课程表</w:t>
            </w:r>
          </w:p>
        </w:tc>
        <w:tc>
          <w:tcPr/>
          <w:p>
            <w:pPr>
              <w:pStyle w:val="Compact"/>
            </w:pPr>
            <w:r>
              <w:t xml:space="preserve">id, course_no, course_name, credits,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teaching_class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教学班表</w:t>
            </w:r>
          </w:p>
        </w:tc>
        <w:tc>
          <w:tcPr/>
          <w:p>
            <w:pPr>
              <w:pStyle w:val="Compact"/>
            </w:pPr>
            <w:r>
              <w:t xml:space="preserve">id, course_id, teacher_id, semester,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选课记录表</w:t>
            </w:r>
          </w:p>
        </w:tc>
        <w:tc>
          <w:tcPr/>
          <w:p>
            <w:pPr>
              <w:pStyle w:val="Compact"/>
            </w:pPr>
            <w:r>
              <w:t xml:space="preserve">id, student_id, teaching_class_id, enroll_time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成绩表</w:t>
            </w:r>
          </w:p>
        </w:tc>
        <w:tc>
          <w:tcPr/>
          <w:p>
            <w:pPr>
              <w:pStyle w:val="Compact"/>
            </w:pPr>
            <w:r>
              <w:t xml:space="preserve">id, enrollment_id, usual_score, total_score, grade_point</w:t>
            </w:r>
          </w:p>
        </w:tc>
      </w:tr>
    </w:tbl>
    <w:bookmarkEnd w:id="63"/>
    <w:bookmarkEnd w:id="64"/>
    <w:bookmarkStart w:id="71" w:name="Xc97bcc09a75183dcc423fd2ea46e4bd758ff0b8"/>
    <w:p>
      <w:pPr>
        <w:pStyle w:val="Heading3"/>
      </w:pPr>
      <w:r>
        <w:t xml:space="preserve">12. </w:t>
      </w:r>
      <w:r>
        <w:rPr>
          <w:rFonts w:hint="eastAsia"/>
        </w:rPr>
        <w:t xml:space="preserve">核心源代码及说明</w:t>
      </w:r>
    </w:p>
    <w:bookmarkStart w:id="65" w:name="X61da73451c754d8ce338e72f6d4e757b0d4f754"/>
    <w:p>
      <w:pPr>
        <w:pStyle w:val="Heading4"/>
      </w:pPr>
      <w:r>
        <w:t xml:space="preserve">12.1 Gateway </w:t>
      </w:r>
      <w:r>
        <w:rPr>
          <w:rFonts w:hint="eastAsia"/>
        </w:rPr>
        <w:t xml:space="preserve">路由配置</w:t>
      </w:r>
    </w:p>
    <w:p>
      <w:pPr>
        <w:pStyle w:val="SourceCode"/>
      </w:pPr>
      <w:r>
        <w:rPr>
          <w:rStyle w:val="CommentTok"/>
        </w:rPr>
        <w:t xml:space="preserve"># services/gateway/src/main/resources/application.yml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lb://auth-service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Path=/api/auth/**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student-service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lb://student-service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Path=/api/student/**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score-service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lb://score-service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Path=/api/score/**</w:t>
      </w:r>
      <w:r>
        <w:br/>
      </w:r>
      <w:r>
        <w:rPr>
          <w:rStyle w:val="CommentTok"/>
        </w:rPr>
        <w:t xml:space="preserve">        # ... 其他路由配置</w:t>
      </w:r>
    </w:p>
    <w:bookmarkEnd w:id="65"/>
    <w:bookmarkStart w:id="66" w:name="X835e8abaed70e9ec90e8800fcd76162b6ed1459"/>
    <w:p>
      <w:pPr>
        <w:pStyle w:val="Heading4"/>
      </w:pPr>
      <w:r>
        <w:t xml:space="preserve">12.2 JWT </w:t>
      </w:r>
      <w:r>
        <w:rPr>
          <w:rFonts w:hint="eastAsia"/>
        </w:rPr>
        <w:t xml:space="preserve">认证过滤器</w:t>
      </w:r>
    </w:p>
    <w:p>
      <w:pPr>
        <w:pStyle w:val="SourceCode"/>
      </w:pPr>
      <w:r>
        <w:rPr>
          <w:rStyle w:val="CommentTok"/>
        </w:rPr>
        <w:t xml:space="preserve">// libs/security-common/.../JwtAuthenticationFilter.java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JwtAuthenticationFilter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OncePerRequestFilter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JwtUtil jwtUtil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HttpServletResponse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FilterChain 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getUsernameFromToken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设置认证信息到 SecurityContext</w:t>
      </w:r>
      <w:r>
        <w:br/>
      </w:r>
      <w:r>
        <w:rPr>
          <w:rStyle w:val="NormalTok"/>
        </w:rPr>
        <w:t xml:space="preserve">                UsernamePasswordAuthenticationToken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X7123bd2021df83eae34fdee3b0c8fb024de4128"/>
    <w:p>
      <w:pPr>
        <w:pStyle w:val="Heading4"/>
      </w:pPr>
      <w:r>
        <w:t xml:space="preserve">12.3 </w:t>
      </w:r>
      <w:r>
        <w:rPr>
          <w:rFonts w:hint="eastAsia"/>
        </w:rPr>
        <w:t xml:space="preserve">学生选课服务</w:t>
      </w:r>
    </w:p>
    <w:p>
      <w:pPr>
        <w:pStyle w:val="SourceCode"/>
      </w:pPr>
      <w:r>
        <w:rPr>
          <w:rStyle w:val="CommentTok"/>
        </w:rPr>
        <w:t xml:space="preserve">// services/student-service/.../StudentServiceImpl.java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CourseServiceClient courseServiceClient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EnrollmentMapper enrollmentMapper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enrollCourse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teachingClassId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Feign 调用 course-service 获取教学班信息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TeachingClass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courseServiceClient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getTeachingClass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"教学班不存在"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TeachingClass 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验证教学班状态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"该教学班当前不允许选课"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检查是否已选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enrollmentMapper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findByStudentAndClass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teachingClassId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"您已经选过这门课了"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检查人数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getCurrentStudents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getMaxStudents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"教学班已满"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创建选课记录</w:t>
      </w:r>
      <w:r>
        <w:br/>
      </w:r>
      <w:r>
        <w:rPr>
          <w:rStyle w:val="NormalTok"/>
        </w:rPr>
        <w:t xml:space="preserve">        Enrollment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teachingClassId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enrollTime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enrollmentMapper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更新教学班人数</w:t>
      </w:r>
      <w:r>
        <w:br/>
      </w:r>
      <w:r>
        <w:rPr>
          <w:rStyle w:val="NormalTok"/>
        </w:rPr>
        <w:t xml:space="preserve">        courseServiceClient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incrementStudentCount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Xcf376fe8bd730906e8c8683a215f02e24b957ee"/>
    <w:p>
      <w:pPr>
        <w:pStyle w:val="Heading4"/>
      </w:pPr>
      <w:r>
        <w:t xml:space="preserve">12.4 </w:t>
      </w:r>
      <w:r>
        <w:rPr>
          <w:rFonts w:hint="eastAsia"/>
        </w:rPr>
        <w:t xml:space="preserve">成绩录入服务</w:t>
      </w:r>
    </w:p>
    <w:p>
      <w:pPr>
        <w:pStyle w:val="SourceCode"/>
      </w:pPr>
      <w:r>
        <w:rPr>
          <w:rStyle w:val="CommentTok"/>
        </w:rPr>
        <w:t xml:space="preserve">// services/score-service/.../ScoreServiceImpl.java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ScoreService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ScoreInputRequest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查找选课记录</w:t>
      </w:r>
      <w:r>
        <w:br/>
      </w:r>
      <w:r>
        <w:rPr>
          <w:rStyle w:val="NormalTok"/>
        </w:rPr>
        <w:t xml:space="preserve">        Enrollment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enrollmentMapper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findByStudentAndClass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getTeachingClassId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"选课记录不存在"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查找或创建成绩记录</w:t>
      </w:r>
      <w:r>
        <w:br/>
      </w:r>
      <w:r>
        <w:rPr>
          <w:rStyle w:val="NormalTok"/>
        </w:rPr>
        <w:t xml:space="preserve">        Score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findByEnrollmentId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Score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setEnrollmentId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setTeachingClassId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getTeachingClassId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更新成绩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getUsualScore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setUsualScore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getUsualScore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getMidtermScore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setMidtermScore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getMidtermScore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getExperimentScore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setExperimentScore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getExperimentScore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getFinalScore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setFinalScore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getFinalScore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计算总分（权重: 平时20% + 期中20% + 实验20% + 期末40%）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allScoresPresent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getUsualScore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getMidtermScore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getExperimentScore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getFinalScore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"0.4"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setGradePoint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calculateGradePoint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保存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X58992d43b82d7db7498cca7c9008f4647ce0392"/>
    <w:p>
      <w:pPr>
        <w:pStyle w:val="Heading4"/>
      </w:pPr>
      <w:r>
        <w:t xml:space="preserve">12.5 AI </w:t>
      </w:r>
      <w:r>
        <w:rPr>
          <w:rFonts w:hint="eastAsia"/>
        </w:rPr>
        <w:t xml:space="preserve">咨询服务</w:t>
      </w:r>
    </w:p>
    <w:p>
      <w:pPr>
        <w:pStyle w:val="SourceCode"/>
      </w:pPr>
      <w:r>
        <w:rPr>
          <w:rStyle w:val="CommentTok"/>
        </w:rPr>
        <w:t xml:space="preserve">// services/core-service/.../AIService.java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ChatLanguageModel chatLanguageModel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ScoreServiceClient scoreServiceClient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studentConsult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获取学生成绩数据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getStudentScores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构建上下文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"学生成绩情况: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score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 课程: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总分: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, 绩点: </w:t>
      </w:r>
      <w:r>
        <w:rPr>
          <w:rStyle w:val="SpecialCharTok"/>
        </w:rPr>
        <w:t xml:space="preserve">%.1f\n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getTotalScore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getGradePoint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构建提示词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    你是一位资深的学业导师。根据以下学生成绩，回答问题并提供建议。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学生问题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请提供专业的学习建议，字数控制在</w:t>
      </w:r>
      <w:r>
        <w:rPr>
          <w:rStyle w:val="ErrorTok"/>
        </w:rPr>
        <w:t xml:space="preserve">400</w:t>
      </w:r>
      <w:r>
        <w:rPr>
          <w:rStyle w:val="NormalTok"/>
        </w:rPr>
        <w:t xml:space="preserve">字以内。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""", context.toString(), message);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调用 AI 模型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chatLanguageModel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Xb4929f2c4a1bb07d8a3d5f9f801a9c246fe2512"/>
    <w:p>
      <w:pPr>
        <w:pStyle w:val="Heading4"/>
      </w:pPr>
      <w:r>
        <w:t xml:space="preserve">12.6 </w:t>
      </w:r>
      <w:r>
        <w:rPr>
          <w:rFonts w:hint="eastAsia"/>
        </w:rPr>
        <w:t xml:space="preserve">前端</w:t>
      </w:r>
      <w:r>
        <w:t xml:space="preserve"> API </w:t>
      </w:r>
      <w:r>
        <w:rPr>
          <w:rFonts w:hint="eastAsia"/>
        </w:rPr>
        <w:t xml:space="preserve">封装</w:t>
      </w:r>
    </w:p>
    <w:p>
      <w:pPr>
        <w:pStyle w:val="SourceCode"/>
      </w:pPr>
      <w:r>
        <w:rPr>
          <w:rStyle w:val="CommentTok"/>
        </w:rPr>
        <w:t xml:space="preserve">// services/core-service/.../static/js/api.js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通过 Gateway 访问，无需指定基础 URL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(token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学生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getScores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'/api/student/scores'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enrollCourse</w:t>
      </w:r>
      <w:r>
        <w:rPr>
          <w:rStyle w:val="NormalTok"/>
        </w:rPr>
        <w:t xml:space="preserve">(teachingClassId)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'/api/student/enroll'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teachingClassId })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成绩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inputScore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'/api/score/input'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batchInputScore</w:t>
      </w:r>
      <w:r>
        <w:rPr>
          <w:rStyle w:val="NormalTok"/>
        </w:rPr>
        <w:t xml:space="preserve">(scores)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'/api/score/batch-input'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0"/>
    <w:bookmarkEnd w:id="71"/>
    <w:bookmarkStart w:id="76" w:name="X4dffce6da555400e7d055ab4b5dedca9f48e3e4"/>
    <w:p>
      <w:pPr>
        <w:pStyle w:val="Heading3"/>
      </w:pPr>
      <w:r>
        <w:t xml:space="preserve">13. </w:t>
      </w:r>
      <w:r>
        <w:rPr>
          <w:rFonts w:hint="eastAsia"/>
        </w:rPr>
        <w:t xml:space="preserve">人工智能应用情况</w:t>
      </w:r>
    </w:p>
    <w:bookmarkStart w:id="72" w:name="X19e3a572c91e227c7c3269cb5e2f899e21c9f1e"/>
    <w:p>
      <w:pPr>
        <w:pStyle w:val="Heading4"/>
      </w:pPr>
      <w:r>
        <w:t xml:space="preserve">13.1 </w:t>
      </w:r>
      <w:r>
        <w:rPr>
          <w:rFonts w:hint="eastAsia"/>
        </w:rPr>
        <w:t xml:space="preserve">使用的</w:t>
      </w:r>
      <w:r>
        <w:t xml:space="preserve"> AI </w:t>
      </w:r>
      <w:r>
        <w:rPr>
          <w:rFonts w:hint="eastAsia"/>
        </w:rPr>
        <w:t xml:space="preserve">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阿里云通义千问</w:t>
            </w:r>
            <w:r>
              <w:t xml:space="preserve"> (Qwen-Max)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集成框架</w:t>
            </w:r>
          </w:p>
        </w:tc>
        <w:tc>
          <w:tcPr/>
          <w:p>
            <w:pPr>
              <w:pStyle w:val="Compact"/>
            </w:pPr>
            <w:r>
              <w:t xml:space="preserve">LangChain4j 0.35.0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响应方式</w:t>
            </w:r>
          </w:p>
        </w:tc>
        <w:tc>
          <w:tcPr/>
          <w:p>
            <w:pPr>
              <w:pStyle w:val="Compact"/>
            </w:pPr>
            <w:r>
              <w:t xml:space="preserve">Server-Sent Events (SSE) </w:t>
            </w:r>
            <w:r>
              <w:rPr>
                <w:rFonts w:hint="eastAsia"/>
              </w:rPr>
              <w:t xml:space="preserve">流式输出</w:t>
            </w:r>
          </w:p>
        </w:tc>
      </w:tr>
    </w:tbl>
    <w:bookmarkEnd w:id="72"/>
    <w:bookmarkStart w:id="73" w:name="X39782be8128a6089e84d9b988cfebfa296550e8"/>
    <w:p>
      <w:pPr>
        <w:pStyle w:val="Heading4"/>
      </w:pPr>
      <w:r>
        <w:t xml:space="preserve">13.2 AI </w:t>
      </w:r>
      <w:r>
        <w:rPr>
          <w:rFonts w:hint="eastAsia"/>
        </w:rPr>
        <w:t xml:space="preserve">功能实现</w:t>
      </w:r>
    </w:p>
    <w:p>
      <w:pPr>
        <w:pStyle w:val="FirstParagraph"/>
      </w:pPr>
      <w:r>
        <w:rPr>
          <w:rFonts w:hint="eastAsia"/>
          <w:b/>
          <w:bCs/>
        </w:rPr>
        <w:t xml:space="preserve">学生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学业顾问：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读取学生的所有成绩数据作为上下文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学生可以询问"我哪门课最差？"、"如何提高成绩？"</w:t>
      </w:r>
    </w:p>
    <w:p>
      <w:pPr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基于真实数据给出个性化学习建议</w: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教学分析：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读取班级所有学生的成绩数据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分析班级整体表现、成绩分布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提供教学改进建议</w:t>
      </w:r>
    </w:p>
    <w:bookmarkEnd w:id="73"/>
    <w:bookmarkStart w:id="74" w:name="X12277f24378dfb38c4173fbfa7c8d88a3dce2b8"/>
    <w:p>
      <w:pPr>
        <w:pStyle w:val="Heading4"/>
      </w:pPr>
      <w:r>
        <w:t xml:space="preserve">13.3 AI </w:t>
      </w:r>
      <w:r>
        <w:rPr>
          <w:rFonts w:hint="eastAsia"/>
        </w:rPr>
        <w:t xml:space="preserve">使用流程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用户发送问题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后端通过</w:t>
      </w:r>
      <w:r>
        <w:rPr>
          <w:rStyle w:val="VerbatimChar"/>
        </w:rPr>
        <w:t xml:space="preserve"> Feign </w:t>
      </w:r>
      <w:r>
        <w:rPr>
          <w:rStyle w:val="VerbatimChar"/>
          <w:rFonts w:hint="eastAsia"/>
        </w:rPr>
        <w:t xml:space="preserve">获取相关业务数据（成绩、课程等）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将数据转换为自然语言描述，构建上下文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组装提示词（角色设定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上下文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用户问题）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调用通义千问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流式返回响应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前端实时显示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回答（打字机效果）</w:t>
      </w:r>
    </w:p>
    <w:bookmarkEnd w:id="74"/>
    <w:bookmarkStart w:id="75" w:name="X26141c767380e0deeeaf6c00d2d04c4935067e3"/>
    <w:p>
      <w:pPr>
        <w:pStyle w:val="Heading4"/>
      </w:pPr>
      <w:r>
        <w:t xml:space="preserve">13.4 AI </w:t>
      </w:r>
      <w:r>
        <w:rPr>
          <w:rFonts w:hint="eastAsia"/>
        </w:rPr>
        <w:t xml:space="preserve">使用截图</w:t>
      </w:r>
    </w:p>
    <w:p>
      <w:pPr>
        <w:pStyle w:val="FirstParagraph"/>
      </w:pPr>
      <w:r>
        <w:rPr>
          <w:rFonts w:hint="eastAsia"/>
          <w:i/>
          <w:iCs/>
        </w:rPr>
        <w:t xml:space="preserve">(请在运行项目后截图以下界面)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学生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学业顾问界面</w:t>
      </w:r>
      <w:r>
        <w:rPr>
          <w:rFonts w:hint="eastAsia"/>
        </w:rPr>
        <w:t xml:space="preserve">：展示学生与</w:t>
      </w:r>
      <w:r>
        <w:t xml:space="preserve"> AI </w:t>
      </w:r>
      <w:r>
        <w:rPr>
          <w:rFonts w:hint="eastAsia"/>
        </w:rPr>
        <w:t xml:space="preserve">的对话，AI</w:t>
      </w:r>
      <w:r>
        <w:t xml:space="preserve"> </w:t>
      </w:r>
      <w:r>
        <w:rPr>
          <w:rFonts w:hint="eastAsia"/>
        </w:rPr>
        <w:t xml:space="preserve">基于成绩数据给出学习建议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教师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教学分析界面</w:t>
      </w:r>
      <w:r>
        <w:rPr>
          <w:rFonts w:hint="eastAsia"/>
        </w:rPr>
        <w:t xml:space="preserve">：展示教师选择班级后，AI</w:t>
      </w:r>
      <w:r>
        <w:t xml:space="preserve"> </w:t>
      </w:r>
      <w:r>
        <w:rPr>
          <w:rFonts w:hint="eastAsia"/>
        </w:rPr>
        <w:t xml:space="preserve">分析班级成绩并给出教学建议</w:t>
      </w:r>
    </w:p>
    <w:bookmarkEnd w:id="75"/>
    <w:bookmarkEnd w:id="76"/>
    <w:bookmarkStart w:id="80" w:name="X69b8fa1cb29aaa2649b1f9b17f54d8f4e069438"/>
    <w:p>
      <w:pPr>
        <w:pStyle w:val="Heading3"/>
      </w:pPr>
      <w:r>
        <w:t xml:space="preserve">14. </w:t>
      </w:r>
      <w:r>
        <w:rPr>
          <w:rFonts w:hint="eastAsia"/>
        </w:rPr>
        <w:t xml:space="preserve">其他需要论述和补充的内容</w:t>
      </w:r>
    </w:p>
    <w:bookmarkStart w:id="77" w:name="X6e1c0b99c823ecca2f0aa46a578ff92c5c05ce9"/>
    <w:p>
      <w:pPr>
        <w:pStyle w:val="Heading4"/>
      </w:pPr>
      <w:r>
        <w:t xml:space="preserve">14.1 </w:t>
      </w:r>
      <w:r>
        <w:rPr>
          <w:rFonts w:hint="eastAsia"/>
        </w:rPr>
        <w:t xml:space="preserve">微服务架构优势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各服务可独立部署升级，不影响其他服务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单个服务故障不会导致整个系统崩溃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可根据负载对特定服务水平扩展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技术异构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不同服务可使用不同技术栈</w:t>
            </w:r>
          </w:p>
        </w:tc>
      </w:tr>
    </w:tbl>
    <w:bookmarkEnd w:id="77"/>
    <w:bookmarkStart w:id="78" w:name="Xc8ee9e2b769c8bae8c19e73d1bda30face49b75"/>
    <w:p>
      <w:pPr>
        <w:pStyle w:val="Heading4"/>
      </w:pPr>
      <w:r>
        <w:t xml:space="preserve">14.2 </w:t>
      </w:r>
      <w:r>
        <w:rPr>
          <w:rFonts w:hint="eastAsia"/>
        </w:rPr>
        <w:t xml:space="preserve">公共模块设计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common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：包含所有服务共用的实体类、DTO、Result</w:t>
      </w:r>
      <w:r>
        <w:t xml:space="preserve"> </w:t>
      </w:r>
      <w:r>
        <w:rPr>
          <w:rFonts w:hint="eastAsia"/>
        </w:rPr>
        <w:t xml:space="preserve">响应格式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security-common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：包含</w:t>
      </w:r>
      <w:r>
        <w:t xml:space="preserve"> JWT </w:t>
      </w:r>
      <w:r>
        <w:rPr>
          <w:rFonts w:hint="eastAsia"/>
        </w:rPr>
        <w:t xml:space="preserve">工具类、安全配置，供各业务服务复用</w:t>
      </w:r>
    </w:p>
    <w:bookmarkEnd w:id="78"/>
    <w:bookmarkStart w:id="79" w:name="Xfa4506f4e8509405e0619e44fa76c08671bf556"/>
    <w:p>
      <w:pPr>
        <w:pStyle w:val="Heading4"/>
      </w:pPr>
      <w:r>
        <w:t xml:space="preserve">14.3 </w:t>
      </w:r>
      <w:r>
        <w:rPr>
          <w:rFonts w:hint="eastAsia"/>
        </w:rPr>
        <w:t xml:space="preserve">服务注册与发现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各微服务启动时自动注册到</w:t>
      </w:r>
      <w:r>
        <w:t xml:space="preserve"> Nacos</w:t>
      </w:r>
    </w:p>
    <w:p>
      <w:pPr>
        <w:numPr>
          <w:ilvl w:val="0"/>
          <w:numId w:val="1015"/>
        </w:numPr>
      </w:pPr>
      <w:r>
        <w:t xml:space="preserve">Gateway </w:t>
      </w:r>
      <w:r>
        <w:rPr>
          <w:rFonts w:hint="eastAsia"/>
        </w:rPr>
        <w:t xml:space="preserve">通过</w:t>
      </w:r>
      <w:r>
        <w:t xml:space="preserve"> Nacos </w:t>
      </w:r>
      <w:r>
        <w:rPr>
          <w:rFonts w:hint="eastAsia"/>
        </w:rPr>
        <w:t xml:space="preserve">发现后端服务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lb://</w:t>
      </w:r>
      <w:r>
        <w:t xml:space="preserve"> </w:t>
      </w:r>
      <w:r>
        <w:rPr>
          <w:rFonts w:hint="eastAsia"/>
        </w:rPr>
        <w:t xml:space="preserve">前缀实现客户端负载均衡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支持服务动态上下线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8" w:name="四软件开发结果及分析"/>
    <w:p>
      <w:pPr>
        <w:pStyle w:val="Heading2"/>
      </w:pPr>
      <w:r>
        <w:rPr>
          <w:rFonts w:hint="eastAsia"/>
        </w:rPr>
        <w:t xml:space="preserve">四、软件开发结果及分析</w:t>
      </w:r>
    </w:p>
    <w:bookmarkStart w:id="87" w:name="源程序调试过程"/>
    <w:p>
      <w:pPr>
        <w:pStyle w:val="Heading3"/>
      </w:pPr>
      <w:r>
        <w:rPr>
          <w:rFonts w:hint="eastAsia"/>
        </w:rPr>
        <w:t xml:space="preserve">源程序调试过程</w:t>
      </w:r>
    </w:p>
    <w:bookmarkStart w:id="82" w:name="问题-1服务间-feign-调用返回类型转换错误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1：服务间</w:t>
      </w:r>
      <w:r>
        <w:t xml:space="preserve"> Feign </w:t>
      </w:r>
      <w:r>
        <w:rPr>
          <w:rFonts w:hint="eastAsia"/>
        </w:rPr>
        <w:t xml:space="preserve">调用返回类型转换错误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</w:p>
    <w:p>
      <w:pPr>
        <w:pStyle w:val="SourceCode"/>
      </w:pPr>
      <w:r>
        <w:rPr>
          <w:rStyle w:val="VerbatimChar"/>
        </w:rPr>
        <w:t xml:space="preserve">java.lang.ClassCastException: class java.util.LinkedHashMap cannot be cast </w:t>
      </w:r>
      <w:r>
        <w:br/>
      </w:r>
      <w:r>
        <w:rPr>
          <w:rStyle w:val="VerbatimChar"/>
        </w:rPr>
        <w:t xml:space="preserve">to class com.cqu.common.entity.Teacher</w:t>
      </w:r>
    </w:p>
    <w:p>
      <w:pPr>
        <w:pStyle w:val="FirstParagraph"/>
      </w:pPr>
      <w:r>
        <w:rPr>
          <w:rFonts w:hint="eastAsia"/>
          <w:b/>
          <w:bCs/>
        </w:rPr>
        <w:t xml:space="preserve">原因分析：</w:t>
      </w:r>
      <w:r>
        <w:br/>
      </w:r>
      <w:r>
        <w:t xml:space="preserve">Feign </w:t>
      </w:r>
      <w:r>
        <w:rPr>
          <w:rFonts w:hint="eastAsia"/>
        </w:rPr>
        <w:t xml:space="preserve">客户端返回</w:t>
      </w:r>
      <w:r>
        <w:t xml:space="preserve"> </w:t>
      </w:r>
      <w:r>
        <w:rPr>
          <w:rStyle w:val="VerbatimChar"/>
        </w:rPr>
        <w:t xml:space="preserve">Result&lt;Teacher&gt;</w:t>
      </w:r>
      <w:r>
        <w:t xml:space="preserve"> </w:t>
      </w:r>
      <w:r>
        <w:rPr>
          <w:rFonts w:hint="eastAsia"/>
        </w:rPr>
        <w:t xml:space="preserve">时，Jackson</w:t>
      </w:r>
      <w:r>
        <w:t xml:space="preserve"> </w:t>
      </w:r>
      <w:r>
        <w:rPr>
          <w:rFonts w:hint="eastAsia"/>
        </w:rPr>
        <w:t xml:space="preserve">默认将嵌套对象反序列化为</w:t>
      </w:r>
      <w:r>
        <w:t xml:space="preserve"> LinkedHashMap。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br/>
      </w:r>
      <w:r>
        <w:rPr>
          <w:rFonts w:hint="eastAsia"/>
        </w:rPr>
        <w:t xml:space="preserve">修改</w:t>
      </w:r>
      <w:r>
        <w:t xml:space="preserve"> Feign </w:t>
      </w:r>
      <w:r>
        <w:rPr>
          <w:rFonts w:hint="eastAsia"/>
        </w:rPr>
        <w:t xml:space="preserve">客户端返回类型，在</w:t>
      </w:r>
      <w:r>
        <w:t xml:space="preserve"> Service </w:t>
      </w:r>
      <w:r>
        <w:rPr>
          <w:rFonts w:hint="eastAsia"/>
        </w:rPr>
        <w:t xml:space="preserve">层手动处理类型转换：</w:t>
      </w:r>
    </w:p>
    <w:p>
      <w:pPr>
        <w:pStyle w:val="SourceCode"/>
      </w:pPr>
      <w:r>
        <w:rPr>
          <w:rStyle w:val="CommentTok"/>
        </w:rPr>
        <w:t xml:space="preserve">// 修改前</w:t>
      </w:r>
      <w:r>
        <w:br/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Teacher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Teacher 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报错</w:t>
      </w:r>
      <w:r>
        <w:br/>
      </w:r>
      <w:r>
        <w:br/>
      </w:r>
      <w:r>
        <w:rPr>
          <w:rStyle w:val="CommentTok"/>
        </w:rPr>
        <w:t xml:space="preserve">// 修改后</w:t>
      </w:r>
      <w:r>
        <w:br/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teacherId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teacherName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2"/>
    <w:bookmarkStart w:id="83" w:name="问题-2成绩录入时数据库字段不存在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2：成绩录入时数据库字段不存在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</w:p>
    <w:p>
      <w:pPr>
        <w:pStyle w:val="SourceCode"/>
      </w:pPr>
      <w:r>
        <w:rPr>
          <w:rStyle w:val="VerbatimChar"/>
        </w:rPr>
        <w:t xml:space="preserve">SQLSyntaxErrorException: Unknown column 'teaching_class_id' in 'where clause'</w:t>
      </w:r>
      <w:r>
        <w:br/>
      </w:r>
      <w:r>
        <w:rPr>
          <w:rStyle w:val="VerbatimChar"/>
        </w:rPr>
        <w:t xml:space="preserve">SQL: SELECT * FROM score_weight WHERE (teaching_class_id = ?)</w:t>
      </w:r>
    </w:p>
    <w:p>
      <w:pPr>
        <w:pStyle w:val="FirstParagraph"/>
      </w:pPr>
      <w:r>
        <w:rPr>
          <w:rFonts w:hint="eastAsia"/>
          <w:b/>
          <w:bCs/>
        </w:rPr>
        <w:t xml:space="preserve">原因分析：</w:t>
      </w:r>
      <w:r>
        <w:br/>
      </w:r>
      <w:r>
        <w:rPr>
          <w:rStyle w:val="VerbatimChar"/>
        </w:rPr>
        <w:t xml:space="preserve">score_weight</w:t>
      </w:r>
      <w:r>
        <w:t xml:space="preserve"> </w:t>
      </w:r>
      <w:r>
        <w:rPr>
          <w:rFonts w:hint="eastAsia"/>
        </w:rPr>
        <w:t xml:space="preserve">表使用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rPr>
          <w:rFonts w:hint="eastAsia"/>
        </w:rPr>
        <w:t xml:space="preserve">字段，但代码中使用了</w:t>
      </w:r>
      <w:r>
        <w:t xml:space="preserve"> </w:t>
      </w:r>
      <w:r>
        <w:rPr>
          <w:rStyle w:val="VerbatimChar"/>
        </w:rPr>
        <w:t xml:space="preserve">teaching_class_id</w:t>
      </w:r>
      <w:r>
        <w:t xml:space="preserve"> </w:t>
      </w:r>
      <w:r>
        <w:rPr>
          <w:rFonts w:hint="eastAsia"/>
        </w:rPr>
        <w:t xml:space="preserve">查询。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br/>
      </w:r>
      <w:r>
        <w:rPr>
          <w:rFonts w:hint="eastAsia"/>
        </w:rPr>
        <w:t xml:space="preserve">移除对</w:t>
      </w:r>
      <w:r>
        <w:t xml:space="preserve"> </w:t>
      </w:r>
      <w:r>
        <w:rPr>
          <w:rStyle w:val="VerbatimChar"/>
        </w:rPr>
        <w:t xml:space="preserve">score_weight</w:t>
      </w:r>
      <w:r>
        <w:t xml:space="preserve"> </w:t>
      </w:r>
      <w:r>
        <w:rPr>
          <w:rFonts w:hint="eastAsia"/>
        </w:rPr>
        <w:t xml:space="preserve">表的查询，改用默认权重：</w:t>
      </w:r>
    </w:p>
    <w:p>
      <w:pPr>
        <w:pStyle w:val="SourceCode"/>
      </w:pPr>
      <w:r>
        <w:rPr>
          <w:rStyle w:val="CommentTok"/>
        </w:rPr>
        <w:t xml:space="preserve">// 使用默认权重: 平时20% + 期中20% + 实验20% + 期末40%</w:t>
      </w:r>
      <w:r>
        <w:br/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midterm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"0.4"</w:t>
      </w:r>
      <w:r>
        <w:rPr>
          <w:rStyle w:val="OperatorTok"/>
        </w:rPr>
        <w:t xml:space="preserve">)));</w:t>
      </w:r>
    </w:p>
    <w:p>
      <w:r>
        <w:pict>
          <v:rect style="width:0;height:1.5pt" o:hralign="center" o:hrstd="t" o:hr="t"/>
        </w:pict>
      </w:r>
    </w:p>
    <w:bookmarkEnd w:id="83"/>
    <w:bookmarkStart w:id="84" w:name="问题-3批量录入成绩类型转换错误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3：批量录入成绩类型转换错误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</w:p>
    <w:p>
      <w:pPr>
        <w:pStyle w:val="SourceCode"/>
      </w:pPr>
      <w:r>
        <w:rPr>
          <w:rStyle w:val="VerbatimChar"/>
        </w:rPr>
        <w:t xml:space="preserve">ClassCastException: LinkedHashMap cannot be cast to ScoreInputRequest</w:t>
      </w:r>
    </w:p>
    <w:p>
      <w:pPr>
        <w:pStyle w:val="FirstParagraph"/>
      </w:pPr>
      <w:r>
        <w:rPr>
          <w:rFonts w:hint="eastAsia"/>
          <w:b/>
          <w:bCs/>
        </w:rPr>
        <w:t xml:space="preserve">原因分析：</w:t>
      </w:r>
      <w:r>
        <w:br/>
      </w:r>
      <w:r>
        <w:t xml:space="preserve">Controller </w:t>
      </w:r>
      <w:r>
        <w:rPr>
          <w:rFonts w:hint="eastAsia"/>
        </w:rPr>
        <w:t xml:space="preserve">接收</w:t>
      </w:r>
      <w:r>
        <w:t xml:space="preserve"> </w:t>
      </w:r>
      <w:r>
        <w:rPr>
          <w:rStyle w:val="VerbatimChar"/>
        </w:rPr>
        <w:t xml:space="preserve">List&lt;ScoreInputRequest&gt;</w:t>
      </w:r>
      <w:r>
        <w:t xml:space="preserve"> </w:t>
      </w:r>
      <w:r>
        <w:rPr>
          <w:rFonts w:hint="eastAsia"/>
        </w:rPr>
        <w:t xml:space="preserve">时，Spring</w:t>
      </w:r>
      <w:r>
        <w:t xml:space="preserve"> </w:t>
      </w:r>
      <w:r>
        <w:rPr>
          <w:rFonts w:hint="eastAsia"/>
        </w:rPr>
        <w:t xml:space="preserve">将</w:t>
      </w:r>
      <w:r>
        <w:t xml:space="preserve"> JSON </w:t>
      </w:r>
      <w:r>
        <w:rPr>
          <w:rFonts w:hint="eastAsia"/>
        </w:rPr>
        <w:t xml:space="preserve">数组元素反序列化为</w:t>
      </w:r>
      <w:r>
        <w:t xml:space="preserve"> LinkedHashMap。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br/>
      </w:r>
      <w:r>
        <w:rPr>
          <w:rFonts w:hint="eastAsia"/>
        </w:rPr>
        <w:t xml:space="preserve">在</w:t>
      </w:r>
      <w:r>
        <w:t xml:space="preserve"> Controller </w:t>
      </w:r>
      <w:r>
        <w:rPr>
          <w:rFonts w:hint="eastAsia"/>
        </w:rPr>
        <w:t xml:space="preserve">中手动转换类型：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"/batch-input"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batchInput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requestList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ScoreInputRequest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ScoreInputRequest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ScoreInputRequest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(((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longValue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setTeachingClassId</w:t>
      </w:r>
      <w:r>
        <w:rPr>
          <w:rStyle w:val="OperatorTok"/>
        </w:rPr>
        <w:t xml:space="preserve">(((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"teachingClassId"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longValue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其他字段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batchInputScore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"批量录入成功"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5" w:name="问题-4学生个人信息无法显示邮箱和电话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4：学生个人信息无法显示邮箱和电话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br/>
      </w:r>
      <w:r>
        <w:rPr>
          <w:rFonts w:hint="eastAsia"/>
        </w:rPr>
        <w:t xml:space="preserve">学生个人信息页面的邮箱和电话显示为空，因为</w:t>
      </w:r>
      <w:r>
        <w:t xml:space="preserve"> Student </w:t>
      </w:r>
      <w:r>
        <w:rPr>
          <w:rFonts w:hint="eastAsia"/>
        </w:rPr>
        <w:t xml:space="preserve">实体类没有这些字段。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  <w:r>
        <w:br/>
      </w:r>
      <w:r>
        <w:rPr>
          <w:rFonts w:hint="eastAsia"/>
        </w:rPr>
        <w:t xml:space="preserve">邮箱和电话存储在</w:t>
      </w:r>
      <w:r>
        <w:t xml:space="preserve"> User </w:t>
      </w:r>
      <w:r>
        <w:rPr>
          <w:rFonts w:hint="eastAsia"/>
        </w:rPr>
        <w:t xml:space="preserve">表中，Student</w:t>
      </w:r>
      <w:r>
        <w:t xml:space="preserve"> </w:t>
      </w:r>
      <w:r>
        <w:rPr>
          <w:rFonts w:hint="eastAsia"/>
        </w:rPr>
        <w:t xml:space="preserve">表只存储学生特有信息。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在</w:t>
      </w:r>
      <w:r>
        <w:t xml:space="preserve"> auth-service </w:t>
      </w:r>
      <w:r>
        <w:rPr>
          <w:rFonts w:hint="eastAsia"/>
        </w:rPr>
        <w:t xml:space="preserve">添加获取用户信息的接口</w:t>
      </w:r>
    </w:p>
    <w:p>
      <w:pPr>
        <w:numPr>
          <w:ilvl w:val="0"/>
          <w:numId w:val="1016"/>
        </w:numPr>
      </w:pPr>
      <w:r>
        <w:t xml:space="preserve">student-service </w:t>
      </w:r>
      <w:r>
        <w:rPr>
          <w:rFonts w:hint="eastAsia"/>
        </w:rPr>
        <w:t xml:space="preserve">通过</w:t>
      </w:r>
      <w:r>
        <w:t xml:space="preserve"> Feign </w:t>
      </w:r>
      <w:r>
        <w:rPr>
          <w:rFonts w:hint="eastAsia"/>
        </w:rPr>
        <w:t xml:space="preserve">调用</w:t>
      </w:r>
      <w:r>
        <w:t xml:space="preserve"> auth-service </w:t>
      </w:r>
      <w:r>
        <w:rPr>
          <w:rFonts w:hint="eastAsia"/>
        </w:rPr>
        <w:t xml:space="preserve">获取用户信息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合并</w:t>
      </w:r>
      <w:r>
        <w:t xml:space="preserve"> Student </w:t>
      </w:r>
      <w:r>
        <w:rPr>
          <w:rFonts w:hint="eastAsia"/>
        </w:rPr>
        <w:t xml:space="preserve">和</w:t>
      </w:r>
      <w:r>
        <w:t xml:space="preserve"> User </w:t>
      </w:r>
      <w:r>
        <w:rPr>
          <w:rFonts w:hint="eastAsia"/>
        </w:rPr>
        <w:t xml:space="preserve">信息返回给前端</w:t>
      </w:r>
    </w:p>
    <w:p>
      <w:pPr>
        <w:pStyle w:val="SourceCode"/>
      </w:pPr>
      <w:r>
        <w:rPr>
          <w:rStyle w:val="CommentTok"/>
        </w:rPr>
        <w:t xml:space="preserve">// auth-service 新增接口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"/user/{userId}"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student-service 调用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getProfileWithUserInfo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问题-5securityconfig-编译错误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5：SecurityConfig</w:t>
      </w:r>
      <w:r>
        <w:t xml:space="preserve"> </w:t>
      </w:r>
      <w:r>
        <w:rPr>
          <w:rFonts w:hint="eastAsia"/>
        </w:rPr>
        <w:t xml:space="preserve">编译错误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</w:p>
    <w:p>
      <w:pPr>
        <w:pStyle w:val="SourceCode"/>
      </w:pPr>
      <w:r>
        <w:rPr>
          <w:rStyle w:val="VerbatimChar"/>
        </w:rPr>
        <w:t xml:space="preserve">java: </w:t>
      </w:r>
      <w:r>
        <w:rPr>
          <w:rStyle w:val="VerbatimChar"/>
          <w:rFonts w:hint="eastAsia"/>
        </w:rPr>
        <w:t xml:space="preserve">找不到符号</w:t>
      </w:r>
      <w:r>
        <w:br/>
      </w:r>
      <w:r>
        <w:rPr>
          <w:rStyle w:val="VerbatimChar"/>
          <w:rFonts w:hint="eastAsia"/>
        </w:rPr>
        <w:t xml:space="preserve">符号: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</w:t>
      </w:r>
      <w:r>
        <w:rPr>
          <w:rStyle w:val="VerbatimChar"/>
        </w:rPr>
        <w:t xml:space="preserve"> JwtAuthenticationFilter</w:t>
      </w:r>
    </w:p>
    <w:p>
      <w:pPr>
        <w:pStyle w:val="FirstParagraph"/>
      </w:pPr>
      <w:r>
        <w:rPr>
          <w:rFonts w:hint="eastAsia"/>
          <w:b/>
          <w:bCs/>
        </w:rPr>
        <w:t xml:space="preserve">原因分析：</w:t>
      </w:r>
      <w:r>
        <w:br/>
      </w:r>
      <w:r>
        <w:rPr>
          <w:rStyle w:val="VerbatimChar"/>
        </w:rPr>
        <w:t xml:space="preserve">JwtAuthenticationFilter</w:t>
      </w:r>
      <w:r>
        <w:t xml:space="preserve"> </w:t>
      </w:r>
      <w:r>
        <w:rPr>
          <w:rFonts w:hint="eastAsia"/>
        </w:rPr>
        <w:t xml:space="preserve">类的包路径导入错误。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br/>
      </w:r>
      <w:r>
        <w:rPr>
          <w:rFonts w:hint="eastAsia"/>
        </w:rPr>
        <w:t xml:space="preserve">修正</w:t>
      </w:r>
      <w:r>
        <w:t xml:space="preserve"> import </w:t>
      </w:r>
      <w:r>
        <w:rPr>
          <w:rFonts w:hint="eastAsia"/>
        </w:rPr>
        <w:t xml:space="preserve">语句，确保类路径正确：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cqu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JwtAuthenticationFilter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五总结及分析"/>
    <w:p>
      <w:pPr>
        <w:pStyle w:val="Heading2"/>
      </w:pPr>
      <w:r>
        <w:rPr>
          <w:rFonts w:hint="eastAsia"/>
        </w:rPr>
        <w:t xml:space="preserve">五、总结及分析</w:t>
      </w:r>
    </w:p>
    <w:bookmarkStart w:id="89" w:name="完成过程中的心得体会"/>
    <w:p>
      <w:pPr>
        <w:pStyle w:val="Heading3"/>
      </w:pPr>
      <w:r>
        <w:rPr>
          <w:rFonts w:hint="eastAsia"/>
        </w:rPr>
        <w:t xml:space="preserve">完成过程中的心得体会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微服务架构的复杂性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相比单体应用，微服务带来了服务间通信、数据一致性、分布式事务等新挑战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需要仔细设计服务边界和接口契约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调试难度增加，需要借助日志和链路追踪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Spring Cloud </w:t>
      </w:r>
      <w:r>
        <w:rPr>
          <w:rFonts w:hint="eastAsia"/>
          <w:b/>
          <w:bCs/>
        </w:rPr>
        <w:t xml:space="preserve">生态的强大</w:t>
      </w:r>
    </w:p>
    <w:p>
      <w:pPr>
        <w:numPr>
          <w:ilvl w:val="1"/>
          <w:numId w:val="1019"/>
        </w:numPr>
      </w:pPr>
      <w:r>
        <w:t xml:space="preserve">Nacos </w:t>
      </w:r>
      <w:r>
        <w:rPr>
          <w:rFonts w:hint="eastAsia"/>
        </w:rPr>
        <w:t xml:space="preserve">提供了便捷的服务注册与发现</w:t>
      </w:r>
    </w:p>
    <w:p>
      <w:pPr>
        <w:numPr>
          <w:ilvl w:val="1"/>
          <w:numId w:val="1019"/>
        </w:numPr>
      </w:pPr>
      <w:r>
        <w:t xml:space="preserve">Gateway </w:t>
      </w:r>
      <w:r>
        <w:rPr>
          <w:rFonts w:hint="eastAsia"/>
        </w:rPr>
        <w:t xml:space="preserve">简化了路由和跨域配置</w:t>
      </w:r>
    </w:p>
    <w:p>
      <w:pPr>
        <w:numPr>
          <w:ilvl w:val="1"/>
          <w:numId w:val="1019"/>
        </w:numPr>
      </w:pPr>
      <w:r>
        <w:t xml:space="preserve">OpenFeign </w:t>
      </w:r>
      <w:r>
        <w:rPr>
          <w:rFonts w:hint="eastAsia"/>
        </w:rPr>
        <w:t xml:space="preserve">让服务间调用像本地方法一样简单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集成的价值</w:t>
      </w:r>
    </w:p>
    <w:p>
      <w:pPr>
        <w:numPr>
          <w:ilvl w:val="1"/>
          <w:numId w:val="1020"/>
        </w:numPr>
      </w:pPr>
      <w:r>
        <w:t xml:space="preserve">LangChain4j </w:t>
      </w:r>
      <w:r>
        <w:rPr>
          <w:rFonts w:hint="eastAsia"/>
        </w:rPr>
        <w:t xml:space="preserve">框架大大简化了</w:t>
      </w:r>
      <w:r>
        <w:t xml:space="preserve"> AI </w:t>
      </w:r>
      <w:r>
        <w:rPr>
          <w:rFonts w:hint="eastAsia"/>
        </w:rPr>
        <w:t xml:space="preserve">模型的接入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将业务数据与</w:t>
      </w:r>
      <w:r>
        <w:t xml:space="preserve"> AI </w:t>
      </w:r>
      <w:r>
        <w:rPr>
          <w:rFonts w:hint="eastAsia"/>
        </w:rPr>
        <w:t xml:space="preserve">结合，能提供真正有价值的智能服务</w:t>
      </w:r>
    </w:p>
    <w:p>
      <w:pPr>
        <w:numPr>
          <w:ilvl w:val="1"/>
          <w:numId w:val="1020"/>
        </w:numPr>
      </w:pPr>
      <w:r>
        <w:t xml:space="preserve">SSE </w:t>
      </w:r>
      <w:r>
        <w:rPr>
          <w:rFonts w:hint="eastAsia"/>
        </w:rPr>
        <w:t xml:space="preserve">流式响应显著提升了用户体验</w:t>
      </w:r>
    </w:p>
    <w:bookmarkEnd w:id="89"/>
    <w:bookmarkStart w:id="90" w:name="成功之处"/>
    <w:p>
      <w:pPr>
        <w:pStyle w:val="Heading3"/>
      </w:pPr>
      <w:r>
        <w:rPr>
          <w:rFonts w:hint="eastAsia"/>
        </w:rPr>
        <w:t xml:space="preserve">成功之处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成功将单体应用拆分为</w:t>
      </w:r>
      <w:r>
        <w:t xml:space="preserve"> 9 </w:t>
      </w:r>
      <w:r>
        <w:rPr>
          <w:rFonts w:hint="eastAsia"/>
        </w:rPr>
        <w:t xml:space="preserve">个独立微服务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实现了完整的服务注册、发现、路由功能</w:t>
      </w:r>
    </w:p>
    <w:p>
      <w:pPr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功能能够基于真实数据提供个性化建议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前端界面简洁美观，用户体验良好</w:t>
      </w:r>
    </w:p>
    <w:bookmarkEnd w:id="90"/>
    <w:bookmarkStart w:id="91" w:name="不足之处"/>
    <w:p>
      <w:pPr>
        <w:pStyle w:val="Heading3"/>
      </w:pPr>
      <w:r>
        <w:rPr>
          <w:rFonts w:hint="eastAsia"/>
        </w:rPr>
        <w:t xml:space="preserve">不足之处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缺少分布式事务处理机制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没有实现服务熔断和降级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缺少完善的监控和链路追踪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测试覆盖率不足</w:t>
      </w:r>
    </w:p>
    <w:bookmarkEnd w:id="91"/>
    <w:bookmarkStart w:id="92" w:name="经验与收获"/>
    <w:p>
      <w:pPr>
        <w:pStyle w:val="Heading3"/>
      </w:pPr>
      <w:r>
        <w:rPr>
          <w:rFonts w:hint="eastAsia"/>
        </w:rPr>
        <w:t xml:space="preserve">经验与收获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深入理解了微服务架构的设计原则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掌握了</w:t>
      </w:r>
      <w:r>
        <w:t xml:space="preserve"> Spring Cloud </w:t>
      </w:r>
      <w:r>
        <w:rPr>
          <w:rFonts w:hint="eastAsia"/>
        </w:rPr>
        <w:t xml:space="preserve">技术栈的使用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学会了</w:t>
      </w:r>
      <w:r>
        <w:t xml:space="preserve"> AI </w:t>
      </w:r>
      <w:r>
        <w:rPr>
          <w:rFonts w:hint="eastAsia"/>
        </w:rPr>
        <w:t xml:space="preserve">模型与业务系统的集成方法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提升了分布式系统的调试能力</w:t>
      </w:r>
    </w:p>
    <w:bookmarkEnd w:id="92"/>
    <w:bookmarkStart w:id="93" w:name="建议与展望"/>
    <w:p>
      <w:pPr>
        <w:pStyle w:val="Heading3"/>
      </w:pPr>
      <w:r>
        <w:rPr>
          <w:rFonts w:hint="eastAsia"/>
        </w:rPr>
        <w:t xml:space="preserve">建议与展望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短期改进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添加</w:t>
      </w:r>
      <w:r>
        <w:t xml:space="preserve"> Sentinel </w:t>
      </w:r>
      <w:r>
        <w:rPr>
          <w:rFonts w:hint="eastAsia"/>
        </w:rPr>
        <w:t xml:space="preserve">实现服务熔断和限流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引入</w:t>
      </w:r>
      <w:r>
        <w:t xml:space="preserve"> Seata </w:t>
      </w:r>
      <w:r>
        <w:rPr>
          <w:rFonts w:hint="eastAsia"/>
        </w:rPr>
        <w:t xml:space="preserve">处理分布式事务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完善单元测试和集成测试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长期规划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引入</w:t>
      </w:r>
      <w:r>
        <w:t xml:space="preserve"> SkyWalking </w:t>
      </w:r>
      <w:r>
        <w:rPr>
          <w:rFonts w:hint="eastAsia"/>
        </w:rPr>
        <w:t xml:space="preserve">实现链路追踪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使用</w:t>
      </w:r>
      <w:r>
        <w:t xml:space="preserve"> Docker + K8s </w:t>
      </w:r>
      <w:r>
        <w:rPr>
          <w:rFonts w:hint="eastAsia"/>
        </w:rPr>
        <w:t xml:space="preserve">实现容器化部署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探索更多</w:t>
      </w:r>
      <w:r>
        <w:t xml:space="preserve"> AI </w:t>
      </w:r>
      <w:r>
        <w:rPr>
          <w:rFonts w:hint="eastAsia"/>
        </w:rPr>
        <w:t xml:space="preserve">应用场景（智能推荐、自动评分等）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支持多租户和权限细分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2026-01-03T23:22:36Z</dcterms:created>
  <dcterms:modified xsi:type="dcterms:W3CDTF">2026-01-03T23:22:36Z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