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381ED" w14:textId="24513AC6" w:rsidR="005125BE" w:rsidRDefault="00000000">
      <w:pPr>
        <w:spacing w:after="115"/>
        <w:ind w:left="655" w:right="0" w:firstLine="0"/>
        <w:jc w:val="center"/>
      </w:pPr>
      <w:r>
        <w:rPr>
          <w:b/>
        </w:rPr>
        <w:t>A</w:t>
      </w:r>
      <w:r w:rsidR="007D08AD">
        <w:rPr>
          <w:b/>
        </w:rPr>
        <w:t>NALISE DE JUEROS</w:t>
      </w:r>
      <w:r>
        <w:rPr>
          <w:b/>
        </w:rPr>
        <w:t xml:space="preserve"> </w:t>
      </w:r>
    </w:p>
    <w:p w14:paraId="19AC43C8" w14:textId="77777777" w:rsidR="005125BE" w:rsidRDefault="00000000">
      <w:pPr>
        <w:spacing w:after="110"/>
        <w:ind w:left="710" w:right="0" w:firstLine="0"/>
        <w:jc w:val="center"/>
      </w:pPr>
      <w:r>
        <w:rPr>
          <w:b/>
        </w:rPr>
        <w:t xml:space="preserve"> </w:t>
      </w:r>
    </w:p>
    <w:p w14:paraId="36DA51A6" w14:textId="77777777" w:rsidR="006457FE" w:rsidRPr="006457FE" w:rsidRDefault="006457FE" w:rsidP="006457FE">
      <w:pPr>
        <w:jc w:val="right"/>
      </w:pPr>
      <w:r w:rsidRPr="006457FE">
        <w:t>Pedro Augusto Santos Silva</w:t>
      </w:r>
    </w:p>
    <w:p w14:paraId="707B2EA2" w14:textId="77777777" w:rsidR="006457FE" w:rsidRPr="006457FE" w:rsidRDefault="006457FE" w:rsidP="006457FE">
      <w:pPr>
        <w:jc w:val="right"/>
      </w:pPr>
      <w:r w:rsidRPr="006457FE">
        <w:t>Matrícula: 01535001</w:t>
      </w:r>
    </w:p>
    <w:p w14:paraId="3D92DA37" w14:textId="47DBBF40" w:rsidR="005125BE" w:rsidRPr="006457FE" w:rsidRDefault="006457FE" w:rsidP="006457FE">
      <w:pPr>
        <w:jc w:val="right"/>
      </w:pPr>
      <w:r w:rsidRPr="006457FE">
        <w:t>Curso: Gestão Financeira</w:t>
      </w:r>
    </w:p>
    <w:p w14:paraId="45CA4DAE" w14:textId="77777777" w:rsidR="005125BE" w:rsidRDefault="00000000">
      <w:pPr>
        <w:spacing w:after="115"/>
        <w:ind w:left="0" w:right="0" w:firstLine="0"/>
        <w:jc w:val="right"/>
      </w:pPr>
      <w:r>
        <w:t xml:space="preserve"> </w:t>
      </w:r>
    </w:p>
    <w:p w14:paraId="7D12D856" w14:textId="0529C329" w:rsidR="005125BE" w:rsidRDefault="005A31DD" w:rsidP="00DB4F98">
      <w:pPr>
        <w:spacing w:after="1" w:line="357" w:lineRule="auto"/>
        <w:ind w:left="-15" w:right="59" w:firstLine="0"/>
      </w:pPr>
      <w:r>
        <w:t xml:space="preserve">A Contextualizada (AV1) da disciplina Matemática Financeira, </w:t>
      </w:r>
      <w:r w:rsidR="00DB4F98">
        <w:t xml:space="preserve">onde se teve uma </w:t>
      </w:r>
      <w:r>
        <w:t xml:space="preserve">proposta </w:t>
      </w:r>
      <w:r w:rsidR="00DB4F98">
        <w:t>da</w:t>
      </w:r>
      <w:r>
        <w:t xml:space="preserve"> realização de análise</w:t>
      </w:r>
      <w:r w:rsidR="00DB4F98">
        <w:t>, em</w:t>
      </w:r>
      <w:r>
        <w:t xml:space="preserve"> operações aritméticas e resultados das alterações realizadas pelo CMN (Conselho Monetário Nacional) – órgão do Governo Federal – acerca da taxa de mensal de crédito do cheque especial. </w:t>
      </w:r>
    </w:p>
    <w:p w14:paraId="57024A0F" w14:textId="77777777" w:rsidR="005125BE" w:rsidRDefault="00000000">
      <w:pPr>
        <w:spacing w:after="115"/>
        <w:ind w:left="711" w:right="0" w:firstLine="0"/>
        <w:jc w:val="left"/>
      </w:pPr>
      <w:r>
        <w:t xml:space="preserve"> </w:t>
      </w:r>
    </w:p>
    <w:p w14:paraId="0DE0142B" w14:textId="4FA9CECF" w:rsidR="005125BE" w:rsidRDefault="00000000">
      <w:pPr>
        <w:spacing w:after="0" w:line="357" w:lineRule="auto"/>
        <w:ind w:left="-15" w:right="59" w:firstLine="711"/>
      </w:pPr>
      <w:r>
        <w:t xml:space="preserve">A proposta foi </w:t>
      </w:r>
      <w:r w:rsidR="0034529A">
        <w:t>sobre</w:t>
      </w:r>
      <w:r>
        <w:t xml:space="preserve"> um cheque especial ofertado por determinada instituição financeira (IF), </w:t>
      </w:r>
      <w:r w:rsidR="0034529A">
        <w:t>onde devesse</w:t>
      </w:r>
      <w:r>
        <w:t xml:space="preserve"> analisar se é mais </w:t>
      </w:r>
      <w:r w:rsidR="0034529A">
        <w:t>benéfico</w:t>
      </w:r>
      <w:r>
        <w:t xml:space="preserve"> ao consumidor, </w:t>
      </w:r>
      <w:r w:rsidR="0034529A">
        <w:t xml:space="preserve">se no </w:t>
      </w:r>
      <w:r>
        <w:t xml:space="preserve">caso os juros praticados antes e depois das mudanças das taxas de juros. Considerando que, no caso </w:t>
      </w:r>
      <w:r w:rsidR="00C51296">
        <w:t>da</w:t>
      </w:r>
      <w:r>
        <w:t xml:space="preserve"> análise, a taxa praticada pela IF foi de 12% ao mês sobre o valor utilizado,</w:t>
      </w:r>
      <w:r w:rsidR="00C51296">
        <w:t xml:space="preserve"> sobre</w:t>
      </w:r>
      <w:r>
        <w:t xml:space="preserve"> </w:t>
      </w:r>
      <w:r w:rsidR="00C51296">
        <w:t>o</w:t>
      </w:r>
      <w:r>
        <w:t xml:space="preserve"> cheque especial utilizado pelo cliente. </w:t>
      </w:r>
    </w:p>
    <w:p w14:paraId="68726C9E" w14:textId="3800878E" w:rsidR="005125BE" w:rsidRDefault="00000000">
      <w:pPr>
        <w:spacing w:after="0" w:line="358" w:lineRule="auto"/>
        <w:ind w:left="-15" w:right="59" w:firstLine="711"/>
      </w:pPr>
      <w:r>
        <w:t>O valor utilizado pelo cliente foi de R$ 3.500,00, embora seu limite disponível er</w:t>
      </w:r>
      <w:r w:rsidR="003C1D1B">
        <w:t>a</w:t>
      </w:r>
      <w:r>
        <w:t xml:space="preserve"> de R$ 7.500,00. </w:t>
      </w:r>
    </w:p>
    <w:p w14:paraId="08BDCFAE" w14:textId="1D38ED30" w:rsidR="005125BE" w:rsidRDefault="007D0C57">
      <w:pPr>
        <w:spacing w:after="0" w:line="358" w:lineRule="auto"/>
        <w:ind w:left="-15" w:right="59" w:firstLine="711"/>
      </w:pPr>
      <w:r>
        <w:t>Na nova regra implementada pelo CMN foi de que deveria se, ser aplicado no máximo 8% ao mês sobre o valor efetivamente utilizado pelo consumidor, entretanto, haveria incidência de taxa de 0,5%</w:t>
      </w:r>
      <w:r w:rsidR="009A2221">
        <w:t xml:space="preserve"> ao </w:t>
      </w:r>
      <w:r>
        <w:t xml:space="preserve">mês do valor disponível, desde que </w:t>
      </w:r>
      <w:r w:rsidR="0031696A">
        <w:t>esse valor seja</w:t>
      </w:r>
      <w:r>
        <w:t xml:space="preserve"> </w:t>
      </w:r>
      <w:r w:rsidR="0031696A">
        <w:t>um</w:t>
      </w:r>
      <w:r>
        <w:t>a quantia</w:t>
      </w:r>
      <w:r w:rsidR="0031696A">
        <w:t xml:space="preserve"> maior do que</w:t>
      </w:r>
      <w:r>
        <w:t xml:space="preserve"> R$ 500,00. </w:t>
      </w:r>
    </w:p>
    <w:p w14:paraId="74D4F75C" w14:textId="77777777" w:rsidR="005125BE" w:rsidRDefault="00000000">
      <w:pPr>
        <w:spacing w:after="0" w:line="358" w:lineRule="auto"/>
        <w:ind w:left="-15" w:right="59" w:firstLine="711"/>
      </w:pPr>
      <w:r>
        <w:t xml:space="preserve">Sendo assim, passemos às contas e observações, baseado no valor utilizado e disponível ao cliente, conforme supramencionado: </w:t>
      </w:r>
    </w:p>
    <w:p w14:paraId="29228A9F" w14:textId="77777777" w:rsidR="005125BE" w:rsidRDefault="00000000">
      <w:pPr>
        <w:spacing w:after="115"/>
        <w:ind w:left="711" w:right="0" w:firstLine="0"/>
        <w:jc w:val="left"/>
      </w:pPr>
      <w:r>
        <w:t xml:space="preserve"> </w:t>
      </w:r>
    </w:p>
    <w:p w14:paraId="2D2CB587" w14:textId="77777777" w:rsidR="005125BE" w:rsidRDefault="00000000">
      <w:pPr>
        <w:spacing w:after="115"/>
        <w:ind w:left="706" w:right="0"/>
        <w:jc w:val="left"/>
      </w:pPr>
      <w:r>
        <w:rPr>
          <w:b/>
          <w:u w:val="single" w:color="000000"/>
        </w:rPr>
        <w:t>I) Antes da vigência da mudança pelo CMN:</w:t>
      </w:r>
      <w:r>
        <w:rPr>
          <w:b/>
        </w:rPr>
        <w:t xml:space="preserve"> </w:t>
      </w:r>
    </w:p>
    <w:p w14:paraId="273CC5A0" w14:textId="77777777" w:rsidR="005125BE" w:rsidRDefault="00000000">
      <w:pPr>
        <w:spacing w:after="110"/>
        <w:ind w:left="711" w:right="0" w:firstLine="0"/>
        <w:jc w:val="left"/>
      </w:pPr>
      <w:r>
        <w:rPr>
          <w:b/>
        </w:rPr>
        <w:t xml:space="preserve"> </w:t>
      </w:r>
    </w:p>
    <w:p w14:paraId="61764CD6" w14:textId="77777777" w:rsidR="005125BE" w:rsidRDefault="00000000">
      <w:pPr>
        <w:numPr>
          <w:ilvl w:val="0"/>
          <w:numId w:val="1"/>
        </w:numPr>
        <w:ind w:right="59" w:hanging="260"/>
      </w:pPr>
      <w:r>
        <w:t xml:space="preserve">Valor total do cheque especial: </w:t>
      </w:r>
      <w:r>
        <w:rPr>
          <w:b/>
        </w:rPr>
        <w:t>R$ 7.500,00;</w:t>
      </w:r>
      <w:r>
        <w:t xml:space="preserve"> </w:t>
      </w:r>
    </w:p>
    <w:p w14:paraId="126E930C" w14:textId="77777777" w:rsidR="005125BE" w:rsidRDefault="00000000">
      <w:pPr>
        <w:numPr>
          <w:ilvl w:val="0"/>
          <w:numId w:val="1"/>
        </w:numPr>
        <w:ind w:right="59" w:hanging="260"/>
      </w:pPr>
      <w:r>
        <w:t xml:space="preserve">Valor utilizado pelo cliente: </w:t>
      </w:r>
      <w:r>
        <w:rPr>
          <w:b/>
        </w:rPr>
        <w:t>R$ 3.500,00;</w:t>
      </w:r>
      <w:r>
        <w:t xml:space="preserve"> </w:t>
      </w:r>
    </w:p>
    <w:p w14:paraId="370BFD04" w14:textId="77777777" w:rsidR="005125BE" w:rsidRDefault="00000000">
      <w:pPr>
        <w:numPr>
          <w:ilvl w:val="0"/>
          <w:numId w:val="1"/>
        </w:numPr>
        <w:ind w:right="59" w:hanging="260"/>
      </w:pPr>
      <w:r>
        <w:t xml:space="preserve">Valor disponível: 7.500 - 3.500,00 = </w:t>
      </w:r>
      <w:r>
        <w:rPr>
          <w:b/>
        </w:rPr>
        <w:t>R$ 4.000,00;</w:t>
      </w:r>
      <w:r>
        <w:t xml:space="preserve"> </w:t>
      </w:r>
    </w:p>
    <w:p w14:paraId="61F64B22" w14:textId="77777777" w:rsidR="005125BE" w:rsidRDefault="00000000">
      <w:pPr>
        <w:numPr>
          <w:ilvl w:val="0"/>
          <w:numId w:val="1"/>
        </w:numPr>
        <w:spacing w:after="115"/>
        <w:ind w:right="59" w:hanging="260"/>
      </w:pPr>
      <w:r>
        <w:t xml:space="preserve">Juros praticados pela IF: </w:t>
      </w:r>
      <w:r>
        <w:rPr>
          <w:b/>
        </w:rPr>
        <w:t>12% ao mês sobre o valor utilizado.</w:t>
      </w:r>
      <w:r>
        <w:t xml:space="preserve"> </w:t>
      </w:r>
    </w:p>
    <w:p w14:paraId="40AD3889" w14:textId="77777777" w:rsidR="005125BE" w:rsidRDefault="00000000">
      <w:pPr>
        <w:spacing w:after="110"/>
        <w:ind w:left="0" w:right="0" w:firstLine="0"/>
        <w:jc w:val="left"/>
      </w:pPr>
      <w:r>
        <w:t xml:space="preserve"> </w:t>
      </w:r>
    </w:p>
    <w:p w14:paraId="505EA9CC" w14:textId="77777777" w:rsidR="005125BE" w:rsidRDefault="00000000">
      <w:pPr>
        <w:spacing w:after="115"/>
        <w:ind w:left="-5" w:right="0"/>
        <w:jc w:val="left"/>
      </w:pPr>
      <w:r>
        <w:rPr>
          <w:b/>
          <w:i/>
        </w:rPr>
        <w:t>&gt; Cálculo:</w:t>
      </w:r>
      <w:r>
        <w:rPr>
          <w:i/>
        </w:rPr>
        <w:t xml:space="preserve"> R$ 3.500,00 x 0,12 = </w:t>
      </w:r>
      <w:r>
        <w:rPr>
          <w:b/>
          <w:i/>
        </w:rPr>
        <w:t>R$ 420,00</w:t>
      </w:r>
      <w:r>
        <w:rPr>
          <w:i/>
        </w:rPr>
        <w:t xml:space="preserve"> (valor aplicado ao uso do cheque especial); </w:t>
      </w:r>
    </w:p>
    <w:p w14:paraId="5AA4E2A1" w14:textId="77777777" w:rsidR="005125BE" w:rsidRDefault="00000000">
      <w:pPr>
        <w:spacing w:after="115"/>
        <w:ind w:left="0" w:right="0" w:firstLine="0"/>
        <w:jc w:val="left"/>
      </w:pPr>
      <w:r>
        <w:rPr>
          <w:i/>
        </w:rPr>
        <w:t xml:space="preserve"> </w:t>
      </w:r>
    </w:p>
    <w:p w14:paraId="02972D6F" w14:textId="77777777" w:rsidR="005125BE" w:rsidRDefault="00000000">
      <w:pPr>
        <w:spacing w:after="115"/>
        <w:ind w:left="-5" w:right="0"/>
        <w:jc w:val="left"/>
      </w:pPr>
      <w:r>
        <w:rPr>
          <w:b/>
        </w:rPr>
        <w:t>&gt; Total final da taxa de juros mensal: R$ 420,00;</w:t>
      </w:r>
      <w:r>
        <w:t xml:space="preserve"> </w:t>
      </w:r>
    </w:p>
    <w:p w14:paraId="7CB6A0DC" w14:textId="77777777" w:rsidR="005125BE" w:rsidRDefault="00000000">
      <w:pPr>
        <w:spacing w:after="0"/>
        <w:ind w:left="0" w:right="0" w:firstLine="0"/>
        <w:jc w:val="left"/>
      </w:pPr>
      <w:r>
        <w:rPr>
          <w:b/>
        </w:rPr>
        <w:t xml:space="preserve"> </w:t>
      </w:r>
    </w:p>
    <w:p w14:paraId="05461835" w14:textId="6FBE7B7A" w:rsidR="005125BE" w:rsidRDefault="00000000">
      <w:pPr>
        <w:ind w:left="-5" w:right="59"/>
      </w:pPr>
      <w:r>
        <w:lastRenderedPageBreak/>
        <w:t xml:space="preserve">&gt; Se fosse utilizado o mesmo valor em 12 meses (01 ano): </w:t>
      </w:r>
      <w:r w:rsidR="008C645B">
        <w:t xml:space="preserve">se teria um montante pago de </w:t>
      </w:r>
      <w:r>
        <w:rPr>
          <w:b/>
        </w:rPr>
        <w:t>R$ 5.040,00</w:t>
      </w:r>
      <w:r>
        <w:t xml:space="preserve"> </w:t>
      </w:r>
      <w:r>
        <w:rPr>
          <w:i/>
        </w:rPr>
        <w:t>(420,00 x 12).</w:t>
      </w:r>
      <w:r>
        <w:t xml:space="preserve"> </w:t>
      </w:r>
    </w:p>
    <w:p w14:paraId="6D1B4C3E" w14:textId="77777777" w:rsidR="005125BE" w:rsidRDefault="00000000">
      <w:pPr>
        <w:spacing w:after="110"/>
        <w:ind w:left="711" w:right="0" w:firstLine="0"/>
        <w:jc w:val="left"/>
      </w:pPr>
      <w:r>
        <w:t xml:space="preserve"> </w:t>
      </w:r>
    </w:p>
    <w:p w14:paraId="4B48E00F" w14:textId="77777777" w:rsidR="005125BE" w:rsidRDefault="00000000">
      <w:pPr>
        <w:spacing w:after="115"/>
        <w:ind w:left="706" w:right="0"/>
        <w:jc w:val="left"/>
      </w:pPr>
      <w:r>
        <w:rPr>
          <w:b/>
          <w:u w:val="single" w:color="000000"/>
        </w:rPr>
        <w:t>II) Depois da vidência da mudança pelo CMN:</w:t>
      </w:r>
      <w:r>
        <w:rPr>
          <w:b/>
        </w:rPr>
        <w:t xml:space="preserve"> </w:t>
      </w:r>
    </w:p>
    <w:p w14:paraId="45C86AE7" w14:textId="77777777" w:rsidR="005125BE" w:rsidRDefault="00000000">
      <w:pPr>
        <w:spacing w:after="115"/>
        <w:ind w:left="711" w:right="0" w:firstLine="0"/>
        <w:jc w:val="left"/>
      </w:pPr>
      <w:r>
        <w:rPr>
          <w:b/>
        </w:rPr>
        <w:t xml:space="preserve"> </w:t>
      </w:r>
    </w:p>
    <w:p w14:paraId="34B9F663" w14:textId="77777777" w:rsidR="005125BE" w:rsidRDefault="00000000">
      <w:pPr>
        <w:numPr>
          <w:ilvl w:val="0"/>
          <w:numId w:val="2"/>
        </w:numPr>
        <w:ind w:right="59" w:hanging="255"/>
      </w:pPr>
      <w:r>
        <w:t xml:space="preserve">Valor total do cheque especial: </w:t>
      </w:r>
      <w:r>
        <w:rPr>
          <w:b/>
        </w:rPr>
        <w:t>R$ 7.500,00;</w:t>
      </w:r>
      <w:r>
        <w:t xml:space="preserve"> </w:t>
      </w:r>
    </w:p>
    <w:p w14:paraId="5D2DFEF7" w14:textId="77777777" w:rsidR="005125BE" w:rsidRDefault="00000000">
      <w:pPr>
        <w:numPr>
          <w:ilvl w:val="0"/>
          <w:numId w:val="2"/>
        </w:numPr>
        <w:ind w:right="59" w:hanging="255"/>
      </w:pPr>
      <w:r>
        <w:t xml:space="preserve">Valor utilizado pelo cliente: </w:t>
      </w:r>
      <w:r>
        <w:rPr>
          <w:b/>
        </w:rPr>
        <w:t>R$ 3.500,00;</w:t>
      </w:r>
      <w:r>
        <w:t xml:space="preserve"> </w:t>
      </w:r>
    </w:p>
    <w:p w14:paraId="489B431D" w14:textId="77777777" w:rsidR="005125BE" w:rsidRDefault="00000000">
      <w:pPr>
        <w:numPr>
          <w:ilvl w:val="0"/>
          <w:numId w:val="2"/>
        </w:numPr>
        <w:ind w:right="59" w:hanging="255"/>
      </w:pPr>
      <w:r>
        <w:t xml:space="preserve">Valor disponível: 7.500 - 3.500,00 = </w:t>
      </w:r>
      <w:r>
        <w:rPr>
          <w:b/>
        </w:rPr>
        <w:t xml:space="preserve">R$ 4.000,00 </w:t>
      </w:r>
      <w:r>
        <w:t xml:space="preserve">– R$ 500,00 (isenção) = R$ 3.500,00; </w:t>
      </w:r>
    </w:p>
    <w:p w14:paraId="076A9345" w14:textId="77777777" w:rsidR="005125BE" w:rsidRDefault="00000000">
      <w:pPr>
        <w:numPr>
          <w:ilvl w:val="0"/>
          <w:numId w:val="2"/>
        </w:numPr>
        <w:spacing w:after="0" w:line="358" w:lineRule="auto"/>
        <w:ind w:right="59" w:hanging="255"/>
      </w:pPr>
      <w:r>
        <w:t xml:space="preserve">Juros praticados pela IF: </w:t>
      </w:r>
      <w:r>
        <w:rPr>
          <w:b/>
        </w:rPr>
        <w:t>08% ao mês sobre o valor utilizado + 0,5% do valor disponível superior a R$ 500,00.</w:t>
      </w:r>
      <w:r>
        <w:t xml:space="preserve"> </w:t>
      </w:r>
    </w:p>
    <w:p w14:paraId="1EA0687A" w14:textId="77777777" w:rsidR="005125BE" w:rsidRDefault="00000000">
      <w:pPr>
        <w:spacing w:after="115"/>
        <w:ind w:left="0" w:right="0" w:firstLine="0"/>
        <w:jc w:val="left"/>
      </w:pPr>
      <w:r>
        <w:t xml:space="preserve"> </w:t>
      </w:r>
    </w:p>
    <w:p w14:paraId="0AD4E2D2" w14:textId="77777777" w:rsidR="005125BE" w:rsidRDefault="00000000">
      <w:pPr>
        <w:spacing w:after="0" w:line="358" w:lineRule="auto"/>
        <w:ind w:left="-5" w:right="0"/>
        <w:jc w:val="left"/>
      </w:pPr>
      <w:r>
        <w:rPr>
          <w:b/>
          <w:i/>
        </w:rPr>
        <w:t>&gt; Cálculo:</w:t>
      </w:r>
      <w:r>
        <w:rPr>
          <w:i/>
        </w:rPr>
        <w:t xml:space="preserve"> R$ 3.500,00 x 0,08 = </w:t>
      </w:r>
      <w:r>
        <w:rPr>
          <w:b/>
          <w:i/>
        </w:rPr>
        <w:t>R$ 280,00</w:t>
      </w:r>
      <w:r>
        <w:rPr>
          <w:i/>
        </w:rPr>
        <w:t xml:space="preserve"> (valor aplicado ao uso do cheque especial) + R$ 3.500,00 x 0,5% = </w:t>
      </w:r>
      <w:r>
        <w:rPr>
          <w:b/>
          <w:i/>
        </w:rPr>
        <w:t>R$ 17,50</w:t>
      </w:r>
      <w:r>
        <w:rPr>
          <w:i/>
        </w:rPr>
        <w:t xml:space="preserve"> (valor aplicado à mera disponibilidade do dinheiro a título de cheque especial); </w:t>
      </w:r>
    </w:p>
    <w:p w14:paraId="240E453E" w14:textId="77777777" w:rsidR="005125BE" w:rsidRDefault="00000000">
      <w:pPr>
        <w:spacing w:after="115"/>
        <w:ind w:left="0" w:right="0" w:firstLine="0"/>
        <w:jc w:val="left"/>
      </w:pPr>
      <w:r>
        <w:rPr>
          <w:i/>
        </w:rPr>
        <w:t xml:space="preserve"> </w:t>
      </w:r>
    </w:p>
    <w:p w14:paraId="528322C8" w14:textId="77777777" w:rsidR="005125BE" w:rsidRDefault="00000000">
      <w:pPr>
        <w:spacing w:after="115"/>
        <w:ind w:left="-5" w:right="0"/>
        <w:jc w:val="left"/>
      </w:pPr>
      <w:r>
        <w:rPr>
          <w:b/>
        </w:rPr>
        <w:t xml:space="preserve">&gt; total final de taxas de juros mensal: R$ 297,50; </w:t>
      </w:r>
    </w:p>
    <w:p w14:paraId="0BDA2289" w14:textId="77777777" w:rsidR="005125BE" w:rsidRDefault="00000000">
      <w:pPr>
        <w:spacing w:after="115"/>
        <w:ind w:left="0" w:right="0" w:firstLine="0"/>
        <w:jc w:val="left"/>
      </w:pPr>
      <w:r>
        <w:t xml:space="preserve"> </w:t>
      </w:r>
    </w:p>
    <w:p w14:paraId="4A6B8702" w14:textId="5C799A08" w:rsidR="005125BE" w:rsidRDefault="00000000">
      <w:pPr>
        <w:ind w:left="-5" w:right="59"/>
      </w:pPr>
      <w:r>
        <w:t xml:space="preserve">&gt; Se fosse utilizado o mesmo valor em 12 meses (01 ano) </w:t>
      </w:r>
      <w:r w:rsidR="00265446">
        <w:t xml:space="preserve">se teria um montante pago de </w:t>
      </w:r>
      <w:r>
        <w:rPr>
          <w:b/>
        </w:rPr>
        <w:t xml:space="preserve">R$ 3.570,00 </w:t>
      </w:r>
      <w:r>
        <w:rPr>
          <w:i/>
        </w:rPr>
        <w:t>(297,50 x 12).</w:t>
      </w:r>
      <w:r>
        <w:t xml:space="preserve"> </w:t>
      </w:r>
    </w:p>
    <w:p w14:paraId="1A273C22" w14:textId="77777777" w:rsidR="005125BE" w:rsidRDefault="00000000">
      <w:pPr>
        <w:spacing w:after="115"/>
        <w:ind w:left="0" w:right="0" w:firstLine="0"/>
        <w:jc w:val="left"/>
      </w:pPr>
      <w:r>
        <w:rPr>
          <w:b/>
        </w:rPr>
        <w:t xml:space="preserve"> </w:t>
      </w:r>
    </w:p>
    <w:p w14:paraId="6E3AA71C" w14:textId="77777777" w:rsidR="005125BE" w:rsidRDefault="00000000">
      <w:pPr>
        <w:spacing w:after="115"/>
        <w:ind w:left="0" w:right="0" w:firstLine="0"/>
        <w:jc w:val="left"/>
      </w:pPr>
      <w:r>
        <w:rPr>
          <w:b/>
        </w:rPr>
        <w:t xml:space="preserve"> </w:t>
      </w:r>
    </w:p>
    <w:p w14:paraId="5B29D74E" w14:textId="77777777" w:rsidR="005125BE" w:rsidRDefault="00000000">
      <w:pPr>
        <w:spacing w:after="115"/>
        <w:ind w:left="-5" w:right="0"/>
        <w:jc w:val="left"/>
      </w:pPr>
      <w:r>
        <w:rPr>
          <w:b/>
        </w:rPr>
        <w:t xml:space="preserve">CONCLUSÃO: </w:t>
      </w:r>
    </w:p>
    <w:p w14:paraId="6F35A82B" w14:textId="77777777" w:rsidR="005125BE" w:rsidRDefault="00000000">
      <w:pPr>
        <w:spacing w:after="115"/>
        <w:ind w:left="0" w:right="0" w:firstLine="0"/>
        <w:jc w:val="left"/>
      </w:pPr>
      <w:r>
        <w:rPr>
          <w:b/>
        </w:rPr>
        <w:t xml:space="preserve"> </w:t>
      </w:r>
    </w:p>
    <w:p w14:paraId="78817BD8" w14:textId="1907FA2F" w:rsidR="005125BE" w:rsidRDefault="005D1BC9" w:rsidP="005D1BC9">
      <w:pPr>
        <w:spacing w:after="0" w:line="362" w:lineRule="auto"/>
        <w:ind w:left="-15" w:right="59" w:firstLine="0"/>
      </w:pPr>
      <w:r>
        <w:t xml:space="preserve">Portanto é percebível que a atualização realizada pelo CMN em 2019 foi extremamente </w:t>
      </w:r>
      <w:r>
        <w:rPr>
          <w:b/>
        </w:rPr>
        <w:t>benéfica para o consumidor</w:t>
      </w:r>
      <w:r>
        <w:t xml:space="preserve">, uma vez que reduz as taxas de juros sobre o valor utilizado e traz um teto sobre esta – criando segurança jurídica ao consumidor – fazendo com que as </w:t>
      </w:r>
      <w:proofErr w:type="spellStart"/>
      <w:r>
        <w:t>IF’s</w:t>
      </w:r>
      <w:proofErr w:type="spellEnd"/>
      <w:r>
        <w:t xml:space="preserve"> não apliquem taxas excessivas e desonestas, assim fazendo com as taxas ficassem similares e impedindo que haja cobranças excessivas, </w:t>
      </w:r>
      <w:r w:rsidR="0085152E">
        <w:t>já</w:t>
      </w:r>
      <w:r>
        <w:t xml:space="preserve"> que a incidência d</w:t>
      </w:r>
      <w:r w:rsidR="0085152E">
        <w:t>a</w:t>
      </w:r>
      <w:r>
        <w:t xml:space="preserve"> nova taxa </w:t>
      </w:r>
      <w:r w:rsidR="0085152E">
        <w:t xml:space="preserve">está fixada em </w:t>
      </w:r>
      <w:r>
        <w:t xml:space="preserve">(0,5%) sobre os valores disponíveis para cheque especial não utilizados pelo cliente, </w:t>
      </w:r>
      <w:r w:rsidR="000225CB">
        <w:t xml:space="preserve">porem fazendo com que o valor continue </w:t>
      </w:r>
      <w:r>
        <w:t>à sua disposição</w:t>
      </w:r>
      <w:r w:rsidR="000225CB">
        <w:t xml:space="preserve"> sempre que necessário dela</w:t>
      </w:r>
      <w:r>
        <w:t>.</w:t>
      </w:r>
    </w:p>
    <w:p w14:paraId="1A7901FC" w14:textId="77777777" w:rsidR="005125BE" w:rsidRDefault="00000000">
      <w:pPr>
        <w:spacing w:after="110"/>
        <w:ind w:left="711" w:right="0" w:firstLine="0"/>
        <w:jc w:val="left"/>
      </w:pPr>
      <w:r>
        <w:rPr>
          <w:b/>
        </w:rPr>
        <w:t xml:space="preserve"> </w:t>
      </w:r>
    </w:p>
    <w:p w14:paraId="2F4DE568" w14:textId="77777777" w:rsidR="005125BE" w:rsidRDefault="00000000">
      <w:pPr>
        <w:spacing w:after="0"/>
        <w:ind w:left="711" w:right="0" w:firstLine="0"/>
        <w:jc w:val="left"/>
      </w:pPr>
      <w:r>
        <w:rPr>
          <w:b/>
        </w:rPr>
        <w:t xml:space="preserve"> </w:t>
      </w:r>
    </w:p>
    <w:sectPr w:rsidR="005125BE">
      <w:pgSz w:w="11905" w:h="16840"/>
      <w:pgMar w:top="1147" w:right="1065" w:bottom="1349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557A7"/>
    <w:multiLevelType w:val="hybridMultilevel"/>
    <w:tmpl w:val="B6D0DC7A"/>
    <w:lvl w:ilvl="0" w:tplc="C8D63602">
      <w:start w:val="1"/>
      <w:numFmt w:val="lowerLetter"/>
      <w:lvlText w:val="%1)"/>
      <w:lvlJc w:val="left"/>
      <w:pPr>
        <w:ind w:left="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7862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68E5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F83B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FEBF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D2A3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8A65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5658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9B21A1"/>
    <w:multiLevelType w:val="hybridMultilevel"/>
    <w:tmpl w:val="AD24D7C0"/>
    <w:lvl w:ilvl="0" w:tplc="67164CCE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C63C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8411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AA92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E60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22EF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3E87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18DC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34BC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0299239">
    <w:abstractNumId w:val="1"/>
  </w:num>
  <w:num w:numId="2" w16cid:durableId="1341468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5BE"/>
    <w:rsid w:val="000225CB"/>
    <w:rsid w:val="00265446"/>
    <w:rsid w:val="0031696A"/>
    <w:rsid w:val="0034529A"/>
    <w:rsid w:val="003C1D1B"/>
    <w:rsid w:val="005125BE"/>
    <w:rsid w:val="005A31DD"/>
    <w:rsid w:val="005D1BC9"/>
    <w:rsid w:val="006457FE"/>
    <w:rsid w:val="006857DD"/>
    <w:rsid w:val="00777A20"/>
    <w:rsid w:val="007D08AD"/>
    <w:rsid w:val="007D0C57"/>
    <w:rsid w:val="0085152E"/>
    <w:rsid w:val="008C645B"/>
    <w:rsid w:val="009A2221"/>
    <w:rsid w:val="00C51296"/>
    <w:rsid w:val="00DB4F98"/>
    <w:rsid w:val="00E2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26A38"/>
  <w15:docId w15:val="{E1A53B35-7741-44FA-8FE3-27701785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/>
      <w:ind w:left="10" w:right="6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492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Ki- Kirito</dc:creator>
  <cp:keywords/>
  <cp:lastModifiedBy>Ki- Kirito</cp:lastModifiedBy>
  <cp:revision>20</cp:revision>
  <dcterms:created xsi:type="dcterms:W3CDTF">2023-06-05T22:11:00Z</dcterms:created>
  <dcterms:modified xsi:type="dcterms:W3CDTF">2023-06-05T22:52:00Z</dcterms:modified>
</cp:coreProperties>
</file>