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6779" w14:textId="2EA05524" w:rsidR="001E4158" w:rsidRDefault="00000000" w:rsidP="001B7E11">
      <w:pPr>
        <w:pStyle w:val="NoSpacing"/>
        <w:jc w:val="center"/>
        <w:rPr>
          <w:b/>
          <w:sz w:val="72"/>
          <w:szCs w:val="72"/>
        </w:rPr>
      </w:pPr>
      <w:r>
        <w:rPr>
          <w:b/>
          <w:sz w:val="72"/>
          <w:szCs w:val="72"/>
        </w:rPr>
        <w:t>Software Requirements Specification</w:t>
      </w:r>
    </w:p>
    <w:p w14:paraId="0A7D597F" w14:textId="77777777" w:rsidR="001B7E11" w:rsidRDefault="001B7E11" w:rsidP="001B7E11">
      <w:pPr>
        <w:pStyle w:val="NoSpacing"/>
        <w:jc w:val="center"/>
        <w:rPr>
          <w:b/>
          <w:sz w:val="72"/>
          <w:szCs w:val="72"/>
        </w:rPr>
      </w:pPr>
    </w:p>
    <w:p w14:paraId="5C9C9254" w14:textId="77777777" w:rsidR="001E4158" w:rsidRDefault="00000000">
      <w:pPr>
        <w:pStyle w:val="NoSpacing"/>
        <w:jc w:val="center"/>
        <w:rPr>
          <w:sz w:val="40"/>
          <w:szCs w:val="40"/>
        </w:rPr>
      </w:pPr>
      <w:r>
        <w:rPr>
          <w:sz w:val="40"/>
          <w:szCs w:val="40"/>
        </w:rPr>
        <w:t>For</w:t>
      </w:r>
    </w:p>
    <w:p w14:paraId="7DA686A4" w14:textId="77777777" w:rsidR="001E4158" w:rsidRDefault="001E4158">
      <w:pPr>
        <w:pStyle w:val="NoSpacing"/>
        <w:jc w:val="center"/>
        <w:rPr>
          <w:sz w:val="40"/>
          <w:szCs w:val="40"/>
        </w:rPr>
      </w:pPr>
    </w:p>
    <w:p w14:paraId="78883185" w14:textId="3B80FD0C" w:rsidR="001E4158" w:rsidRDefault="001B7E11">
      <w:pPr>
        <w:pStyle w:val="NoSpacing"/>
        <w:jc w:val="center"/>
        <w:rPr>
          <w:sz w:val="40"/>
          <w:szCs w:val="40"/>
        </w:rPr>
      </w:pPr>
      <w:r>
        <w:rPr>
          <w:sz w:val="40"/>
          <w:szCs w:val="40"/>
        </w:rPr>
        <w:t>AURA-OS</w:t>
      </w:r>
    </w:p>
    <w:p w14:paraId="1BE0A38B" w14:textId="77777777" w:rsidR="001E4158" w:rsidRDefault="001E4158">
      <w:pPr>
        <w:pStyle w:val="NoSpacing"/>
        <w:jc w:val="center"/>
        <w:rPr>
          <w:sz w:val="40"/>
          <w:szCs w:val="40"/>
        </w:rPr>
      </w:pPr>
    </w:p>
    <w:p w14:paraId="13EED873" w14:textId="68EFD869" w:rsidR="001E4158" w:rsidRDefault="001B7E11">
      <w:pPr>
        <w:pStyle w:val="NoSpacing"/>
        <w:jc w:val="center"/>
        <w:rPr>
          <w:sz w:val="40"/>
          <w:szCs w:val="40"/>
        </w:rPr>
      </w:pPr>
      <w:r>
        <w:rPr>
          <w:sz w:val="40"/>
          <w:szCs w:val="40"/>
        </w:rPr>
        <w:t>6-10-2026</w:t>
      </w:r>
    </w:p>
    <w:p w14:paraId="4CF27C28" w14:textId="77777777" w:rsidR="001E4158" w:rsidRDefault="001E4158">
      <w:pPr>
        <w:pStyle w:val="NoSpacing"/>
        <w:jc w:val="center"/>
        <w:rPr>
          <w:sz w:val="40"/>
          <w:szCs w:val="40"/>
        </w:rPr>
      </w:pPr>
    </w:p>
    <w:p w14:paraId="0D91F635" w14:textId="77777777" w:rsidR="001E4158" w:rsidRDefault="001E4158">
      <w:pPr>
        <w:pStyle w:val="NoSpacing"/>
        <w:jc w:val="center"/>
        <w:rPr>
          <w:sz w:val="40"/>
          <w:szCs w:val="40"/>
        </w:rPr>
      </w:pPr>
    </w:p>
    <w:p w14:paraId="339F0368" w14:textId="77777777" w:rsidR="001E4158" w:rsidRDefault="00000000">
      <w:pPr>
        <w:pStyle w:val="NoSpacing"/>
        <w:jc w:val="center"/>
        <w:rPr>
          <w:sz w:val="40"/>
          <w:szCs w:val="40"/>
        </w:rPr>
      </w:pPr>
      <w:r>
        <w:rPr>
          <w:sz w:val="40"/>
          <w:szCs w:val="40"/>
        </w:rPr>
        <w:t xml:space="preserve">Prepared by </w:t>
      </w:r>
    </w:p>
    <w:p w14:paraId="76527070" w14:textId="77777777" w:rsidR="001E4158" w:rsidRDefault="001E4158">
      <w:pPr>
        <w:pStyle w:val="NoSpacing"/>
        <w:jc w:val="center"/>
        <w:rPr>
          <w:sz w:val="40"/>
          <w:szCs w:val="40"/>
        </w:rPr>
      </w:pPr>
    </w:p>
    <w:tbl>
      <w:tblPr>
        <w:tblStyle w:val="TableGrid"/>
        <w:tblW w:w="9016" w:type="dxa"/>
        <w:tblLayout w:type="fixed"/>
        <w:tblLook w:val="04A0" w:firstRow="1" w:lastRow="0" w:firstColumn="1" w:lastColumn="0" w:noHBand="0" w:noVBand="1"/>
      </w:tblPr>
      <w:tblGrid>
        <w:gridCol w:w="3149"/>
        <w:gridCol w:w="3139"/>
        <w:gridCol w:w="2728"/>
      </w:tblGrid>
      <w:tr w:rsidR="001E4158" w14:paraId="2BD1FE11" w14:textId="77777777">
        <w:tc>
          <w:tcPr>
            <w:tcW w:w="3149" w:type="dxa"/>
          </w:tcPr>
          <w:p w14:paraId="53B079B7" w14:textId="77777777" w:rsidR="001E4158" w:rsidRDefault="00000000">
            <w:pPr>
              <w:pStyle w:val="NoSpacing"/>
              <w:jc w:val="center"/>
              <w:rPr>
                <w:b/>
                <w:sz w:val="40"/>
                <w:szCs w:val="40"/>
              </w:rPr>
            </w:pPr>
            <w:r>
              <w:rPr>
                <w:b/>
                <w:sz w:val="40"/>
                <w:szCs w:val="40"/>
              </w:rPr>
              <w:t>Specialization</w:t>
            </w:r>
          </w:p>
        </w:tc>
        <w:tc>
          <w:tcPr>
            <w:tcW w:w="3139" w:type="dxa"/>
          </w:tcPr>
          <w:p w14:paraId="343A333A" w14:textId="77777777" w:rsidR="001E4158" w:rsidRDefault="00000000">
            <w:pPr>
              <w:pStyle w:val="NoSpacing"/>
              <w:jc w:val="center"/>
              <w:rPr>
                <w:b/>
                <w:sz w:val="40"/>
                <w:szCs w:val="40"/>
              </w:rPr>
            </w:pPr>
            <w:r>
              <w:rPr>
                <w:b/>
                <w:sz w:val="40"/>
                <w:szCs w:val="40"/>
              </w:rPr>
              <w:t>SAP ID</w:t>
            </w:r>
          </w:p>
        </w:tc>
        <w:tc>
          <w:tcPr>
            <w:tcW w:w="2728" w:type="dxa"/>
          </w:tcPr>
          <w:p w14:paraId="37CC186E" w14:textId="77777777" w:rsidR="001E4158" w:rsidRDefault="00000000">
            <w:pPr>
              <w:pStyle w:val="NoSpacing"/>
              <w:jc w:val="center"/>
              <w:rPr>
                <w:b/>
                <w:sz w:val="40"/>
                <w:szCs w:val="40"/>
              </w:rPr>
            </w:pPr>
            <w:r>
              <w:rPr>
                <w:b/>
                <w:sz w:val="40"/>
                <w:szCs w:val="40"/>
              </w:rPr>
              <w:t>Name</w:t>
            </w:r>
          </w:p>
        </w:tc>
      </w:tr>
      <w:tr w:rsidR="001E4158" w14:paraId="528E6292" w14:textId="77777777">
        <w:tc>
          <w:tcPr>
            <w:tcW w:w="3149" w:type="dxa"/>
          </w:tcPr>
          <w:p w14:paraId="320C9E4E" w14:textId="21C85675" w:rsidR="001E4158" w:rsidRDefault="001B7E11">
            <w:pPr>
              <w:pStyle w:val="NoSpacing"/>
              <w:jc w:val="center"/>
              <w:rPr>
                <w:sz w:val="40"/>
                <w:szCs w:val="40"/>
              </w:rPr>
            </w:pPr>
            <w:r>
              <w:rPr>
                <w:sz w:val="40"/>
                <w:szCs w:val="40"/>
              </w:rPr>
              <w:t>CCVT-B2</w:t>
            </w:r>
          </w:p>
        </w:tc>
        <w:tc>
          <w:tcPr>
            <w:tcW w:w="3139" w:type="dxa"/>
          </w:tcPr>
          <w:p w14:paraId="2921DECB" w14:textId="45F00E2F" w:rsidR="001E4158" w:rsidRDefault="001B7E11">
            <w:pPr>
              <w:pStyle w:val="NoSpacing"/>
              <w:jc w:val="center"/>
              <w:rPr>
                <w:sz w:val="40"/>
                <w:szCs w:val="40"/>
              </w:rPr>
            </w:pPr>
            <w:r>
              <w:rPr>
                <w:sz w:val="40"/>
                <w:szCs w:val="40"/>
              </w:rPr>
              <w:t>500121943</w:t>
            </w:r>
          </w:p>
        </w:tc>
        <w:tc>
          <w:tcPr>
            <w:tcW w:w="2728" w:type="dxa"/>
          </w:tcPr>
          <w:p w14:paraId="136CDE07" w14:textId="6CBFE9A8" w:rsidR="001E4158" w:rsidRDefault="001B7E11">
            <w:pPr>
              <w:pStyle w:val="NoSpacing"/>
              <w:jc w:val="center"/>
              <w:rPr>
                <w:sz w:val="40"/>
                <w:szCs w:val="40"/>
              </w:rPr>
            </w:pPr>
            <w:r>
              <w:rPr>
                <w:sz w:val="40"/>
                <w:szCs w:val="40"/>
              </w:rPr>
              <w:t>Nitanshu Tak</w:t>
            </w:r>
          </w:p>
        </w:tc>
      </w:tr>
      <w:tr w:rsidR="001E4158" w14:paraId="5BDAE8CE" w14:textId="77777777">
        <w:tc>
          <w:tcPr>
            <w:tcW w:w="3149" w:type="dxa"/>
          </w:tcPr>
          <w:p w14:paraId="3B686570" w14:textId="77777777" w:rsidR="001E4158" w:rsidRDefault="001E4158">
            <w:pPr>
              <w:pStyle w:val="NoSpacing"/>
              <w:jc w:val="center"/>
              <w:rPr>
                <w:sz w:val="40"/>
                <w:szCs w:val="40"/>
              </w:rPr>
            </w:pPr>
          </w:p>
        </w:tc>
        <w:tc>
          <w:tcPr>
            <w:tcW w:w="3139" w:type="dxa"/>
          </w:tcPr>
          <w:p w14:paraId="2F0850D5" w14:textId="77777777" w:rsidR="001E4158" w:rsidRDefault="001E4158">
            <w:pPr>
              <w:pStyle w:val="NoSpacing"/>
              <w:jc w:val="center"/>
              <w:rPr>
                <w:sz w:val="40"/>
                <w:szCs w:val="40"/>
              </w:rPr>
            </w:pPr>
          </w:p>
        </w:tc>
        <w:tc>
          <w:tcPr>
            <w:tcW w:w="2728" w:type="dxa"/>
          </w:tcPr>
          <w:p w14:paraId="6D11B85E" w14:textId="77777777" w:rsidR="001E4158" w:rsidRDefault="001E4158">
            <w:pPr>
              <w:pStyle w:val="NoSpacing"/>
              <w:jc w:val="center"/>
              <w:rPr>
                <w:sz w:val="40"/>
                <w:szCs w:val="40"/>
              </w:rPr>
            </w:pPr>
          </w:p>
        </w:tc>
      </w:tr>
      <w:tr w:rsidR="001E4158" w14:paraId="35052B13" w14:textId="77777777">
        <w:tc>
          <w:tcPr>
            <w:tcW w:w="3149" w:type="dxa"/>
          </w:tcPr>
          <w:p w14:paraId="78220E02" w14:textId="77777777" w:rsidR="001E4158" w:rsidRDefault="001E4158">
            <w:pPr>
              <w:pStyle w:val="NoSpacing"/>
              <w:jc w:val="center"/>
              <w:rPr>
                <w:sz w:val="40"/>
                <w:szCs w:val="40"/>
              </w:rPr>
            </w:pPr>
          </w:p>
        </w:tc>
        <w:tc>
          <w:tcPr>
            <w:tcW w:w="3139" w:type="dxa"/>
          </w:tcPr>
          <w:p w14:paraId="4D806780" w14:textId="77777777" w:rsidR="001E4158" w:rsidRDefault="001E4158">
            <w:pPr>
              <w:pStyle w:val="NoSpacing"/>
              <w:jc w:val="center"/>
              <w:rPr>
                <w:sz w:val="40"/>
                <w:szCs w:val="40"/>
              </w:rPr>
            </w:pPr>
          </w:p>
        </w:tc>
        <w:tc>
          <w:tcPr>
            <w:tcW w:w="2728" w:type="dxa"/>
          </w:tcPr>
          <w:p w14:paraId="520F6E3E" w14:textId="77777777" w:rsidR="001E4158" w:rsidRDefault="001E4158">
            <w:pPr>
              <w:pStyle w:val="NoSpacing"/>
              <w:jc w:val="center"/>
              <w:rPr>
                <w:sz w:val="40"/>
                <w:szCs w:val="40"/>
              </w:rPr>
            </w:pPr>
          </w:p>
        </w:tc>
      </w:tr>
      <w:tr w:rsidR="001E4158" w14:paraId="6F55DAE8" w14:textId="77777777">
        <w:tc>
          <w:tcPr>
            <w:tcW w:w="3149" w:type="dxa"/>
          </w:tcPr>
          <w:p w14:paraId="2252369F" w14:textId="77777777" w:rsidR="001E4158" w:rsidRDefault="001E4158">
            <w:pPr>
              <w:pStyle w:val="NoSpacing"/>
              <w:jc w:val="center"/>
              <w:rPr>
                <w:sz w:val="40"/>
                <w:szCs w:val="40"/>
              </w:rPr>
            </w:pPr>
          </w:p>
        </w:tc>
        <w:tc>
          <w:tcPr>
            <w:tcW w:w="3139" w:type="dxa"/>
          </w:tcPr>
          <w:p w14:paraId="47062683" w14:textId="77777777" w:rsidR="001E4158" w:rsidRDefault="001E4158">
            <w:pPr>
              <w:pStyle w:val="NoSpacing"/>
              <w:jc w:val="center"/>
              <w:rPr>
                <w:sz w:val="40"/>
                <w:szCs w:val="40"/>
              </w:rPr>
            </w:pPr>
          </w:p>
        </w:tc>
        <w:tc>
          <w:tcPr>
            <w:tcW w:w="2728" w:type="dxa"/>
          </w:tcPr>
          <w:p w14:paraId="520044A2" w14:textId="77777777" w:rsidR="001E4158" w:rsidRDefault="001E4158">
            <w:pPr>
              <w:pStyle w:val="NoSpacing"/>
              <w:jc w:val="center"/>
              <w:rPr>
                <w:sz w:val="40"/>
                <w:szCs w:val="40"/>
              </w:rPr>
            </w:pPr>
          </w:p>
        </w:tc>
      </w:tr>
    </w:tbl>
    <w:p w14:paraId="04228DDA" w14:textId="77777777" w:rsidR="001E4158" w:rsidRDefault="001E4158">
      <w:pPr>
        <w:spacing w:before="9"/>
        <w:ind w:left="1703" w:right="1699"/>
        <w:jc w:val="center"/>
        <w:rPr>
          <w:sz w:val="28"/>
        </w:rPr>
      </w:pPr>
    </w:p>
    <w:p w14:paraId="3CA88BC2" w14:textId="77777777" w:rsidR="001E4158" w:rsidRDefault="001E4158">
      <w:pPr>
        <w:spacing w:before="9"/>
        <w:ind w:left="1703" w:right="1699"/>
        <w:jc w:val="center"/>
        <w:rPr>
          <w:sz w:val="28"/>
        </w:rPr>
      </w:pPr>
    </w:p>
    <w:p w14:paraId="290667B9" w14:textId="77777777" w:rsidR="001E4158" w:rsidRDefault="00000000">
      <w:pPr>
        <w:spacing w:before="9"/>
        <w:ind w:left="1703" w:right="1699"/>
        <w:jc w:val="center"/>
        <w:rPr>
          <w:sz w:val="28"/>
        </w:rPr>
      </w:pPr>
      <w:r>
        <w:rPr>
          <w:noProof/>
          <w:sz w:val="28"/>
        </w:rPr>
        <w:drawing>
          <wp:anchor distT="0" distB="0" distL="0" distR="0" simplePos="0" relativeHeight="2" behindDoc="0" locked="0" layoutInCell="0" allowOverlap="1" wp14:anchorId="7AD8BE9C" wp14:editId="681566A6">
            <wp:simplePos x="0" y="0"/>
            <wp:positionH relativeFrom="column">
              <wp:align>center</wp:align>
            </wp:positionH>
            <wp:positionV relativeFrom="paragraph">
              <wp:posOffset>635</wp:posOffset>
            </wp:positionV>
            <wp:extent cx="2400300" cy="8382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2400300" cy="838200"/>
                    </a:xfrm>
                    <a:prstGeom prst="rect">
                      <a:avLst/>
                    </a:prstGeom>
                  </pic:spPr>
                </pic:pic>
              </a:graphicData>
            </a:graphic>
          </wp:anchor>
        </w:drawing>
      </w:r>
    </w:p>
    <w:p w14:paraId="09BFCBDB" w14:textId="77777777" w:rsidR="001B7E11" w:rsidRDefault="001B7E11">
      <w:pPr>
        <w:pStyle w:val="NoSpacing"/>
        <w:jc w:val="center"/>
        <w:rPr>
          <w:sz w:val="36"/>
          <w:szCs w:val="36"/>
        </w:rPr>
      </w:pPr>
    </w:p>
    <w:p w14:paraId="74A7DDF6" w14:textId="77777777" w:rsidR="001B7E11" w:rsidRDefault="001B7E11">
      <w:pPr>
        <w:pStyle w:val="NoSpacing"/>
        <w:jc w:val="center"/>
        <w:rPr>
          <w:sz w:val="36"/>
          <w:szCs w:val="36"/>
        </w:rPr>
      </w:pPr>
    </w:p>
    <w:p w14:paraId="49B07B7B" w14:textId="77777777" w:rsidR="001B7E11" w:rsidRDefault="001B7E11">
      <w:pPr>
        <w:pStyle w:val="NoSpacing"/>
        <w:jc w:val="center"/>
        <w:rPr>
          <w:sz w:val="36"/>
          <w:szCs w:val="36"/>
        </w:rPr>
      </w:pPr>
    </w:p>
    <w:p w14:paraId="06D8327C" w14:textId="77777777" w:rsidR="001B7E11" w:rsidRDefault="001B7E11">
      <w:pPr>
        <w:pStyle w:val="NoSpacing"/>
        <w:jc w:val="center"/>
        <w:rPr>
          <w:sz w:val="36"/>
          <w:szCs w:val="36"/>
        </w:rPr>
      </w:pPr>
    </w:p>
    <w:p w14:paraId="75C5DA4D" w14:textId="66FB170F" w:rsidR="001E4158" w:rsidRDefault="00000000">
      <w:pPr>
        <w:pStyle w:val="NoSpacing"/>
        <w:jc w:val="center"/>
        <w:rPr>
          <w:sz w:val="36"/>
          <w:szCs w:val="36"/>
        </w:rPr>
      </w:pPr>
      <w:r>
        <w:rPr>
          <w:sz w:val="36"/>
          <w:szCs w:val="36"/>
        </w:rPr>
        <w:t>Department of Informatics</w:t>
      </w:r>
    </w:p>
    <w:p w14:paraId="4254C1B8" w14:textId="77777777" w:rsidR="001E4158" w:rsidRDefault="00000000">
      <w:pPr>
        <w:pStyle w:val="NoSpacing"/>
        <w:jc w:val="center"/>
        <w:rPr>
          <w:sz w:val="36"/>
          <w:szCs w:val="36"/>
        </w:rPr>
      </w:pPr>
      <w:r>
        <w:rPr>
          <w:sz w:val="36"/>
          <w:szCs w:val="36"/>
        </w:rPr>
        <w:t>School Of Computer Science</w:t>
      </w:r>
    </w:p>
    <w:p w14:paraId="48989286" w14:textId="77777777" w:rsidR="001E4158" w:rsidRDefault="00000000">
      <w:pPr>
        <w:pStyle w:val="NoSpacing"/>
        <w:jc w:val="center"/>
        <w:rPr>
          <w:sz w:val="36"/>
          <w:szCs w:val="36"/>
        </w:rPr>
      </w:pPr>
      <w:r>
        <w:rPr>
          <w:sz w:val="36"/>
          <w:szCs w:val="36"/>
        </w:rPr>
        <w:t>UNIVERSITY OF PETROLEUM &amp; ENERGY STUDIES,</w:t>
      </w:r>
    </w:p>
    <w:p w14:paraId="203A00FD" w14:textId="77777777" w:rsidR="001E4158" w:rsidRDefault="00000000">
      <w:pPr>
        <w:pStyle w:val="NoSpacing"/>
        <w:jc w:val="center"/>
        <w:rPr>
          <w:sz w:val="36"/>
          <w:szCs w:val="36"/>
        </w:rPr>
      </w:pPr>
      <w:r>
        <w:rPr>
          <w:sz w:val="36"/>
          <w:szCs w:val="36"/>
        </w:rPr>
        <w:t>DEHRADUN- 248007. Uttarakhand</w:t>
      </w:r>
    </w:p>
    <w:p w14:paraId="6C44A95F" w14:textId="77777777" w:rsidR="001E4158" w:rsidRDefault="00000000">
      <w:pPr>
        <w:pStyle w:val="TOCEntry"/>
        <w:jc w:val="center"/>
        <w:rPr>
          <w:sz w:val="40"/>
          <w:szCs w:val="40"/>
        </w:rPr>
      </w:pPr>
      <w:r>
        <w:rPr>
          <w:sz w:val="40"/>
          <w:szCs w:val="40"/>
        </w:rPr>
        <w:lastRenderedPageBreak/>
        <w:t>Table of Contents</w:t>
      </w:r>
    </w:p>
    <w:tbl>
      <w:tblPr>
        <w:tblStyle w:val="TableGrid"/>
        <w:tblW w:w="8967" w:type="dxa"/>
        <w:tblLayout w:type="fixed"/>
        <w:tblLook w:val="04A0" w:firstRow="1" w:lastRow="0" w:firstColumn="1" w:lastColumn="0" w:noHBand="0" w:noVBand="1"/>
      </w:tblPr>
      <w:tblGrid>
        <w:gridCol w:w="355"/>
        <w:gridCol w:w="7573"/>
        <w:gridCol w:w="1039"/>
      </w:tblGrid>
      <w:tr w:rsidR="001E4158" w14:paraId="7ACA86B7" w14:textId="77777777">
        <w:tc>
          <w:tcPr>
            <w:tcW w:w="7928" w:type="dxa"/>
            <w:gridSpan w:val="2"/>
          </w:tcPr>
          <w:p w14:paraId="21229BF2" w14:textId="77777777" w:rsidR="001E4158" w:rsidRDefault="00000000">
            <w:pPr>
              <w:pStyle w:val="NoSpacing"/>
              <w:rPr>
                <w:rFonts w:ascii="Times New Roman" w:hAnsi="Times New Roman"/>
                <w:b/>
                <w:sz w:val="28"/>
                <w:szCs w:val="28"/>
              </w:rPr>
            </w:pPr>
            <w:r>
              <w:rPr>
                <w:rFonts w:ascii="Times New Roman" w:hAnsi="Times New Roman"/>
                <w:b/>
                <w:sz w:val="28"/>
                <w:szCs w:val="28"/>
              </w:rPr>
              <w:t>Topic</w:t>
            </w:r>
          </w:p>
        </w:tc>
        <w:tc>
          <w:tcPr>
            <w:tcW w:w="1039" w:type="dxa"/>
          </w:tcPr>
          <w:p w14:paraId="47C56543" w14:textId="77777777" w:rsidR="001E4158" w:rsidRDefault="00000000">
            <w:pPr>
              <w:pStyle w:val="NoSpacing"/>
              <w:jc w:val="center"/>
              <w:rPr>
                <w:rFonts w:ascii="Times New Roman" w:hAnsi="Times New Roman"/>
                <w:b/>
                <w:sz w:val="28"/>
                <w:szCs w:val="28"/>
              </w:rPr>
            </w:pPr>
            <w:r>
              <w:rPr>
                <w:rFonts w:ascii="Times New Roman" w:hAnsi="Times New Roman"/>
                <w:b/>
                <w:sz w:val="28"/>
                <w:szCs w:val="28"/>
              </w:rPr>
              <w:t>Page No</w:t>
            </w:r>
          </w:p>
        </w:tc>
      </w:tr>
      <w:tr w:rsidR="001E4158" w14:paraId="21127E3D" w14:textId="77777777">
        <w:tc>
          <w:tcPr>
            <w:tcW w:w="7928" w:type="dxa"/>
            <w:gridSpan w:val="2"/>
          </w:tcPr>
          <w:p w14:paraId="469F1058" w14:textId="77777777" w:rsidR="001E4158" w:rsidRDefault="00000000">
            <w:pPr>
              <w:pStyle w:val="NoSpacing"/>
              <w:rPr>
                <w:rFonts w:ascii="Times New Roman" w:hAnsi="Times New Roman"/>
                <w:sz w:val="28"/>
                <w:szCs w:val="28"/>
              </w:rPr>
            </w:pPr>
            <w:r>
              <w:rPr>
                <w:rFonts w:ascii="Times New Roman" w:hAnsi="Times New Roman"/>
                <w:sz w:val="28"/>
                <w:szCs w:val="28"/>
              </w:rPr>
              <w:t>Table of Content</w:t>
            </w:r>
          </w:p>
        </w:tc>
        <w:tc>
          <w:tcPr>
            <w:tcW w:w="1039" w:type="dxa"/>
          </w:tcPr>
          <w:p w14:paraId="5F42CF2B"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ii</w:t>
            </w:r>
          </w:p>
        </w:tc>
      </w:tr>
      <w:tr w:rsidR="001E4158" w14:paraId="27B2F34C" w14:textId="77777777">
        <w:tc>
          <w:tcPr>
            <w:tcW w:w="7928" w:type="dxa"/>
            <w:gridSpan w:val="2"/>
          </w:tcPr>
          <w:p w14:paraId="5D81A6ED" w14:textId="77777777" w:rsidR="001E4158" w:rsidRDefault="00000000">
            <w:pPr>
              <w:pStyle w:val="NoSpacing"/>
              <w:rPr>
                <w:rFonts w:ascii="Times New Roman" w:hAnsi="Times New Roman"/>
                <w:sz w:val="28"/>
                <w:szCs w:val="28"/>
              </w:rPr>
            </w:pPr>
            <w:r>
              <w:rPr>
                <w:rFonts w:ascii="Times New Roman" w:hAnsi="Times New Roman"/>
                <w:sz w:val="28"/>
                <w:szCs w:val="28"/>
              </w:rPr>
              <w:t>Revision History</w:t>
            </w:r>
          </w:p>
        </w:tc>
        <w:tc>
          <w:tcPr>
            <w:tcW w:w="1039" w:type="dxa"/>
          </w:tcPr>
          <w:p w14:paraId="51EDB7D9"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iii</w:t>
            </w:r>
          </w:p>
        </w:tc>
      </w:tr>
      <w:tr w:rsidR="001E4158" w14:paraId="054BF052" w14:textId="77777777">
        <w:tc>
          <w:tcPr>
            <w:tcW w:w="355" w:type="dxa"/>
          </w:tcPr>
          <w:p w14:paraId="172C80EE" w14:textId="77777777" w:rsidR="001E4158" w:rsidRDefault="00000000">
            <w:pPr>
              <w:pStyle w:val="NoSpacing"/>
              <w:rPr>
                <w:rFonts w:ascii="Times New Roman" w:hAnsi="Times New Roman"/>
                <w:sz w:val="28"/>
                <w:szCs w:val="28"/>
              </w:rPr>
            </w:pPr>
            <w:r>
              <w:rPr>
                <w:rFonts w:ascii="Times New Roman" w:hAnsi="Times New Roman"/>
                <w:sz w:val="28"/>
                <w:szCs w:val="28"/>
              </w:rPr>
              <w:t>1</w:t>
            </w:r>
          </w:p>
        </w:tc>
        <w:tc>
          <w:tcPr>
            <w:tcW w:w="7573" w:type="dxa"/>
          </w:tcPr>
          <w:p w14:paraId="215AE788" w14:textId="77777777" w:rsidR="001E4158" w:rsidRDefault="00000000">
            <w:pPr>
              <w:pStyle w:val="NoSpacing"/>
              <w:rPr>
                <w:rFonts w:ascii="Times New Roman" w:hAnsi="Times New Roman"/>
                <w:sz w:val="28"/>
                <w:szCs w:val="28"/>
              </w:rPr>
            </w:pPr>
            <w:r>
              <w:rPr>
                <w:rFonts w:ascii="Times New Roman" w:hAnsi="Times New Roman"/>
                <w:sz w:val="28"/>
                <w:szCs w:val="28"/>
              </w:rPr>
              <w:t>Introduction</w:t>
            </w:r>
          </w:p>
        </w:tc>
        <w:tc>
          <w:tcPr>
            <w:tcW w:w="1039" w:type="dxa"/>
          </w:tcPr>
          <w:p w14:paraId="3771014E"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w:t>
            </w:r>
          </w:p>
        </w:tc>
      </w:tr>
      <w:tr w:rsidR="001E4158" w14:paraId="5A15C89A" w14:textId="77777777">
        <w:tc>
          <w:tcPr>
            <w:tcW w:w="355" w:type="dxa"/>
          </w:tcPr>
          <w:p w14:paraId="4D4F2B3E" w14:textId="77777777" w:rsidR="001E4158" w:rsidRDefault="001E4158">
            <w:pPr>
              <w:pStyle w:val="NoSpacing"/>
              <w:rPr>
                <w:rFonts w:ascii="Times New Roman" w:hAnsi="Times New Roman"/>
                <w:sz w:val="28"/>
                <w:szCs w:val="28"/>
              </w:rPr>
            </w:pPr>
          </w:p>
        </w:tc>
        <w:tc>
          <w:tcPr>
            <w:tcW w:w="7573" w:type="dxa"/>
          </w:tcPr>
          <w:p w14:paraId="713ABEDD" w14:textId="77777777" w:rsidR="001E4158" w:rsidRDefault="00000000">
            <w:pPr>
              <w:pStyle w:val="NoSpacing"/>
              <w:rPr>
                <w:rFonts w:ascii="Times New Roman" w:hAnsi="Times New Roman"/>
                <w:sz w:val="28"/>
                <w:szCs w:val="28"/>
              </w:rPr>
            </w:pPr>
            <w:r>
              <w:rPr>
                <w:rFonts w:ascii="Times New Roman" w:hAnsi="Times New Roman"/>
                <w:sz w:val="28"/>
                <w:szCs w:val="28"/>
              </w:rPr>
              <w:t>1.1 Purpose of the Project</w:t>
            </w:r>
          </w:p>
        </w:tc>
        <w:tc>
          <w:tcPr>
            <w:tcW w:w="1039" w:type="dxa"/>
          </w:tcPr>
          <w:p w14:paraId="75B92037"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w:t>
            </w:r>
          </w:p>
        </w:tc>
      </w:tr>
      <w:tr w:rsidR="001E4158" w14:paraId="4C4DA200" w14:textId="77777777">
        <w:tc>
          <w:tcPr>
            <w:tcW w:w="355" w:type="dxa"/>
          </w:tcPr>
          <w:p w14:paraId="10BDA812" w14:textId="77777777" w:rsidR="001E4158" w:rsidRDefault="001E4158">
            <w:pPr>
              <w:pStyle w:val="NoSpacing"/>
              <w:rPr>
                <w:rFonts w:ascii="Times New Roman" w:hAnsi="Times New Roman"/>
                <w:sz w:val="28"/>
                <w:szCs w:val="28"/>
              </w:rPr>
            </w:pPr>
          </w:p>
        </w:tc>
        <w:tc>
          <w:tcPr>
            <w:tcW w:w="7573" w:type="dxa"/>
          </w:tcPr>
          <w:p w14:paraId="56E57223" w14:textId="77777777" w:rsidR="001E4158" w:rsidRDefault="00000000">
            <w:pPr>
              <w:pStyle w:val="NoSpacing"/>
              <w:rPr>
                <w:rFonts w:ascii="Times New Roman" w:hAnsi="Times New Roman"/>
                <w:sz w:val="28"/>
                <w:szCs w:val="28"/>
              </w:rPr>
            </w:pPr>
            <w:r>
              <w:rPr>
                <w:rFonts w:ascii="Times New Roman" w:hAnsi="Times New Roman"/>
                <w:sz w:val="28"/>
                <w:szCs w:val="28"/>
              </w:rPr>
              <w:t>1.2 Target Beneficiary</w:t>
            </w:r>
          </w:p>
        </w:tc>
        <w:tc>
          <w:tcPr>
            <w:tcW w:w="1039" w:type="dxa"/>
          </w:tcPr>
          <w:p w14:paraId="3B587A03"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2</w:t>
            </w:r>
          </w:p>
        </w:tc>
      </w:tr>
      <w:tr w:rsidR="001E4158" w14:paraId="5B274F34" w14:textId="77777777">
        <w:tc>
          <w:tcPr>
            <w:tcW w:w="355" w:type="dxa"/>
          </w:tcPr>
          <w:p w14:paraId="594CBCD4" w14:textId="77777777" w:rsidR="001E4158" w:rsidRDefault="001E4158">
            <w:pPr>
              <w:pStyle w:val="NoSpacing"/>
              <w:rPr>
                <w:rFonts w:ascii="Times New Roman" w:hAnsi="Times New Roman"/>
                <w:sz w:val="28"/>
                <w:szCs w:val="28"/>
              </w:rPr>
            </w:pPr>
          </w:p>
        </w:tc>
        <w:tc>
          <w:tcPr>
            <w:tcW w:w="7573" w:type="dxa"/>
          </w:tcPr>
          <w:p w14:paraId="6FF50141" w14:textId="77777777" w:rsidR="001E4158" w:rsidRDefault="00000000">
            <w:pPr>
              <w:pStyle w:val="NoSpacing"/>
              <w:rPr>
                <w:rFonts w:ascii="Times New Roman" w:hAnsi="Times New Roman"/>
                <w:sz w:val="28"/>
                <w:szCs w:val="28"/>
              </w:rPr>
            </w:pPr>
            <w:r>
              <w:rPr>
                <w:rFonts w:ascii="Times New Roman" w:hAnsi="Times New Roman"/>
                <w:sz w:val="28"/>
                <w:szCs w:val="28"/>
              </w:rPr>
              <w:t>1.3 Project Scope</w:t>
            </w:r>
          </w:p>
        </w:tc>
        <w:tc>
          <w:tcPr>
            <w:tcW w:w="1039" w:type="dxa"/>
          </w:tcPr>
          <w:p w14:paraId="253E1E90"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2</w:t>
            </w:r>
          </w:p>
        </w:tc>
      </w:tr>
      <w:tr w:rsidR="001E4158" w14:paraId="69342D2F" w14:textId="77777777">
        <w:tc>
          <w:tcPr>
            <w:tcW w:w="355" w:type="dxa"/>
          </w:tcPr>
          <w:p w14:paraId="0E167661" w14:textId="77777777" w:rsidR="001E4158" w:rsidRDefault="001E4158">
            <w:pPr>
              <w:pStyle w:val="NoSpacing"/>
              <w:rPr>
                <w:rFonts w:ascii="Times New Roman" w:hAnsi="Times New Roman"/>
                <w:sz w:val="28"/>
                <w:szCs w:val="28"/>
              </w:rPr>
            </w:pPr>
          </w:p>
        </w:tc>
        <w:tc>
          <w:tcPr>
            <w:tcW w:w="7573" w:type="dxa"/>
          </w:tcPr>
          <w:p w14:paraId="0EC81DB7" w14:textId="77777777" w:rsidR="001E4158" w:rsidRDefault="00000000">
            <w:pPr>
              <w:pStyle w:val="NoSpacing"/>
              <w:rPr>
                <w:rFonts w:ascii="Times New Roman" w:hAnsi="Times New Roman"/>
                <w:sz w:val="28"/>
                <w:szCs w:val="28"/>
              </w:rPr>
            </w:pPr>
            <w:r>
              <w:rPr>
                <w:rFonts w:ascii="Times New Roman" w:hAnsi="Times New Roman"/>
                <w:sz w:val="28"/>
                <w:szCs w:val="28"/>
              </w:rPr>
              <w:t>1.4 References</w:t>
            </w:r>
          </w:p>
        </w:tc>
        <w:tc>
          <w:tcPr>
            <w:tcW w:w="1039" w:type="dxa"/>
          </w:tcPr>
          <w:p w14:paraId="2E28AAFB"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3</w:t>
            </w:r>
          </w:p>
        </w:tc>
      </w:tr>
      <w:tr w:rsidR="001E4158" w14:paraId="23635A4C" w14:textId="77777777">
        <w:tc>
          <w:tcPr>
            <w:tcW w:w="355" w:type="dxa"/>
          </w:tcPr>
          <w:p w14:paraId="11B6414A" w14:textId="77777777" w:rsidR="001E4158" w:rsidRDefault="00000000">
            <w:pPr>
              <w:pStyle w:val="NoSpacing"/>
              <w:rPr>
                <w:rFonts w:ascii="Times New Roman" w:hAnsi="Times New Roman"/>
                <w:sz w:val="28"/>
                <w:szCs w:val="28"/>
              </w:rPr>
            </w:pPr>
            <w:r>
              <w:rPr>
                <w:rFonts w:ascii="Times New Roman" w:hAnsi="Times New Roman"/>
                <w:sz w:val="28"/>
                <w:szCs w:val="28"/>
              </w:rPr>
              <w:t>2</w:t>
            </w:r>
          </w:p>
        </w:tc>
        <w:tc>
          <w:tcPr>
            <w:tcW w:w="7573" w:type="dxa"/>
          </w:tcPr>
          <w:p w14:paraId="17F365DD" w14:textId="77777777" w:rsidR="001E4158" w:rsidRDefault="00000000">
            <w:pPr>
              <w:pStyle w:val="NoSpacing"/>
              <w:rPr>
                <w:rFonts w:ascii="Times New Roman" w:hAnsi="Times New Roman"/>
                <w:sz w:val="28"/>
                <w:szCs w:val="28"/>
              </w:rPr>
            </w:pPr>
            <w:r>
              <w:rPr>
                <w:rFonts w:ascii="Times New Roman" w:hAnsi="Times New Roman"/>
                <w:sz w:val="28"/>
                <w:szCs w:val="28"/>
              </w:rPr>
              <w:t>Project Description</w:t>
            </w:r>
          </w:p>
        </w:tc>
        <w:tc>
          <w:tcPr>
            <w:tcW w:w="1039" w:type="dxa"/>
          </w:tcPr>
          <w:p w14:paraId="6F9788AD"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4</w:t>
            </w:r>
          </w:p>
        </w:tc>
      </w:tr>
      <w:tr w:rsidR="001E4158" w14:paraId="2F0C2D58" w14:textId="77777777">
        <w:tc>
          <w:tcPr>
            <w:tcW w:w="355" w:type="dxa"/>
          </w:tcPr>
          <w:p w14:paraId="358BDC6B" w14:textId="77777777" w:rsidR="001E4158" w:rsidRDefault="001E4158">
            <w:pPr>
              <w:pStyle w:val="NoSpacing"/>
              <w:rPr>
                <w:rFonts w:ascii="Times New Roman" w:hAnsi="Times New Roman"/>
                <w:sz w:val="28"/>
                <w:szCs w:val="28"/>
              </w:rPr>
            </w:pPr>
          </w:p>
        </w:tc>
        <w:tc>
          <w:tcPr>
            <w:tcW w:w="7573" w:type="dxa"/>
          </w:tcPr>
          <w:p w14:paraId="5193C14C" w14:textId="77777777" w:rsidR="001E4158" w:rsidRDefault="00000000">
            <w:pPr>
              <w:pStyle w:val="NoSpacing"/>
              <w:rPr>
                <w:rFonts w:ascii="Times New Roman" w:hAnsi="Times New Roman"/>
                <w:sz w:val="28"/>
                <w:szCs w:val="28"/>
              </w:rPr>
            </w:pPr>
            <w:r>
              <w:rPr>
                <w:rFonts w:ascii="Times New Roman" w:hAnsi="Times New Roman"/>
                <w:sz w:val="28"/>
                <w:szCs w:val="28"/>
              </w:rPr>
              <w:t xml:space="preserve">2.1 Reference Algorithm </w:t>
            </w:r>
          </w:p>
        </w:tc>
        <w:tc>
          <w:tcPr>
            <w:tcW w:w="1039" w:type="dxa"/>
          </w:tcPr>
          <w:p w14:paraId="2C6B64F1"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4</w:t>
            </w:r>
          </w:p>
        </w:tc>
      </w:tr>
      <w:tr w:rsidR="001E4158" w14:paraId="1841C7D7" w14:textId="77777777">
        <w:tc>
          <w:tcPr>
            <w:tcW w:w="355" w:type="dxa"/>
          </w:tcPr>
          <w:p w14:paraId="013460DD" w14:textId="77777777" w:rsidR="001E4158" w:rsidRDefault="001E4158">
            <w:pPr>
              <w:pStyle w:val="NoSpacing"/>
              <w:rPr>
                <w:rFonts w:ascii="Times New Roman" w:hAnsi="Times New Roman"/>
                <w:sz w:val="28"/>
                <w:szCs w:val="28"/>
              </w:rPr>
            </w:pPr>
          </w:p>
        </w:tc>
        <w:tc>
          <w:tcPr>
            <w:tcW w:w="7573" w:type="dxa"/>
          </w:tcPr>
          <w:p w14:paraId="5174B43C" w14:textId="77777777" w:rsidR="001E4158" w:rsidRDefault="00000000">
            <w:pPr>
              <w:pStyle w:val="NoSpacing"/>
              <w:rPr>
                <w:rFonts w:ascii="Times New Roman" w:hAnsi="Times New Roman"/>
                <w:sz w:val="28"/>
                <w:szCs w:val="28"/>
              </w:rPr>
            </w:pPr>
            <w:r>
              <w:rPr>
                <w:rFonts w:ascii="Times New Roman" w:hAnsi="Times New Roman"/>
                <w:sz w:val="28"/>
                <w:szCs w:val="28"/>
              </w:rPr>
              <w:t>2.2 Data/ Data structure</w:t>
            </w:r>
          </w:p>
        </w:tc>
        <w:tc>
          <w:tcPr>
            <w:tcW w:w="1039" w:type="dxa"/>
          </w:tcPr>
          <w:p w14:paraId="05333340"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5</w:t>
            </w:r>
          </w:p>
        </w:tc>
      </w:tr>
      <w:tr w:rsidR="001E4158" w14:paraId="02C350D9" w14:textId="77777777">
        <w:tc>
          <w:tcPr>
            <w:tcW w:w="355" w:type="dxa"/>
          </w:tcPr>
          <w:p w14:paraId="2E9C2F51" w14:textId="77777777" w:rsidR="001E4158" w:rsidRDefault="001E4158">
            <w:pPr>
              <w:pStyle w:val="NoSpacing"/>
              <w:rPr>
                <w:rFonts w:ascii="Times New Roman" w:hAnsi="Times New Roman"/>
                <w:sz w:val="28"/>
                <w:szCs w:val="28"/>
              </w:rPr>
            </w:pPr>
          </w:p>
        </w:tc>
        <w:tc>
          <w:tcPr>
            <w:tcW w:w="7573" w:type="dxa"/>
          </w:tcPr>
          <w:p w14:paraId="38CFF059" w14:textId="77777777" w:rsidR="001E4158" w:rsidRDefault="00000000">
            <w:pPr>
              <w:pStyle w:val="NoSpacing"/>
              <w:rPr>
                <w:rFonts w:ascii="Times New Roman" w:hAnsi="Times New Roman"/>
                <w:sz w:val="28"/>
                <w:szCs w:val="28"/>
              </w:rPr>
            </w:pPr>
            <w:r>
              <w:rPr>
                <w:rFonts w:ascii="Times New Roman" w:hAnsi="Times New Roman"/>
                <w:sz w:val="28"/>
                <w:szCs w:val="28"/>
              </w:rPr>
              <w:t>2.3 SWOT Analysis</w:t>
            </w:r>
          </w:p>
        </w:tc>
        <w:tc>
          <w:tcPr>
            <w:tcW w:w="1039" w:type="dxa"/>
          </w:tcPr>
          <w:p w14:paraId="1C444978"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6</w:t>
            </w:r>
          </w:p>
        </w:tc>
      </w:tr>
      <w:tr w:rsidR="001E4158" w14:paraId="1B9A9563" w14:textId="77777777">
        <w:tc>
          <w:tcPr>
            <w:tcW w:w="355" w:type="dxa"/>
          </w:tcPr>
          <w:p w14:paraId="1A01368D" w14:textId="77777777" w:rsidR="001E4158" w:rsidRDefault="001E4158">
            <w:pPr>
              <w:pStyle w:val="NoSpacing"/>
              <w:rPr>
                <w:rFonts w:ascii="Times New Roman" w:hAnsi="Times New Roman"/>
                <w:sz w:val="28"/>
                <w:szCs w:val="28"/>
              </w:rPr>
            </w:pPr>
          </w:p>
        </w:tc>
        <w:tc>
          <w:tcPr>
            <w:tcW w:w="7573" w:type="dxa"/>
          </w:tcPr>
          <w:p w14:paraId="3B968F06" w14:textId="77777777" w:rsidR="001E4158" w:rsidRDefault="00000000">
            <w:pPr>
              <w:pStyle w:val="NoSpacing"/>
              <w:rPr>
                <w:rFonts w:ascii="Times New Roman" w:hAnsi="Times New Roman"/>
                <w:sz w:val="28"/>
                <w:szCs w:val="28"/>
              </w:rPr>
            </w:pPr>
            <w:r>
              <w:rPr>
                <w:rFonts w:ascii="Times New Roman" w:hAnsi="Times New Roman"/>
                <w:sz w:val="28"/>
                <w:szCs w:val="28"/>
              </w:rPr>
              <w:t>2.4 Project Features</w:t>
            </w:r>
          </w:p>
        </w:tc>
        <w:tc>
          <w:tcPr>
            <w:tcW w:w="1039" w:type="dxa"/>
          </w:tcPr>
          <w:p w14:paraId="19F9B4D2"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7</w:t>
            </w:r>
          </w:p>
        </w:tc>
      </w:tr>
      <w:tr w:rsidR="001E4158" w14:paraId="04FAA264" w14:textId="77777777">
        <w:tc>
          <w:tcPr>
            <w:tcW w:w="355" w:type="dxa"/>
          </w:tcPr>
          <w:p w14:paraId="1461BA2E" w14:textId="77777777" w:rsidR="001E4158" w:rsidRDefault="001E4158">
            <w:pPr>
              <w:pStyle w:val="NoSpacing"/>
              <w:rPr>
                <w:rFonts w:ascii="Times New Roman" w:hAnsi="Times New Roman"/>
                <w:sz w:val="28"/>
                <w:szCs w:val="28"/>
              </w:rPr>
            </w:pPr>
          </w:p>
        </w:tc>
        <w:tc>
          <w:tcPr>
            <w:tcW w:w="7573" w:type="dxa"/>
          </w:tcPr>
          <w:p w14:paraId="04302791" w14:textId="77777777" w:rsidR="001E4158" w:rsidRDefault="00000000">
            <w:pPr>
              <w:pStyle w:val="NoSpacing"/>
              <w:rPr>
                <w:rFonts w:ascii="Times New Roman" w:hAnsi="Times New Roman"/>
                <w:sz w:val="28"/>
                <w:szCs w:val="28"/>
              </w:rPr>
            </w:pPr>
            <w:r>
              <w:rPr>
                <w:rFonts w:ascii="Times New Roman" w:hAnsi="Times New Roman"/>
                <w:sz w:val="28"/>
                <w:szCs w:val="28"/>
              </w:rPr>
              <w:t>2.5 User Classes and Characteristics</w:t>
            </w:r>
          </w:p>
        </w:tc>
        <w:tc>
          <w:tcPr>
            <w:tcW w:w="1039" w:type="dxa"/>
          </w:tcPr>
          <w:p w14:paraId="466AA9A3"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8</w:t>
            </w:r>
          </w:p>
        </w:tc>
      </w:tr>
      <w:tr w:rsidR="001E4158" w14:paraId="0DE7E188" w14:textId="77777777">
        <w:tc>
          <w:tcPr>
            <w:tcW w:w="355" w:type="dxa"/>
          </w:tcPr>
          <w:p w14:paraId="1E349771" w14:textId="77777777" w:rsidR="001E4158" w:rsidRDefault="001E4158">
            <w:pPr>
              <w:pStyle w:val="NoSpacing"/>
              <w:rPr>
                <w:rFonts w:ascii="Times New Roman" w:hAnsi="Times New Roman"/>
                <w:sz w:val="28"/>
                <w:szCs w:val="28"/>
              </w:rPr>
            </w:pPr>
          </w:p>
        </w:tc>
        <w:tc>
          <w:tcPr>
            <w:tcW w:w="7573" w:type="dxa"/>
          </w:tcPr>
          <w:p w14:paraId="62A29DF8" w14:textId="77777777" w:rsidR="001E4158" w:rsidRDefault="00000000">
            <w:pPr>
              <w:pStyle w:val="NoSpacing"/>
              <w:rPr>
                <w:rFonts w:ascii="Times New Roman" w:hAnsi="Times New Roman"/>
                <w:sz w:val="28"/>
                <w:szCs w:val="28"/>
              </w:rPr>
            </w:pPr>
            <w:r>
              <w:rPr>
                <w:rFonts w:ascii="Times New Roman" w:hAnsi="Times New Roman"/>
                <w:sz w:val="28"/>
                <w:szCs w:val="28"/>
              </w:rPr>
              <w:t>2.6 Design and Implementation Constraints</w:t>
            </w:r>
          </w:p>
        </w:tc>
        <w:tc>
          <w:tcPr>
            <w:tcW w:w="1039" w:type="dxa"/>
          </w:tcPr>
          <w:p w14:paraId="13931DB8"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9</w:t>
            </w:r>
          </w:p>
        </w:tc>
      </w:tr>
      <w:tr w:rsidR="001E4158" w14:paraId="4CEAFD4F" w14:textId="77777777">
        <w:tc>
          <w:tcPr>
            <w:tcW w:w="355" w:type="dxa"/>
          </w:tcPr>
          <w:p w14:paraId="13C3CF0A" w14:textId="77777777" w:rsidR="001E4158" w:rsidRDefault="001E4158">
            <w:pPr>
              <w:pStyle w:val="NoSpacing"/>
              <w:rPr>
                <w:rFonts w:ascii="Times New Roman" w:hAnsi="Times New Roman"/>
                <w:sz w:val="28"/>
                <w:szCs w:val="28"/>
              </w:rPr>
            </w:pPr>
          </w:p>
        </w:tc>
        <w:tc>
          <w:tcPr>
            <w:tcW w:w="7573" w:type="dxa"/>
          </w:tcPr>
          <w:p w14:paraId="59EA61B0" w14:textId="77777777" w:rsidR="001E4158" w:rsidRDefault="00000000">
            <w:pPr>
              <w:pStyle w:val="NoSpacing"/>
              <w:rPr>
                <w:rFonts w:ascii="Times New Roman" w:hAnsi="Times New Roman"/>
                <w:sz w:val="28"/>
                <w:szCs w:val="28"/>
              </w:rPr>
            </w:pPr>
            <w:r>
              <w:rPr>
                <w:rFonts w:ascii="Times New Roman" w:hAnsi="Times New Roman"/>
                <w:sz w:val="28"/>
                <w:szCs w:val="28"/>
              </w:rPr>
              <w:t>2.7 Design diagrams</w:t>
            </w:r>
          </w:p>
        </w:tc>
        <w:tc>
          <w:tcPr>
            <w:tcW w:w="1039" w:type="dxa"/>
          </w:tcPr>
          <w:p w14:paraId="0FB2797A"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10</w:t>
            </w:r>
          </w:p>
        </w:tc>
      </w:tr>
      <w:tr w:rsidR="001E4158" w14:paraId="657177DD" w14:textId="77777777">
        <w:tc>
          <w:tcPr>
            <w:tcW w:w="355" w:type="dxa"/>
          </w:tcPr>
          <w:p w14:paraId="6E049E2E" w14:textId="77777777" w:rsidR="001E4158" w:rsidRDefault="001E4158">
            <w:pPr>
              <w:pStyle w:val="NoSpacing"/>
              <w:rPr>
                <w:rFonts w:ascii="Times New Roman" w:hAnsi="Times New Roman"/>
                <w:sz w:val="28"/>
                <w:szCs w:val="28"/>
              </w:rPr>
            </w:pPr>
          </w:p>
        </w:tc>
        <w:tc>
          <w:tcPr>
            <w:tcW w:w="7573" w:type="dxa"/>
          </w:tcPr>
          <w:p w14:paraId="42354CC9" w14:textId="77777777" w:rsidR="001E4158" w:rsidRDefault="00000000">
            <w:pPr>
              <w:pStyle w:val="NoSpacing"/>
              <w:rPr>
                <w:rFonts w:ascii="Times New Roman" w:hAnsi="Times New Roman"/>
                <w:sz w:val="28"/>
                <w:szCs w:val="28"/>
              </w:rPr>
            </w:pPr>
            <w:r>
              <w:rPr>
                <w:rFonts w:ascii="Times New Roman" w:hAnsi="Times New Roman"/>
                <w:sz w:val="28"/>
                <w:szCs w:val="28"/>
              </w:rPr>
              <w:t>2.8 Assumption and Dependencies</w:t>
            </w:r>
          </w:p>
        </w:tc>
        <w:tc>
          <w:tcPr>
            <w:tcW w:w="1039" w:type="dxa"/>
          </w:tcPr>
          <w:p w14:paraId="11CFA173"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12</w:t>
            </w:r>
          </w:p>
        </w:tc>
      </w:tr>
      <w:tr w:rsidR="001E4158" w14:paraId="587E3CF5" w14:textId="77777777">
        <w:tc>
          <w:tcPr>
            <w:tcW w:w="355" w:type="dxa"/>
          </w:tcPr>
          <w:p w14:paraId="4D10573D" w14:textId="77777777" w:rsidR="001E4158" w:rsidRDefault="00000000">
            <w:pPr>
              <w:pStyle w:val="NoSpacing"/>
              <w:rPr>
                <w:rFonts w:ascii="Times New Roman" w:hAnsi="Times New Roman"/>
                <w:sz w:val="28"/>
                <w:szCs w:val="28"/>
              </w:rPr>
            </w:pPr>
            <w:r>
              <w:rPr>
                <w:rFonts w:ascii="Times New Roman" w:hAnsi="Times New Roman"/>
                <w:sz w:val="28"/>
                <w:szCs w:val="28"/>
              </w:rPr>
              <w:t>3</w:t>
            </w:r>
          </w:p>
        </w:tc>
        <w:tc>
          <w:tcPr>
            <w:tcW w:w="7573" w:type="dxa"/>
          </w:tcPr>
          <w:p w14:paraId="06EFA5F7" w14:textId="77777777" w:rsidR="001E4158" w:rsidRDefault="00000000">
            <w:pPr>
              <w:pStyle w:val="NoSpacing"/>
              <w:rPr>
                <w:rFonts w:ascii="Times New Roman" w:hAnsi="Times New Roman"/>
                <w:sz w:val="28"/>
                <w:szCs w:val="28"/>
              </w:rPr>
            </w:pPr>
            <w:r>
              <w:rPr>
                <w:rFonts w:ascii="Times New Roman" w:hAnsi="Times New Roman"/>
                <w:sz w:val="28"/>
                <w:szCs w:val="28"/>
              </w:rPr>
              <w:t>System Requirements</w:t>
            </w:r>
          </w:p>
        </w:tc>
        <w:tc>
          <w:tcPr>
            <w:tcW w:w="1039" w:type="dxa"/>
          </w:tcPr>
          <w:p w14:paraId="32BEB04D"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13</w:t>
            </w:r>
          </w:p>
        </w:tc>
      </w:tr>
      <w:tr w:rsidR="001E4158" w14:paraId="2F8ED3F8" w14:textId="77777777">
        <w:tc>
          <w:tcPr>
            <w:tcW w:w="355" w:type="dxa"/>
          </w:tcPr>
          <w:p w14:paraId="7DF56BAD" w14:textId="77777777" w:rsidR="001E4158" w:rsidRDefault="001E4158">
            <w:pPr>
              <w:pStyle w:val="NoSpacing"/>
              <w:rPr>
                <w:rFonts w:ascii="Times New Roman" w:hAnsi="Times New Roman"/>
                <w:sz w:val="28"/>
                <w:szCs w:val="28"/>
              </w:rPr>
            </w:pPr>
          </w:p>
        </w:tc>
        <w:tc>
          <w:tcPr>
            <w:tcW w:w="7573" w:type="dxa"/>
          </w:tcPr>
          <w:p w14:paraId="4B30C289" w14:textId="77777777" w:rsidR="001E4158" w:rsidRDefault="00000000">
            <w:pPr>
              <w:pStyle w:val="NoSpacing"/>
              <w:rPr>
                <w:rFonts w:ascii="Times New Roman" w:hAnsi="Times New Roman"/>
                <w:sz w:val="28"/>
                <w:szCs w:val="28"/>
              </w:rPr>
            </w:pPr>
            <w:r>
              <w:rPr>
                <w:rFonts w:ascii="Times New Roman" w:hAnsi="Times New Roman"/>
                <w:sz w:val="28"/>
                <w:szCs w:val="28"/>
              </w:rPr>
              <w:t>3.1 User Interface</w:t>
            </w:r>
          </w:p>
        </w:tc>
        <w:tc>
          <w:tcPr>
            <w:tcW w:w="1039" w:type="dxa"/>
          </w:tcPr>
          <w:p w14:paraId="28A3D0D2"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13</w:t>
            </w:r>
          </w:p>
        </w:tc>
      </w:tr>
      <w:tr w:rsidR="001E4158" w14:paraId="78D731E5" w14:textId="77777777">
        <w:tc>
          <w:tcPr>
            <w:tcW w:w="355" w:type="dxa"/>
          </w:tcPr>
          <w:p w14:paraId="1566961B" w14:textId="77777777" w:rsidR="001E4158" w:rsidRDefault="001E4158">
            <w:pPr>
              <w:pStyle w:val="NoSpacing"/>
              <w:rPr>
                <w:rFonts w:ascii="Times New Roman" w:hAnsi="Times New Roman"/>
                <w:sz w:val="28"/>
                <w:szCs w:val="28"/>
              </w:rPr>
            </w:pPr>
          </w:p>
        </w:tc>
        <w:tc>
          <w:tcPr>
            <w:tcW w:w="7573" w:type="dxa"/>
          </w:tcPr>
          <w:p w14:paraId="1B994874" w14:textId="77777777" w:rsidR="001E4158" w:rsidRDefault="00000000">
            <w:pPr>
              <w:pStyle w:val="NoSpacing"/>
              <w:rPr>
                <w:rFonts w:ascii="Times New Roman" w:hAnsi="Times New Roman"/>
                <w:sz w:val="28"/>
                <w:szCs w:val="28"/>
              </w:rPr>
            </w:pPr>
            <w:r>
              <w:rPr>
                <w:rFonts w:ascii="Times New Roman" w:hAnsi="Times New Roman"/>
                <w:sz w:val="28"/>
                <w:szCs w:val="28"/>
              </w:rPr>
              <w:t>3.2 Software Interface</w:t>
            </w:r>
          </w:p>
        </w:tc>
        <w:tc>
          <w:tcPr>
            <w:tcW w:w="1039" w:type="dxa"/>
          </w:tcPr>
          <w:p w14:paraId="627D37EC"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14</w:t>
            </w:r>
          </w:p>
        </w:tc>
      </w:tr>
      <w:tr w:rsidR="001E4158" w14:paraId="73DF7526" w14:textId="77777777">
        <w:tc>
          <w:tcPr>
            <w:tcW w:w="355" w:type="dxa"/>
          </w:tcPr>
          <w:p w14:paraId="72A2243C" w14:textId="77777777" w:rsidR="001E4158" w:rsidRDefault="001E4158">
            <w:pPr>
              <w:pStyle w:val="NoSpacing"/>
              <w:rPr>
                <w:rFonts w:ascii="Times New Roman" w:hAnsi="Times New Roman"/>
                <w:sz w:val="28"/>
                <w:szCs w:val="28"/>
              </w:rPr>
            </w:pPr>
          </w:p>
        </w:tc>
        <w:tc>
          <w:tcPr>
            <w:tcW w:w="7573" w:type="dxa"/>
          </w:tcPr>
          <w:p w14:paraId="5155105A" w14:textId="77777777" w:rsidR="001E4158" w:rsidRDefault="00000000">
            <w:pPr>
              <w:pStyle w:val="NoSpacing"/>
              <w:rPr>
                <w:rFonts w:ascii="Times New Roman" w:hAnsi="Times New Roman"/>
                <w:sz w:val="28"/>
                <w:szCs w:val="28"/>
              </w:rPr>
            </w:pPr>
            <w:r>
              <w:rPr>
                <w:rFonts w:ascii="Times New Roman" w:hAnsi="Times New Roman"/>
                <w:sz w:val="28"/>
                <w:szCs w:val="28"/>
              </w:rPr>
              <w:t>3.3 Database Interface</w:t>
            </w:r>
          </w:p>
        </w:tc>
        <w:tc>
          <w:tcPr>
            <w:tcW w:w="1039" w:type="dxa"/>
          </w:tcPr>
          <w:p w14:paraId="47611E98"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15</w:t>
            </w:r>
          </w:p>
        </w:tc>
      </w:tr>
      <w:tr w:rsidR="001E4158" w14:paraId="38A5F3CC" w14:textId="77777777">
        <w:tc>
          <w:tcPr>
            <w:tcW w:w="355" w:type="dxa"/>
          </w:tcPr>
          <w:p w14:paraId="5E9E1B07" w14:textId="77777777" w:rsidR="001E4158" w:rsidRDefault="001E4158">
            <w:pPr>
              <w:pStyle w:val="NoSpacing"/>
              <w:rPr>
                <w:rFonts w:ascii="Times New Roman" w:hAnsi="Times New Roman"/>
                <w:sz w:val="28"/>
                <w:szCs w:val="28"/>
              </w:rPr>
            </w:pPr>
          </w:p>
        </w:tc>
        <w:tc>
          <w:tcPr>
            <w:tcW w:w="7573" w:type="dxa"/>
          </w:tcPr>
          <w:p w14:paraId="727FCEDB" w14:textId="77777777" w:rsidR="001E4158" w:rsidRDefault="00000000">
            <w:pPr>
              <w:pStyle w:val="NoSpacing"/>
              <w:rPr>
                <w:rFonts w:ascii="Times New Roman" w:hAnsi="Times New Roman"/>
                <w:sz w:val="28"/>
                <w:szCs w:val="28"/>
              </w:rPr>
            </w:pPr>
            <w:r>
              <w:rPr>
                <w:rFonts w:ascii="Times New Roman" w:hAnsi="Times New Roman"/>
                <w:sz w:val="28"/>
                <w:szCs w:val="28"/>
              </w:rPr>
              <w:t>3.4 Protocols</w:t>
            </w:r>
          </w:p>
        </w:tc>
        <w:tc>
          <w:tcPr>
            <w:tcW w:w="1039" w:type="dxa"/>
          </w:tcPr>
          <w:p w14:paraId="2C2F964E"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16</w:t>
            </w:r>
          </w:p>
        </w:tc>
      </w:tr>
      <w:tr w:rsidR="001E4158" w14:paraId="76664211" w14:textId="77777777">
        <w:tc>
          <w:tcPr>
            <w:tcW w:w="355" w:type="dxa"/>
          </w:tcPr>
          <w:p w14:paraId="51869B32" w14:textId="77777777" w:rsidR="001E4158" w:rsidRDefault="00000000">
            <w:pPr>
              <w:pStyle w:val="NoSpacing"/>
              <w:rPr>
                <w:rFonts w:ascii="Times New Roman" w:hAnsi="Times New Roman"/>
                <w:sz w:val="28"/>
                <w:szCs w:val="28"/>
              </w:rPr>
            </w:pPr>
            <w:r>
              <w:rPr>
                <w:rFonts w:ascii="Times New Roman" w:hAnsi="Times New Roman"/>
                <w:sz w:val="28"/>
                <w:szCs w:val="28"/>
              </w:rPr>
              <w:t>4</w:t>
            </w:r>
          </w:p>
        </w:tc>
        <w:tc>
          <w:tcPr>
            <w:tcW w:w="7573" w:type="dxa"/>
          </w:tcPr>
          <w:p w14:paraId="33FCAEF2" w14:textId="77777777" w:rsidR="001E4158" w:rsidRDefault="00000000">
            <w:pPr>
              <w:pStyle w:val="NoSpacing"/>
              <w:rPr>
                <w:rFonts w:ascii="Times New Roman" w:hAnsi="Times New Roman"/>
                <w:sz w:val="28"/>
                <w:szCs w:val="28"/>
              </w:rPr>
            </w:pPr>
            <w:r>
              <w:rPr>
                <w:rFonts w:ascii="Times New Roman" w:hAnsi="Times New Roman"/>
                <w:sz w:val="28"/>
                <w:szCs w:val="28"/>
              </w:rPr>
              <w:t>Non-functional Requirements</w:t>
            </w:r>
          </w:p>
        </w:tc>
        <w:tc>
          <w:tcPr>
            <w:tcW w:w="1039" w:type="dxa"/>
          </w:tcPr>
          <w:p w14:paraId="7FD05553"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17</w:t>
            </w:r>
          </w:p>
        </w:tc>
      </w:tr>
      <w:tr w:rsidR="001E4158" w14:paraId="7EDF71F5" w14:textId="77777777">
        <w:tc>
          <w:tcPr>
            <w:tcW w:w="355" w:type="dxa"/>
          </w:tcPr>
          <w:p w14:paraId="4C017C30" w14:textId="77777777" w:rsidR="001E4158" w:rsidRDefault="001E4158">
            <w:pPr>
              <w:pStyle w:val="NoSpacing"/>
              <w:rPr>
                <w:rFonts w:ascii="Times New Roman" w:hAnsi="Times New Roman"/>
                <w:sz w:val="28"/>
                <w:szCs w:val="28"/>
              </w:rPr>
            </w:pPr>
          </w:p>
        </w:tc>
        <w:tc>
          <w:tcPr>
            <w:tcW w:w="7573" w:type="dxa"/>
          </w:tcPr>
          <w:p w14:paraId="70061A92" w14:textId="77777777" w:rsidR="001E4158" w:rsidRDefault="00000000">
            <w:pPr>
              <w:pStyle w:val="NoSpacing"/>
              <w:rPr>
                <w:rFonts w:ascii="Times New Roman" w:hAnsi="Times New Roman"/>
                <w:sz w:val="28"/>
                <w:szCs w:val="28"/>
              </w:rPr>
            </w:pPr>
            <w:r>
              <w:rPr>
                <w:rFonts w:ascii="Times New Roman" w:hAnsi="Times New Roman"/>
                <w:sz w:val="28"/>
                <w:szCs w:val="28"/>
              </w:rPr>
              <w:t>4.1 Performance requirements</w:t>
            </w:r>
          </w:p>
        </w:tc>
        <w:tc>
          <w:tcPr>
            <w:tcW w:w="1039" w:type="dxa"/>
          </w:tcPr>
          <w:p w14:paraId="35364AC7"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17</w:t>
            </w:r>
          </w:p>
        </w:tc>
      </w:tr>
      <w:tr w:rsidR="001E4158" w14:paraId="4C97877F" w14:textId="77777777">
        <w:tc>
          <w:tcPr>
            <w:tcW w:w="355" w:type="dxa"/>
          </w:tcPr>
          <w:p w14:paraId="5D23B0A6" w14:textId="77777777" w:rsidR="001E4158" w:rsidRDefault="001E4158">
            <w:pPr>
              <w:pStyle w:val="NoSpacing"/>
              <w:rPr>
                <w:rFonts w:ascii="Times New Roman" w:hAnsi="Times New Roman"/>
                <w:sz w:val="28"/>
                <w:szCs w:val="28"/>
              </w:rPr>
            </w:pPr>
          </w:p>
        </w:tc>
        <w:tc>
          <w:tcPr>
            <w:tcW w:w="7573" w:type="dxa"/>
          </w:tcPr>
          <w:p w14:paraId="3D3CB8D5" w14:textId="77777777" w:rsidR="001E4158" w:rsidRDefault="00000000">
            <w:pPr>
              <w:pStyle w:val="NoSpacing"/>
              <w:rPr>
                <w:rFonts w:ascii="Times New Roman" w:hAnsi="Times New Roman"/>
                <w:sz w:val="28"/>
                <w:szCs w:val="28"/>
              </w:rPr>
            </w:pPr>
            <w:r>
              <w:rPr>
                <w:rFonts w:ascii="Times New Roman" w:hAnsi="Times New Roman"/>
                <w:sz w:val="28"/>
                <w:szCs w:val="28"/>
              </w:rPr>
              <w:t>4.2 Security requirements</w:t>
            </w:r>
          </w:p>
        </w:tc>
        <w:tc>
          <w:tcPr>
            <w:tcW w:w="1039" w:type="dxa"/>
          </w:tcPr>
          <w:p w14:paraId="5D8B85C4"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18</w:t>
            </w:r>
          </w:p>
        </w:tc>
      </w:tr>
      <w:tr w:rsidR="001E4158" w14:paraId="0E1CB402" w14:textId="77777777">
        <w:tc>
          <w:tcPr>
            <w:tcW w:w="355" w:type="dxa"/>
          </w:tcPr>
          <w:p w14:paraId="6C35DE10" w14:textId="77777777" w:rsidR="001E4158" w:rsidRDefault="001E4158">
            <w:pPr>
              <w:pStyle w:val="NoSpacing"/>
              <w:rPr>
                <w:rFonts w:ascii="Times New Roman" w:hAnsi="Times New Roman"/>
                <w:sz w:val="28"/>
                <w:szCs w:val="28"/>
              </w:rPr>
            </w:pPr>
          </w:p>
        </w:tc>
        <w:tc>
          <w:tcPr>
            <w:tcW w:w="7573" w:type="dxa"/>
          </w:tcPr>
          <w:p w14:paraId="6994FE3A" w14:textId="77777777" w:rsidR="001E4158" w:rsidRDefault="00000000">
            <w:pPr>
              <w:pStyle w:val="NoSpacing"/>
              <w:rPr>
                <w:rFonts w:ascii="Times New Roman" w:hAnsi="Times New Roman"/>
                <w:sz w:val="28"/>
                <w:szCs w:val="28"/>
              </w:rPr>
            </w:pPr>
            <w:r>
              <w:rPr>
                <w:rFonts w:ascii="Times New Roman" w:hAnsi="Times New Roman"/>
                <w:sz w:val="28"/>
                <w:szCs w:val="28"/>
              </w:rPr>
              <w:t>4.3 Software Quality Attributes</w:t>
            </w:r>
          </w:p>
        </w:tc>
        <w:tc>
          <w:tcPr>
            <w:tcW w:w="1039" w:type="dxa"/>
          </w:tcPr>
          <w:p w14:paraId="13E9DF00"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19</w:t>
            </w:r>
          </w:p>
        </w:tc>
      </w:tr>
      <w:tr w:rsidR="001E4158" w14:paraId="54B49B32" w14:textId="77777777">
        <w:tc>
          <w:tcPr>
            <w:tcW w:w="355" w:type="dxa"/>
          </w:tcPr>
          <w:p w14:paraId="7E325C42" w14:textId="77777777" w:rsidR="001E4158" w:rsidRDefault="00000000">
            <w:pPr>
              <w:pStyle w:val="NoSpacing"/>
              <w:rPr>
                <w:rFonts w:ascii="Times New Roman" w:hAnsi="Times New Roman"/>
                <w:sz w:val="28"/>
                <w:szCs w:val="28"/>
              </w:rPr>
            </w:pPr>
            <w:r>
              <w:rPr>
                <w:rFonts w:ascii="Times New Roman" w:hAnsi="Times New Roman"/>
                <w:sz w:val="28"/>
                <w:szCs w:val="28"/>
              </w:rPr>
              <w:t>5</w:t>
            </w:r>
          </w:p>
        </w:tc>
        <w:tc>
          <w:tcPr>
            <w:tcW w:w="7573" w:type="dxa"/>
          </w:tcPr>
          <w:p w14:paraId="6D0A3E45" w14:textId="77777777" w:rsidR="001E4158" w:rsidRDefault="00000000">
            <w:pPr>
              <w:pStyle w:val="NoSpacing"/>
              <w:rPr>
                <w:rFonts w:ascii="Times New Roman" w:hAnsi="Times New Roman"/>
                <w:sz w:val="28"/>
                <w:szCs w:val="28"/>
              </w:rPr>
            </w:pPr>
            <w:r>
              <w:rPr>
                <w:rFonts w:ascii="Times New Roman" w:hAnsi="Times New Roman"/>
                <w:sz w:val="28"/>
                <w:szCs w:val="28"/>
              </w:rPr>
              <w:t>Other Requirements</w:t>
            </w:r>
          </w:p>
        </w:tc>
        <w:tc>
          <w:tcPr>
            <w:tcW w:w="1039" w:type="dxa"/>
          </w:tcPr>
          <w:p w14:paraId="3D03C54B"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20</w:t>
            </w:r>
          </w:p>
        </w:tc>
      </w:tr>
      <w:tr w:rsidR="001E4158" w14:paraId="7BE1D127" w14:textId="77777777">
        <w:tc>
          <w:tcPr>
            <w:tcW w:w="7928" w:type="dxa"/>
            <w:gridSpan w:val="2"/>
          </w:tcPr>
          <w:p w14:paraId="2FB2BBE9" w14:textId="77777777" w:rsidR="001E4158" w:rsidRDefault="00000000">
            <w:pPr>
              <w:pStyle w:val="NoSpacing"/>
              <w:rPr>
                <w:rFonts w:ascii="Times New Roman" w:hAnsi="Times New Roman"/>
                <w:sz w:val="28"/>
                <w:szCs w:val="28"/>
              </w:rPr>
            </w:pPr>
            <w:r>
              <w:rPr>
                <w:rFonts w:ascii="Times New Roman" w:hAnsi="Times New Roman"/>
                <w:sz w:val="28"/>
                <w:szCs w:val="28"/>
              </w:rPr>
              <w:t>Appendix A: Glossary</w:t>
            </w:r>
          </w:p>
        </w:tc>
        <w:tc>
          <w:tcPr>
            <w:tcW w:w="1039" w:type="dxa"/>
          </w:tcPr>
          <w:p w14:paraId="76DF9EF3"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21</w:t>
            </w:r>
          </w:p>
        </w:tc>
      </w:tr>
      <w:tr w:rsidR="001E4158" w14:paraId="638917B2" w14:textId="77777777">
        <w:tc>
          <w:tcPr>
            <w:tcW w:w="7928" w:type="dxa"/>
            <w:gridSpan w:val="2"/>
          </w:tcPr>
          <w:p w14:paraId="2121AF32" w14:textId="77777777" w:rsidR="001E4158" w:rsidRDefault="00000000">
            <w:pPr>
              <w:pStyle w:val="NoSpacing"/>
              <w:rPr>
                <w:rFonts w:ascii="Times New Roman" w:hAnsi="Times New Roman"/>
                <w:sz w:val="28"/>
                <w:szCs w:val="28"/>
              </w:rPr>
            </w:pPr>
            <w:r>
              <w:rPr>
                <w:rFonts w:ascii="Times New Roman" w:hAnsi="Times New Roman"/>
                <w:sz w:val="28"/>
                <w:szCs w:val="28"/>
              </w:rPr>
              <w:t>Appendix B: Analysis Model</w:t>
            </w:r>
          </w:p>
        </w:tc>
        <w:tc>
          <w:tcPr>
            <w:tcW w:w="1039" w:type="dxa"/>
          </w:tcPr>
          <w:p w14:paraId="244AC58A"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22</w:t>
            </w:r>
          </w:p>
        </w:tc>
      </w:tr>
      <w:tr w:rsidR="001E4158" w14:paraId="6C86ED04" w14:textId="77777777">
        <w:tc>
          <w:tcPr>
            <w:tcW w:w="7928" w:type="dxa"/>
            <w:gridSpan w:val="2"/>
          </w:tcPr>
          <w:p w14:paraId="1D5EFC54" w14:textId="77777777" w:rsidR="001E4158" w:rsidRDefault="00000000">
            <w:pPr>
              <w:pStyle w:val="NoSpacing"/>
              <w:rPr>
                <w:rFonts w:ascii="Times New Roman" w:hAnsi="Times New Roman"/>
                <w:sz w:val="28"/>
                <w:szCs w:val="28"/>
              </w:rPr>
            </w:pPr>
            <w:r>
              <w:rPr>
                <w:rFonts w:ascii="Times New Roman" w:hAnsi="Times New Roman"/>
                <w:sz w:val="28"/>
                <w:szCs w:val="28"/>
              </w:rPr>
              <w:t>Appendix C: Issues List</w:t>
            </w:r>
          </w:p>
        </w:tc>
        <w:tc>
          <w:tcPr>
            <w:tcW w:w="1039" w:type="dxa"/>
          </w:tcPr>
          <w:p w14:paraId="6002F53C" w14:textId="77777777" w:rsidR="001E4158" w:rsidRDefault="00000000">
            <w:pPr>
              <w:pStyle w:val="NoSpacing"/>
              <w:jc w:val="center"/>
              <w:rPr>
                <w:rFonts w:ascii="Times New Roman" w:hAnsi="Times New Roman"/>
                <w:sz w:val="28"/>
                <w:szCs w:val="28"/>
              </w:rPr>
            </w:pPr>
            <w:r>
              <w:rPr>
                <w:rFonts w:ascii="Times New Roman" w:hAnsi="Times New Roman"/>
                <w:color w:val="000000"/>
                <w:sz w:val="20"/>
              </w:rPr>
              <w:t>23</w:t>
            </w:r>
          </w:p>
        </w:tc>
      </w:tr>
    </w:tbl>
    <w:p w14:paraId="0F3F93B7" w14:textId="77777777" w:rsidR="001E4158" w:rsidRDefault="001E4158">
      <w:pPr>
        <w:pStyle w:val="NoSpacing"/>
        <w:jc w:val="center"/>
        <w:rPr>
          <w:sz w:val="40"/>
          <w:szCs w:val="40"/>
        </w:rPr>
      </w:pPr>
    </w:p>
    <w:p w14:paraId="15127E44" w14:textId="77777777" w:rsidR="001E4158" w:rsidRDefault="001E4158">
      <w:pPr>
        <w:pStyle w:val="NoSpacing"/>
        <w:jc w:val="center"/>
        <w:rPr>
          <w:sz w:val="40"/>
          <w:szCs w:val="40"/>
        </w:rPr>
      </w:pPr>
    </w:p>
    <w:p w14:paraId="0182C5AF" w14:textId="77777777" w:rsidR="001E4158" w:rsidRDefault="001E4158">
      <w:pPr>
        <w:pStyle w:val="NoSpacing"/>
        <w:jc w:val="center"/>
        <w:rPr>
          <w:sz w:val="40"/>
          <w:szCs w:val="40"/>
        </w:rPr>
      </w:pPr>
    </w:p>
    <w:p w14:paraId="10E668EC" w14:textId="77777777" w:rsidR="001E4158" w:rsidRDefault="001E4158">
      <w:pPr>
        <w:pStyle w:val="NoSpacing"/>
        <w:jc w:val="center"/>
        <w:rPr>
          <w:sz w:val="40"/>
          <w:szCs w:val="40"/>
        </w:rPr>
      </w:pPr>
    </w:p>
    <w:p w14:paraId="7253EEDD" w14:textId="77777777" w:rsidR="001E4158" w:rsidRDefault="001E4158">
      <w:pPr>
        <w:pStyle w:val="NoSpacing"/>
        <w:jc w:val="center"/>
        <w:rPr>
          <w:sz w:val="40"/>
          <w:szCs w:val="40"/>
        </w:rPr>
      </w:pPr>
    </w:p>
    <w:p w14:paraId="18FF846B" w14:textId="77777777" w:rsidR="001E4158" w:rsidRDefault="001E4158">
      <w:pPr>
        <w:pStyle w:val="NoSpacing"/>
        <w:jc w:val="center"/>
        <w:rPr>
          <w:sz w:val="40"/>
          <w:szCs w:val="40"/>
        </w:rPr>
      </w:pPr>
    </w:p>
    <w:p w14:paraId="1D87BCF0" w14:textId="77777777" w:rsidR="001E4158" w:rsidRDefault="00000000">
      <w:pPr>
        <w:pStyle w:val="NoSpacing"/>
        <w:jc w:val="center"/>
        <w:rPr>
          <w:b/>
          <w:color w:val="000000" w:themeColor="text1"/>
          <w:sz w:val="40"/>
          <w:szCs w:val="40"/>
        </w:rPr>
      </w:pPr>
      <w:r>
        <w:rPr>
          <w:b/>
          <w:color w:val="000000" w:themeColor="text1"/>
          <w:sz w:val="40"/>
          <w:szCs w:val="40"/>
        </w:rPr>
        <w:lastRenderedPageBreak/>
        <w:t>Revision History</w:t>
      </w:r>
    </w:p>
    <w:p w14:paraId="7B680246" w14:textId="77777777" w:rsidR="001E4158" w:rsidRDefault="001E4158">
      <w:pPr>
        <w:pStyle w:val="NoSpacing"/>
        <w:jc w:val="center"/>
        <w:rPr>
          <w:sz w:val="40"/>
          <w:szCs w:val="40"/>
        </w:rPr>
      </w:pPr>
    </w:p>
    <w:p w14:paraId="602C3562" w14:textId="77777777" w:rsidR="001E4158" w:rsidRDefault="001E4158">
      <w:pPr>
        <w:pStyle w:val="NoSpacing"/>
        <w:jc w:val="center"/>
        <w:rPr>
          <w:sz w:val="40"/>
          <w:szCs w:val="40"/>
        </w:rPr>
      </w:pPr>
    </w:p>
    <w:tbl>
      <w:tblPr>
        <w:tblStyle w:val="TableGrid"/>
        <w:tblW w:w="9016" w:type="dxa"/>
        <w:tblLayout w:type="fixed"/>
        <w:tblLook w:val="04A0" w:firstRow="1" w:lastRow="0" w:firstColumn="1" w:lastColumn="0" w:noHBand="0" w:noVBand="1"/>
      </w:tblPr>
      <w:tblGrid>
        <w:gridCol w:w="1062"/>
        <w:gridCol w:w="3319"/>
        <w:gridCol w:w="2362"/>
        <w:gridCol w:w="2273"/>
      </w:tblGrid>
      <w:tr w:rsidR="001E4158" w14:paraId="5BE76E28" w14:textId="77777777">
        <w:tc>
          <w:tcPr>
            <w:tcW w:w="1061" w:type="dxa"/>
          </w:tcPr>
          <w:p w14:paraId="1B08D77B" w14:textId="77777777" w:rsidR="001E4158" w:rsidRDefault="00000000">
            <w:pPr>
              <w:pStyle w:val="NoSpacing"/>
              <w:rPr>
                <w:b/>
                <w:szCs w:val="24"/>
              </w:rPr>
            </w:pPr>
            <w:r>
              <w:rPr>
                <w:b/>
                <w:szCs w:val="24"/>
              </w:rPr>
              <w:t>Date</w:t>
            </w:r>
          </w:p>
        </w:tc>
        <w:tc>
          <w:tcPr>
            <w:tcW w:w="3319" w:type="dxa"/>
          </w:tcPr>
          <w:p w14:paraId="3D3F4C38" w14:textId="77777777" w:rsidR="001E4158" w:rsidRDefault="00000000">
            <w:pPr>
              <w:pStyle w:val="NoSpacing"/>
              <w:rPr>
                <w:b/>
                <w:szCs w:val="24"/>
              </w:rPr>
            </w:pPr>
            <w:r>
              <w:rPr>
                <w:b/>
                <w:szCs w:val="24"/>
              </w:rPr>
              <w:t>Change</w:t>
            </w:r>
          </w:p>
        </w:tc>
        <w:tc>
          <w:tcPr>
            <w:tcW w:w="2362" w:type="dxa"/>
          </w:tcPr>
          <w:p w14:paraId="405BE592" w14:textId="77777777" w:rsidR="001E4158" w:rsidRDefault="00000000">
            <w:pPr>
              <w:pStyle w:val="NoSpacing"/>
              <w:rPr>
                <w:b/>
                <w:szCs w:val="24"/>
              </w:rPr>
            </w:pPr>
            <w:r>
              <w:rPr>
                <w:b/>
                <w:szCs w:val="24"/>
              </w:rPr>
              <w:t>Reason for Changes</w:t>
            </w:r>
          </w:p>
        </w:tc>
        <w:tc>
          <w:tcPr>
            <w:tcW w:w="2273" w:type="dxa"/>
          </w:tcPr>
          <w:p w14:paraId="2082FB17" w14:textId="77777777" w:rsidR="001E4158" w:rsidRDefault="00000000">
            <w:pPr>
              <w:pStyle w:val="NoSpacing"/>
              <w:rPr>
                <w:b/>
                <w:szCs w:val="24"/>
              </w:rPr>
            </w:pPr>
            <w:r>
              <w:rPr>
                <w:b/>
                <w:szCs w:val="24"/>
              </w:rPr>
              <w:t>Mentor Signature</w:t>
            </w:r>
          </w:p>
        </w:tc>
      </w:tr>
      <w:tr w:rsidR="001E4158" w14:paraId="299C4093" w14:textId="77777777">
        <w:tc>
          <w:tcPr>
            <w:tcW w:w="1061" w:type="dxa"/>
          </w:tcPr>
          <w:p w14:paraId="5879D556" w14:textId="77777777" w:rsidR="001E4158" w:rsidRDefault="00000000">
            <w:pPr>
              <w:pStyle w:val="NoSpacing"/>
              <w:spacing w:before="40" w:after="40"/>
              <w:rPr>
                <w:sz w:val="40"/>
                <w:szCs w:val="40"/>
              </w:rPr>
            </w:pPr>
            <w:r>
              <w:rPr>
                <w:rFonts w:ascii="Times New Roman" w:hAnsi="Times New Roman"/>
                <w:color w:val="000000"/>
                <w:sz w:val="20"/>
              </w:rPr>
              <w:t>04/09/2026</w:t>
            </w:r>
          </w:p>
        </w:tc>
        <w:tc>
          <w:tcPr>
            <w:tcW w:w="3319" w:type="dxa"/>
          </w:tcPr>
          <w:p w14:paraId="54FA3828" w14:textId="77777777" w:rsidR="001E4158" w:rsidRDefault="00000000">
            <w:pPr>
              <w:pStyle w:val="NoSpacing"/>
              <w:spacing w:before="40" w:after="40"/>
              <w:rPr>
                <w:sz w:val="40"/>
                <w:szCs w:val="40"/>
              </w:rPr>
            </w:pPr>
            <w:r>
              <w:rPr>
                <w:rFonts w:ascii="Times New Roman" w:hAnsi="Times New Roman"/>
                <w:color w:val="000000"/>
                <w:sz w:val="20"/>
              </w:rPr>
              <w:t>v0.1 - Initial Draft</w:t>
            </w:r>
          </w:p>
        </w:tc>
        <w:tc>
          <w:tcPr>
            <w:tcW w:w="2362" w:type="dxa"/>
          </w:tcPr>
          <w:p w14:paraId="1E49304C" w14:textId="77777777" w:rsidR="001E4158" w:rsidRDefault="00000000">
            <w:pPr>
              <w:pStyle w:val="NoSpacing"/>
              <w:spacing w:before="40" w:after="40"/>
              <w:rPr>
                <w:sz w:val="40"/>
                <w:szCs w:val="40"/>
              </w:rPr>
            </w:pPr>
            <w:r>
              <w:rPr>
                <w:rFonts w:ascii="Times New Roman" w:hAnsi="Times New Roman"/>
                <w:color w:val="000000"/>
                <w:sz w:val="20"/>
              </w:rPr>
              <w:t>Initial architectural specification and kernel problem definition</w:t>
            </w:r>
          </w:p>
        </w:tc>
        <w:tc>
          <w:tcPr>
            <w:tcW w:w="2273" w:type="dxa"/>
          </w:tcPr>
          <w:p w14:paraId="78CE9E4F" w14:textId="77777777" w:rsidR="001E4158" w:rsidRDefault="00000000">
            <w:pPr>
              <w:pStyle w:val="NoSpacing"/>
              <w:spacing w:before="40" w:after="40"/>
              <w:rPr>
                <w:sz w:val="40"/>
                <w:szCs w:val="40"/>
              </w:rPr>
            </w:pPr>
            <w:r>
              <w:rPr>
                <w:rFonts w:ascii="Times New Roman" w:hAnsi="Times New Roman"/>
                <w:color w:val="000000"/>
                <w:sz w:val="20"/>
              </w:rPr>
              <w:t>Reviewed</w:t>
            </w:r>
          </w:p>
        </w:tc>
      </w:tr>
      <w:tr w:rsidR="001E4158" w14:paraId="074EC948" w14:textId="77777777">
        <w:tc>
          <w:tcPr>
            <w:tcW w:w="1061" w:type="dxa"/>
          </w:tcPr>
          <w:p w14:paraId="6A661540" w14:textId="77777777" w:rsidR="001E4158" w:rsidRDefault="00000000">
            <w:pPr>
              <w:pStyle w:val="NoSpacing"/>
              <w:spacing w:before="40" w:after="40"/>
              <w:rPr>
                <w:sz w:val="40"/>
                <w:szCs w:val="40"/>
              </w:rPr>
            </w:pPr>
            <w:r>
              <w:rPr>
                <w:rFonts w:ascii="Times New Roman" w:hAnsi="Times New Roman"/>
                <w:color w:val="000000"/>
                <w:sz w:val="20"/>
              </w:rPr>
              <w:t>18/09/2026</w:t>
            </w:r>
          </w:p>
        </w:tc>
        <w:tc>
          <w:tcPr>
            <w:tcW w:w="3319" w:type="dxa"/>
          </w:tcPr>
          <w:p w14:paraId="694A2DE3" w14:textId="77777777" w:rsidR="001E4158" w:rsidRDefault="00000000">
            <w:pPr>
              <w:pStyle w:val="NoSpacing"/>
              <w:spacing w:before="40" w:after="40"/>
              <w:rPr>
                <w:sz w:val="40"/>
                <w:szCs w:val="40"/>
              </w:rPr>
            </w:pPr>
            <w:r>
              <w:rPr>
                <w:rFonts w:ascii="Times New Roman" w:hAnsi="Times New Roman"/>
                <w:color w:val="000000"/>
                <w:sz w:val="20"/>
              </w:rPr>
              <w:t>v0.5 - Prototype Baseline</w:t>
            </w:r>
          </w:p>
        </w:tc>
        <w:tc>
          <w:tcPr>
            <w:tcW w:w="2362" w:type="dxa"/>
          </w:tcPr>
          <w:p w14:paraId="5DCF3E0C" w14:textId="77777777" w:rsidR="001E4158" w:rsidRDefault="00000000">
            <w:pPr>
              <w:pStyle w:val="NoSpacing"/>
              <w:spacing w:before="40" w:after="40"/>
              <w:rPr>
                <w:sz w:val="40"/>
                <w:szCs w:val="40"/>
              </w:rPr>
            </w:pPr>
            <w:r>
              <w:rPr>
                <w:rFonts w:ascii="Times New Roman" w:hAnsi="Times New Roman"/>
                <w:color w:val="000000"/>
                <w:sz w:val="20"/>
              </w:rPr>
              <w:t>Added WebSocket PTY specification, proxy engine, and hardware sandbox</w:t>
            </w:r>
          </w:p>
        </w:tc>
        <w:tc>
          <w:tcPr>
            <w:tcW w:w="2273" w:type="dxa"/>
          </w:tcPr>
          <w:p w14:paraId="728C315E" w14:textId="77777777" w:rsidR="001E4158" w:rsidRDefault="00000000">
            <w:pPr>
              <w:pStyle w:val="NoSpacing"/>
              <w:spacing w:before="40" w:after="40"/>
              <w:rPr>
                <w:sz w:val="40"/>
                <w:szCs w:val="40"/>
              </w:rPr>
            </w:pPr>
            <w:r>
              <w:rPr>
                <w:rFonts w:ascii="Times New Roman" w:hAnsi="Times New Roman"/>
                <w:color w:val="000000"/>
                <w:sz w:val="20"/>
              </w:rPr>
              <w:t>Reviewed</w:t>
            </w:r>
          </w:p>
        </w:tc>
      </w:tr>
      <w:tr w:rsidR="001E4158" w14:paraId="69B13F08" w14:textId="77777777">
        <w:tc>
          <w:tcPr>
            <w:tcW w:w="1061" w:type="dxa"/>
          </w:tcPr>
          <w:p w14:paraId="748C7272" w14:textId="77777777" w:rsidR="001E4158" w:rsidRDefault="00000000">
            <w:pPr>
              <w:pStyle w:val="NoSpacing"/>
              <w:spacing w:before="40" w:after="40"/>
              <w:rPr>
                <w:sz w:val="40"/>
                <w:szCs w:val="40"/>
              </w:rPr>
            </w:pPr>
            <w:r>
              <w:rPr>
                <w:rFonts w:ascii="Times New Roman" w:hAnsi="Times New Roman"/>
                <w:color w:val="000000"/>
                <w:sz w:val="20"/>
              </w:rPr>
              <w:t>28/09/2026</w:t>
            </w:r>
          </w:p>
        </w:tc>
        <w:tc>
          <w:tcPr>
            <w:tcW w:w="3319" w:type="dxa"/>
          </w:tcPr>
          <w:p w14:paraId="4B0F6E75" w14:textId="77777777" w:rsidR="001E4158" w:rsidRDefault="00000000">
            <w:pPr>
              <w:pStyle w:val="NoSpacing"/>
              <w:spacing w:before="40" w:after="40"/>
              <w:rPr>
                <w:sz w:val="40"/>
                <w:szCs w:val="40"/>
              </w:rPr>
            </w:pPr>
            <w:r>
              <w:rPr>
                <w:rFonts w:ascii="Times New Roman" w:hAnsi="Times New Roman"/>
                <w:color w:val="000000"/>
                <w:sz w:val="20"/>
              </w:rPr>
              <w:t>v0.9 - Pre-Release Baseline</w:t>
            </w:r>
          </w:p>
        </w:tc>
        <w:tc>
          <w:tcPr>
            <w:tcW w:w="2362" w:type="dxa"/>
          </w:tcPr>
          <w:p w14:paraId="2A0D5FD6" w14:textId="77777777" w:rsidR="001E4158" w:rsidRDefault="00000000">
            <w:pPr>
              <w:pStyle w:val="NoSpacing"/>
              <w:spacing w:before="40" w:after="40"/>
              <w:rPr>
                <w:sz w:val="40"/>
                <w:szCs w:val="40"/>
              </w:rPr>
            </w:pPr>
            <w:r>
              <w:rPr>
                <w:rFonts w:ascii="Times New Roman" w:hAnsi="Times New Roman"/>
                <w:color w:val="000000"/>
                <w:sz w:val="20"/>
              </w:rPr>
              <w:t>Comprehensive UML design diagrams, SWOT analysis, and IPC specifications</w:t>
            </w:r>
          </w:p>
        </w:tc>
        <w:tc>
          <w:tcPr>
            <w:tcW w:w="2273" w:type="dxa"/>
          </w:tcPr>
          <w:p w14:paraId="5E226CB5" w14:textId="77777777" w:rsidR="001E4158" w:rsidRDefault="00000000">
            <w:pPr>
              <w:pStyle w:val="NoSpacing"/>
              <w:spacing w:before="40" w:after="40"/>
              <w:rPr>
                <w:sz w:val="40"/>
                <w:szCs w:val="40"/>
              </w:rPr>
            </w:pPr>
            <w:r>
              <w:rPr>
                <w:rFonts w:ascii="Times New Roman" w:hAnsi="Times New Roman"/>
                <w:color w:val="000000"/>
                <w:sz w:val="20"/>
              </w:rPr>
              <w:t>Reviewed</w:t>
            </w:r>
          </w:p>
        </w:tc>
      </w:tr>
      <w:tr w:rsidR="001E4158" w14:paraId="016B20F0" w14:textId="77777777">
        <w:tc>
          <w:tcPr>
            <w:tcW w:w="1061" w:type="dxa"/>
          </w:tcPr>
          <w:p w14:paraId="4FCC0998" w14:textId="77777777" w:rsidR="001E4158" w:rsidRDefault="00000000">
            <w:pPr>
              <w:pStyle w:val="NoSpacing"/>
              <w:spacing w:before="40" w:after="40"/>
              <w:rPr>
                <w:sz w:val="40"/>
                <w:szCs w:val="40"/>
              </w:rPr>
            </w:pPr>
            <w:r>
              <w:rPr>
                <w:rFonts w:ascii="Times New Roman" w:hAnsi="Times New Roman"/>
                <w:color w:val="000000"/>
                <w:sz w:val="20"/>
              </w:rPr>
              <w:t>04/10/2026</w:t>
            </w:r>
          </w:p>
        </w:tc>
        <w:tc>
          <w:tcPr>
            <w:tcW w:w="3319" w:type="dxa"/>
          </w:tcPr>
          <w:p w14:paraId="6198F770" w14:textId="77777777" w:rsidR="001E4158" w:rsidRDefault="00000000">
            <w:pPr>
              <w:pStyle w:val="NoSpacing"/>
              <w:spacing w:before="40" w:after="40"/>
              <w:rPr>
                <w:sz w:val="40"/>
                <w:szCs w:val="40"/>
              </w:rPr>
            </w:pPr>
            <w:r>
              <w:rPr>
                <w:rFonts w:ascii="Times New Roman" w:hAnsi="Times New Roman"/>
                <w:color w:val="000000"/>
                <w:sz w:val="20"/>
              </w:rPr>
              <w:t>v1.0 - Final Production Release</w:t>
            </w:r>
          </w:p>
        </w:tc>
        <w:tc>
          <w:tcPr>
            <w:tcW w:w="2362" w:type="dxa"/>
          </w:tcPr>
          <w:p w14:paraId="4459811E" w14:textId="77777777" w:rsidR="001E4158" w:rsidRDefault="00000000">
            <w:pPr>
              <w:pStyle w:val="NoSpacing"/>
              <w:spacing w:before="40" w:after="40"/>
              <w:rPr>
                <w:sz w:val="40"/>
                <w:szCs w:val="40"/>
              </w:rPr>
            </w:pPr>
            <w:r>
              <w:rPr>
                <w:rFonts w:ascii="Times New Roman" w:hAnsi="Times New Roman"/>
                <w:color w:val="000000"/>
                <w:sz w:val="20"/>
              </w:rPr>
              <w:t>Full verification of terminal fallback, bootloader diagnostics, and OS security</w:t>
            </w:r>
          </w:p>
        </w:tc>
        <w:tc>
          <w:tcPr>
            <w:tcW w:w="2273" w:type="dxa"/>
          </w:tcPr>
          <w:p w14:paraId="38BB3849" w14:textId="77777777" w:rsidR="001E4158" w:rsidRDefault="00000000">
            <w:pPr>
              <w:pStyle w:val="NoSpacing"/>
              <w:spacing w:before="40" w:after="40"/>
              <w:rPr>
                <w:sz w:val="40"/>
                <w:szCs w:val="40"/>
              </w:rPr>
            </w:pPr>
            <w:r>
              <w:rPr>
                <w:rFonts w:ascii="Times New Roman" w:hAnsi="Times New Roman"/>
                <w:color w:val="000000"/>
                <w:sz w:val="20"/>
              </w:rPr>
              <w:t>Approved</w:t>
            </w:r>
          </w:p>
        </w:tc>
      </w:tr>
    </w:tbl>
    <w:p w14:paraId="05DB578E" w14:textId="77777777" w:rsidR="001E4158" w:rsidRDefault="001E4158">
      <w:pPr>
        <w:pStyle w:val="NoSpacing"/>
        <w:jc w:val="center"/>
        <w:rPr>
          <w:sz w:val="40"/>
          <w:szCs w:val="40"/>
        </w:rPr>
      </w:pPr>
    </w:p>
    <w:p w14:paraId="4ABA9730" w14:textId="77777777" w:rsidR="001E4158" w:rsidRDefault="001E4158">
      <w:pPr>
        <w:pStyle w:val="NoSpacing"/>
        <w:jc w:val="center"/>
        <w:rPr>
          <w:sz w:val="40"/>
          <w:szCs w:val="40"/>
        </w:rPr>
      </w:pPr>
    </w:p>
    <w:p w14:paraId="7346DF0A" w14:textId="77777777" w:rsidR="001E4158" w:rsidRDefault="001E4158">
      <w:pPr>
        <w:pStyle w:val="NoSpacing"/>
        <w:jc w:val="center"/>
        <w:rPr>
          <w:sz w:val="40"/>
          <w:szCs w:val="40"/>
        </w:rPr>
      </w:pPr>
    </w:p>
    <w:p w14:paraId="00E771FB" w14:textId="77777777" w:rsidR="001E4158" w:rsidRDefault="001E4158">
      <w:pPr>
        <w:pStyle w:val="NoSpacing"/>
        <w:jc w:val="center"/>
        <w:rPr>
          <w:sz w:val="40"/>
          <w:szCs w:val="40"/>
        </w:rPr>
      </w:pPr>
    </w:p>
    <w:p w14:paraId="4A0C5AA9" w14:textId="77777777" w:rsidR="001E4158" w:rsidRDefault="001E4158">
      <w:pPr>
        <w:pStyle w:val="NoSpacing"/>
        <w:jc w:val="center"/>
        <w:rPr>
          <w:sz w:val="40"/>
          <w:szCs w:val="40"/>
        </w:rPr>
      </w:pPr>
    </w:p>
    <w:p w14:paraId="56FEF33D" w14:textId="77777777" w:rsidR="001E4158" w:rsidRDefault="001E4158">
      <w:pPr>
        <w:pStyle w:val="NoSpacing"/>
        <w:jc w:val="center"/>
        <w:rPr>
          <w:sz w:val="40"/>
          <w:szCs w:val="40"/>
        </w:rPr>
      </w:pPr>
    </w:p>
    <w:p w14:paraId="0DC65B68" w14:textId="77777777" w:rsidR="001E4158" w:rsidRDefault="001E4158">
      <w:pPr>
        <w:pStyle w:val="NoSpacing"/>
        <w:jc w:val="center"/>
        <w:rPr>
          <w:sz w:val="40"/>
          <w:szCs w:val="40"/>
        </w:rPr>
      </w:pPr>
    </w:p>
    <w:p w14:paraId="0DAD5C02" w14:textId="77777777" w:rsidR="001E4158" w:rsidRDefault="001E4158">
      <w:pPr>
        <w:pStyle w:val="NoSpacing"/>
        <w:jc w:val="center"/>
        <w:rPr>
          <w:sz w:val="40"/>
          <w:szCs w:val="40"/>
        </w:rPr>
      </w:pPr>
    </w:p>
    <w:p w14:paraId="4EAF672E" w14:textId="77777777" w:rsidR="001E4158" w:rsidRDefault="001E4158">
      <w:pPr>
        <w:pStyle w:val="NoSpacing"/>
        <w:jc w:val="center"/>
        <w:rPr>
          <w:sz w:val="40"/>
          <w:szCs w:val="40"/>
        </w:rPr>
      </w:pPr>
    </w:p>
    <w:p w14:paraId="3A16413A" w14:textId="77777777" w:rsidR="001E4158" w:rsidRDefault="001E4158">
      <w:pPr>
        <w:pStyle w:val="NoSpacing"/>
        <w:jc w:val="center"/>
        <w:rPr>
          <w:sz w:val="40"/>
          <w:szCs w:val="40"/>
        </w:rPr>
      </w:pPr>
    </w:p>
    <w:p w14:paraId="02D12F08" w14:textId="77777777" w:rsidR="001E4158" w:rsidRDefault="001E4158">
      <w:pPr>
        <w:pStyle w:val="NoSpacing"/>
        <w:jc w:val="center"/>
        <w:rPr>
          <w:sz w:val="40"/>
          <w:szCs w:val="40"/>
        </w:rPr>
      </w:pPr>
    </w:p>
    <w:p w14:paraId="2E05FB08" w14:textId="77777777" w:rsidR="001E4158" w:rsidRDefault="001E4158">
      <w:pPr>
        <w:pStyle w:val="NoSpacing"/>
        <w:jc w:val="center"/>
        <w:rPr>
          <w:sz w:val="40"/>
          <w:szCs w:val="40"/>
        </w:rPr>
      </w:pPr>
    </w:p>
    <w:p w14:paraId="367C336E" w14:textId="77777777" w:rsidR="001E4158" w:rsidRDefault="001E4158">
      <w:pPr>
        <w:pStyle w:val="NoSpacing"/>
        <w:jc w:val="center"/>
        <w:rPr>
          <w:sz w:val="40"/>
          <w:szCs w:val="40"/>
        </w:rPr>
      </w:pPr>
    </w:p>
    <w:p w14:paraId="55CDE56A" w14:textId="77777777" w:rsidR="001E4158" w:rsidRDefault="001E4158">
      <w:pPr>
        <w:pStyle w:val="NoSpacing"/>
        <w:jc w:val="center"/>
        <w:rPr>
          <w:sz w:val="40"/>
          <w:szCs w:val="40"/>
        </w:rPr>
      </w:pPr>
    </w:p>
    <w:p w14:paraId="56E70745" w14:textId="77777777" w:rsidR="001E4158" w:rsidRDefault="001E4158">
      <w:pPr>
        <w:pStyle w:val="NoSpacing"/>
        <w:jc w:val="center"/>
        <w:rPr>
          <w:sz w:val="40"/>
          <w:szCs w:val="40"/>
        </w:rPr>
      </w:pPr>
    </w:p>
    <w:p w14:paraId="780ED441" w14:textId="77777777" w:rsidR="001E4158" w:rsidRDefault="001E4158">
      <w:pPr>
        <w:pStyle w:val="NoSpacing"/>
        <w:jc w:val="center"/>
        <w:rPr>
          <w:sz w:val="40"/>
          <w:szCs w:val="40"/>
        </w:rPr>
      </w:pPr>
    </w:p>
    <w:p w14:paraId="6BF1BAEB" w14:textId="77777777" w:rsidR="001E4158" w:rsidRDefault="001E4158">
      <w:pPr>
        <w:pStyle w:val="NoSpacing"/>
        <w:jc w:val="center"/>
        <w:rPr>
          <w:sz w:val="40"/>
          <w:szCs w:val="40"/>
        </w:rPr>
      </w:pPr>
    </w:p>
    <w:p w14:paraId="339CCC92" w14:textId="77777777" w:rsidR="001E4158" w:rsidRDefault="001E4158">
      <w:pPr>
        <w:pStyle w:val="NoSpacing"/>
        <w:jc w:val="center"/>
        <w:rPr>
          <w:sz w:val="40"/>
          <w:szCs w:val="40"/>
        </w:rPr>
      </w:pPr>
    </w:p>
    <w:p w14:paraId="2160D8FA" w14:textId="77777777" w:rsidR="001E4158" w:rsidRDefault="001E4158">
      <w:pPr>
        <w:pStyle w:val="NoSpacing"/>
        <w:jc w:val="center"/>
        <w:rPr>
          <w:sz w:val="40"/>
          <w:szCs w:val="40"/>
        </w:rPr>
      </w:pPr>
    </w:p>
    <w:p w14:paraId="1B70C3CB" w14:textId="77777777" w:rsidR="001E4158" w:rsidRDefault="001E4158">
      <w:pPr>
        <w:pStyle w:val="NoSpacing"/>
        <w:jc w:val="center"/>
        <w:rPr>
          <w:sz w:val="40"/>
          <w:szCs w:val="40"/>
        </w:rPr>
      </w:pPr>
    </w:p>
    <w:p w14:paraId="5013F579" w14:textId="77777777" w:rsidR="001E4158" w:rsidRDefault="001E4158">
      <w:pPr>
        <w:pStyle w:val="NoSpacing"/>
        <w:jc w:val="center"/>
        <w:rPr>
          <w:sz w:val="40"/>
          <w:szCs w:val="40"/>
        </w:rPr>
      </w:pPr>
    </w:p>
    <w:p w14:paraId="28BCFBAD" w14:textId="77777777" w:rsidR="001E4158" w:rsidRDefault="001E4158">
      <w:pPr>
        <w:pStyle w:val="NoSpacing"/>
        <w:jc w:val="center"/>
        <w:rPr>
          <w:sz w:val="40"/>
          <w:szCs w:val="40"/>
        </w:rPr>
      </w:pPr>
    </w:p>
    <w:p w14:paraId="750FD1B8" w14:textId="77777777" w:rsidR="001E4158" w:rsidRDefault="00000000">
      <w:pPr>
        <w:pStyle w:val="NoSpacing"/>
        <w:rPr>
          <w:rFonts w:ascii="Times New Roman" w:hAnsi="Times New Roman"/>
          <w:sz w:val="28"/>
          <w:szCs w:val="28"/>
        </w:rPr>
      </w:pPr>
      <w:r>
        <w:rPr>
          <w:rFonts w:ascii="Times New Roman" w:hAnsi="Times New Roman"/>
          <w:sz w:val="28"/>
          <w:szCs w:val="28"/>
        </w:rPr>
        <w:t>General Instructions:</w:t>
      </w:r>
    </w:p>
    <w:p w14:paraId="7AED70AF" w14:textId="77777777" w:rsidR="001E4158" w:rsidRDefault="001E4158">
      <w:pPr>
        <w:pStyle w:val="NoSpacing"/>
        <w:spacing w:line="276" w:lineRule="auto"/>
        <w:rPr>
          <w:rFonts w:ascii="Times New Roman" w:hAnsi="Times New Roman"/>
          <w:szCs w:val="24"/>
        </w:rPr>
      </w:pPr>
    </w:p>
    <w:p w14:paraId="0208D8B2"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Font should be Time new Roman 12</w:t>
      </w:r>
    </w:p>
    <w:p w14:paraId="286DE687"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Main heading should be All Capital with Times New Roman 14</w:t>
      </w:r>
    </w:p>
    <w:p w14:paraId="1B3195ED"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Sub-Heading should be  Times new roman 12 , Underline</w:t>
      </w:r>
    </w:p>
    <w:p w14:paraId="58515726"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Line gap should be 1.15</w:t>
      </w:r>
    </w:p>
    <w:p w14:paraId="43893388"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Justified alignment should be used for all text</w:t>
      </w:r>
    </w:p>
    <w:p w14:paraId="018AC360"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Content inside a table should be Times New Roman 10</w:t>
      </w:r>
    </w:p>
    <w:p w14:paraId="4375DA9E"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Caption for both Table and Figure should be Times New Roman 11</w:t>
      </w:r>
    </w:p>
    <w:p w14:paraId="1B50C7B4" w14:textId="77777777" w:rsidR="001E4158" w:rsidRDefault="00000000">
      <w:pPr>
        <w:pStyle w:val="NoSpacing"/>
        <w:numPr>
          <w:ilvl w:val="0"/>
          <w:numId w:val="1"/>
        </w:numPr>
        <w:spacing w:line="276" w:lineRule="auto"/>
        <w:rPr>
          <w:rFonts w:ascii="Times New Roman" w:hAnsi="Times New Roman"/>
          <w:szCs w:val="24"/>
        </w:rPr>
      </w:pPr>
      <w:r>
        <w:rPr>
          <w:rFonts w:ascii="Times New Roman" w:hAnsi="Times New Roman"/>
          <w:szCs w:val="24"/>
        </w:rPr>
        <w:t>Add Source for all Images used.</w:t>
      </w:r>
    </w:p>
    <w:p w14:paraId="0509FD57" w14:textId="77777777" w:rsidR="001E4158" w:rsidRDefault="001E4158">
      <w:pPr>
        <w:pStyle w:val="NoSpacing"/>
        <w:jc w:val="center"/>
        <w:rPr>
          <w:sz w:val="40"/>
          <w:szCs w:val="40"/>
        </w:rPr>
      </w:pPr>
    </w:p>
    <w:tbl>
      <w:tblPr>
        <w:tblStyle w:val="TableGrid"/>
        <w:tblW w:w="8964" w:type="dxa"/>
        <w:tblLayout w:type="fixed"/>
        <w:tblLook w:val="04A0" w:firstRow="1" w:lastRow="0" w:firstColumn="1" w:lastColumn="0" w:noHBand="0" w:noVBand="1"/>
      </w:tblPr>
      <w:tblGrid>
        <w:gridCol w:w="336"/>
        <w:gridCol w:w="2633"/>
        <w:gridCol w:w="5995"/>
      </w:tblGrid>
      <w:tr w:rsidR="001E4158" w14:paraId="5DC161E3" w14:textId="77777777">
        <w:tc>
          <w:tcPr>
            <w:tcW w:w="336" w:type="dxa"/>
          </w:tcPr>
          <w:p w14:paraId="6B48A7E1" w14:textId="77777777" w:rsidR="001E4158" w:rsidRDefault="00000000">
            <w:pPr>
              <w:pStyle w:val="NoSpacing"/>
              <w:rPr>
                <w:rFonts w:ascii="Times New Roman" w:hAnsi="Times New Roman"/>
                <w:szCs w:val="24"/>
              </w:rPr>
            </w:pPr>
            <w:r>
              <w:rPr>
                <w:rFonts w:ascii="Times New Roman" w:hAnsi="Times New Roman"/>
                <w:szCs w:val="24"/>
              </w:rPr>
              <w:t>1</w:t>
            </w:r>
          </w:p>
        </w:tc>
        <w:tc>
          <w:tcPr>
            <w:tcW w:w="8628" w:type="dxa"/>
            <w:gridSpan w:val="2"/>
          </w:tcPr>
          <w:p w14:paraId="5D5D4232" w14:textId="77777777" w:rsidR="001E4158" w:rsidRDefault="00000000">
            <w:pPr>
              <w:pStyle w:val="NoSpacing"/>
              <w:spacing w:before="40" w:after="80" w:line="276" w:lineRule="auto"/>
              <w:jc w:val="both"/>
              <w:rPr>
                <w:rFonts w:ascii="Times New Roman" w:hAnsi="Times New Roman"/>
                <w:sz w:val="28"/>
                <w:szCs w:val="28"/>
              </w:rPr>
            </w:pPr>
            <w:r>
              <w:rPr>
                <w:rFonts w:ascii="Times New Roman" w:hAnsi="Times New Roman"/>
                <w:b/>
                <w:color w:val="000000"/>
                <w:sz w:val="28"/>
              </w:rPr>
              <w:t>1. INTRODUCTION</w:t>
            </w:r>
          </w:p>
        </w:tc>
      </w:tr>
      <w:tr w:rsidR="001E4158" w14:paraId="50177C31" w14:textId="77777777">
        <w:tc>
          <w:tcPr>
            <w:tcW w:w="336" w:type="dxa"/>
          </w:tcPr>
          <w:p w14:paraId="5ED5269E" w14:textId="77777777" w:rsidR="001E4158" w:rsidRDefault="001E4158">
            <w:pPr>
              <w:pStyle w:val="NoSpacing"/>
              <w:rPr>
                <w:rFonts w:ascii="Times New Roman" w:hAnsi="Times New Roman"/>
                <w:szCs w:val="24"/>
              </w:rPr>
            </w:pPr>
          </w:p>
        </w:tc>
        <w:tc>
          <w:tcPr>
            <w:tcW w:w="2633" w:type="dxa"/>
          </w:tcPr>
          <w:p w14:paraId="32375D7B" w14:textId="77777777" w:rsidR="001E4158" w:rsidRDefault="00000000">
            <w:pPr>
              <w:pStyle w:val="NoSpacing"/>
              <w:rPr>
                <w:rFonts w:ascii="Times New Roman" w:hAnsi="Times New Roman"/>
                <w:szCs w:val="24"/>
              </w:rPr>
            </w:pPr>
            <w:r>
              <w:rPr>
                <w:rFonts w:ascii="Times New Roman" w:hAnsi="Times New Roman"/>
                <w:szCs w:val="24"/>
              </w:rPr>
              <w:t>1.1 Purpose of the Project</w:t>
            </w:r>
          </w:p>
        </w:tc>
        <w:tc>
          <w:tcPr>
            <w:tcW w:w="5995" w:type="dxa"/>
          </w:tcPr>
          <w:p w14:paraId="48F902BE" w14:textId="77777777" w:rsidR="001E4158" w:rsidRDefault="00000000">
            <w:pPr>
              <w:spacing w:after="120" w:line="276" w:lineRule="auto"/>
              <w:jc w:val="both"/>
            </w:pPr>
            <w:r>
              <w:rPr>
                <w:rFonts w:ascii="Times New Roman" w:hAnsi="Times New Roman"/>
                <w:b/>
                <w:color w:val="000000"/>
                <w:u w:val="single"/>
              </w:rPr>
              <w:t>1.1 Purpose of the Project</w:t>
            </w:r>
          </w:p>
          <w:p w14:paraId="13EB0419" w14:textId="77777777" w:rsidR="001E4158" w:rsidRDefault="00000000">
            <w:pPr>
              <w:spacing w:after="80" w:line="276" w:lineRule="auto"/>
              <w:jc w:val="both"/>
            </w:pPr>
            <w:r>
              <w:rPr>
                <w:rFonts w:ascii="Times New Roman" w:hAnsi="Times New Roman"/>
                <w:color w:val="000000"/>
              </w:rPr>
              <w:t>The purpose of the AURA-OS project is to architect, develop, and deliver a next-generation, high-performance hybrid web-native operating system platform. Traditional desktop operating systems impose massive hardware footprints, rigid monolithic installation dependencies, and platform-specific isolation barriers. Conversely, existing browser-based demonstrations typically function as shallow mockups that rely on synthetic mock data, static mock shells, and inert UI skins incapable of executing real binaries, hosting multi-tab browsing environments, or providing true hardware-level sandbox execution.</w:t>
            </w:r>
          </w:p>
          <w:p w14:paraId="3A08FB17" w14:textId="77777777" w:rsidR="001E4158" w:rsidRDefault="00000000">
            <w:pPr>
              <w:spacing w:after="80" w:line="276" w:lineRule="auto"/>
              <w:jc w:val="both"/>
            </w:pPr>
            <w:r>
              <w:rPr>
                <w:rFonts w:ascii="Times New Roman" w:hAnsi="Times New Roman"/>
                <w:color w:val="000000"/>
              </w:rPr>
              <w:t xml:space="preserve">AURA-OS resolves this industry paradox by pairing a lightweight, zero-dependency Python Core kernel backend (running directly on host bare metal or hypervisor-managed microkernels) with an ultra-responsive, 60+ FPS hardware-accelerated desktop compositor rendered directly in standard Chromium/Edge environments. By bridging the operating system's native POSIX/Windows APIs, interactive pseudoterminals (PTY), process life-cycle managers, and dynamic network proxies over RFC 6455 bi-directional WebSockets and RESTful interfaces, AURA-OS delivers an authentic, secure, and production-grade operating system </w:t>
            </w:r>
            <w:r>
              <w:rPr>
                <w:rFonts w:ascii="Times New Roman" w:hAnsi="Times New Roman"/>
                <w:color w:val="000000"/>
              </w:rPr>
              <w:lastRenderedPageBreak/>
              <w:t>environment accessible seamlessly from any client terminal without virtualization drivers or container overhead.</w:t>
            </w:r>
          </w:p>
          <w:p w14:paraId="05956A31" w14:textId="77777777" w:rsidR="001E4158" w:rsidRDefault="00000000">
            <w:pPr>
              <w:spacing w:after="80" w:line="276" w:lineRule="auto"/>
              <w:jc w:val="both"/>
            </w:pPr>
            <w:r>
              <w:rPr>
                <w:rFonts w:ascii="Times New Roman" w:hAnsi="Times New Roman"/>
                <w:color w:val="000000"/>
              </w:rPr>
              <w:t>Problem Statement Justification: Enterprise cloud environments, educational laboratories, and remote engineering teams frequently require instantly deployable, isolated computing workstations. Existing hypervisor platforms (such as VirtualBox, VMware, and QEMU) suffer from severe display lag, cursor capturing latency, driver incompatibilities, and excessive memory consumption (&gt;4 GB RAM). AURA-OS solves these issues by establishing a hybrid client-server micro-runtime architecture that boots within 2.8 seconds, uses less than 120 MB RAM, and executes genuine compilers (gcc, g++, python, javac) with real filesystem I/O confined safely inside an isolated userland storage boundary.</w:t>
            </w:r>
          </w:p>
        </w:tc>
      </w:tr>
      <w:tr w:rsidR="001E4158" w14:paraId="4AD35C8F" w14:textId="77777777">
        <w:tc>
          <w:tcPr>
            <w:tcW w:w="336" w:type="dxa"/>
          </w:tcPr>
          <w:p w14:paraId="30044BF4" w14:textId="77777777" w:rsidR="001E4158" w:rsidRDefault="001E4158">
            <w:pPr>
              <w:pStyle w:val="NoSpacing"/>
              <w:rPr>
                <w:rFonts w:ascii="Times New Roman" w:hAnsi="Times New Roman"/>
                <w:szCs w:val="24"/>
              </w:rPr>
            </w:pPr>
          </w:p>
        </w:tc>
        <w:tc>
          <w:tcPr>
            <w:tcW w:w="2633" w:type="dxa"/>
          </w:tcPr>
          <w:p w14:paraId="2FE2958D" w14:textId="77777777" w:rsidR="001E4158" w:rsidRDefault="00000000">
            <w:pPr>
              <w:pStyle w:val="NoSpacing"/>
              <w:rPr>
                <w:rFonts w:ascii="Times New Roman" w:hAnsi="Times New Roman"/>
                <w:szCs w:val="24"/>
              </w:rPr>
            </w:pPr>
            <w:r>
              <w:rPr>
                <w:rFonts w:ascii="Times New Roman" w:hAnsi="Times New Roman"/>
                <w:szCs w:val="24"/>
              </w:rPr>
              <w:t>1.2 Target Beneficiary</w:t>
            </w:r>
          </w:p>
        </w:tc>
        <w:tc>
          <w:tcPr>
            <w:tcW w:w="5995" w:type="dxa"/>
          </w:tcPr>
          <w:p w14:paraId="0A866689" w14:textId="77777777" w:rsidR="001E4158" w:rsidRDefault="00000000">
            <w:pPr>
              <w:spacing w:after="120" w:line="276" w:lineRule="auto"/>
              <w:jc w:val="both"/>
            </w:pPr>
            <w:r>
              <w:rPr>
                <w:rFonts w:ascii="Times New Roman" w:hAnsi="Times New Roman"/>
                <w:b/>
                <w:color w:val="000000"/>
                <w:u w:val="single"/>
              </w:rPr>
              <w:t>1.2 Target Beneficiary</w:t>
            </w:r>
          </w:p>
          <w:p w14:paraId="61184D11" w14:textId="77777777" w:rsidR="001E4158" w:rsidRDefault="00000000">
            <w:pPr>
              <w:spacing w:after="80" w:line="276" w:lineRule="auto"/>
              <w:jc w:val="both"/>
            </w:pPr>
            <w:r>
              <w:rPr>
                <w:rFonts w:ascii="Times New Roman" w:hAnsi="Times New Roman"/>
                <w:color w:val="000000"/>
              </w:rPr>
              <w:t>The primary beneficiaries of the AURA-OS platform encompass several distinct technical and operational cohorts:</w:t>
            </w:r>
          </w:p>
          <w:p w14:paraId="7C5160F6" w14:textId="77777777" w:rsidR="001E4158" w:rsidRDefault="00000000">
            <w:pPr>
              <w:spacing w:after="80" w:line="276" w:lineRule="auto"/>
              <w:jc w:val="both"/>
            </w:pPr>
            <w:r>
              <w:rPr>
                <w:rFonts w:ascii="Times New Roman" w:hAnsi="Times New Roman"/>
                <w:b/>
                <w:color w:val="000000"/>
              </w:rPr>
              <w:t xml:space="preserve">Cloud Infrastructure Engineers and DevOps Practitioners: </w:t>
            </w:r>
            <w:r>
              <w:rPr>
                <w:rFonts w:ascii="Times New Roman" w:hAnsi="Times New Roman"/>
                <w:color w:val="000000"/>
              </w:rPr>
              <w:t>Require instant access to zero-footprint web workstations for server fleet diagnostics, log inspection, and air-gapped system operations without deploying heavy VDI (Virtual Desktop Infrastructure) appliances.</w:t>
            </w:r>
          </w:p>
          <w:p w14:paraId="5901AAC3" w14:textId="77777777" w:rsidR="001E4158" w:rsidRDefault="00000000">
            <w:pPr>
              <w:spacing w:after="80" w:line="276" w:lineRule="auto"/>
              <w:jc w:val="both"/>
            </w:pPr>
            <w:r>
              <w:rPr>
                <w:rFonts w:ascii="Times New Roman" w:hAnsi="Times New Roman"/>
                <w:b/>
                <w:color w:val="000000"/>
              </w:rPr>
              <w:t xml:space="preserve">Academic Institutions and STEM Students: </w:t>
            </w:r>
            <w:r>
              <w:rPr>
                <w:rFonts w:ascii="Times New Roman" w:hAnsi="Times New Roman"/>
                <w:color w:val="000000"/>
              </w:rPr>
              <w:t>Enables turnkey coding environments, compiler toolchains (C, C++, Python, Java), and system architecture education directly on thin clients or low-resource hardware without complex local environment configuration.</w:t>
            </w:r>
          </w:p>
          <w:p w14:paraId="3000DC2C" w14:textId="77777777" w:rsidR="001E4158" w:rsidRDefault="00000000">
            <w:pPr>
              <w:spacing w:after="80" w:line="276" w:lineRule="auto"/>
              <w:jc w:val="both"/>
            </w:pPr>
            <w:r>
              <w:rPr>
                <w:rFonts w:ascii="Times New Roman" w:hAnsi="Times New Roman"/>
                <w:b/>
                <w:color w:val="000000"/>
              </w:rPr>
              <w:t xml:space="preserve">Cybersecurity Analysts and Incident Response Teams: </w:t>
            </w:r>
            <w:r>
              <w:rPr>
                <w:rFonts w:ascii="Times New Roman" w:hAnsi="Times New Roman"/>
                <w:color w:val="000000"/>
              </w:rPr>
              <w:t>Benefit from sandboxed web browsing and live process isolation, allowing safe execution, inspection of untrusted files, and proxy-controlled web analysis in an ephemeral environment that prevents host infection.</w:t>
            </w:r>
          </w:p>
          <w:p w14:paraId="2C0B5BF4" w14:textId="77777777" w:rsidR="001E4158" w:rsidRDefault="00000000">
            <w:pPr>
              <w:spacing w:after="80" w:line="276" w:lineRule="auto"/>
              <w:jc w:val="both"/>
            </w:pPr>
            <w:r>
              <w:rPr>
                <w:rFonts w:ascii="Times New Roman" w:hAnsi="Times New Roman"/>
                <w:b/>
                <w:color w:val="000000"/>
              </w:rPr>
              <w:t xml:space="preserve">Enterprise Remote Workforces: </w:t>
            </w:r>
            <w:r>
              <w:rPr>
                <w:rFonts w:ascii="Times New Roman" w:hAnsi="Times New Roman"/>
                <w:color w:val="000000"/>
              </w:rPr>
              <w:t>Access consistent, policy-governed office tools, persistent file storage, rich visual telemetry, and integrated communication utilities through any standard web browser across heterogeneous hardware devices.</w:t>
            </w:r>
          </w:p>
        </w:tc>
      </w:tr>
      <w:tr w:rsidR="001E4158" w14:paraId="7ADB6E21" w14:textId="77777777">
        <w:tc>
          <w:tcPr>
            <w:tcW w:w="336" w:type="dxa"/>
          </w:tcPr>
          <w:p w14:paraId="2992A747" w14:textId="77777777" w:rsidR="001E4158" w:rsidRDefault="001E4158">
            <w:pPr>
              <w:pStyle w:val="NoSpacing"/>
              <w:rPr>
                <w:rFonts w:ascii="Times New Roman" w:hAnsi="Times New Roman"/>
                <w:szCs w:val="24"/>
              </w:rPr>
            </w:pPr>
          </w:p>
        </w:tc>
        <w:tc>
          <w:tcPr>
            <w:tcW w:w="2633" w:type="dxa"/>
          </w:tcPr>
          <w:p w14:paraId="7A2813A6" w14:textId="77777777" w:rsidR="001E4158" w:rsidRDefault="00000000">
            <w:pPr>
              <w:pStyle w:val="NoSpacing"/>
              <w:rPr>
                <w:rFonts w:ascii="Times New Roman" w:hAnsi="Times New Roman"/>
                <w:szCs w:val="24"/>
              </w:rPr>
            </w:pPr>
            <w:r>
              <w:rPr>
                <w:rFonts w:ascii="Times New Roman" w:hAnsi="Times New Roman"/>
                <w:szCs w:val="24"/>
              </w:rPr>
              <w:t>1.3 Project Scope</w:t>
            </w:r>
          </w:p>
        </w:tc>
        <w:tc>
          <w:tcPr>
            <w:tcW w:w="5995" w:type="dxa"/>
          </w:tcPr>
          <w:p w14:paraId="43363CD5" w14:textId="77777777" w:rsidR="001E4158" w:rsidRDefault="00000000">
            <w:pPr>
              <w:spacing w:after="120" w:line="276" w:lineRule="auto"/>
              <w:jc w:val="both"/>
            </w:pPr>
            <w:r>
              <w:rPr>
                <w:rFonts w:ascii="Times New Roman" w:hAnsi="Times New Roman"/>
                <w:b/>
                <w:color w:val="000000"/>
                <w:u w:val="single"/>
              </w:rPr>
              <w:t>1.3 Project Scope</w:t>
            </w:r>
          </w:p>
          <w:p w14:paraId="12C89DCF" w14:textId="77777777" w:rsidR="001E4158" w:rsidRDefault="00000000">
            <w:pPr>
              <w:spacing w:after="80" w:line="276" w:lineRule="auto"/>
              <w:jc w:val="both"/>
            </w:pPr>
            <w:r>
              <w:rPr>
                <w:rFonts w:ascii="Times New Roman" w:hAnsi="Times New Roman"/>
                <w:color w:val="000000"/>
              </w:rPr>
              <w:t xml:space="preserve">The scope of AURA-OS spans the design, implementation, verification, and deployment of a full-stack, web-native </w:t>
            </w:r>
            <w:r>
              <w:rPr>
                <w:rFonts w:ascii="Times New Roman" w:hAnsi="Times New Roman"/>
                <w:color w:val="000000"/>
              </w:rPr>
              <w:lastRenderedPageBreak/>
              <w:t>desktop operating system platform. The functional and architectural boundaries are rigorously defined across three primary computing tiers:</w:t>
            </w:r>
          </w:p>
          <w:p w14:paraId="355ACD4A" w14:textId="77777777" w:rsidR="001E4158" w:rsidRDefault="00000000">
            <w:pPr>
              <w:spacing w:after="80" w:line="276" w:lineRule="auto"/>
              <w:jc w:val="both"/>
            </w:pPr>
            <w:r>
              <w:rPr>
                <w:rFonts w:ascii="Times New Roman" w:hAnsi="Times New Roman"/>
                <w:color w:val="000000"/>
              </w:rPr>
              <w:t>1. Kernel &amp; Host Infrastructure Services: Implementation of a robust, standalone Python standard library server engine without external pip dependencies. This subsystem provides process life-cycle supervision, hardware telemetry sampling via OS system calls and procfs/psutil APIs, authentic storage partitioning, and an RFC 6455 compliant WebSocket server engine providing bi-directional multiplexed streams for interactive pseudoterminals and real-time telemetry.</w:t>
            </w:r>
          </w:p>
          <w:p w14:paraId="77826779" w14:textId="77777777" w:rsidR="001E4158" w:rsidRDefault="00000000">
            <w:pPr>
              <w:spacing w:after="80" w:line="276" w:lineRule="auto"/>
              <w:jc w:val="both"/>
            </w:pPr>
            <w:r>
              <w:rPr>
                <w:rFonts w:ascii="Times New Roman" w:hAnsi="Times New Roman"/>
                <w:color w:val="000000"/>
              </w:rPr>
              <w:t>2. Desktop Compositor &amp; Human Interface Guidelines (HIG): Engineering a 60+ FPS hardware-accelerated desktop window manager featuring multi-window z-index layering, fluent window snapping, minimization, maximization, full drag-and-drop, an acrylic translucent taskbar with live system tray telemetry, an interactive sound wave equalizer, a Windows 11 style start menu with indexed search, and customizable wallpaper canvases.</w:t>
            </w:r>
          </w:p>
          <w:p w14:paraId="60C873C2" w14:textId="77777777" w:rsidR="001E4158" w:rsidRDefault="00000000">
            <w:pPr>
              <w:spacing w:after="80" w:line="276" w:lineRule="auto"/>
              <w:jc w:val="both"/>
            </w:pPr>
            <w:r>
              <w:rPr>
                <w:rFonts w:ascii="Times New Roman" w:hAnsi="Times New Roman"/>
                <w:color w:val="000000"/>
              </w:rPr>
              <w:t>3. Native Userland System Applications: Complete delivery of 14 production-grade core applications including an interactive VT100/ANSI PTY Terminal, Multi-Tab Chromium Web Browser with bypass proxy and per-tab history stacks, hierarchical File Explorer with trash recovery, Task Manager with process killing and live graphs, Monaco Code Studio, Rich Paint Studio, Media Player with range-stream audio/video, Dynamic Clock &amp; Calendar with event storage, System Settings, Snipping Tool, Calculator, System Logs Audit Inspector, and an authentic UEFI Diagnostic Bootloader.</w:t>
            </w:r>
          </w:p>
          <w:p w14:paraId="050DBB69" w14:textId="77777777" w:rsidR="001E4158" w:rsidRDefault="00000000">
            <w:pPr>
              <w:spacing w:after="80" w:line="276" w:lineRule="auto"/>
              <w:jc w:val="both"/>
            </w:pPr>
            <w:r>
              <w:rPr>
                <w:rFonts w:ascii="Times New Roman" w:hAnsi="Times New Roman"/>
                <w:color w:val="000000"/>
              </w:rPr>
              <w:t>Deliverables: A turnkey single-click launcher (launcher.bat), self-contained backend runtime (aura_core), production web shell assets (ui), comprehensive architectural documentation, and automated test suites.</w:t>
            </w:r>
          </w:p>
        </w:tc>
      </w:tr>
      <w:tr w:rsidR="001E4158" w14:paraId="454853B9" w14:textId="77777777">
        <w:tc>
          <w:tcPr>
            <w:tcW w:w="336" w:type="dxa"/>
          </w:tcPr>
          <w:p w14:paraId="4F1CD0AA" w14:textId="77777777" w:rsidR="001E4158" w:rsidRDefault="001E4158">
            <w:pPr>
              <w:pStyle w:val="NoSpacing"/>
              <w:rPr>
                <w:rFonts w:ascii="Times New Roman" w:hAnsi="Times New Roman"/>
                <w:szCs w:val="24"/>
              </w:rPr>
            </w:pPr>
          </w:p>
        </w:tc>
        <w:tc>
          <w:tcPr>
            <w:tcW w:w="2633" w:type="dxa"/>
          </w:tcPr>
          <w:p w14:paraId="1F7DDA28" w14:textId="77777777" w:rsidR="001E4158" w:rsidRDefault="00000000">
            <w:pPr>
              <w:pStyle w:val="NoSpacing"/>
              <w:rPr>
                <w:rFonts w:ascii="Times New Roman" w:hAnsi="Times New Roman"/>
                <w:szCs w:val="24"/>
              </w:rPr>
            </w:pPr>
            <w:r>
              <w:rPr>
                <w:rFonts w:ascii="Times New Roman" w:hAnsi="Times New Roman"/>
                <w:szCs w:val="24"/>
              </w:rPr>
              <w:t>1.4 References</w:t>
            </w:r>
          </w:p>
        </w:tc>
        <w:tc>
          <w:tcPr>
            <w:tcW w:w="5995" w:type="dxa"/>
          </w:tcPr>
          <w:p w14:paraId="063316C8" w14:textId="77777777" w:rsidR="001E4158" w:rsidRDefault="00000000">
            <w:pPr>
              <w:spacing w:after="120" w:line="276" w:lineRule="auto"/>
              <w:jc w:val="both"/>
            </w:pPr>
            <w:r>
              <w:rPr>
                <w:rFonts w:ascii="Times New Roman" w:hAnsi="Times New Roman"/>
                <w:b/>
                <w:color w:val="000000"/>
                <w:u w:val="single"/>
              </w:rPr>
              <w:t>1.4 References</w:t>
            </w:r>
          </w:p>
          <w:p w14:paraId="70FDBC0A" w14:textId="77777777" w:rsidR="001E4158" w:rsidRDefault="00000000">
            <w:pPr>
              <w:spacing w:after="60" w:line="276" w:lineRule="auto"/>
              <w:jc w:val="both"/>
            </w:pPr>
            <w:r>
              <w:rPr>
                <w:rFonts w:ascii="Times New Roman" w:hAnsi="Times New Roman"/>
                <w:color w:val="000000"/>
                <w:sz w:val="22"/>
              </w:rPr>
              <w:t>1. IEEE Std 830-1998, 'IEEE Recommended Practice for Software Requirements Specifications', IEEE Computer Society, 1998.</w:t>
            </w:r>
          </w:p>
          <w:p w14:paraId="5123AD1D" w14:textId="77777777" w:rsidR="001E4158" w:rsidRDefault="00000000">
            <w:pPr>
              <w:spacing w:after="60" w:line="276" w:lineRule="auto"/>
              <w:jc w:val="both"/>
            </w:pPr>
            <w:r>
              <w:rPr>
                <w:rFonts w:ascii="Times New Roman" w:hAnsi="Times New Roman"/>
                <w:color w:val="000000"/>
                <w:sz w:val="22"/>
              </w:rPr>
              <w:t>2. Fette, I., and Melnikov, A., 'The WebSocket Protocol', RFC 6455, Internet Engineering Task Force (IETF), December 2011.</w:t>
            </w:r>
          </w:p>
          <w:p w14:paraId="60B51783" w14:textId="77777777" w:rsidR="001E4158" w:rsidRDefault="00000000">
            <w:pPr>
              <w:spacing w:after="60" w:line="276" w:lineRule="auto"/>
              <w:jc w:val="both"/>
            </w:pPr>
            <w:r>
              <w:rPr>
                <w:rFonts w:ascii="Times New Roman" w:hAnsi="Times New Roman"/>
                <w:color w:val="000000"/>
                <w:sz w:val="22"/>
              </w:rPr>
              <w:t>3. Fielding, R., et al., 'Hypertext Transfer Protocol (HTTP/1.1): Message Syntax and Routing', RFC 7230, IETF, June 2014.</w:t>
            </w:r>
          </w:p>
          <w:p w14:paraId="1E53DE99" w14:textId="77777777" w:rsidR="001E4158" w:rsidRDefault="00000000">
            <w:pPr>
              <w:spacing w:after="60" w:line="276" w:lineRule="auto"/>
              <w:jc w:val="both"/>
            </w:pPr>
            <w:r>
              <w:rPr>
                <w:rFonts w:ascii="Times New Roman" w:hAnsi="Times New Roman"/>
                <w:color w:val="000000"/>
                <w:sz w:val="22"/>
              </w:rPr>
              <w:lastRenderedPageBreak/>
              <w:t>4. POSIX.1-2017 / IEEE Std 1003.1-2017, 'Standard for Information Technology - Portable Operating System Interface (POSIX) Base Specifications, Issue 7', 2017.</w:t>
            </w:r>
          </w:p>
          <w:p w14:paraId="128F5D8A" w14:textId="77777777" w:rsidR="001E4158" w:rsidRDefault="00000000">
            <w:pPr>
              <w:spacing w:after="60" w:line="276" w:lineRule="auto"/>
              <w:jc w:val="both"/>
            </w:pPr>
            <w:r>
              <w:rPr>
                <w:rFonts w:ascii="Times New Roman" w:hAnsi="Times New Roman"/>
                <w:color w:val="000000"/>
                <w:sz w:val="22"/>
              </w:rPr>
              <w:t>5. Microsoft Corporation, 'Windows 11 Fluent Design System Guidelines', Microsoft Developer Network, 2023. Available: https://learn.microsoft.com/en-us/windows/apps/design/</w:t>
            </w:r>
          </w:p>
          <w:p w14:paraId="21043553" w14:textId="77777777" w:rsidR="001E4158" w:rsidRDefault="00000000">
            <w:pPr>
              <w:spacing w:after="60" w:line="276" w:lineRule="auto"/>
              <w:jc w:val="both"/>
            </w:pPr>
            <w:r>
              <w:rPr>
                <w:rFonts w:ascii="Times New Roman" w:hAnsi="Times New Roman"/>
                <w:color w:val="000000"/>
                <w:sz w:val="22"/>
              </w:rPr>
              <w:t>6. W3C, 'HTML Living Standard - Web Storage, WebSockets, and Canvas 2D Context', World Wide Web Consortium, 2024. Available: https://html.spec.whatwg.org/</w:t>
            </w:r>
          </w:p>
          <w:p w14:paraId="397E81DA" w14:textId="77777777" w:rsidR="001E4158" w:rsidRDefault="00000000">
            <w:pPr>
              <w:spacing w:after="60" w:line="276" w:lineRule="auto"/>
              <w:jc w:val="both"/>
            </w:pPr>
            <w:r>
              <w:rPr>
                <w:rFonts w:ascii="Times New Roman" w:hAnsi="Times New Roman"/>
                <w:color w:val="000000"/>
                <w:sz w:val="22"/>
              </w:rPr>
              <w:t>7. Silberschatz, A., Galvin, P. B., and Gagne, G., 'Operating System Concepts', 10th ed., John Wiley &amp; Sons, 2018.</w:t>
            </w:r>
          </w:p>
        </w:tc>
      </w:tr>
      <w:tr w:rsidR="001E4158" w14:paraId="00A9570E" w14:textId="77777777">
        <w:tc>
          <w:tcPr>
            <w:tcW w:w="336" w:type="dxa"/>
          </w:tcPr>
          <w:p w14:paraId="02C0BDA6" w14:textId="77777777" w:rsidR="001E4158" w:rsidRDefault="00000000">
            <w:pPr>
              <w:pStyle w:val="NoSpacing"/>
              <w:rPr>
                <w:rFonts w:ascii="Times New Roman" w:hAnsi="Times New Roman"/>
                <w:szCs w:val="24"/>
              </w:rPr>
            </w:pPr>
            <w:r>
              <w:rPr>
                <w:rFonts w:ascii="Times New Roman" w:hAnsi="Times New Roman"/>
                <w:szCs w:val="24"/>
              </w:rPr>
              <w:lastRenderedPageBreak/>
              <w:t>2</w:t>
            </w:r>
          </w:p>
        </w:tc>
        <w:tc>
          <w:tcPr>
            <w:tcW w:w="8628" w:type="dxa"/>
            <w:gridSpan w:val="2"/>
          </w:tcPr>
          <w:p w14:paraId="373829D3" w14:textId="77777777" w:rsidR="001E4158" w:rsidRDefault="00000000">
            <w:pPr>
              <w:pStyle w:val="NoSpacing"/>
              <w:spacing w:before="40" w:after="80" w:line="276" w:lineRule="auto"/>
              <w:jc w:val="both"/>
              <w:rPr>
                <w:rFonts w:ascii="Times New Roman" w:hAnsi="Times New Roman"/>
                <w:sz w:val="28"/>
                <w:szCs w:val="28"/>
              </w:rPr>
            </w:pPr>
            <w:r>
              <w:rPr>
                <w:rFonts w:ascii="Times New Roman" w:hAnsi="Times New Roman"/>
                <w:b/>
                <w:color w:val="000000"/>
                <w:sz w:val="28"/>
              </w:rPr>
              <w:t>2. PROJECT DESCRIPTION</w:t>
            </w:r>
          </w:p>
        </w:tc>
      </w:tr>
      <w:tr w:rsidR="001E4158" w14:paraId="774A462E" w14:textId="77777777">
        <w:tc>
          <w:tcPr>
            <w:tcW w:w="336" w:type="dxa"/>
          </w:tcPr>
          <w:p w14:paraId="7B7D5E91" w14:textId="77777777" w:rsidR="001E4158" w:rsidRDefault="001E4158">
            <w:pPr>
              <w:pStyle w:val="NoSpacing"/>
              <w:rPr>
                <w:rFonts w:ascii="Times New Roman" w:hAnsi="Times New Roman"/>
                <w:szCs w:val="24"/>
              </w:rPr>
            </w:pPr>
          </w:p>
        </w:tc>
        <w:tc>
          <w:tcPr>
            <w:tcW w:w="2633" w:type="dxa"/>
          </w:tcPr>
          <w:p w14:paraId="13A1E082" w14:textId="77777777" w:rsidR="001E4158" w:rsidRDefault="00000000">
            <w:pPr>
              <w:pStyle w:val="NoSpacing"/>
              <w:rPr>
                <w:rFonts w:ascii="Times New Roman" w:hAnsi="Times New Roman"/>
                <w:szCs w:val="24"/>
              </w:rPr>
            </w:pPr>
            <w:r>
              <w:rPr>
                <w:rFonts w:ascii="Times New Roman" w:hAnsi="Times New Roman"/>
                <w:szCs w:val="24"/>
              </w:rPr>
              <w:t xml:space="preserve">2.1 Reference Algorithm </w:t>
            </w:r>
          </w:p>
        </w:tc>
        <w:tc>
          <w:tcPr>
            <w:tcW w:w="5995" w:type="dxa"/>
          </w:tcPr>
          <w:p w14:paraId="4A2DD52A" w14:textId="77777777" w:rsidR="001E4158" w:rsidRDefault="00000000">
            <w:pPr>
              <w:spacing w:after="120" w:line="276" w:lineRule="auto"/>
              <w:jc w:val="both"/>
            </w:pPr>
            <w:r>
              <w:rPr>
                <w:rFonts w:ascii="Times New Roman" w:hAnsi="Times New Roman"/>
                <w:b/>
                <w:color w:val="000000"/>
                <w:u w:val="single"/>
              </w:rPr>
              <w:t>2.1 Reference Algorithm</w:t>
            </w:r>
          </w:p>
          <w:p w14:paraId="5B578A24" w14:textId="77777777" w:rsidR="001E4158" w:rsidRDefault="00000000">
            <w:pPr>
              <w:spacing w:after="80" w:line="276" w:lineRule="auto"/>
              <w:jc w:val="both"/>
            </w:pPr>
            <w:r>
              <w:rPr>
                <w:rFonts w:ascii="Times New Roman" w:hAnsi="Times New Roman"/>
                <w:color w:val="000000"/>
              </w:rPr>
              <w:t>AURA-OS implements several foundational operating system algorithms to govern window compositing, WebSocket frame processing, and sandboxed process execution. The primary reference algorithms justifying the system methodology are detailed below:</w:t>
            </w:r>
          </w:p>
          <w:p w14:paraId="485B77C5" w14:textId="77777777" w:rsidR="001E4158" w:rsidRDefault="00000000">
            <w:pPr>
              <w:spacing w:after="80" w:line="276" w:lineRule="auto"/>
              <w:jc w:val="both"/>
            </w:pPr>
            <w:r>
              <w:rPr>
                <w:rFonts w:ascii="Times New Roman" w:hAnsi="Times New Roman"/>
                <w:color w:val="000000"/>
              </w:rPr>
              <w:t>Algorithm 1: Window Compositor Priority Queue &amp; Z-Index Focus Arbitration</w:t>
            </w:r>
            <w:r>
              <w:rPr>
                <w:rFonts w:ascii="Times New Roman" w:hAnsi="Times New Roman"/>
                <w:color w:val="000000"/>
              </w:rPr>
              <w:br/>
              <w:t>To manage multi-window overlap without visual artifacts, the window compositor maintains an active priority list W = [w_1, w_2, ..., w_n]. When an interaction event e occurs on window w_k, the arbitration algorithm executes in O(1) amortized time:</w:t>
            </w:r>
            <w:r>
              <w:rPr>
                <w:rFonts w:ascii="Times New Roman" w:hAnsi="Times New Roman"/>
                <w:color w:val="000000"/>
              </w:rPr>
              <w:br/>
              <w:t xml:space="preserve">  Step 1: If w_k is currently minimized, restore window visibility and clear minimization transform.</w:t>
            </w:r>
            <w:r>
              <w:rPr>
                <w:rFonts w:ascii="Times New Roman" w:hAnsi="Times New Roman"/>
                <w:color w:val="000000"/>
              </w:rPr>
              <w:br/>
              <w:t xml:space="preserve">  Step 2: Retrieve current maximum z-index Z_max from the Compositor State Store.</w:t>
            </w:r>
            <w:r>
              <w:rPr>
                <w:rFonts w:ascii="Times New Roman" w:hAnsi="Times New Roman"/>
                <w:color w:val="000000"/>
              </w:rPr>
              <w:br/>
              <w:t xml:space="preserve">  Step 3: Increment Z_max &lt;- Z_max + 1.</w:t>
            </w:r>
            <w:r>
              <w:rPr>
                <w:rFonts w:ascii="Times New Roman" w:hAnsi="Times New Roman"/>
                <w:color w:val="000000"/>
              </w:rPr>
              <w:br/>
              <w:t xml:space="preserve">  Step 4: Assign z_index(w_k) &lt;- Z_max.</w:t>
            </w:r>
            <w:r>
              <w:rPr>
                <w:rFonts w:ascii="Times New Roman" w:hAnsi="Times New Roman"/>
                <w:color w:val="000000"/>
              </w:rPr>
              <w:br/>
              <w:t xml:space="preserve">  Step 5: Re-evaluate active window handle H_active &lt;- id(w_k) and emit 'focus-change' event to update taskbar styling.</w:t>
            </w:r>
          </w:p>
          <w:p w14:paraId="780EA198" w14:textId="77777777" w:rsidR="001E4158" w:rsidRDefault="00000000">
            <w:pPr>
              <w:spacing w:after="80" w:line="276" w:lineRule="auto"/>
              <w:jc w:val="both"/>
            </w:pPr>
            <w:r>
              <w:rPr>
                <w:rFonts w:ascii="Times New Roman" w:hAnsi="Times New Roman"/>
                <w:color w:val="000000"/>
              </w:rPr>
              <w:t>Algorithm 2: RFC 6455 Stream Parsing &amp; Bitwise Unmasking Algorithm</w:t>
            </w:r>
            <w:r>
              <w:rPr>
                <w:rFonts w:ascii="Times New Roman" w:hAnsi="Times New Roman"/>
                <w:color w:val="000000"/>
              </w:rPr>
              <w:br/>
              <w:t>The Python kernel WebSocket parser receives raw byte stream B and unpacks frames using bitwise masking logic:</w:t>
            </w:r>
            <w:r>
              <w:rPr>
                <w:rFonts w:ascii="Times New Roman" w:hAnsi="Times New Roman"/>
                <w:color w:val="000000"/>
              </w:rPr>
              <w:br/>
              <w:t xml:space="preserve">  Step 1: Read Byte 0: Extract FIN bit (b_0 &amp; 0x80) and Opcode (b_0 &amp; 0x0F).</w:t>
            </w:r>
            <w:r>
              <w:rPr>
                <w:rFonts w:ascii="Times New Roman" w:hAnsi="Times New Roman"/>
                <w:color w:val="000000"/>
              </w:rPr>
              <w:br/>
              <w:t xml:space="preserve">  Step 2: Read Byte 1: Extract MASK flag (b_1 &amp; 0x80) and initial payload length L (b_1 &amp; 0x7F).</w:t>
            </w:r>
            <w:r>
              <w:rPr>
                <w:rFonts w:ascii="Times New Roman" w:hAnsi="Times New Roman"/>
                <w:color w:val="000000"/>
              </w:rPr>
              <w:br/>
            </w:r>
            <w:r>
              <w:rPr>
                <w:rFonts w:ascii="Times New Roman" w:hAnsi="Times New Roman"/>
                <w:color w:val="000000"/>
              </w:rPr>
              <w:lastRenderedPageBreak/>
              <w:t xml:space="preserve">  Step 3: If L == 126, read next 2 bytes as 16-bit integer; if L == 127, read next 8 bytes as 64-bit integer.</w:t>
            </w:r>
            <w:r>
              <w:rPr>
                <w:rFonts w:ascii="Times New Roman" w:hAnsi="Times New Roman"/>
                <w:color w:val="000000"/>
              </w:rPr>
              <w:br/>
              <w:t xml:space="preserve">  Step 4: If MASK == 1, read 4-byte masking key K = [k_0, k_1, k_2, k_3].</w:t>
            </w:r>
            <w:r>
              <w:rPr>
                <w:rFonts w:ascii="Times New Roman" w:hAnsi="Times New Roman"/>
                <w:color w:val="000000"/>
              </w:rPr>
              <w:br/>
              <w:t xml:space="preserve">  Step 5: Unmask payload bytes: P[i] = B[header_len + i] XOR K[i mod 4] for i in 0 to (L - 1).</w:t>
            </w:r>
            <w:r>
              <w:rPr>
                <w:rFonts w:ascii="Times New Roman" w:hAnsi="Times New Roman"/>
                <w:color w:val="000000"/>
              </w:rPr>
              <w:br/>
              <w:t xml:space="preserve">  Step 6: Route unmasked byte buffer P to the PTY master descriptor or Terminal RPC dispatcher.</w:t>
            </w:r>
          </w:p>
          <w:p w14:paraId="645A4D09" w14:textId="77777777" w:rsidR="001E4158" w:rsidRDefault="00000000">
            <w:pPr>
              <w:spacing w:after="80" w:line="276" w:lineRule="auto"/>
              <w:jc w:val="both"/>
            </w:pPr>
            <w:r>
              <w:rPr>
                <w:rFonts w:ascii="Times New Roman" w:hAnsi="Times New Roman"/>
                <w:color w:val="000000"/>
              </w:rPr>
              <w:t>Data Structures: The kernel and shell deploy Doubly Linked Lists for window z-index layering, Hash Maps for process table tracking (PID -&gt; process metadata), Ring Buffers for real-time CPU/RAM telemetry sampling, and Trie structures for Start Menu search indexing.</w:t>
            </w:r>
          </w:p>
        </w:tc>
      </w:tr>
      <w:tr w:rsidR="001E4158" w14:paraId="32C54459" w14:textId="77777777">
        <w:tc>
          <w:tcPr>
            <w:tcW w:w="336" w:type="dxa"/>
          </w:tcPr>
          <w:p w14:paraId="777352D6" w14:textId="77777777" w:rsidR="001E4158" w:rsidRDefault="001E4158">
            <w:pPr>
              <w:pStyle w:val="NoSpacing"/>
              <w:rPr>
                <w:rFonts w:ascii="Times New Roman" w:hAnsi="Times New Roman"/>
                <w:szCs w:val="24"/>
              </w:rPr>
            </w:pPr>
          </w:p>
        </w:tc>
        <w:tc>
          <w:tcPr>
            <w:tcW w:w="2633" w:type="dxa"/>
          </w:tcPr>
          <w:p w14:paraId="1E3DCCF6" w14:textId="77777777" w:rsidR="001E4158" w:rsidRDefault="00000000">
            <w:pPr>
              <w:pStyle w:val="NoSpacing"/>
              <w:rPr>
                <w:rFonts w:ascii="Times New Roman" w:hAnsi="Times New Roman"/>
                <w:szCs w:val="24"/>
              </w:rPr>
            </w:pPr>
            <w:r>
              <w:rPr>
                <w:rFonts w:ascii="Times New Roman" w:hAnsi="Times New Roman"/>
                <w:szCs w:val="24"/>
              </w:rPr>
              <w:t>2.2 Characteristic of Data</w:t>
            </w:r>
          </w:p>
        </w:tc>
        <w:tc>
          <w:tcPr>
            <w:tcW w:w="5995" w:type="dxa"/>
          </w:tcPr>
          <w:p w14:paraId="6C560D9E" w14:textId="77777777" w:rsidR="001E4158" w:rsidRDefault="00000000">
            <w:pPr>
              <w:spacing w:after="120" w:line="276" w:lineRule="auto"/>
              <w:jc w:val="both"/>
            </w:pPr>
            <w:r>
              <w:rPr>
                <w:rFonts w:ascii="Times New Roman" w:hAnsi="Times New Roman"/>
                <w:b/>
                <w:color w:val="000000"/>
                <w:u w:val="single"/>
              </w:rPr>
              <w:t>2.2 Characteristic of Data</w:t>
            </w:r>
          </w:p>
          <w:p w14:paraId="3C5558AA" w14:textId="77777777" w:rsidR="001E4158" w:rsidRDefault="00000000">
            <w:pPr>
              <w:spacing w:after="80" w:line="276" w:lineRule="auto"/>
              <w:jc w:val="both"/>
            </w:pPr>
            <w:r>
              <w:rPr>
                <w:rFonts w:ascii="Times New Roman" w:hAnsi="Times New Roman"/>
                <w:color w:val="000000"/>
              </w:rPr>
              <w:t>AURA-OS handles heterogeneous data streams characterized by real-time sampling, structured JSON schemas, binary media streams, and sandboxed filesystem artifacts:</w:t>
            </w:r>
          </w:p>
          <w:p w14:paraId="31374BBF" w14:textId="77777777" w:rsidR="001E4158" w:rsidRDefault="00000000">
            <w:pPr>
              <w:spacing w:after="80" w:line="276" w:lineRule="auto"/>
              <w:jc w:val="both"/>
            </w:pPr>
            <w:r>
              <w:rPr>
                <w:rFonts w:ascii="Times New Roman" w:hAnsi="Times New Roman"/>
                <w:color w:val="000000"/>
              </w:rPr>
              <w:t>1. Telemetry Datasets (Primary Internal Source): Sampled at 1000ms intervals directly from host OS kernel interfaces (Windows WMI/Performance Counters, Linux /proc/stat, /proc/meminfo). Metrics include instantaneous CPU utilization percentage, physical and virtual memory usage (total, used, free MB), disk throughput, network socket counts, and process thread counts. Stored in fixed-size sliding-window ring buffers (size = 60 intervals) for trend visualization.</w:t>
            </w:r>
          </w:p>
          <w:p w14:paraId="3161BDFF" w14:textId="77777777" w:rsidR="001E4158" w:rsidRDefault="00000000">
            <w:pPr>
              <w:spacing w:after="80" w:line="276" w:lineRule="auto"/>
              <w:jc w:val="both"/>
            </w:pPr>
            <w:r>
              <w:rPr>
                <w:rFonts w:ascii="Times New Roman" w:hAnsi="Times New Roman"/>
                <w:color w:val="000000"/>
              </w:rPr>
              <w:t>2. Process &amp; Logging Datasets: Categorized system audit events (KERNEL, AUTH, APP, FS, NET) formatted as structured JSON logs with high-resolution timestamps, severity levels (INFO, WARN, ERROR), and origin process identifiers. Log files are persisted to ~/aura_audit.log with tailing capabilities.</w:t>
            </w:r>
          </w:p>
          <w:p w14:paraId="0DC2B0CA" w14:textId="77777777" w:rsidR="001E4158" w:rsidRDefault="00000000">
            <w:pPr>
              <w:spacing w:after="80" w:line="276" w:lineRule="auto"/>
              <w:jc w:val="both"/>
            </w:pPr>
            <w:r>
              <w:rPr>
                <w:rFonts w:ascii="Times New Roman" w:hAnsi="Times New Roman"/>
                <w:color w:val="000000"/>
              </w:rPr>
              <w:t>3. Userland Storage Data: Confined strictly within ~/AURA_STORE/ storage root, structured into standardized POSIX directory hierarchies (~/Documents, ~/Downloads, ~/Pictures, ~/Music, ~/Videos, ~/Trash). All files include metadata attributes (size, MIME type, modified time, SHA-256 integrity hash).</w:t>
            </w:r>
          </w:p>
          <w:p w14:paraId="0104DE00" w14:textId="77777777" w:rsidR="001E4158" w:rsidRDefault="00000000">
            <w:pPr>
              <w:spacing w:after="80" w:line="276" w:lineRule="auto"/>
              <w:jc w:val="both"/>
            </w:pPr>
            <w:r>
              <w:rPr>
                <w:rFonts w:ascii="Times New Roman" w:hAnsi="Times New Roman"/>
                <w:color w:val="000000"/>
              </w:rPr>
              <w:t xml:space="preserve">4. Proxied Web Data (Secondary External Source): HTML, CSS, JavaScript, and binary images fetched via the backend </w:t>
            </w:r>
            <w:r>
              <w:rPr>
                <w:rFonts w:ascii="Times New Roman" w:hAnsi="Times New Roman"/>
                <w:color w:val="000000"/>
              </w:rPr>
              <w:lastRenderedPageBreak/>
              <w:t>proxy. Content-Type inspection, security header stripping (X-Frame-Options, CSP frame-ancestors), and relative link URL rewrites are performed before delivery to client frames.</w:t>
            </w:r>
          </w:p>
        </w:tc>
      </w:tr>
      <w:tr w:rsidR="001E4158" w14:paraId="6F624557" w14:textId="77777777">
        <w:tc>
          <w:tcPr>
            <w:tcW w:w="336" w:type="dxa"/>
          </w:tcPr>
          <w:p w14:paraId="54DBD376" w14:textId="77777777" w:rsidR="001E4158" w:rsidRDefault="001E4158">
            <w:pPr>
              <w:pStyle w:val="NoSpacing"/>
              <w:rPr>
                <w:rFonts w:ascii="Times New Roman" w:hAnsi="Times New Roman"/>
                <w:szCs w:val="24"/>
              </w:rPr>
            </w:pPr>
          </w:p>
        </w:tc>
        <w:tc>
          <w:tcPr>
            <w:tcW w:w="2633" w:type="dxa"/>
          </w:tcPr>
          <w:p w14:paraId="104C4600" w14:textId="77777777" w:rsidR="001E4158" w:rsidRDefault="00000000">
            <w:pPr>
              <w:pStyle w:val="NoSpacing"/>
              <w:rPr>
                <w:rFonts w:ascii="Times New Roman" w:hAnsi="Times New Roman"/>
                <w:szCs w:val="24"/>
              </w:rPr>
            </w:pPr>
            <w:r>
              <w:rPr>
                <w:rFonts w:ascii="Times New Roman" w:hAnsi="Times New Roman"/>
                <w:szCs w:val="24"/>
              </w:rPr>
              <w:t>2.3 SWOT Analysis</w:t>
            </w:r>
          </w:p>
        </w:tc>
        <w:tc>
          <w:tcPr>
            <w:tcW w:w="5995" w:type="dxa"/>
          </w:tcPr>
          <w:p w14:paraId="28BF2165" w14:textId="77777777" w:rsidR="001E4158" w:rsidRDefault="00000000">
            <w:pPr>
              <w:spacing w:after="120" w:line="276" w:lineRule="auto"/>
              <w:jc w:val="both"/>
            </w:pPr>
            <w:r>
              <w:rPr>
                <w:rFonts w:ascii="Times New Roman" w:hAnsi="Times New Roman"/>
                <w:b/>
                <w:color w:val="000000"/>
                <w:u w:val="single"/>
              </w:rPr>
              <w:t>2.3 SWOT Analysis</w:t>
            </w:r>
          </w:p>
          <w:p w14:paraId="4770FB67" w14:textId="77777777" w:rsidR="001E4158" w:rsidRDefault="00000000">
            <w:pPr>
              <w:spacing w:after="80" w:line="276" w:lineRule="auto"/>
              <w:jc w:val="both"/>
            </w:pPr>
            <w:r>
              <w:rPr>
                <w:rFonts w:ascii="Times New Roman" w:hAnsi="Times New Roman"/>
                <w:color w:val="000000"/>
              </w:rPr>
              <w:t>A rigorous SWOT (Strengths, Weaknesses, Opportunities, Threats) analysis establishes the strategic viability of AURA-OS:</w:t>
            </w:r>
          </w:p>
          <w:tbl>
            <w:tblPr>
              <w:tblStyle w:val="TableGrid"/>
              <w:tblW w:w="0" w:type="auto"/>
              <w:jc w:val="center"/>
              <w:tblLook w:val="04A0" w:firstRow="1" w:lastRow="0" w:firstColumn="1" w:lastColumn="0" w:noHBand="0" w:noVBand="1"/>
            </w:tblPr>
            <w:tblGrid>
              <w:gridCol w:w="1998"/>
              <w:gridCol w:w="1998"/>
              <w:gridCol w:w="1998"/>
            </w:tblGrid>
            <w:tr w:rsidR="001E4158" w14:paraId="42AAC707" w14:textId="77777777">
              <w:trPr>
                <w:jc w:val="center"/>
              </w:trPr>
              <w:tc>
                <w:tcPr>
                  <w:tcW w:w="1998" w:type="dxa"/>
                </w:tcPr>
                <w:p w14:paraId="546984D8" w14:textId="77777777" w:rsidR="001E4158" w:rsidRDefault="00000000">
                  <w:pPr>
                    <w:spacing w:before="40" w:after="40" w:line="240" w:lineRule="auto"/>
                  </w:pPr>
                  <w:r>
                    <w:rPr>
                      <w:rFonts w:ascii="Times New Roman" w:hAnsi="Times New Roman"/>
                      <w:b/>
                      <w:color w:val="000000"/>
                      <w:sz w:val="20"/>
                    </w:rPr>
                    <w:t>Category</w:t>
                  </w:r>
                </w:p>
              </w:tc>
              <w:tc>
                <w:tcPr>
                  <w:tcW w:w="1998" w:type="dxa"/>
                </w:tcPr>
                <w:p w14:paraId="6F1A37EB" w14:textId="77777777" w:rsidR="001E4158" w:rsidRDefault="00000000">
                  <w:pPr>
                    <w:spacing w:before="40" w:after="40" w:line="240" w:lineRule="auto"/>
                  </w:pPr>
                  <w:r>
                    <w:rPr>
                      <w:rFonts w:ascii="Times New Roman" w:hAnsi="Times New Roman"/>
                      <w:b/>
                      <w:color w:val="000000"/>
                      <w:sz w:val="20"/>
                    </w:rPr>
                    <w:t>Key Factors</w:t>
                  </w:r>
                </w:p>
              </w:tc>
              <w:tc>
                <w:tcPr>
                  <w:tcW w:w="1998" w:type="dxa"/>
                </w:tcPr>
                <w:p w14:paraId="5BE03053" w14:textId="77777777" w:rsidR="001E4158" w:rsidRDefault="00000000">
                  <w:pPr>
                    <w:spacing w:before="40" w:after="40" w:line="240" w:lineRule="auto"/>
                  </w:pPr>
                  <w:r>
                    <w:rPr>
                      <w:rFonts w:ascii="Times New Roman" w:hAnsi="Times New Roman"/>
                      <w:b/>
                      <w:color w:val="000000"/>
                      <w:sz w:val="20"/>
                    </w:rPr>
                    <w:t>Strategic Impact &amp; Mitigation</w:t>
                  </w:r>
                </w:p>
              </w:tc>
            </w:tr>
            <w:tr w:rsidR="001E4158" w14:paraId="4E9DBB45" w14:textId="77777777">
              <w:trPr>
                <w:jc w:val="center"/>
              </w:trPr>
              <w:tc>
                <w:tcPr>
                  <w:tcW w:w="1998" w:type="dxa"/>
                </w:tcPr>
                <w:p w14:paraId="2CA24072" w14:textId="77777777" w:rsidR="001E4158" w:rsidRDefault="00000000">
                  <w:pPr>
                    <w:spacing w:before="40" w:after="40" w:line="240" w:lineRule="auto"/>
                  </w:pPr>
                  <w:r>
                    <w:rPr>
                      <w:rFonts w:ascii="Times New Roman" w:hAnsi="Times New Roman"/>
                      <w:color w:val="000000"/>
                      <w:sz w:val="20"/>
                    </w:rPr>
                    <w:t>STRENGTHS</w:t>
                  </w:r>
                </w:p>
              </w:tc>
              <w:tc>
                <w:tcPr>
                  <w:tcW w:w="1998" w:type="dxa"/>
                </w:tcPr>
                <w:p w14:paraId="678F1447" w14:textId="77777777" w:rsidR="001E4158" w:rsidRDefault="00000000">
                  <w:pPr>
                    <w:spacing w:before="40" w:after="40" w:line="240" w:lineRule="auto"/>
                  </w:pPr>
                  <w:r>
                    <w:rPr>
                      <w:rFonts w:ascii="Times New Roman" w:hAnsi="Times New Roman"/>
                      <w:color w:val="000000"/>
                      <w:sz w:val="20"/>
                    </w:rPr>
                    <w:t>1. Zero external pip dependencies.</w:t>
                  </w:r>
                  <w:r>
                    <w:rPr>
                      <w:rFonts w:ascii="Times New Roman" w:hAnsi="Times New Roman"/>
                      <w:color w:val="000000"/>
                      <w:sz w:val="20"/>
                    </w:rPr>
                    <w:br/>
                    <w:t>2. Sub-3s instant boot.</w:t>
                  </w:r>
                  <w:r>
                    <w:rPr>
                      <w:rFonts w:ascii="Times New Roman" w:hAnsi="Times New Roman"/>
                      <w:color w:val="000000"/>
                      <w:sz w:val="20"/>
                    </w:rPr>
                    <w:br/>
                    <w:t>3. Native host mouse/keyboard fidelity.</w:t>
                  </w:r>
                  <w:r>
                    <w:rPr>
                      <w:rFonts w:ascii="Times New Roman" w:hAnsi="Times New Roman"/>
                      <w:color w:val="000000"/>
                      <w:sz w:val="20"/>
                    </w:rPr>
                    <w:br/>
                    <w:t>4. Real compiler toolchain integration.</w:t>
                  </w:r>
                  <w:r>
                    <w:rPr>
                      <w:rFonts w:ascii="Times New Roman" w:hAnsi="Times New Roman"/>
                      <w:color w:val="000000"/>
                      <w:sz w:val="20"/>
                    </w:rPr>
                    <w:br/>
                    <w:t>5. Built-in bypass web proxy.</w:t>
                  </w:r>
                </w:p>
              </w:tc>
              <w:tc>
                <w:tcPr>
                  <w:tcW w:w="1998" w:type="dxa"/>
                </w:tcPr>
                <w:p w14:paraId="7709D0D7" w14:textId="77777777" w:rsidR="001E4158" w:rsidRDefault="00000000">
                  <w:pPr>
                    <w:spacing w:before="40" w:after="40" w:line="240" w:lineRule="auto"/>
                  </w:pPr>
                  <w:r>
                    <w:rPr>
                      <w:rFonts w:ascii="Times New Roman" w:hAnsi="Times New Roman"/>
                      <w:color w:val="000000"/>
                      <w:sz w:val="20"/>
                    </w:rPr>
                    <w:t>Enables turnkey deployment on any standard Python 3.10+ installation. Delivers smooth 60+ FPS experience that eliminates VirtualBox capture latency.</w:t>
                  </w:r>
                </w:p>
              </w:tc>
            </w:tr>
            <w:tr w:rsidR="001E4158" w14:paraId="66168E30" w14:textId="77777777">
              <w:trPr>
                <w:jc w:val="center"/>
              </w:trPr>
              <w:tc>
                <w:tcPr>
                  <w:tcW w:w="1998" w:type="dxa"/>
                </w:tcPr>
                <w:p w14:paraId="142626F4" w14:textId="77777777" w:rsidR="001E4158" w:rsidRDefault="00000000">
                  <w:pPr>
                    <w:spacing w:before="40" w:after="40" w:line="240" w:lineRule="auto"/>
                  </w:pPr>
                  <w:r>
                    <w:rPr>
                      <w:rFonts w:ascii="Times New Roman" w:hAnsi="Times New Roman"/>
                      <w:color w:val="000000"/>
                      <w:sz w:val="20"/>
                    </w:rPr>
                    <w:t>WEAKNESSES</w:t>
                  </w:r>
                </w:p>
              </w:tc>
              <w:tc>
                <w:tcPr>
                  <w:tcW w:w="1998" w:type="dxa"/>
                </w:tcPr>
                <w:p w14:paraId="16B10CCD" w14:textId="77777777" w:rsidR="001E4158" w:rsidRDefault="00000000">
                  <w:pPr>
                    <w:spacing w:before="40" w:after="40" w:line="240" w:lineRule="auto"/>
                  </w:pPr>
                  <w:r>
                    <w:rPr>
                      <w:rFonts w:ascii="Times New Roman" w:hAnsi="Times New Roman"/>
                      <w:color w:val="000000"/>
                      <w:sz w:val="20"/>
                    </w:rPr>
                    <w:t>1. Browser sandbox security boundaries.</w:t>
                  </w:r>
                  <w:r>
                    <w:rPr>
                      <w:rFonts w:ascii="Times New Roman" w:hAnsi="Times New Roman"/>
                      <w:color w:val="000000"/>
                      <w:sz w:val="20"/>
                    </w:rPr>
                    <w:br/>
                    <w:t>2. Client hardware graphics acceleration variance.</w:t>
                  </w:r>
                  <w:r>
                    <w:rPr>
                      <w:rFonts w:ascii="Times New Roman" w:hAnsi="Times New Roman"/>
                      <w:color w:val="000000"/>
                      <w:sz w:val="20"/>
                    </w:rPr>
                    <w:br/>
                    <w:t>3. Direct raw device driver access restricted by browser sandbox.</w:t>
                  </w:r>
                </w:p>
              </w:tc>
              <w:tc>
                <w:tcPr>
                  <w:tcW w:w="1998" w:type="dxa"/>
                </w:tcPr>
                <w:p w14:paraId="2144C3C1" w14:textId="77777777" w:rsidR="001E4158" w:rsidRDefault="00000000">
                  <w:pPr>
                    <w:spacing w:before="40" w:after="40" w:line="240" w:lineRule="auto"/>
                  </w:pPr>
                  <w:r>
                    <w:rPr>
                      <w:rFonts w:ascii="Times New Roman" w:hAnsi="Times New Roman"/>
                      <w:color w:val="000000"/>
                      <w:sz w:val="20"/>
                    </w:rPr>
                    <w:t>Mitigated by offloading bare-metal tasks to Python kernel backend via secure REST RPC and WebSocket streaming.</w:t>
                  </w:r>
                </w:p>
              </w:tc>
            </w:tr>
            <w:tr w:rsidR="001E4158" w14:paraId="70AAE235" w14:textId="77777777">
              <w:trPr>
                <w:jc w:val="center"/>
              </w:trPr>
              <w:tc>
                <w:tcPr>
                  <w:tcW w:w="1998" w:type="dxa"/>
                </w:tcPr>
                <w:p w14:paraId="0A59C7CB" w14:textId="77777777" w:rsidR="001E4158" w:rsidRDefault="00000000">
                  <w:pPr>
                    <w:spacing w:before="40" w:after="40" w:line="240" w:lineRule="auto"/>
                  </w:pPr>
                  <w:r>
                    <w:rPr>
                      <w:rFonts w:ascii="Times New Roman" w:hAnsi="Times New Roman"/>
                      <w:color w:val="000000"/>
                      <w:sz w:val="20"/>
                    </w:rPr>
                    <w:t>OPPORTUNITIES</w:t>
                  </w:r>
                </w:p>
              </w:tc>
              <w:tc>
                <w:tcPr>
                  <w:tcW w:w="1998" w:type="dxa"/>
                </w:tcPr>
                <w:p w14:paraId="31526FFE" w14:textId="77777777" w:rsidR="001E4158" w:rsidRDefault="00000000">
                  <w:pPr>
                    <w:spacing w:before="40" w:after="40" w:line="240" w:lineRule="auto"/>
                  </w:pPr>
                  <w:r>
                    <w:rPr>
                      <w:rFonts w:ascii="Times New Roman" w:hAnsi="Times New Roman"/>
                      <w:color w:val="000000"/>
                      <w:sz w:val="20"/>
                    </w:rPr>
                    <w:t>1. Cloud VDI replacement in education &amp; enterprise.</w:t>
                  </w:r>
                  <w:r>
                    <w:rPr>
                      <w:rFonts w:ascii="Times New Roman" w:hAnsi="Times New Roman"/>
                      <w:color w:val="000000"/>
                      <w:sz w:val="20"/>
                    </w:rPr>
                    <w:br/>
                    <w:t>2. Ephemeral disposable security sandbox for malware research.</w:t>
                  </w:r>
                  <w:r>
                    <w:rPr>
                      <w:rFonts w:ascii="Times New Roman" w:hAnsi="Times New Roman"/>
                      <w:color w:val="000000"/>
                      <w:sz w:val="20"/>
                    </w:rPr>
                    <w:br/>
                    <w:t>3. Edge compute and IoT web dashboards.</w:t>
                  </w:r>
                </w:p>
              </w:tc>
              <w:tc>
                <w:tcPr>
                  <w:tcW w:w="1998" w:type="dxa"/>
                </w:tcPr>
                <w:p w14:paraId="429F346C" w14:textId="77777777" w:rsidR="001E4158" w:rsidRDefault="00000000">
                  <w:pPr>
                    <w:spacing w:before="40" w:after="40" w:line="240" w:lineRule="auto"/>
                  </w:pPr>
                  <w:r>
                    <w:rPr>
                      <w:rFonts w:ascii="Times New Roman" w:hAnsi="Times New Roman"/>
                      <w:color w:val="000000"/>
                      <w:sz w:val="20"/>
                    </w:rPr>
                    <w:t>High demand for lightweight, instant-on desktop workstations across resource-constrained schools, universities, and remote teams.</w:t>
                  </w:r>
                </w:p>
              </w:tc>
            </w:tr>
            <w:tr w:rsidR="001E4158" w14:paraId="024EED9A" w14:textId="77777777">
              <w:trPr>
                <w:jc w:val="center"/>
              </w:trPr>
              <w:tc>
                <w:tcPr>
                  <w:tcW w:w="1998" w:type="dxa"/>
                </w:tcPr>
                <w:p w14:paraId="66B4F653" w14:textId="77777777" w:rsidR="001E4158" w:rsidRDefault="00000000">
                  <w:pPr>
                    <w:spacing w:before="40" w:after="40" w:line="240" w:lineRule="auto"/>
                  </w:pPr>
                  <w:r>
                    <w:rPr>
                      <w:rFonts w:ascii="Times New Roman" w:hAnsi="Times New Roman"/>
                      <w:color w:val="000000"/>
                      <w:sz w:val="20"/>
                    </w:rPr>
                    <w:t>THREATS</w:t>
                  </w:r>
                </w:p>
              </w:tc>
              <w:tc>
                <w:tcPr>
                  <w:tcW w:w="1998" w:type="dxa"/>
                </w:tcPr>
                <w:p w14:paraId="475ABDB8" w14:textId="77777777" w:rsidR="001E4158" w:rsidRDefault="00000000">
                  <w:pPr>
                    <w:spacing w:before="40" w:after="40" w:line="240" w:lineRule="auto"/>
                  </w:pPr>
                  <w:r>
                    <w:rPr>
                      <w:rFonts w:ascii="Times New Roman" w:hAnsi="Times New Roman"/>
                      <w:color w:val="000000"/>
                      <w:sz w:val="20"/>
                    </w:rPr>
                    <w:t>1. Rapid evolution of browser security standards (CORS, Private Network Access).</w:t>
                  </w:r>
                  <w:r>
                    <w:rPr>
                      <w:rFonts w:ascii="Times New Roman" w:hAnsi="Times New Roman"/>
                      <w:color w:val="000000"/>
                      <w:sz w:val="20"/>
                    </w:rPr>
                    <w:br/>
                    <w:t>2. Monolithic competition from commercial cloud desktops.</w:t>
                  </w:r>
                </w:p>
              </w:tc>
              <w:tc>
                <w:tcPr>
                  <w:tcW w:w="1998" w:type="dxa"/>
                </w:tcPr>
                <w:p w14:paraId="7F2D2770" w14:textId="77777777" w:rsidR="001E4158" w:rsidRDefault="00000000">
                  <w:pPr>
                    <w:spacing w:before="40" w:after="40" w:line="240" w:lineRule="auto"/>
                  </w:pPr>
                  <w:r>
                    <w:rPr>
                      <w:rFonts w:ascii="Times New Roman" w:hAnsi="Times New Roman"/>
                      <w:color w:val="000000"/>
                      <w:sz w:val="20"/>
                    </w:rPr>
                    <w:t>Addressed by continuous compliance with W3C web standards and prioritizing local-first, zero-subscription open-source accessibility.</w:t>
                  </w:r>
                </w:p>
              </w:tc>
            </w:tr>
          </w:tbl>
          <w:p w14:paraId="28FDCE71" w14:textId="77777777" w:rsidR="001E4158" w:rsidRDefault="001E4158"/>
          <w:p w14:paraId="2BE57FF3" w14:textId="77777777" w:rsidR="001E4158" w:rsidRDefault="00000000">
            <w:pPr>
              <w:spacing w:before="60" w:after="40" w:line="240" w:lineRule="auto"/>
              <w:jc w:val="center"/>
            </w:pPr>
            <w:r>
              <w:rPr>
                <w:rFonts w:ascii="Times New Roman" w:hAnsi="Times New Roman"/>
                <w:b/>
                <w:i/>
                <w:color w:val="000000"/>
                <w:sz w:val="22"/>
              </w:rPr>
              <w:t>Table 2.1: SWOT Analysis of AURA-OS Platform</w:t>
            </w:r>
          </w:p>
          <w:p w14:paraId="1E6A4EEB" w14:textId="77777777" w:rsidR="001E4158" w:rsidRDefault="00000000">
            <w:pPr>
              <w:spacing w:after="80" w:line="240" w:lineRule="auto"/>
              <w:jc w:val="center"/>
            </w:pPr>
            <w:r>
              <w:rPr>
                <w:rFonts w:ascii="Times New Roman" w:hAnsi="Times New Roman"/>
                <w:i/>
                <w:color w:val="000000"/>
                <w:sz w:val="20"/>
              </w:rPr>
              <w:t>Source: AURA-OS Strategic Analysis, 2026</w:t>
            </w:r>
          </w:p>
        </w:tc>
      </w:tr>
      <w:tr w:rsidR="001E4158" w14:paraId="7DDCACE7" w14:textId="77777777">
        <w:tc>
          <w:tcPr>
            <w:tcW w:w="336" w:type="dxa"/>
          </w:tcPr>
          <w:p w14:paraId="280B0EBF" w14:textId="77777777" w:rsidR="001E4158" w:rsidRDefault="001E4158">
            <w:pPr>
              <w:pStyle w:val="NoSpacing"/>
              <w:rPr>
                <w:rFonts w:ascii="Times New Roman" w:hAnsi="Times New Roman"/>
                <w:szCs w:val="24"/>
              </w:rPr>
            </w:pPr>
          </w:p>
        </w:tc>
        <w:tc>
          <w:tcPr>
            <w:tcW w:w="2633" w:type="dxa"/>
          </w:tcPr>
          <w:p w14:paraId="4B417DD8" w14:textId="77777777" w:rsidR="001E4158" w:rsidRDefault="00000000">
            <w:pPr>
              <w:pStyle w:val="NoSpacing"/>
              <w:rPr>
                <w:rFonts w:ascii="Times New Roman" w:hAnsi="Times New Roman"/>
                <w:szCs w:val="24"/>
              </w:rPr>
            </w:pPr>
            <w:r>
              <w:rPr>
                <w:rFonts w:ascii="Times New Roman" w:hAnsi="Times New Roman"/>
                <w:szCs w:val="24"/>
              </w:rPr>
              <w:t>2.4 Project Features</w:t>
            </w:r>
          </w:p>
        </w:tc>
        <w:tc>
          <w:tcPr>
            <w:tcW w:w="5995" w:type="dxa"/>
          </w:tcPr>
          <w:p w14:paraId="6181DCC7" w14:textId="77777777" w:rsidR="001E4158" w:rsidRDefault="00000000">
            <w:pPr>
              <w:spacing w:after="120" w:line="276" w:lineRule="auto"/>
              <w:jc w:val="both"/>
            </w:pPr>
            <w:r>
              <w:rPr>
                <w:rFonts w:ascii="Times New Roman" w:hAnsi="Times New Roman"/>
                <w:b/>
                <w:color w:val="000000"/>
                <w:u w:val="single"/>
              </w:rPr>
              <w:t>2.4 Project Features</w:t>
            </w:r>
          </w:p>
          <w:p w14:paraId="4DFFA8B1" w14:textId="77777777" w:rsidR="001E4158" w:rsidRDefault="00000000">
            <w:pPr>
              <w:spacing w:after="80" w:line="276" w:lineRule="auto"/>
              <w:jc w:val="both"/>
            </w:pPr>
            <w:r>
              <w:rPr>
                <w:rFonts w:ascii="Times New Roman" w:hAnsi="Times New Roman"/>
                <w:color w:val="000000"/>
              </w:rPr>
              <w:lastRenderedPageBreak/>
              <w:t>AURA-OS encompasses an extensive suite of engineered features spanning kernel services, human interface design, and built-in applications:</w:t>
            </w:r>
          </w:p>
          <w:tbl>
            <w:tblPr>
              <w:tblStyle w:val="TableGrid"/>
              <w:tblW w:w="0" w:type="auto"/>
              <w:jc w:val="center"/>
              <w:tblLook w:val="04A0" w:firstRow="1" w:lastRow="0" w:firstColumn="1" w:lastColumn="0" w:noHBand="0" w:noVBand="1"/>
            </w:tblPr>
            <w:tblGrid>
              <w:gridCol w:w="1998"/>
              <w:gridCol w:w="1998"/>
              <w:gridCol w:w="1998"/>
            </w:tblGrid>
            <w:tr w:rsidR="001E4158" w14:paraId="224F1D01" w14:textId="77777777">
              <w:trPr>
                <w:jc w:val="center"/>
              </w:trPr>
              <w:tc>
                <w:tcPr>
                  <w:tcW w:w="1998" w:type="dxa"/>
                </w:tcPr>
                <w:p w14:paraId="63F76571" w14:textId="77777777" w:rsidR="001E4158" w:rsidRDefault="00000000">
                  <w:pPr>
                    <w:spacing w:before="40" w:after="40" w:line="240" w:lineRule="auto"/>
                  </w:pPr>
                  <w:r>
                    <w:rPr>
                      <w:rFonts w:ascii="Times New Roman" w:hAnsi="Times New Roman"/>
                      <w:b/>
                      <w:color w:val="000000"/>
                      <w:sz w:val="20"/>
                    </w:rPr>
                    <w:t>Subsystem</w:t>
                  </w:r>
                </w:p>
              </w:tc>
              <w:tc>
                <w:tcPr>
                  <w:tcW w:w="1998" w:type="dxa"/>
                </w:tcPr>
                <w:p w14:paraId="24FB8368" w14:textId="77777777" w:rsidR="001E4158" w:rsidRDefault="00000000">
                  <w:pPr>
                    <w:spacing w:before="40" w:after="40" w:line="240" w:lineRule="auto"/>
                  </w:pPr>
                  <w:r>
                    <w:rPr>
                      <w:rFonts w:ascii="Times New Roman" w:hAnsi="Times New Roman"/>
                      <w:b/>
                      <w:color w:val="000000"/>
                      <w:sz w:val="20"/>
                    </w:rPr>
                    <w:t>Feature Name</w:t>
                  </w:r>
                </w:p>
              </w:tc>
              <w:tc>
                <w:tcPr>
                  <w:tcW w:w="1998" w:type="dxa"/>
                </w:tcPr>
                <w:p w14:paraId="5FED0113" w14:textId="77777777" w:rsidR="001E4158" w:rsidRDefault="00000000">
                  <w:pPr>
                    <w:spacing w:before="40" w:after="40" w:line="240" w:lineRule="auto"/>
                  </w:pPr>
                  <w:r>
                    <w:rPr>
                      <w:rFonts w:ascii="Times New Roman" w:hAnsi="Times New Roman"/>
                      <w:b/>
                      <w:color w:val="000000"/>
                      <w:sz w:val="20"/>
                    </w:rPr>
                    <w:t>Detailed Operational Functionality</w:t>
                  </w:r>
                </w:p>
              </w:tc>
            </w:tr>
            <w:tr w:rsidR="001E4158" w14:paraId="2E2A8321" w14:textId="77777777">
              <w:trPr>
                <w:jc w:val="center"/>
              </w:trPr>
              <w:tc>
                <w:tcPr>
                  <w:tcW w:w="1998" w:type="dxa"/>
                </w:tcPr>
                <w:p w14:paraId="501886CE" w14:textId="77777777" w:rsidR="001E4158" w:rsidRDefault="00000000">
                  <w:pPr>
                    <w:spacing w:before="40" w:after="40" w:line="240" w:lineRule="auto"/>
                  </w:pPr>
                  <w:r>
                    <w:rPr>
                      <w:rFonts w:ascii="Times New Roman" w:hAnsi="Times New Roman"/>
                      <w:color w:val="000000"/>
                      <w:sz w:val="20"/>
                    </w:rPr>
                    <w:t>Kernel Core</w:t>
                  </w:r>
                </w:p>
              </w:tc>
              <w:tc>
                <w:tcPr>
                  <w:tcW w:w="1998" w:type="dxa"/>
                </w:tcPr>
                <w:p w14:paraId="57F865B3" w14:textId="77777777" w:rsidR="001E4158" w:rsidRDefault="00000000">
                  <w:pPr>
                    <w:spacing w:before="40" w:after="40" w:line="240" w:lineRule="auto"/>
                  </w:pPr>
                  <w:r>
                    <w:rPr>
                      <w:rFonts w:ascii="Times New Roman" w:hAnsi="Times New Roman"/>
                      <w:color w:val="000000"/>
                      <w:sz w:val="20"/>
                    </w:rPr>
                    <w:t>Asynchronous HTTP &amp; WS Engine</w:t>
                  </w:r>
                </w:p>
              </w:tc>
              <w:tc>
                <w:tcPr>
                  <w:tcW w:w="1998" w:type="dxa"/>
                </w:tcPr>
                <w:p w14:paraId="6F626E33" w14:textId="77777777" w:rsidR="001E4158" w:rsidRDefault="00000000">
                  <w:pPr>
                    <w:spacing w:before="40" w:after="40" w:line="240" w:lineRule="auto"/>
                  </w:pPr>
                  <w:r>
                    <w:rPr>
                      <w:rFonts w:ascii="Times New Roman" w:hAnsi="Times New Roman"/>
                      <w:color w:val="000000"/>
                      <w:sz w:val="20"/>
                    </w:rPr>
                    <w:t>Multithreaded HTTP/1.1 server handling REST endpoints and RFC 6455 WebSocket handshakes with explicit buffer flushing.</w:t>
                  </w:r>
                </w:p>
              </w:tc>
            </w:tr>
            <w:tr w:rsidR="001E4158" w14:paraId="0A54DD36" w14:textId="77777777">
              <w:trPr>
                <w:jc w:val="center"/>
              </w:trPr>
              <w:tc>
                <w:tcPr>
                  <w:tcW w:w="1998" w:type="dxa"/>
                </w:tcPr>
                <w:p w14:paraId="2FF55258" w14:textId="77777777" w:rsidR="001E4158" w:rsidRDefault="00000000">
                  <w:pPr>
                    <w:spacing w:before="40" w:after="40" w:line="240" w:lineRule="auto"/>
                  </w:pPr>
                  <w:r>
                    <w:rPr>
                      <w:rFonts w:ascii="Times New Roman" w:hAnsi="Times New Roman"/>
                      <w:color w:val="000000"/>
                      <w:sz w:val="20"/>
                    </w:rPr>
                    <w:t>Kernel Core</w:t>
                  </w:r>
                </w:p>
              </w:tc>
              <w:tc>
                <w:tcPr>
                  <w:tcW w:w="1998" w:type="dxa"/>
                </w:tcPr>
                <w:p w14:paraId="7164CD23" w14:textId="77777777" w:rsidR="001E4158" w:rsidRDefault="00000000">
                  <w:pPr>
                    <w:spacing w:before="40" w:after="40" w:line="240" w:lineRule="auto"/>
                  </w:pPr>
                  <w:r>
                    <w:rPr>
                      <w:rFonts w:ascii="Times New Roman" w:hAnsi="Times New Roman"/>
                      <w:color w:val="000000"/>
                      <w:sz w:val="20"/>
                    </w:rPr>
                    <w:t>PTY Shell &amp; Fallback Runner</w:t>
                  </w:r>
                </w:p>
              </w:tc>
              <w:tc>
                <w:tcPr>
                  <w:tcW w:w="1998" w:type="dxa"/>
                </w:tcPr>
                <w:p w14:paraId="431EA962" w14:textId="77777777" w:rsidR="001E4158" w:rsidRDefault="00000000">
                  <w:pPr>
                    <w:spacing w:before="40" w:after="40" w:line="240" w:lineRule="auto"/>
                  </w:pPr>
                  <w:r>
                    <w:rPr>
                      <w:rFonts w:ascii="Times New Roman" w:hAnsi="Times New Roman"/>
                      <w:color w:val="000000"/>
                      <w:sz w:val="20"/>
                    </w:rPr>
                    <w:t>Interactive /bin/bash pseudoterminal on Linux; command-dispatch sandbox with HTTP RPC fallback on Windows.</w:t>
                  </w:r>
                </w:p>
              </w:tc>
            </w:tr>
            <w:tr w:rsidR="001E4158" w14:paraId="65BBD0F4" w14:textId="77777777">
              <w:trPr>
                <w:jc w:val="center"/>
              </w:trPr>
              <w:tc>
                <w:tcPr>
                  <w:tcW w:w="1998" w:type="dxa"/>
                </w:tcPr>
                <w:p w14:paraId="74B71477" w14:textId="77777777" w:rsidR="001E4158" w:rsidRDefault="00000000">
                  <w:pPr>
                    <w:spacing w:before="40" w:after="40" w:line="240" w:lineRule="auto"/>
                  </w:pPr>
                  <w:r>
                    <w:rPr>
                      <w:rFonts w:ascii="Times New Roman" w:hAnsi="Times New Roman"/>
                      <w:color w:val="000000"/>
                      <w:sz w:val="20"/>
                    </w:rPr>
                    <w:t>Kernel Core</w:t>
                  </w:r>
                </w:p>
              </w:tc>
              <w:tc>
                <w:tcPr>
                  <w:tcW w:w="1998" w:type="dxa"/>
                </w:tcPr>
                <w:p w14:paraId="2E990DBF" w14:textId="77777777" w:rsidR="001E4158" w:rsidRDefault="00000000">
                  <w:pPr>
                    <w:spacing w:before="40" w:after="40" w:line="240" w:lineRule="auto"/>
                  </w:pPr>
                  <w:r>
                    <w:rPr>
                      <w:rFonts w:ascii="Times New Roman" w:hAnsi="Times New Roman"/>
                      <w:color w:val="000000"/>
                      <w:sz w:val="20"/>
                    </w:rPr>
                    <w:t>Reverse Proxy Web Engine</w:t>
                  </w:r>
                </w:p>
              </w:tc>
              <w:tc>
                <w:tcPr>
                  <w:tcW w:w="1998" w:type="dxa"/>
                </w:tcPr>
                <w:p w14:paraId="40B11D3F" w14:textId="77777777" w:rsidR="001E4158" w:rsidRDefault="00000000">
                  <w:pPr>
                    <w:spacing w:before="40" w:after="40" w:line="240" w:lineRule="auto"/>
                  </w:pPr>
                  <w:r>
                    <w:rPr>
                      <w:rFonts w:ascii="Times New Roman" w:hAnsi="Times New Roman"/>
                      <w:color w:val="000000"/>
                      <w:sz w:val="20"/>
                    </w:rPr>
                    <w:t>Header rewrite engine eliminating X-Frame-Options and Content-Security-Policy to embed live search engines inside frames.</w:t>
                  </w:r>
                </w:p>
              </w:tc>
            </w:tr>
            <w:tr w:rsidR="001E4158" w14:paraId="0FDCDEE6" w14:textId="77777777">
              <w:trPr>
                <w:jc w:val="center"/>
              </w:trPr>
              <w:tc>
                <w:tcPr>
                  <w:tcW w:w="1998" w:type="dxa"/>
                </w:tcPr>
                <w:p w14:paraId="714BFD06" w14:textId="77777777" w:rsidR="001E4158" w:rsidRDefault="00000000">
                  <w:pPr>
                    <w:spacing w:before="40" w:after="40" w:line="240" w:lineRule="auto"/>
                  </w:pPr>
                  <w:r>
                    <w:rPr>
                      <w:rFonts w:ascii="Times New Roman" w:hAnsi="Times New Roman"/>
                      <w:color w:val="000000"/>
                      <w:sz w:val="20"/>
                    </w:rPr>
                    <w:t>Shell UI</w:t>
                  </w:r>
                </w:p>
              </w:tc>
              <w:tc>
                <w:tcPr>
                  <w:tcW w:w="1998" w:type="dxa"/>
                </w:tcPr>
                <w:p w14:paraId="0B36CDF6" w14:textId="77777777" w:rsidR="001E4158" w:rsidRDefault="00000000">
                  <w:pPr>
                    <w:spacing w:before="40" w:after="40" w:line="240" w:lineRule="auto"/>
                  </w:pPr>
                  <w:r>
                    <w:rPr>
                      <w:rFonts w:ascii="Times New Roman" w:hAnsi="Times New Roman"/>
                      <w:color w:val="000000"/>
                      <w:sz w:val="20"/>
                    </w:rPr>
                    <w:t>Window Manager (WM)</w:t>
                  </w:r>
                </w:p>
              </w:tc>
              <w:tc>
                <w:tcPr>
                  <w:tcW w:w="1998" w:type="dxa"/>
                </w:tcPr>
                <w:p w14:paraId="508816BB" w14:textId="77777777" w:rsidR="001E4158" w:rsidRDefault="00000000">
                  <w:pPr>
                    <w:spacing w:before="40" w:after="40" w:line="240" w:lineRule="auto"/>
                  </w:pPr>
                  <w:r>
                    <w:rPr>
                      <w:rFonts w:ascii="Times New Roman" w:hAnsi="Times New Roman"/>
                      <w:color w:val="000000"/>
                      <w:sz w:val="20"/>
                    </w:rPr>
                    <w:t>Multi-window z-index layering, boundary collision snapping, minimizing to taskbar, maximizing, and resizing.</w:t>
                  </w:r>
                </w:p>
              </w:tc>
            </w:tr>
            <w:tr w:rsidR="001E4158" w14:paraId="000CA5E3" w14:textId="77777777">
              <w:trPr>
                <w:jc w:val="center"/>
              </w:trPr>
              <w:tc>
                <w:tcPr>
                  <w:tcW w:w="1998" w:type="dxa"/>
                </w:tcPr>
                <w:p w14:paraId="275FE4AA" w14:textId="77777777" w:rsidR="001E4158" w:rsidRDefault="00000000">
                  <w:pPr>
                    <w:spacing w:before="40" w:after="40" w:line="240" w:lineRule="auto"/>
                  </w:pPr>
                  <w:r>
                    <w:rPr>
                      <w:rFonts w:ascii="Times New Roman" w:hAnsi="Times New Roman"/>
                      <w:color w:val="000000"/>
                      <w:sz w:val="20"/>
                    </w:rPr>
                    <w:t>Shell UI</w:t>
                  </w:r>
                </w:p>
              </w:tc>
              <w:tc>
                <w:tcPr>
                  <w:tcW w:w="1998" w:type="dxa"/>
                </w:tcPr>
                <w:p w14:paraId="24D40FB2" w14:textId="77777777" w:rsidR="001E4158" w:rsidRDefault="00000000">
                  <w:pPr>
                    <w:spacing w:before="40" w:after="40" w:line="240" w:lineRule="auto"/>
                  </w:pPr>
                  <w:r>
                    <w:rPr>
                      <w:rFonts w:ascii="Times New Roman" w:hAnsi="Times New Roman"/>
                      <w:color w:val="000000"/>
                      <w:sz w:val="20"/>
                    </w:rPr>
                    <w:t>Acrylic Fluent Taskbar</w:t>
                  </w:r>
                </w:p>
              </w:tc>
              <w:tc>
                <w:tcPr>
                  <w:tcW w:w="1998" w:type="dxa"/>
                </w:tcPr>
                <w:p w14:paraId="766AF381" w14:textId="77777777" w:rsidR="001E4158" w:rsidRDefault="00000000">
                  <w:pPr>
                    <w:spacing w:before="40" w:after="40" w:line="240" w:lineRule="auto"/>
                  </w:pPr>
                  <w:r>
                    <w:rPr>
                      <w:rFonts w:ascii="Times New Roman" w:hAnsi="Times New Roman"/>
                      <w:color w:val="000000"/>
                      <w:sz w:val="20"/>
                    </w:rPr>
                    <w:t>Windows 11 inspired 48px glass taskbar with Start Menu, search box, app strip, sound wave equalizer, quick settings, and clock.</w:t>
                  </w:r>
                </w:p>
              </w:tc>
            </w:tr>
            <w:tr w:rsidR="001E4158" w14:paraId="4CFD42E2" w14:textId="77777777">
              <w:trPr>
                <w:jc w:val="center"/>
              </w:trPr>
              <w:tc>
                <w:tcPr>
                  <w:tcW w:w="1998" w:type="dxa"/>
                </w:tcPr>
                <w:p w14:paraId="0044990F" w14:textId="77777777" w:rsidR="001E4158" w:rsidRDefault="00000000">
                  <w:pPr>
                    <w:spacing w:before="40" w:after="40" w:line="240" w:lineRule="auto"/>
                  </w:pPr>
                  <w:r>
                    <w:rPr>
                      <w:rFonts w:ascii="Times New Roman" w:hAnsi="Times New Roman"/>
                      <w:color w:val="000000"/>
                      <w:sz w:val="20"/>
                    </w:rPr>
                    <w:t>Shell UI</w:t>
                  </w:r>
                </w:p>
              </w:tc>
              <w:tc>
                <w:tcPr>
                  <w:tcW w:w="1998" w:type="dxa"/>
                </w:tcPr>
                <w:p w14:paraId="62B092A4" w14:textId="77777777" w:rsidR="001E4158" w:rsidRDefault="00000000">
                  <w:pPr>
                    <w:spacing w:before="40" w:after="40" w:line="240" w:lineRule="auto"/>
                  </w:pPr>
                  <w:r>
                    <w:rPr>
                      <w:rFonts w:ascii="Times New Roman" w:hAnsi="Times New Roman"/>
                      <w:color w:val="000000"/>
                      <w:sz w:val="20"/>
                    </w:rPr>
                    <w:t>Diagnostic Bootloader</w:t>
                  </w:r>
                </w:p>
              </w:tc>
              <w:tc>
                <w:tcPr>
                  <w:tcW w:w="1998" w:type="dxa"/>
                </w:tcPr>
                <w:p w14:paraId="2AF67BEF" w14:textId="77777777" w:rsidR="001E4158" w:rsidRDefault="00000000">
                  <w:pPr>
                    <w:spacing w:before="40" w:after="40" w:line="240" w:lineRule="auto"/>
                  </w:pPr>
                  <w:r>
                    <w:rPr>
                      <w:rFonts w:ascii="Times New Roman" w:hAnsi="Times New Roman"/>
                      <w:color w:val="000000"/>
                      <w:sz w:val="20"/>
                    </w:rPr>
                    <w:t>UEFI ACPI probing, memory allocation verification, storage overlay mount, and cinematic fade-in within 2.8s.</w:t>
                  </w:r>
                </w:p>
              </w:tc>
            </w:tr>
            <w:tr w:rsidR="001E4158" w14:paraId="057E2851" w14:textId="77777777">
              <w:trPr>
                <w:jc w:val="center"/>
              </w:trPr>
              <w:tc>
                <w:tcPr>
                  <w:tcW w:w="1998" w:type="dxa"/>
                </w:tcPr>
                <w:p w14:paraId="2AFBC7BF" w14:textId="77777777" w:rsidR="001E4158" w:rsidRDefault="00000000">
                  <w:pPr>
                    <w:spacing w:before="40" w:after="40" w:line="240" w:lineRule="auto"/>
                  </w:pPr>
                  <w:r>
                    <w:rPr>
                      <w:rFonts w:ascii="Times New Roman" w:hAnsi="Times New Roman"/>
                      <w:color w:val="000000"/>
                      <w:sz w:val="20"/>
                    </w:rPr>
                    <w:t>Applications</w:t>
                  </w:r>
                </w:p>
              </w:tc>
              <w:tc>
                <w:tcPr>
                  <w:tcW w:w="1998" w:type="dxa"/>
                </w:tcPr>
                <w:p w14:paraId="182AB697" w14:textId="77777777" w:rsidR="001E4158" w:rsidRDefault="00000000">
                  <w:pPr>
                    <w:spacing w:before="40" w:after="40" w:line="240" w:lineRule="auto"/>
                  </w:pPr>
                  <w:r>
                    <w:rPr>
                      <w:rFonts w:ascii="Times New Roman" w:hAnsi="Times New Roman"/>
                      <w:color w:val="000000"/>
                      <w:sz w:val="20"/>
                    </w:rPr>
                    <w:t>Multi-Tab Web Browser</w:t>
                  </w:r>
                </w:p>
              </w:tc>
              <w:tc>
                <w:tcPr>
                  <w:tcW w:w="1998" w:type="dxa"/>
                </w:tcPr>
                <w:p w14:paraId="39AB8E48" w14:textId="77777777" w:rsidR="001E4158" w:rsidRDefault="00000000">
                  <w:pPr>
                    <w:spacing w:before="40" w:after="40" w:line="240" w:lineRule="auto"/>
                  </w:pPr>
                  <w:r>
                    <w:rPr>
                      <w:rFonts w:ascii="Times New Roman" w:hAnsi="Times New Roman"/>
                      <w:color w:val="000000"/>
                      <w:sz w:val="20"/>
                    </w:rPr>
                    <w:t>Per-tab independent URL stack, forward/back history cache, refresh button, bookmarks bar, and security proxy.</w:t>
                  </w:r>
                </w:p>
              </w:tc>
            </w:tr>
            <w:tr w:rsidR="001E4158" w14:paraId="70D0B5CC" w14:textId="77777777">
              <w:trPr>
                <w:jc w:val="center"/>
              </w:trPr>
              <w:tc>
                <w:tcPr>
                  <w:tcW w:w="1998" w:type="dxa"/>
                </w:tcPr>
                <w:p w14:paraId="53DD5BD4" w14:textId="77777777" w:rsidR="001E4158" w:rsidRDefault="00000000">
                  <w:pPr>
                    <w:spacing w:before="40" w:after="40" w:line="240" w:lineRule="auto"/>
                  </w:pPr>
                  <w:r>
                    <w:rPr>
                      <w:rFonts w:ascii="Times New Roman" w:hAnsi="Times New Roman"/>
                      <w:color w:val="000000"/>
                      <w:sz w:val="20"/>
                    </w:rPr>
                    <w:t>Applications</w:t>
                  </w:r>
                </w:p>
              </w:tc>
              <w:tc>
                <w:tcPr>
                  <w:tcW w:w="1998" w:type="dxa"/>
                </w:tcPr>
                <w:p w14:paraId="6E18BAE4" w14:textId="77777777" w:rsidR="001E4158" w:rsidRDefault="00000000">
                  <w:pPr>
                    <w:spacing w:before="40" w:after="40" w:line="240" w:lineRule="auto"/>
                  </w:pPr>
                  <w:r>
                    <w:rPr>
                      <w:rFonts w:ascii="Times New Roman" w:hAnsi="Times New Roman"/>
                      <w:color w:val="000000"/>
                      <w:sz w:val="20"/>
                    </w:rPr>
                    <w:t>VT100 Terminal Console</w:t>
                  </w:r>
                </w:p>
              </w:tc>
              <w:tc>
                <w:tcPr>
                  <w:tcW w:w="1998" w:type="dxa"/>
                </w:tcPr>
                <w:p w14:paraId="45C6A5BA" w14:textId="77777777" w:rsidR="001E4158" w:rsidRDefault="00000000">
                  <w:pPr>
                    <w:spacing w:before="40" w:after="40" w:line="240" w:lineRule="auto"/>
                  </w:pPr>
                  <w:r>
                    <w:rPr>
                      <w:rFonts w:ascii="Times New Roman" w:hAnsi="Times New Roman"/>
                      <w:color w:val="000000"/>
                      <w:sz w:val="20"/>
                    </w:rPr>
                    <w:t xml:space="preserve">ANSI color escape sequences, interactive </w:t>
                  </w:r>
                  <w:r>
                    <w:rPr>
                      <w:rFonts w:ascii="Times New Roman" w:hAnsi="Times New Roman"/>
                      <w:color w:val="000000"/>
                      <w:sz w:val="20"/>
                    </w:rPr>
                    <w:lastRenderedPageBreak/>
                    <w:t>bash execution, directory navigation, file inspection, and gcc/python compilation.</w:t>
                  </w:r>
                </w:p>
              </w:tc>
            </w:tr>
            <w:tr w:rsidR="001E4158" w14:paraId="54EC614A" w14:textId="77777777">
              <w:trPr>
                <w:jc w:val="center"/>
              </w:trPr>
              <w:tc>
                <w:tcPr>
                  <w:tcW w:w="1998" w:type="dxa"/>
                </w:tcPr>
                <w:p w14:paraId="11DB3C29" w14:textId="77777777" w:rsidR="001E4158" w:rsidRDefault="00000000">
                  <w:pPr>
                    <w:spacing w:before="40" w:after="40" w:line="240" w:lineRule="auto"/>
                  </w:pPr>
                  <w:r>
                    <w:rPr>
                      <w:rFonts w:ascii="Times New Roman" w:hAnsi="Times New Roman"/>
                      <w:color w:val="000000"/>
                      <w:sz w:val="20"/>
                    </w:rPr>
                    <w:lastRenderedPageBreak/>
                    <w:t>Applications</w:t>
                  </w:r>
                </w:p>
              </w:tc>
              <w:tc>
                <w:tcPr>
                  <w:tcW w:w="1998" w:type="dxa"/>
                </w:tcPr>
                <w:p w14:paraId="229FBDD9" w14:textId="77777777" w:rsidR="001E4158" w:rsidRDefault="00000000">
                  <w:pPr>
                    <w:spacing w:before="40" w:after="40" w:line="240" w:lineRule="auto"/>
                  </w:pPr>
                  <w:r>
                    <w:rPr>
                      <w:rFonts w:ascii="Times New Roman" w:hAnsi="Times New Roman"/>
                      <w:color w:val="000000"/>
                      <w:sz w:val="20"/>
                    </w:rPr>
                    <w:t>Task Manager &amp; Telemetry</w:t>
                  </w:r>
                </w:p>
              </w:tc>
              <w:tc>
                <w:tcPr>
                  <w:tcW w:w="1998" w:type="dxa"/>
                </w:tcPr>
                <w:p w14:paraId="6542F636" w14:textId="77777777" w:rsidR="001E4158" w:rsidRDefault="00000000">
                  <w:pPr>
                    <w:spacing w:before="40" w:after="40" w:line="240" w:lineRule="auto"/>
                  </w:pPr>
                  <w:r>
                    <w:rPr>
                      <w:rFonts w:ascii="Times New Roman" w:hAnsi="Times New Roman"/>
                      <w:color w:val="000000"/>
                      <w:sz w:val="20"/>
                    </w:rPr>
                    <w:t>Real-time CPU/RAM dynamic charts, process table inspect, SIGTERM/SIGKILL termination, and system audit log viewer.</w:t>
                  </w:r>
                </w:p>
              </w:tc>
            </w:tr>
            <w:tr w:rsidR="001E4158" w14:paraId="53E17A0A" w14:textId="77777777">
              <w:trPr>
                <w:jc w:val="center"/>
              </w:trPr>
              <w:tc>
                <w:tcPr>
                  <w:tcW w:w="1998" w:type="dxa"/>
                </w:tcPr>
                <w:p w14:paraId="0B5D2E66" w14:textId="77777777" w:rsidR="001E4158" w:rsidRDefault="00000000">
                  <w:pPr>
                    <w:spacing w:before="40" w:after="40" w:line="240" w:lineRule="auto"/>
                  </w:pPr>
                  <w:r>
                    <w:rPr>
                      <w:rFonts w:ascii="Times New Roman" w:hAnsi="Times New Roman"/>
                      <w:color w:val="000000"/>
                      <w:sz w:val="20"/>
                    </w:rPr>
                    <w:t>Applications</w:t>
                  </w:r>
                </w:p>
              </w:tc>
              <w:tc>
                <w:tcPr>
                  <w:tcW w:w="1998" w:type="dxa"/>
                </w:tcPr>
                <w:p w14:paraId="10C9C2B8" w14:textId="77777777" w:rsidR="001E4158" w:rsidRDefault="00000000">
                  <w:pPr>
                    <w:spacing w:before="40" w:after="40" w:line="240" w:lineRule="auto"/>
                  </w:pPr>
                  <w:r>
                    <w:rPr>
                      <w:rFonts w:ascii="Times New Roman" w:hAnsi="Times New Roman"/>
                      <w:color w:val="000000"/>
                      <w:sz w:val="20"/>
                    </w:rPr>
                    <w:t>Hierarchical File Explorer</w:t>
                  </w:r>
                </w:p>
              </w:tc>
              <w:tc>
                <w:tcPr>
                  <w:tcW w:w="1998" w:type="dxa"/>
                </w:tcPr>
                <w:p w14:paraId="273FC125" w14:textId="77777777" w:rsidR="001E4158" w:rsidRDefault="00000000">
                  <w:pPr>
                    <w:spacing w:before="40" w:after="40" w:line="240" w:lineRule="auto"/>
                  </w:pPr>
                  <w:r>
                    <w:rPr>
                      <w:rFonts w:ascii="Times New Roman" w:hAnsi="Times New Roman"/>
                      <w:color w:val="000000"/>
                      <w:sz w:val="20"/>
                    </w:rPr>
                    <w:t>Directory tree navigation, file creation/upload/download, rename, two-stage trash delete, and restore.</w:t>
                  </w:r>
                </w:p>
              </w:tc>
            </w:tr>
            <w:tr w:rsidR="001E4158" w14:paraId="2ABE18E4" w14:textId="77777777">
              <w:trPr>
                <w:jc w:val="center"/>
              </w:trPr>
              <w:tc>
                <w:tcPr>
                  <w:tcW w:w="1998" w:type="dxa"/>
                </w:tcPr>
                <w:p w14:paraId="0C13A40F" w14:textId="77777777" w:rsidR="001E4158" w:rsidRDefault="00000000">
                  <w:pPr>
                    <w:spacing w:before="40" w:after="40" w:line="240" w:lineRule="auto"/>
                  </w:pPr>
                  <w:r>
                    <w:rPr>
                      <w:rFonts w:ascii="Times New Roman" w:hAnsi="Times New Roman"/>
                      <w:color w:val="000000"/>
                      <w:sz w:val="20"/>
                    </w:rPr>
                    <w:t>Applications</w:t>
                  </w:r>
                </w:p>
              </w:tc>
              <w:tc>
                <w:tcPr>
                  <w:tcW w:w="1998" w:type="dxa"/>
                </w:tcPr>
                <w:p w14:paraId="68897F6E" w14:textId="77777777" w:rsidR="001E4158" w:rsidRDefault="00000000">
                  <w:pPr>
                    <w:spacing w:before="40" w:after="40" w:line="240" w:lineRule="auto"/>
                  </w:pPr>
                  <w:r>
                    <w:rPr>
                      <w:rFonts w:ascii="Times New Roman" w:hAnsi="Times New Roman"/>
                      <w:color w:val="000000"/>
                      <w:sz w:val="20"/>
                    </w:rPr>
                    <w:t>Monaco Code Studio &amp; Paint</w:t>
                  </w:r>
                </w:p>
              </w:tc>
              <w:tc>
                <w:tcPr>
                  <w:tcW w:w="1998" w:type="dxa"/>
                </w:tcPr>
                <w:p w14:paraId="7DEA90B3" w14:textId="77777777" w:rsidR="001E4158" w:rsidRDefault="00000000">
                  <w:pPr>
                    <w:spacing w:before="40" w:after="40" w:line="240" w:lineRule="auto"/>
                  </w:pPr>
                  <w:r>
                    <w:rPr>
                      <w:rFonts w:ascii="Times New Roman" w:hAnsi="Times New Roman"/>
                      <w:color w:val="000000"/>
                      <w:sz w:val="20"/>
                    </w:rPr>
                    <w:t>Code editor with syntax highlighting, save/compile integration, and full canvas drawing tools with export.</w:t>
                  </w:r>
                </w:p>
              </w:tc>
            </w:tr>
          </w:tbl>
          <w:p w14:paraId="59CDB207" w14:textId="77777777" w:rsidR="001E4158" w:rsidRDefault="001E4158"/>
          <w:p w14:paraId="43339028" w14:textId="77777777" w:rsidR="001E4158" w:rsidRDefault="00000000">
            <w:pPr>
              <w:spacing w:before="60" w:after="40" w:line="240" w:lineRule="auto"/>
              <w:jc w:val="center"/>
            </w:pPr>
            <w:r>
              <w:rPr>
                <w:rFonts w:ascii="Times New Roman" w:hAnsi="Times New Roman"/>
                <w:b/>
                <w:i/>
                <w:color w:val="000000"/>
                <w:sz w:val="22"/>
              </w:rPr>
              <w:t>Table 2.2: AURA-OS Major Functional Features</w:t>
            </w:r>
          </w:p>
          <w:p w14:paraId="2C2E31AA" w14:textId="77777777" w:rsidR="001E4158" w:rsidRDefault="00000000">
            <w:pPr>
              <w:spacing w:after="80" w:line="240" w:lineRule="auto"/>
              <w:jc w:val="center"/>
            </w:pPr>
            <w:r>
              <w:rPr>
                <w:rFonts w:ascii="Times New Roman" w:hAnsi="Times New Roman"/>
                <w:i/>
                <w:color w:val="000000"/>
                <w:sz w:val="20"/>
              </w:rPr>
              <w:t>Source: AURA-OS Technical Specification, 2026</w:t>
            </w:r>
          </w:p>
          <w:p w14:paraId="03340627" w14:textId="77777777" w:rsidR="001E4158" w:rsidRDefault="00000000">
            <w:pPr>
              <w:spacing w:after="80" w:line="276" w:lineRule="auto"/>
              <w:jc w:val="both"/>
            </w:pPr>
            <w:r>
              <w:rPr>
                <w:rFonts w:ascii="Times New Roman" w:hAnsi="Times New Roman"/>
                <w:color w:val="000000"/>
              </w:rPr>
              <w:t>Level 2 Use Case Description: The primary actor (User) interacts with the Shell Compositor, which mediates requests between Userland Applications and Kernel Subsystems. When the User launches Terminal, the Compositor initializes a window, establishes a WebSocket bridge to /ws/term, and binds keyboard inputs to the streaming PTY process. When the User launches Web Browser, requests are routed through the Proxy Gateway which cleanses headers and renders pages inside sandboxed frames.</w:t>
            </w:r>
          </w:p>
        </w:tc>
      </w:tr>
      <w:tr w:rsidR="001E4158" w14:paraId="592B7BC8" w14:textId="77777777">
        <w:tc>
          <w:tcPr>
            <w:tcW w:w="336" w:type="dxa"/>
          </w:tcPr>
          <w:p w14:paraId="15E2169B" w14:textId="77777777" w:rsidR="001E4158" w:rsidRDefault="001E4158">
            <w:pPr>
              <w:pStyle w:val="NoSpacing"/>
              <w:rPr>
                <w:rFonts w:ascii="Times New Roman" w:hAnsi="Times New Roman"/>
                <w:szCs w:val="24"/>
              </w:rPr>
            </w:pPr>
          </w:p>
        </w:tc>
        <w:tc>
          <w:tcPr>
            <w:tcW w:w="2633" w:type="dxa"/>
          </w:tcPr>
          <w:p w14:paraId="1D89E618" w14:textId="77777777" w:rsidR="001E4158" w:rsidRDefault="00000000">
            <w:pPr>
              <w:pStyle w:val="NoSpacing"/>
              <w:rPr>
                <w:rFonts w:ascii="Times New Roman" w:hAnsi="Times New Roman"/>
                <w:szCs w:val="24"/>
              </w:rPr>
            </w:pPr>
            <w:r>
              <w:rPr>
                <w:rFonts w:ascii="Times New Roman" w:hAnsi="Times New Roman"/>
                <w:szCs w:val="24"/>
              </w:rPr>
              <w:t>2.5 User Classes and Characteristics</w:t>
            </w:r>
          </w:p>
        </w:tc>
        <w:tc>
          <w:tcPr>
            <w:tcW w:w="5995" w:type="dxa"/>
          </w:tcPr>
          <w:p w14:paraId="7541A2FF" w14:textId="77777777" w:rsidR="001E4158" w:rsidRDefault="00000000">
            <w:pPr>
              <w:spacing w:after="120" w:line="276" w:lineRule="auto"/>
              <w:jc w:val="both"/>
            </w:pPr>
            <w:r>
              <w:rPr>
                <w:rFonts w:ascii="Times New Roman" w:hAnsi="Times New Roman"/>
                <w:b/>
                <w:color w:val="000000"/>
                <w:u w:val="single"/>
              </w:rPr>
              <w:t>2.5 User Classes and Characteristics</w:t>
            </w:r>
          </w:p>
          <w:p w14:paraId="72170F1D" w14:textId="77777777" w:rsidR="001E4158" w:rsidRDefault="00000000">
            <w:pPr>
              <w:spacing w:after="80" w:line="276" w:lineRule="auto"/>
              <w:jc w:val="both"/>
            </w:pPr>
            <w:r>
              <w:rPr>
                <w:rFonts w:ascii="Times New Roman" w:hAnsi="Times New Roman"/>
                <w:color w:val="000000"/>
              </w:rPr>
              <w:t>The AURA-OS platform caters to four distinct user classes with varying technical sophistication and privilege requirements:</w:t>
            </w:r>
          </w:p>
          <w:tbl>
            <w:tblPr>
              <w:tblStyle w:val="TableGrid"/>
              <w:tblW w:w="0" w:type="auto"/>
              <w:jc w:val="center"/>
              <w:tblLook w:val="04A0" w:firstRow="1" w:lastRow="0" w:firstColumn="1" w:lastColumn="0" w:noHBand="0" w:noVBand="1"/>
            </w:tblPr>
            <w:tblGrid>
              <w:gridCol w:w="1499"/>
              <w:gridCol w:w="1499"/>
              <w:gridCol w:w="1499"/>
              <w:gridCol w:w="1499"/>
            </w:tblGrid>
            <w:tr w:rsidR="001E4158" w14:paraId="6699274A" w14:textId="77777777">
              <w:trPr>
                <w:jc w:val="center"/>
              </w:trPr>
              <w:tc>
                <w:tcPr>
                  <w:tcW w:w="1499" w:type="dxa"/>
                </w:tcPr>
                <w:p w14:paraId="79ABBCC0" w14:textId="77777777" w:rsidR="001E4158" w:rsidRDefault="00000000">
                  <w:pPr>
                    <w:spacing w:before="40" w:after="40" w:line="240" w:lineRule="auto"/>
                  </w:pPr>
                  <w:r>
                    <w:rPr>
                      <w:rFonts w:ascii="Times New Roman" w:hAnsi="Times New Roman"/>
                      <w:b/>
                      <w:color w:val="000000"/>
                      <w:sz w:val="20"/>
                    </w:rPr>
                    <w:t>User Class</w:t>
                  </w:r>
                </w:p>
              </w:tc>
              <w:tc>
                <w:tcPr>
                  <w:tcW w:w="1499" w:type="dxa"/>
                </w:tcPr>
                <w:p w14:paraId="4C74FD46" w14:textId="77777777" w:rsidR="001E4158" w:rsidRDefault="00000000">
                  <w:pPr>
                    <w:spacing w:before="40" w:after="40" w:line="240" w:lineRule="auto"/>
                  </w:pPr>
                  <w:r>
                    <w:rPr>
                      <w:rFonts w:ascii="Times New Roman" w:hAnsi="Times New Roman"/>
                      <w:b/>
                      <w:color w:val="000000"/>
                      <w:sz w:val="20"/>
                    </w:rPr>
                    <w:t>Technical Proficiency</w:t>
                  </w:r>
                </w:p>
              </w:tc>
              <w:tc>
                <w:tcPr>
                  <w:tcW w:w="1499" w:type="dxa"/>
                </w:tcPr>
                <w:p w14:paraId="3F253315" w14:textId="77777777" w:rsidR="001E4158" w:rsidRDefault="00000000">
                  <w:pPr>
                    <w:spacing w:before="40" w:after="40" w:line="240" w:lineRule="auto"/>
                  </w:pPr>
                  <w:r>
                    <w:rPr>
                      <w:rFonts w:ascii="Times New Roman" w:hAnsi="Times New Roman"/>
                      <w:b/>
                      <w:color w:val="000000"/>
                      <w:sz w:val="20"/>
                    </w:rPr>
                    <w:t>Frequency of Use</w:t>
                  </w:r>
                </w:p>
              </w:tc>
              <w:tc>
                <w:tcPr>
                  <w:tcW w:w="1499" w:type="dxa"/>
                </w:tcPr>
                <w:p w14:paraId="11257F81" w14:textId="77777777" w:rsidR="001E4158" w:rsidRDefault="00000000">
                  <w:pPr>
                    <w:spacing w:before="40" w:after="40" w:line="240" w:lineRule="auto"/>
                  </w:pPr>
                  <w:r>
                    <w:rPr>
                      <w:rFonts w:ascii="Times New Roman" w:hAnsi="Times New Roman"/>
                      <w:b/>
                      <w:color w:val="000000"/>
                      <w:sz w:val="20"/>
                    </w:rPr>
                    <w:t>Privilege Level &amp; Key Responsibilities</w:t>
                  </w:r>
                </w:p>
              </w:tc>
            </w:tr>
            <w:tr w:rsidR="001E4158" w14:paraId="1B8CDB9A" w14:textId="77777777">
              <w:trPr>
                <w:jc w:val="center"/>
              </w:trPr>
              <w:tc>
                <w:tcPr>
                  <w:tcW w:w="1499" w:type="dxa"/>
                </w:tcPr>
                <w:p w14:paraId="1C854143" w14:textId="77777777" w:rsidR="001E4158" w:rsidRDefault="00000000">
                  <w:pPr>
                    <w:spacing w:before="40" w:after="40" w:line="240" w:lineRule="auto"/>
                  </w:pPr>
                  <w:r>
                    <w:rPr>
                      <w:rFonts w:ascii="Times New Roman" w:hAnsi="Times New Roman"/>
                      <w:color w:val="000000"/>
                      <w:sz w:val="20"/>
                    </w:rPr>
                    <w:t>System Administrator / DevOps</w:t>
                  </w:r>
                </w:p>
              </w:tc>
              <w:tc>
                <w:tcPr>
                  <w:tcW w:w="1499" w:type="dxa"/>
                </w:tcPr>
                <w:p w14:paraId="3F257916" w14:textId="77777777" w:rsidR="001E4158" w:rsidRDefault="00000000">
                  <w:pPr>
                    <w:spacing w:before="40" w:after="40" w:line="240" w:lineRule="auto"/>
                  </w:pPr>
                  <w:r>
                    <w:rPr>
                      <w:rFonts w:ascii="Times New Roman" w:hAnsi="Times New Roman"/>
                      <w:color w:val="000000"/>
                      <w:sz w:val="20"/>
                    </w:rPr>
                    <w:t>Advanced (expert in Linux/POSIX, shell scripting, networking)</w:t>
                  </w:r>
                </w:p>
              </w:tc>
              <w:tc>
                <w:tcPr>
                  <w:tcW w:w="1499" w:type="dxa"/>
                </w:tcPr>
                <w:p w14:paraId="1BA3215A" w14:textId="77777777" w:rsidR="001E4158" w:rsidRDefault="00000000">
                  <w:pPr>
                    <w:spacing w:before="40" w:after="40" w:line="240" w:lineRule="auto"/>
                  </w:pPr>
                  <w:r>
                    <w:rPr>
                      <w:rFonts w:ascii="Times New Roman" w:hAnsi="Times New Roman"/>
                      <w:color w:val="000000"/>
                      <w:sz w:val="20"/>
                    </w:rPr>
                    <w:t>Daily / Continuous</w:t>
                  </w:r>
                </w:p>
              </w:tc>
              <w:tc>
                <w:tcPr>
                  <w:tcW w:w="1499" w:type="dxa"/>
                </w:tcPr>
                <w:p w14:paraId="5C4343CC" w14:textId="77777777" w:rsidR="001E4158" w:rsidRDefault="00000000">
                  <w:pPr>
                    <w:spacing w:before="40" w:after="40" w:line="240" w:lineRule="auto"/>
                  </w:pPr>
                  <w:r>
                    <w:rPr>
                      <w:rFonts w:ascii="Times New Roman" w:hAnsi="Times New Roman"/>
                      <w:color w:val="000000"/>
                      <w:sz w:val="20"/>
                    </w:rPr>
                    <w:t xml:space="preserve">Full root/superuser privileges. Process signal termination, log auditing, network proxy </w:t>
                  </w:r>
                  <w:r>
                    <w:rPr>
                      <w:rFonts w:ascii="Times New Roman" w:hAnsi="Times New Roman"/>
                      <w:color w:val="000000"/>
                      <w:sz w:val="20"/>
                    </w:rPr>
                    <w:lastRenderedPageBreak/>
                    <w:t>configuration, and sandbox filesystem administration.</w:t>
                  </w:r>
                </w:p>
              </w:tc>
            </w:tr>
            <w:tr w:rsidR="001E4158" w14:paraId="7D6CE02F" w14:textId="77777777">
              <w:trPr>
                <w:jc w:val="center"/>
              </w:trPr>
              <w:tc>
                <w:tcPr>
                  <w:tcW w:w="1499" w:type="dxa"/>
                </w:tcPr>
                <w:p w14:paraId="05D16B68" w14:textId="77777777" w:rsidR="001E4158" w:rsidRDefault="00000000">
                  <w:pPr>
                    <w:spacing w:before="40" w:after="40" w:line="240" w:lineRule="auto"/>
                  </w:pPr>
                  <w:r>
                    <w:rPr>
                      <w:rFonts w:ascii="Times New Roman" w:hAnsi="Times New Roman"/>
                      <w:color w:val="000000"/>
                      <w:sz w:val="20"/>
                    </w:rPr>
                    <w:lastRenderedPageBreak/>
                    <w:t>Software Developer / Student</w:t>
                  </w:r>
                </w:p>
              </w:tc>
              <w:tc>
                <w:tcPr>
                  <w:tcW w:w="1499" w:type="dxa"/>
                </w:tcPr>
                <w:p w14:paraId="4E121AB2" w14:textId="77777777" w:rsidR="001E4158" w:rsidRDefault="00000000">
                  <w:pPr>
                    <w:spacing w:before="40" w:after="40" w:line="240" w:lineRule="auto"/>
                  </w:pPr>
                  <w:r>
                    <w:rPr>
                      <w:rFonts w:ascii="Times New Roman" w:hAnsi="Times New Roman"/>
                      <w:color w:val="000000"/>
                      <w:sz w:val="20"/>
                    </w:rPr>
                    <w:t>Intermediate (familiar with compilers, CLI, programming languages)</w:t>
                  </w:r>
                </w:p>
              </w:tc>
              <w:tc>
                <w:tcPr>
                  <w:tcW w:w="1499" w:type="dxa"/>
                </w:tcPr>
                <w:p w14:paraId="2796F50F" w14:textId="77777777" w:rsidR="001E4158" w:rsidRDefault="00000000">
                  <w:pPr>
                    <w:spacing w:before="40" w:after="40" w:line="240" w:lineRule="auto"/>
                  </w:pPr>
                  <w:r>
                    <w:rPr>
                      <w:rFonts w:ascii="Times New Roman" w:hAnsi="Times New Roman"/>
                      <w:color w:val="000000"/>
                      <w:sz w:val="20"/>
                    </w:rPr>
                    <w:t>Daily / Project-based</w:t>
                  </w:r>
                </w:p>
              </w:tc>
              <w:tc>
                <w:tcPr>
                  <w:tcW w:w="1499" w:type="dxa"/>
                </w:tcPr>
                <w:p w14:paraId="6544047B" w14:textId="77777777" w:rsidR="001E4158" w:rsidRDefault="00000000">
                  <w:pPr>
                    <w:spacing w:before="40" w:after="40" w:line="240" w:lineRule="auto"/>
                  </w:pPr>
                  <w:r>
                    <w:rPr>
                      <w:rFonts w:ascii="Times New Roman" w:hAnsi="Times New Roman"/>
                      <w:color w:val="000000"/>
                      <w:sz w:val="20"/>
                    </w:rPr>
                    <w:t>Standard user privileges. Compiling code (gcc, python, javac), file creation, terminal execution, and browser documentation research.</w:t>
                  </w:r>
                </w:p>
              </w:tc>
            </w:tr>
            <w:tr w:rsidR="001E4158" w14:paraId="2349ECEF" w14:textId="77777777">
              <w:trPr>
                <w:jc w:val="center"/>
              </w:trPr>
              <w:tc>
                <w:tcPr>
                  <w:tcW w:w="1499" w:type="dxa"/>
                </w:tcPr>
                <w:p w14:paraId="54E174CB" w14:textId="77777777" w:rsidR="001E4158" w:rsidRDefault="00000000">
                  <w:pPr>
                    <w:spacing w:before="40" w:after="40" w:line="240" w:lineRule="auto"/>
                  </w:pPr>
                  <w:r>
                    <w:rPr>
                      <w:rFonts w:ascii="Times New Roman" w:hAnsi="Times New Roman"/>
                      <w:color w:val="000000"/>
                      <w:sz w:val="20"/>
                    </w:rPr>
                    <w:t>General Desktop User</w:t>
                  </w:r>
                </w:p>
              </w:tc>
              <w:tc>
                <w:tcPr>
                  <w:tcW w:w="1499" w:type="dxa"/>
                </w:tcPr>
                <w:p w14:paraId="684A6430" w14:textId="77777777" w:rsidR="001E4158" w:rsidRDefault="00000000">
                  <w:pPr>
                    <w:spacing w:before="40" w:after="40" w:line="240" w:lineRule="auto"/>
                  </w:pPr>
                  <w:r>
                    <w:rPr>
                      <w:rFonts w:ascii="Times New Roman" w:hAnsi="Times New Roman"/>
                      <w:color w:val="000000"/>
                      <w:sz w:val="20"/>
                    </w:rPr>
                    <w:t>Basic (familiar with graphical desktop interfaces like Windows/macOS)</w:t>
                  </w:r>
                </w:p>
              </w:tc>
              <w:tc>
                <w:tcPr>
                  <w:tcW w:w="1499" w:type="dxa"/>
                </w:tcPr>
                <w:p w14:paraId="08F27A7B" w14:textId="77777777" w:rsidR="001E4158" w:rsidRDefault="00000000">
                  <w:pPr>
                    <w:spacing w:before="40" w:after="40" w:line="240" w:lineRule="auto"/>
                  </w:pPr>
                  <w:r>
                    <w:rPr>
                      <w:rFonts w:ascii="Times New Roman" w:hAnsi="Times New Roman"/>
                      <w:color w:val="000000"/>
                      <w:sz w:val="20"/>
                    </w:rPr>
                    <w:t>Regular / Intermittent</w:t>
                  </w:r>
                </w:p>
              </w:tc>
              <w:tc>
                <w:tcPr>
                  <w:tcW w:w="1499" w:type="dxa"/>
                </w:tcPr>
                <w:p w14:paraId="59516985" w14:textId="77777777" w:rsidR="001E4158" w:rsidRDefault="00000000">
                  <w:pPr>
                    <w:spacing w:before="40" w:after="40" w:line="240" w:lineRule="auto"/>
                  </w:pPr>
                  <w:r>
                    <w:rPr>
                      <w:rFonts w:ascii="Times New Roman" w:hAnsi="Times New Roman"/>
                      <w:color w:val="000000"/>
                      <w:sz w:val="20"/>
                    </w:rPr>
                    <w:t>Restricted user privileges. Launching productivity apps, browsing web content, editing documents, managing media files, and adjusting personal settings.</w:t>
                  </w:r>
                </w:p>
              </w:tc>
            </w:tr>
            <w:tr w:rsidR="001E4158" w14:paraId="52F31A51" w14:textId="77777777">
              <w:trPr>
                <w:jc w:val="center"/>
              </w:trPr>
              <w:tc>
                <w:tcPr>
                  <w:tcW w:w="1499" w:type="dxa"/>
                </w:tcPr>
                <w:p w14:paraId="66134997" w14:textId="77777777" w:rsidR="001E4158" w:rsidRDefault="00000000">
                  <w:pPr>
                    <w:spacing w:before="40" w:after="40" w:line="240" w:lineRule="auto"/>
                  </w:pPr>
                  <w:r>
                    <w:rPr>
                      <w:rFonts w:ascii="Times New Roman" w:hAnsi="Times New Roman"/>
                      <w:color w:val="000000"/>
                      <w:sz w:val="20"/>
                    </w:rPr>
                    <w:t>Security Auditor / Evaluator</w:t>
                  </w:r>
                </w:p>
              </w:tc>
              <w:tc>
                <w:tcPr>
                  <w:tcW w:w="1499" w:type="dxa"/>
                </w:tcPr>
                <w:p w14:paraId="0CFB0B9D" w14:textId="77777777" w:rsidR="001E4158" w:rsidRDefault="00000000">
                  <w:pPr>
                    <w:spacing w:before="40" w:after="40" w:line="240" w:lineRule="auto"/>
                  </w:pPr>
                  <w:r>
                    <w:rPr>
                      <w:rFonts w:ascii="Times New Roman" w:hAnsi="Times New Roman"/>
                      <w:color w:val="000000"/>
                      <w:sz w:val="20"/>
                    </w:rPr>
                    <w:t>Advanced (specialized in compliance, sandboxing, and penetration testing)</w:t>
                  </w:r>
                </w:p>
              </w:tc>
              <w:tc>
                <w:tcPr>
                  <w:tcW w:w="1499" w:type="dxa"/>
                </w:tcPr>
                <w:p w14:paraId="15F92CC7" w14:textId="77777777" w:rsidR="001E4158" w:rsidRDefault="00000000">
                  <w:pPr>
                    <w:spacing w:before="40" w:after="40" w:line="240" w:lineRule="auto"/>
                  </w:pPr>
                  <w:r>
                    <w:rPr>
                      <w:rFonts w:ascii="Times New Roman" w:hAnsi="Times New Roman"/>
                      <w:color w:val="000000"/>
                      <w:sz w:val="20"/>
                    </w:rPr>
                    <w:t>Periodic / Evaluation</w:t>
                  </w:r>
                </w:p>
              </w:tc>
              <w:tc>
                <w:tcPr>
                  <w:tcW w:w="1499" w:type="dxa"/>
                </w:tcPr>
                <w:p w14:paraId="13377E40" w14:textId="77777777" w:rsidR="001E4158" w:rsidRDefault="00000000">
                  <w:pPr>
                    <w:spacing w:before="40" w:after="40" w:line="240" w:lineRule="auto"/>
                  </w:pPr>
                  <w:r>
                    <w:rPr>
                      <w:rFonts w:ascii="Times New Roman" w:hAnsi="Times New Roman"/>
                      <w:color w:val="000000"/>
                      <w:sz w:val="20"/>
                    </w:rPr>
                    <w:t>Audit privileges. Inspecting security boundaries, reviewing system audit logs, verifying sandbox containment, and testing CORS/proxy isolation.</w:t>
                  </w:r>
                </w:p>
              </w:tc>
            </w:tr>
          </w:tbl>
          <w:p w14:paraId="534570B0" w14:textId="77777777" w:rsidR="001E4158" w:rsidRDefault="001E4158"/>
          <w:p w14:paraId="2A00F2EB" w14:textId="77777777" w:rsidR="001E4158" w:rsidRDefault="00000000">
            <w:pPr>
              <w:spacing w:before="60" w:after="40" w:line="240" w:lineRule="auto"/>
              <w:jc w:val="center"/>
            </w:pPr>
            <w:r>
              <w:rPr>
                <w:rFonts w:ascii="Times New Roman" w:hAnsi="Times New Roman"/>
                <w:b/>
                <w:i/>
                <w:color w:val="000000"/>
                <w:sz w:val="22"/>
              </w:rPr>
              <w:t>Table 2.3: User Classes and Characteristics</w:t>
            </w:r>
          </w:p>
          <w:p w14:paraId="0173F931" w14:textId="77777777" w:rsidR="001E4158" w:rsidRDefault="00000000">
            <w:pPr>
              <w:spacing w:after="80" w:line="240" w:lineRule="auto"/>
              <w:jc w:val="center"/>
            </w:pPr>
            <w:r>
              <w:rPr>
                <w:rFonts w:ascii="Times New Roman" w:hAnsi="Times New Roman"/>
                <w:i/>
                <w:color w:val="000000"/>
                <w:sz w:val="20"/>
              </w:rPr>
              <w:t>Source: AURA-OS User Persona Framework, 2026</w:t>
            </w:r>
          </w:p>
        </w:tc>
      </w:tr>
      <w:tr w:rsidR="001E4158" w14:paraId="1B022181" w14:textId="77777777">
        <w:tc>
          <w:tcPr>
            <w:tcW w:w="336" w:type="dxa"/>
          </w:tcPr>
          <w:p w14:paraId="74387D39" w14:textId="77777777" w:rsidR="001E4158" w:rsidRDefault="001E4158">
            <w:pPr>
              <w:pStyle w:val="NoSpacing"/>
              <w:rPr>
                <w:rFonts w:ascii="Times New Roman" w:hAnsi="Times New Roman"/>
                <w:szCs w:val="24"/>
              </w:rPr>
            </w:pPr>
          </w:p>
        </w:tc>
        <w:tc>
          <w:tcPr>
            <w:tcW w:w="2633" w:type="dxa"/>
          </w:tcPr>
          <w:p w14:paraId="3628E9A5" w14:textId="77777777" w:rsidR="001E4158" w:rsidRDefault="00000000">
            <w:pPr>
              <w:pStyle w:val="NoSpacing"/>
              <w:rPr>
                <w:rFonts w:ascii="Times New Roman" w:hAnsi="Times New Roman"/>
                <w:szCs w:val="24"/>
              </w:rPr>
            </w:pPr>
            <w:r>
              <w:rPr>
                <w:rFonts w:ascii="Times New Roman" w:hAnsi="Times New Roman"/>
                <w:szCs w:val="24"/>
              </w:rPr>
              <w:t>2.6 Design and Implementation Constraints</w:t>
            </w:r>
          </w:p>
        </w:tc>
        <w:tc>
          <w:tcPr>
            <w:tcW w:w="5995" w:type="dxa"/>
          </w:tcPr>
          <w:p w14:paraId="1C3D288A" w14:textId="77777777" w:rsidR="001E4158" w:rsidRDefault="00000000">
            <w:pPr>
              <w:spacing w:after="120" w:line="276" w:lineRule="auto"/>
              <w:jc w:val="both"/>
            </w:pPr>
            <w:r>
              <w:rPr>
                <w:rFonts w:ascii="Times New Roman" w:hAnsi="Times New Roman"/>
                <w:b/>
                <w:color w:val="000000"/>
                <w:u w:val="single"/>
              </w:rPr>
              <w:t>2.6 Design and Implementation Constraints</w:t>
            </w:r>
          </w:p>
          <w:p w14:paraId="7148EF27" w14:textId="77777777" w:rsidR="001E4158" w:rsidRDefault="00000000">
            <w:pPr>
              <w:spacing w:after="80" w:line="276" w:lineRule="auto"/>
              <w:jc w:val="both"/>
            </w:pPr>
            <w:r>
              <w:rPr>
                <w:rFonts w:ascii="Times New Roman" w:hAnsi="Times New Roman"/>
                <w:color w:val="000000"/>
              </w:rPr>
              <w:t>The architecture of AURA-OS is bounded by strict engineering, hardware, and protocol constraints:</w:t>
            </w:r>
          </w:p>
          <w:p w14:paraId="160B8DC7" w14:textId="77777777" w:rsidR="001E4158" w:rsidRDefault="00000000">
            <w:pPr>
              <w:spacing w:after="80" w:line="276" w:lineRule="auto"/>
              <w:jc w:val="both"/>
            </w:pPr>
            <w:r>
              <w:rPr>
                <w:rFonts w:ascii="Times New Roman" w:hAnsi="Times New Roman"/>
                <w:color w:val="000000"/>
              </w:rPr>
              <w:t xml:space="preserve">1. Zero External Dependencies Constraint: The kernel backend must execute entirely using the standard library of Python 3.10+ (using http.server, socket, threading, subprocess, json, urllib, select, pty, fcntl). External third-party packages (pip install flask, django, websockets, </w:t>
            </w:r>
            <w:r>
              <w:rPr>
                <w:rFonts w:ascii="Times New Roman" w:hAnsi="Times New Roman"/>
                <w:color w:val="000000"/>
              </w:rPr>
              <w:lastRenderedPageBreak/>
              <w:t>tornado) are strictly prohibited to guarantee instantaneous zero-install reproducibility across any target environment.</w:t>
            </w:r>
          </w:p>
          <w:p w14:paraId="544AC044" w14:textId="77777777" w:rsidR="001E4158" w:rsidRDefault="00000000">
            <w:pPr>
              <w:spacing w:after="80" w:line="276" w:lineRule="auto"/>
              <w:jc w:val="both"/>
            </w:pPr>
            <w:r>
              <w:rPr>
                <w:rFonts w:ascii="Times New Roman" w:hAnsi="Times New Roman"/>
                <w:color w:val="000000"/>
              </w:rPr>
              <w:t>2. Memory &amp; Timing Boundary Constraints: The backend server must maintain an idle memory footprint under 120 MB RAM. Boot initialization from cold start to interactive desktop compositor must complete within 3.0 seconds. Client UI rendering must sustain 60 FPS under active window moving and resizing.</w:t>
            </w:r>
          </w:p>
          <w:p w14:paraId="52BEDAA7" w14:textId="77777777" w:rsidR="001E4158" w:rsidRDefault="00000000">
            <w:pPr>
              <w:spacing w:after="80" w:line="276" w:lineRule="auto"/>
              <w:jc w:val="both"/>
            </w:pPr>
            <w:r>
              <w:rPr>
                <w:rFonts w:ascii="Times New Roman" w:hAnsi="Times New Roman"/>
                <w:color w:val="000000"/>
              </w:rPr>
              <w:t>3. Security &amp; Filesystem Boundary Constraints: All user filesystem operations (ls, cat, touch, rm, write) must be strictly confined within the ~/AURA_STORE/ storage sandbox root directory. Path traversal attacks (using '../' escapes or symlink redirection) must be detected and blocked with 403 Forbidden responses.</w:t>
            </w:r>
          </w:p>
          <w:p w14:paraId="7ED70C5C" w14:textId="77777777" w:rsidR="001E4158" w:rsidRDefault="00000000">
            <w:pPr>
              <w:spacing w:after="80" w:line="276" w:lineRule="auto"/>
              <w:jc w:val="both"/>
            </w:pPr>
            <w:r>
              <w:rPr>
                <w:rFonts w:ascii="Times New Roman" w:hAnsi="Times New Roman"/>
                <w:color w:val="000000"/>
              </w:rPr>
              <w:t>4. Web Browser Compatibility &amp; Standards: Client interface must conform to modern W3C standards (HTML5 Canvas, CSS Grid/Flexbox, ES6 Modules, Fetch API, WebSocket API) and execute seamlessly on Chromium-based browsers (Google Chrome 110+, Microsoft Edge 110+) without browser extensions.</w:t>
            </w:r>
          </w:p>
        </w:tc>
      </w:tr>
      <w:tr w:rsidR="001E4158" w14:paraId="6628C5A7" w14:textId="77777777">
        <w:tc>
          <w:tcPr>
            <w:tcW w:w="336" w:type="dxa"/>
          </w:tcPr>
          <w:p w14:paraId="3BCC23E9" w14:textId="77777777" w:rsidR="001E4158" w:rsidRDefault="001E4158">
            <w:pPr>
              <w:pStyle w:val="NoSpacing"/>
              <w:rPr>
                <w:rFonts w:ascii="Times New Roman" w:hAnsi="Times New Roman"/>
                <w:szCs w:val="24"/>
              </w:rPr>
            </w:pPr>
          </w:p>
        </w:tc>
        <w:tc>
          <w:tcPr>
            <w:tcW w:w="2633" w:type="dxa"/>
          </w:tcPr>
          <w:p w14:paraId="218A7784" w14:textId="77777777" w:rsidR="001E4158" w:rsidRDefault="00000000">
            <w:pPr>
              <w:pStyle w:val="NoSpacing"/>
              <w:rPr>
                <w:rFonts w:ascii="Times New Roman" w:hAnsi="Times New Roman"/>
                <w:szCs w:val="24"/>
              </w:rPr>
            </w:pPr>
            <w:r>
              <w:rPr>
                <w:rFonts w:ascii="Times New Roman" w:hAnsi="Times New Roman"/>
                <w:szCs w:val="24"/>
              </w:rPr>
              <w:t>2.7 Design diagrams</w:t>
            </w:r>
          </w:p>
        </w:tc>
        <w:tc>
          <w:tcPr>
            <w:tcW w:w="5995" w:type="dxa"/>
          </w:tcPr>
          <w:p w14:paraId="21AA2108" w14:textId="77777777" w:rsidR="001E4158" w:rsidRDefault="00000000">
            <w:pPr>
              <w:spacing w:after="120" w:line="276" w:lineRule="auto"/>
              <w:jc w:val="both"/>
            </w:pPr>
            <w:r>
              <w:rPr>
                <w:rFonts w:ascii="Times New Roman" w:hAnsi="Times New Roman"/>
                <w:b/>
                <w:color w:val="000000"/>
                <w:u w:val="single"/>
              </w:rPr>
              <w:t>2.7 Design diagrams</w:t>
            </w:r>
          </w:p>
          <w:p w14:paraId="16C1EA47" w14:textId="77777777" w:rsidR="001E4158" w:rsidRDefault="00000000">
            <w:pPr>
              <w:spacing w:after="80" w:line="276" w:lineRule="auto"/>
              <w:jc w:val="both"/>
            </w:pPr>
            <w:r>
              <w:rPr>
                <w:rFonts w:ascii="Times New Roman" w:hAnsi="Times New Roman"/>
                <w:color w:val="000000"/>
              </w:rPr>
              <w:t>The structural, behavioral, and architectural design of AURA-OS is modeled using formal software engineering diagrams:</w:t>
            </w:r>
          </w:p>
          <w:p w14:paraId="28456C61" w14:textId="77777777" w:rsidR="001E4158" w:rsidRDefault="00000000">
            <w:pPr>
              <w:spacing w:after="80" w:line="276" w:lineRule="auto"/>
              <w:jc w:val="both"/>
            </w:pPr>
            <w:r>
              <w:rPr>
                <w:rFonts w:ascii="Times New Roman" w:hAnsi="Times New Roman"/>
                <w:color w:val="000000"/>
              </w:rPr>
              <w:t>1. Layered Architectural Decomposition Diagram:</w:t>
            </w:r>
            <w:r>
              <w:rPr>
                <w:rFonts w:ascii="Times New Roman" w:hAnsi="Times New Roman"/>
                <w:color w:val="000000"/>
              </w:rPr>
              <w:br/>
              <w:t xml:space="preserve">  +-----------------------------------------------------------------------------------+</w:t>
            </w:r>
            <w:r>
              <w:rPr>
                <w:rFonts w:ascii="Times New Roman" w:hAnsi="Times New Roman"/>
                <w:color w:val="000000"/>
              </w:rPr>
              <w:br/>
              <w:t xml:space="preserve">  |                        PRESENTATION TIER (Chromium / Edge Shell)                  |</w:t>
            </w:r>
            <w:r>
              <w:rPr>
                <w:rFonts w:ascii="Times New Roman" w:hAnsi="Times New Roman"/>
                <w:color w:val="000000"/>
              </w:rPr>
              <w:br/>
              <w:t xml:space="preserve">  |  Desktop Compositor | Window Manager | Taskbar &amp; Start Menu | 14 Native Web Apps   |</w:t>
            </w:r>
            <w:r>
              <w:rPr>
                <w:rFonts w:ascii="Times New Roman" w:hAnsi="Times New Roman"/>
                <w:color w:val="000000"/>
              </w:rPr>
              <w:br/>
              <w:t xml:space="preserve">  +-----------------------------------------------------------------------------------+</w:t>
            </w:r>
            <w:r>
              <w:rPr>
                <w:rFonts w:ascii="Times New Roman" w:hAnsi="Times New Roman"/>
                <w:color w:val="000000"/>
              </w:rPr>
              <w:br/>
              <w:t xml:space="preserve">                                 |                                 ^</w:t>
            </w:r>
            <w:r>
              <w:rPr>
                <w:rFonts w:ascii="Times New Roman" w:hAnsi="Times New Roman"/>
                <w:color w:val="000000"/>
              </w:rPr>
              <w:br/>
              <w:t xml:space="preserve">              HTTP REST APIs / JSON              RFC 6455 WebSockets / PTY ANSI Stream</w:t>
            </w:r>
            <w:r>
              <w:rPr>
                <w:rFonts w:ascii="Times New Roman" w:hAnsi="Times New Roman"/>
                <w:color w:val="000000"/>
              </w:rPr>
              <w:br/>
              <w:t xml:space="preserve">                                 v                                 |</w:t>
            </w:r>
            <w:r>
              <w:rPr>
                <w:rFonts w:ascii="Times New Roman" w:hAnsi="Times New Roman"/>
                <w:color w:val="000000"/>
              </w:rPr>
              <w:br/>
              <w:t xml:space="preserve">  +-----------------------------------------------------------------------------------+</w:t>
            </w:r>
            <w:r>
              <w:rPr>
                <w:rFonts w:ascii="Times New Roman" w:hAnsi="Times New Roman"/>
                <w:color w:val="000000"/>
              </w:rPr>
              <w:br/>
              <w:t xml:space="preserve">  |                    BACKEND KERNEL SERVICES TIER (Python Core Engine)              |</w:t>
            </w:r>
            <w:r>
              <w:rPr>
                <w:rFonts w:ascii="Times New Roman" w:hAnsi="Times New Roman"/>
                <w:color w:val="000000"/>
              </w:rPr>
              <w:br/>
              <w:t xml:space="preserve">  |  HTTP Request Router | WebSocket Bridge | Process </w:t>
            </w:r>
            <w:r>
              <w:rPr>
                <w:rFonts w:ascii="Times New Roman" w:hAnsi="Times New Roman"/>
                <w:color w:val="000000"/>
              </w:rPr>
              <w:lastRenderedPageBreak/>
              <w:t>Manager | Filesystem Sandbox    |</w:t>
            </w:r>
            <w:r>
              <w:rPr>
                <w:rFonts w:ascii="Times New Roman" w:hAnsi="Times New Roman"/>
                <w:color w:val="000000"/>
              </w:rPr>
              <w:br/>
              <w:t xml:space="preserve">  |  Security &amp; Auth     | Web Proxy Engine | Hardware Telemetry | Audit Logger       |</w:t>
            </w:r>
            <w:r>
              <w:rPr>
                <w:rFonts w:ascii="Times New Roman" w:hAnsi="Times New Roman"/>
                <w:color w:val="000000"/>
              </w:rPr>
              <w:br/>
              <w:t xml:space="preserve">  +-----------------------------------------------------------------------------------+</w:t>
            </w:r>
            <w:r>
              <w:rPr>
                <w:rFonts w:ascii="Times New Roman" w:hAnsi="Times New Roman"/>
                <w:color w:val="000000"/>
              </w:rPr>
              <w:br/>
              <w:t xml:space="preserve">                                 |                                 ^</w:t>
            </w:r>
            <w:r>
              <w:rPr>
                <w:rFonts w:ascii="Times New Roman" w:hAnsi="Times New Roman"/>
                <w:color w:val="000000"/>
              </w:rPr>
              <w:br/>
              <w:t xml:space="preserve">                        System Calls (os, sys, subprocess, pty, procfs)</w:t>
            </w:r>
            <w:r>
              <w:rPr>
                <w:rFonts w:ascii="Times New Roman" w:hAnsi="Times New Roman"/>
                <w:color w:val="000000"/>
              </w:rPr>
              <w:br/>
              <w:t xml:space="preserve">                                 v                                 |</w:t>
            </w:r>
            <w:r>
              <w:rPr>
                <w:rFonts w:ascii="Times New Roman" w:hAnsi="Times New Roman"/>
                <w:color w:val="000000"/>
              </w:rPr>
              <w:br/>
              <w:t xml:space="preserve">  +-----------------------------------------------------------------------------------+</w:t>
            </w:r>
            <w:r>
              <w:rPr>
                <w:rFonts w:ascii="Times New Roman" w:hAnsi="Times New Roman"/>
                <w:color w:val="000000"/>
              </w:rPr>
              <w:br/>
              <w:t xml:space="preserve">  |                         HOST OPERATING SYSTEM / BARE METAL                        |</w:t>
            </w:r>
            <w:r>
              <w:rPr>
                <w:rFonts w:ascii="Times New Roman" w:hAnsi="Times New Roman"/>
                <w:color w:val="000000"/>
              </w:rPr>
              <w:br/>
              <w:t xml:space="preserve">  |                 Linux / Windows Host Kernel | CPU, RAM, Disk, Network             |</w:t>
            </w:r>
            <w:r>
              <w:rPr>
                <w:rFonts w:ascii="Times New Roman" w:hAnsi="Times New Roman"/>
                <w:color w:val="000000"/>
              </w:rPr>
              <w:br/>
              <w:t xml:space="preserve">  +-----------------------------------------------------------------------------------+</w:t>
            </w:r>
          </w:p>
          <w:p w14:paraId="0A5B7CC4" w14:textId="77777777" w:rsidR="001E4158" w:rsidRDefault="00000000">
            <w:pPr>
              <w:spacing w:after="80" w:line="276" w:lineRule="auto"/>
              <w:jc w:val="both"/>
            </w:pPr>
            <w:r>
              <w:rPr>
                <w:rFonts w:ascii="Times New Roman" w:hAnsi="Times New Roman"/>
                <w:color w:val="000000"/>
              </w:rPr>
              <w:t>2. Window Life-cycle State Transition Model:</w:t>
            </w:r>
            <w:r>
              <w:rPr>
                <w:rFonts w:ascii="Times New Roman" w:hAnsi="Times New Roman"/>
                <w:color w:val="000000"/>
              </w:rPr>
              <w:br/>
              <w:t xml:space="preserve">  [Unopened] --(Launch App)--&gt; [Opening: DOM Mount &amp; Position Calc] --&gt; [Active: Foreground Focus]</w:t>
            </w:r>
            <w:r>
              <w:rPr>
                <w:rFonts w:ascii="Times New Roman" w:hAnsi="Times New Roman"/>
                <w:color w:val="000000"/>
              </w:rPr>
              <w:br/>
              <w:t xml:space="preserve">  [Active] --(Minimize)--&gt; [Minimized: Hidden from Canvas, Taskbar Tab Active]</w:t>
            </w:r>
            <w:r>
              <w:rPr>
                <w:rFonts w:ascii="Times New Roman" w:hAnsi="Times New Roman"/>
                <w:color w:val="000000"/>
              </w:rPr>
              <w:br/>
              <w:t xml:space="preserve">  [Minimized] --(Restore / Click Tab)--&gt; [Active: Z-Index Max + 1]</w:t>
            </w:r>
            <w:r>
              <w:rPr>
                <w:rFonts w:ascii="Times New Roman" w:hAnsi="Times New Roman"/>
                <w:color w:val="000000"/>
              </w:rPr>
              <w:br/>
              <w:t xml:space="preserve">  [Active] --(Maximize / Snap)--&gt; [Maximized: Inset 0, Taskbar Offset Constrained]</w:t>
            </w:r>
            <w:r>
              <w:rPr>
                <w:rFonts w:ascii="Times New Roman" w:hAnsi="Times New Roman"/>
                <w:color w:val="000000"/>
              </w:rPr>
              <w:br/>
              <w:t xml:space="preserve">  [Active] --(Close Event)--&gt; [Terminating: Unmount State, Cleanup Sockets] --&gt; [Unopened]</w:t>
            </w:r>
          </w:p>
          <w:p w14:paraId="72CE0F2A" w14:textId="77777777" w:rsidR="001E4158" w:rsidRDefault="00000000">
            <w:pPr>
              <w:spacing w:after="80" w:line="276" w:lineRule="auto"/>
              <w:jc w:val="both"/>
            </w:pPr>
            <w:r>
              <w:rPr>
                <w:rFonts w:ascii="Times New Roman" w:hAnsi="Times New Roman"/>
                <w:color w:val="000000"/>
              </w:rPr>
              <w:t>3. WebSocket PTY Stream Sequence Workflow:</w:t>
            </w:r>
            <w:r>
              <w:rPr>
                <w:rFonts w:ascii="Times New Roman" w:hAnsi="Times New Roman"/>
                <w:color w:val="000000"/>
              </w:rPr>
              <w:br/>
              <w:t xml:space="preserve">  Client (terminal.js) ------------ GET /ws/term (Upgrade: websocket) ----------&gt; Server (server.py)</w:t>
            </w:r>
            <w:r>
              <w:rPr>
                <w:rFonts w:ascii="Times New Roman" w:hAnsi="Times New Roman"/>
                <w:color w:val="000000"/>
              </w:rPr>
              <w:br/>
              <w:t xml:space="preserve">  Server (server.py) -------------- 101 Switching Protocols (wfile.flush()) ----&gt; Client (terminal.js)</w:t>
            </w:r>
            <w:r>
              <w:rPr>
                <w:rFonts w:ascii="Times New Roman" w:hAnsi="Times New Roman"/>
                <w:color w:val="000000"/>
              </w:rPr>
              <w:br/>
              <w:t xml:space="preserve">  Server (ws.py) ------------------ Spawn PTY / Sandbox Shell (/bin/bash) -------&gt; Host OS</w:t>
            </w:r>
            <w:r>
              <w:rPr>
                <w:rFonts w:ascii="Times New Roman" w:hAnsi="Times New Roman"/>
                <w:color w:val="000000"/>
              </w:rPr>
              <w:br/>
              <w:t xml:space="preserve">  Server (ws.py) ------------------ Send Prompt: 'aura@aura-os:~$ ' -------------&gt; Client (terminal.js)</w:t>
            </w:r>
            <w:r>
              <w:rPr>
                <w:rFonts w:ascii="Times New Roman" w:hAnsi="Times New Roman"/>
                <w:color w:val="000000"/>
              </w:rPr>
              <w:br/>
              <w:t xml:space="preserve">  Client (terminal.js) ------------ Keypress: 'gcc test.c -o test\r' ------------&gt; Server (ws.py)</w:t>
            </w:r>
            <w:r>
              <w:rPr>
                <w:rFonts w:ascii="Times New Roman" w:hAnsi="Times New Roman"/>
                <w:color w:val="000000"/>
              </w:rPr>
              <w:br/>
              <w:t xml:space="preserve">  Server (ws.py) ------------------ Execute in CurrDir / Write Master PTY -------&gt; Host Process</w:t>
            </w:r>
            <w:r>
              <w:rPr>
                <w:rFonts w:ascii="Times New Roman" w:hAnsi="Times New Roman"/>
                <w:color w:val="000000"/>
              </w:rPr>
              <w:br/>
              <w:t xml:space="preserve">  Server (ws.py) ------------------ Return Output ANSI Chunk Frame --------------&gt; Client (terminal.js)</w:t>
            </w:r>
          </w:p>
        </w:tc>
      </w:tr>
      <w:tr w:rsidR="001E4158" w14:paraId="3DE938C8" w14:textId="77777777">
        <w:tc>
          <w:tcPr>
            <w:tcW w:w="336" w:type="dxa"/>
          </w:tcPr>
          <w:p w14:paraId="45337A33" w14:textId="77777777" w:rsidR="001E4158" w:rsidRDefault="001E4158">
            <w:pPr>
              <w:pStyle w:val="NoSpacing"/>
              <w:rPr>
                <w:rFonts w:ascii="Times New Roman" w:hAnsi="Times New Roman"/>
                <w:szCs w:val="24"/>
              </w:rPr>
            </w:pPr>
          </w:p>
        </w:tc>
        <w:tc>
          <w:tcPr>
            <w:tcW w:w="2633" w:type="dxa"/>
          </w:tcPr>
          <w:p w14:paraId="62E3CAE5" w14:textId="77777777" w:rsidR="001E4158" w:rsidRDefault="00000000">
            <w:pPr>
              <w:pStyle w:val="NoSpacing"/>
              <w:rPr>
                <w:rFonts w:ascii="Times New Roman" w:hAnsi="Times New Roman"/>
                <w:szCs w:val="24"/>
              </w:rPr>
            </w:pPr>
            <w:r>
              <w:rPr>
                <w:rFonts w:ascii="Times New Roman" w:hAnsi="Times New Roman"/>
                <w:szCs w:val="24"/>
              </w:rPr>
              <w:t>2.8 Assumption and Dependencies</w:t>
            </w:r>
          </w:p>
        </w:tc>
        <w:tc>
          <w:tcPr>
            <w:tcW w:w="5995" w:type="dxa"/>
          </w:tcPr>
          <w:p w14:paraId="05965AAA" w14:textId="77777777" w:rsidR="001E4158" w:rsidRDefault="00000000">
            <w:pPr>
              <w:spacing w:after="120" w:line="276" w:lineRule="auto"/>
              <w:jc w:val="both"/>
            </w:pPr>
            <w:r>
              <w:rPr>
                <w:rFonts w:ascii="Times New Roman" w:hAnsi="Times New Roman"/>
                <w:b/>
                <w:color w:val="000000"/>
                <w:u w:val="single"/>
              </w:rPr>
              <w:t>2.8 Assumption and Dependencies</w:t>
            </w:r>
          </w:p>
          <w:p w14:paraId="7420DEA2" w14:textId="77777777" w:rsidR="001E4158" w:rsidRDefault="00000000">
            <w:pPr>
              <w:spacing w:after="80" w:line="276" w:lineRule="auto"/>
              <w:jc w:val="both"/>
            </w:pPr>
            <w:r>
              <w:rPr>
                <w:rFonts w:ascii="Times New Roman" w:hAnsi="Times New Roman"/>
                <w:color w:val="000000"/>
              </w:rPr>
              <w:t>The correct functioning of AURA-OS is based on the following technical assumptions and environmental dependencies:</w:t>
            </w:r>
          </w:p>
          <w:p w14:paraId="2C09D381" w14:textId="77777777" w:rsidR="001E4158" w:rsidRDefault="00000000">
            <w:pPr>
              <w:spacing w:after="80" w:line="276" w:lineRule="auto"/>
              <w:jc w:val="both"/>
            </w:pPr>
            <w:r>
              <w:rPr>
                <w:rFonts w:ascii="Times New Roman" w:hAnsi="Times New Roman"/>
                <w:color w:val="000000"/>
              </w:rPr>
              <w:t>1. Host Runtime Environment: Assumes host machine possesses Python 3.10 or higher installed in system PATH. Assumes host operating system provides standard POSIX PTY support (on Linux/macOS) or cmd.exe/PowerShell process spawning primitives (on Windows 10/11).</w:t>
            </w:r>
          </w:p>
          <w:p w14:paraId="1003D003" w14:textId="77777777" w:rsidR="001E4158" w:rsidRDefault="00000000">
            <w:pPr>
              <w:spacing w:after="80" w:line="276" w:lineRule="auto"/>
              <w:jc w:val="both"/>
            </w:pPr>
            <w:r>
              <w:rPr>
                <w:rFonts w:ascii="Times New Roman" w:hAnsi="Times New Roman"/>
                <w:color w:val="000000"/>
              </w:rPr>
              <w:t>2. Port Availability: Assumes TCP port 8888 is available for binding by default. If port 8888 is occupied, the launcher configuration allows override to alternative ports (e.g., 8080, 9000).</w:t>
            </w:r>
          </w:p>
          <w:p w14:paraId="7D4FB5E3" w14:textId="77777777" w:rsidR="001E4158" w:rsidRDefault="00000000">
            <w:pPr>
              <w:spacing w:after="80" w:line="276" w:lineRule="auto"/>
              <w:jc w:val="both"/>
            </w:pPr>
            <w:r>
              <w:rPr>
                <w:rFonts w:ascii="Times New Roman" w:hAnsi="Times New Roman"/>
                <w:color w:val="000000"/>
              </w:rPr>
              <w:t>3. Client Browser Engine: Assumes modern Chromium engine (Google Chrome, Microsoft Edge, Brave, Opera) with JavaScript enabled, CSS Grid and Backdrop Filter support enabled, and WebSockets permitted over loopback interfaces.</w:t>
            </w:r>
          </w:p>
          <w:p w14:paraId="7601CB82" w14:textId="77777777" w:rsidR="001E4158" w:rsidRDefault="00000000">
            <w:pPr>
              <w:spacing w:after="80" w:line="276" w:lineRule="auto"/>
              <w:jc w:val="both"/>
            </w:pPr>
            <w:r>
              <w:rPr>
                <w:rFonts w:ascii="Times New Roman" w:hAnsi="Times New Roman"/>
                <w:color w:val="000000"/>
              </w:rPr>
              <w:t>4. Toolchain Dependencies: To support compilation within the terminal, assumes host system has standard development tools (gcc, g++, python, javac) installed if compilation commands are triggered by the user.</w:t>
            </w:r>
          </w:p>
        </w:tc>
      </w:tr>
      <w:tr w:rsidR="001E4158" w14:paraId="37C2D52E" w14:textId="77777777">
        <w:tc>
          <w:tcPr>
            <w:tcW w:w="336" w:type="dxa"/>
          </w:tcPr>
          <w:p w14:paraId="3734228E" w14:textId="77777777" w:rsidR="001E4158" w:rsidRDefault="00000000">
            <w:pPr>
              <w:pStyle w:val="NoSpacing"/>
              <w:rPr>
                <w:rFonts w:ascii="Times New Roman" w:hAnsi="Times New Roman"/>
                <w:szCs w:val="24"/>
              </w:rPr>
            </w:pPr>
            <w:r>
              <w:rPr>
                <w:rFonts w:ascii="Times New Roman" w:hAnsi="Times New Roman"/>
                <w:szCs w:val="24"/>
              </w:rPr>
              <w:t>3</w:t>
            </w:r>
          </w:p>
        </w:tc>
        <w:tc>
          <w:tcPr>
            <w:tcW w:w="8628" w:type="dxa"/>
            <w:gridSpan w:val="2"/>
          </w:tcPr>
          <w:p w14:paraId="661E6984" w14:textId="77777777" w:rsidR="001E4158" w:rsidRDefault="00000000">
            <w:pPr>
              <w:pStyle w:val="NoSpacing"/>
              <w:spacing w:before="40" w:after="80" w:line="276" w:lineRule="auto"/>
              <w:jc w:val="both"/>
              <w:rPr>
                <w:rFonts w:ascii="Times New Roman" w:hAnsi="Times New Roman"/>
                <w:sz w:val="28"/>
                <w:szCs w:val="28"/>
              </w:rPr>
            </w:pPr>
            <w:r>
              <w:rPr>
                <w:rFonts w:ascii="Times New Roman" w:hAnsi="Times New Roman"/>
                <w:b/>
                <w:color w:val="000000"/>
                <w:sz w:val="28"/>
              </w:rPr>
              <w:t>3. SYSTEM REQUIREMENTS</w:t>
            </w:r>
          </w:p>
        </w:tc>
      </w:tr>
      <w:tr w:rsidR="001E4158" w14:paraId="0B15C669" w14:textId="77777777">
        <w:tc>
          <w:tcPr>
            <w:tcW w:w="336" w:type="dxa"/>
          </w:tcPr>
          <w:p w14:paraId="48791296" w14:textId="77777777" w:rsidR="001E4158" w:rsidRDefault="001E4158">
            <w:pPr>
              <w:pStyle w:val="NoSpacing"/>
              <w:rPr>
                <w:rFonts w:ascii="Times New Roman" w:hAnsi="Times New Roman"/>
                <w:szCs w:val="24"/>
              </w:rPr>
            </w:pPr>
          </w:p>
        </w:tc>
        <w:tc>
          <w:tcPr>
            <w:tcW w:w="2633" w:type="dxa"/>
          </w:tcPr>
          <w:p w14:paraId="67CAEC44" w14:textId="77777777" w:rsidR="001E4158" w:rsidRDefault="00000000">
            <w:pPr>
              <w:pStyle w:val="NoSpacing"/>
              <w:rPr>
                <w:rFonts w:ascii="Times New Roman" w:hAnsi="Times New Roman"/>
                <w:szCs w:val="24"/>
              </w:rPr>
            </w:pPr>
            <w:r>
              <w:rPr>
                <w:rFonts w:ascii="Times New Roman" w:hAnsi="Times New Roman"/>
                <w:szCs w:val="24"/>
              </w:rPr>
              <w:t>3.1 User Interface</w:t>
            </w:r>
          </w:p>
        </w:tc>
        <w:tc>
          <w:tcPr>
            <w:tcW w:w="5995" w:type="dxa"/>
          </w:tcPr>
          <w:p w14:paraId="43D5CE47" w14:textId="77777777" w:rsidR="001E4158" w:rsidRDefault="00000000">
            <w:pPr>
              <w:spacing w:after="120" w:line="276" w:lineRule="auto"/>
              <w:jc w:val="both"/>
            </w:pPr>
            <w:r>
              <w:rPr>
                <w:rFonts w:ascii="Times New Roman" w:hAnsi="Times New Roman"/>
                <w:b/>
                <w:color w:val="000000"/>
                <w:u w:val="single"/>
              </w:rPr>
              <w:t>3.1 User Interface</w:t>
            </w:r>
          </w:p>
          <w:p w14:paraId="7C57410C" w14:textId="77777777" w:rsidR="001E4158" w:rsidRDefault="00000000">
            <w:pPr>
              <w:spacing w:after="80" w:line="276" w:lineRule="auto"/>
              <w:jc w:val="both"/>
            </w:pPr>
            <w:r>
              <w:rPr>
                <w:rFonts w:ascii="Times New Roman" w:hAnsi="Times New Roman"/>
                <w:color w:val="000000"/>
              </w:rPr>
              <w:t>The AURA-OS Human Interface is designed in accordance with Microsoft Fluent Design and Apple Human Interface Guidelines, delivering rich visual feedback, responsive layouts, and zero hidden display bugs:</w:t>
            </w:r>
          </w:p>
          <w:tbl>
            <w:tblPr>
              <w:tblStyle w:val="TableGrid"/>
              <w:tblW w:w="0" w:type="auto"/>
              <w:jc w:val="center"/>
              <w:tblLook w:val="04A0" w:firstRow="1" w:lastRow="0" w:firstColumn="1" w:lastColumn="0" w:noHBand="0" w:noVBand="1"/>
            </w:tblPr>
            <w:tblGrid>
              <w:gridCol w:w="1499"/>
              <w:gridCol w:w="1499"/>
              <w:gridCol w:w="1499"/>
              <w:gridCol w:w="1499"/>
            </w:tblGrid>
            <w:tr w:rsidR="001E4158" w14:paraId="79432996" w14:textId="77777777">
              <w:trPr>
                <w:jc w:val="center"/>
              </w:trPr>
              <w:tc>
                <w:tcPr>
                  <w:tcW w:w="1499" w:type="dxa"/>
                </w:tcPr>
                <w:p w14:paraId="3A675F99" w14:textId="77777777" w:rsidR="001E4158" w:rsidRDefault="00000000">
                  <w:pPr>
                    <w:spacing w:before="40" w:after="40" w:line="240" w:lineRule="auto"/>
                  </w:pPr>
                  <w:r>
                    <w:rPr>
                      <w:rFonts w:ascii="Times New Roman" w:hAnsi="Times New Roman"/>
                      <w:b/>
                      <w:color w:val="000000"/>
                      <w:sz w:val="20"/>
                    </w:rPr>
                    <w:t>UI Component</w:t>
                  </w:r>
                </w:p>
              </w:tc>
              <w:tc>
                <w:tcPr>
                  <w:tcW w:w="1499" w:type="dxa"/>
                </w:tcPr>
                <w:p w14:paraId="2ACB3C56" w14:textId="77777777" w:rsidR="001E4158" w:rsidRDefault="00000000">
                  <w:pPr>
                    <w:spacing w:before="40" w:after="40" w:line="240" w:lineRule="auto"/>
                  </w:pPr>
                  <w:r>
                    <w:rPr>
                      <w:rFonts w:ascii="Times New Roman" w:hAnsi="Times New Roman"/>
                      <w:b/>
                      <w:color w:val="000000"/>
                      <w:sz w:val="20"/>
                    </w:rPr>
                    <w:t>Resolution / Dimensions</w:t>
                  </w:r>
                </w:p>
              </w:tc>
              <w:tc>
                <w:tcPr>
                  <w:tcW w:w="1499" w:type="dxa"/>
                </w:tcPr>
                <w:p w14:paraId="51D67B38" w14:textId="77777777" w:rsidR="001E4158" w:rsidRDefault="00000000">
                  <w:pPr>
                    <w:spacing w:before="40" w:after="40" w:line="240" w:lineRule="auto"/>
                  </w:pPr>
                  <w:r>
                    <w:rPr>
                      <w:rFonts w:ascii="Times New Roman" w:hAnsi="Times New Roman"/>
                      <w:b/>
                      <w:color w:val="000000"/>
                      <w:sz w:val="20"/>
                    </w:rPr>
                    <w:t>Styling &amp; Visual Design</w:t>
                  </w:r>
                </w:p>
              </w:tc>
              <w:tc>
                <w:tcPr>
                  <w:tcW w:w="1499" w:type="dxa"/>
                </w:tcPr>
                <w:p w14:paraId="2C41F43A" w14:textId="77777777" w:rsidR="001E4158" w:rsidRDefault="00000000">
                  <w:pPr>
                    <w:spacing w:before="40" w:after="40" w:line="240" w:lineRule="auto"/>
                  </w:pPr>
                  <w:r>
                    <w:rPr>
                      <w:rFonts w:ascii="Times New Roman" w:hAnsi="Times New Roman"/>
                      <w:b/>
                      <w:color w:val="000000"/>
                      <w:sz w:val="20"/>
                    </w:rPr>
                    <w:t>Interaction Capabilities</w:t>
                  </w:r>
                </w:p>
              </w:tc>
            </w:tr>
            <w:tr w:rsidR="001E4158" w14:paraId="714F408E" w14:textId="77777777">
              <w:trPr>
                <w:jc w:val="center"/>
              </w:trPr>
              <w:tc>
                <w:tcPr>
                  <w:tcW w:w="1499" w:type="dxa"/>
                </w:tcPr>
                <w:p w14:paraId="209F5B80" w14:textId="77777777" w:rsidR="001E4158" w:rsidRDefault="00000000">
                  <w:pPr>
                    <w:spacing w:before="40" w:after="40" w:line="240" w:lineRule="auto"/>
                  </w:pPr>
                  <w:r>
                    <w:rPr>
                      <w:rFonts w:ascii="Times New Roman" w:hAnsi="Times New Roman"/>
                      <w:color w:val="000000"/>
                      <w:sz w:val="20"/>
                    </w:rPr>
                    <w:t>Desktop Surface</w:t>
                  </w:r>
                </w:p>
              </w:tc>
              <w:tc>
                <w:tcPr>
                  <w:tcW w:w="1499" w:type="dxa"/>
                </w:tcPr>
                <w:p w14:paraId="1C8608A8" w14:textId="77777777" w:rsidR="001E4158" w:rsidRDefault="00000000">
                  <w:pPr>
                    <w:spacing w:before="40" w:after="40" w:line="240" w:lineRule="auto"/>
                  </w:pPr>
                  <w:r>
                    <w:rPr>
                      <w:rFonts w:ascii="Times New Roman" w:hAnsi="Times New Roman"/>
                      <w:color w:val="000000"/>
                      <w:sz w:val="20"/>
                    </w:rPr>
                    <w:t>Full viewport (100vw x 100vh)</w:t>
                  </w:r>
                </w:p>
              </w:tc>
              <w:tc>
                <w:tcPr>
                  <w:tcW w:w="1499" w:type="dxa"/>
                </w:tcPr>
                <w:p w14:paraId="5D06CFA0" w14:textId="77777777" w:rsidR="001E4158" w:rsidRDefault="00000000">
                  <w:pPr>
                    <w:spacing w:before="40" w:after="40" w:line="240" w:lineRule="auto"/>
                  </w:pPr>
                  <w:r>
                    <w:rPr>
                      <w:rFonts w:ascii="Times New Roman" w:hAnsi="Times New Roman"/>
                      <w:color w:val="000000"/>
                      <w:sz w:val="20"/>
                    </w:rPr>
                    <w:t>Dynamic animated canvas wallpaper, marquee drag selector, desktop grid icons.</w:t>
                  </w:r>
                </w:p>
              </w:tc>
              <w:tc>
                <w:tcPr>
                  <w:tcW w:w="1499" w:type="dxa"/>
                </w:tcPr>
                <w:p w14:paraId="6958089C" w14:textId="77777777" w:rsidR="001E4158" w:rsidRDefault="00000000">
                  <w:pPr>
                    <w:spacing w:before="40" w:after="40" w:line="240" w:lineRule="auto"/>
                  </w:pPr>
                  <w:r>
                    <w:rPr>
                      <w:rFonts w:ascii="Times New Roman" w:hAnsi="Times New Roman"/>
                      <w:color w:val="000000"/>
                      <w:sz w:val="20"/>
                    </w:rPr>
                    <w:t>Multi-select bounding box, double-click app launch, right-click context menu, wallpaper cycle.</w:t>
                  </w:r>
                </w:p>
              </w:tc>
            </w:tr>
            <w:tr w:rsidR="001E4158" w14:paraId="047C39F9" w14:textId="77777777">
              <w:trPr>
                <w:jc w:val="center"/>
              </w:trPr>
              <w:tc>
                <w:tcPr>
                  <w:tcW w:w="1499" w:type="dxa"/>
                </w:tcPr>
                <w:p w14:paraId="086C7968" w14:textId="77777777" w:rsidR="001E4158" w:rsidRDefault="00000000">
                  <w:pPr>
                    <w:spacing w:before="40" w:after="40" w:line="240" w:lineRule="auto"/>
                  </w:pPr>
                  <w:r>
                    <w:rPr>
                      <w:rFonts w:ascii="Times New Roman" w:hAnsi="Times New Roman"/>
                      <w:color w:val="000000"/>
                      <w:sz w:val="20"/>
                    </w:rPr>
                    <w:t>Windows 11 Taskbar</w:t>
                  </w:r>
                </w:p>
              </w:tc>
              <w:tc>
                <w:tcPr>
                  <w:tcW w:w="1499" w:type="dxa"/>
                </w:tcPr>
                <w:p w14:paraId="447A3AF6" w14:textId="77777777" w:rsidR="001E4158" w:rsidRDefault="00000000">
                  <w:pPr>
                    <w:spacing w:before="40" w:after="40" w:line="240" w:lineRule="auto"/>
                  </w:pPr>
                  <w:r>
                    <w:rPr>
                      <w:rFonts w:ascii="Times New Roman" w:hAnsi="Times New Roman"/>
                      <w:color w:val="000000"/>
                      <w:sz w:val="20"/>
                    </w:rPr>
                    <w:t>Width 100%, Height 48px</w:t>
                  </w:r>
                </w:p>
              </w:tc>
              <w:tc>
                <w:tcPr>
                  <w:tcW w:w="1499" w:type="dxa"/>
                </w:tcPr>
                <w:p w14:paraId="2034C157" w14:textId="77777777" w:rsidR="001E4158" w:rsidRDefault="00000000">
                  <w:pPr>
                    <w:spacing w:before="40" w:after="40" w:line="240" w:lineRule="auto"/>
                  </w:pPr>
                  <w:r>
                    <w:rPr>
                      <w:rFonts w:ascii="Times New Roman" w:hAnsi="Times New Roman"/>
                      <w:color w:val="000000"/>
                      <w:sz w:val="20"/>
                    </w:rPr>
                    <w:t xml:space="preserve">Acrylic translucent blur (28px), solid contrast borders, </w:t>
                  </w:r>
                  <w:r>
                    <w:rPr>
                      <w:rFonts w:ascii="Times New Roman" w:hAnsi="Times New Roman"/>
                      <w:color w:val="000000"/>
                      <w:sz w:val="20"/>
                    </w:rPr>
                    <w:lastRenderedPageBreak/>
                    <w:t>centered app icon dock.</w:t>
                  </w:r>
                </w:p>
              </w:tc>
              <w:tc>
                <w:tcPr>
                  <w:tcW w:w="1499" w:type="dxa"/>
                </w:tcPr>
                <w:p w14:paraId="22E9F582" w14:textId="77777777" w:rsidR="001E4158" w:rsidRDefault="00000000">
                  <w:pPr>
                    <w:spacing w:before="40" w:after="40" w:line="240" w:lineRule="auto"/>
                  </w:pPr>
                  <w:r>
                    <w:rPr>
                      <w:rFonts w:ascii="Times New Roman" w:hAnsi="Times New Roman"/>
                      <w:color w:val="000000"/>
                      <w:sz w:val="20"/>
                    </w:rPr>
                    <w:lastRenderedPageBreak/>
                    <w:t xml:space="preserve">Start button toggle, search box trigger, active window pill indicators, </w:t>
                  </w:r>
                  <w:r>
                    <w:rPr>
                      <w:rFonts w:ascii="Times New Roman" w:hAnsi="Times New Roman"/>
                      <w:color w:val="000000"/>
                      <w:sz w:val="20"/>
                    </w:rPr>
                    <w:lastRenderedPageBreak/>
                    <w:t>minimize/restore toggle.</w:t>
                  </w:r>
                </w:p>
              </w:tc>
            </w:tr>
            <w:tr w:rsidR="001E4158" w14:paraId="166E1CD5" w14:textId="77777777">
              <w:trPr>
                <w:jc w:val="center"/>
              </w:trPr>
              <w:tc>
                <w:tcPr>
                  <w:tcW w:w="1499" w:type="dxa"/>
                </w:tcPr>
                <w:p w14:paraId="2CC8AC59" w14:textId="77777777" w:rsidR="001E4158" w:rsidRDefault="00000000">
                  <w:pPr>
                    <w:spacing w:before="40" w:after="40" w:line="240" w:lineRule="auto"/>
                  </w:pPr>
                  <w:r>
                    <w:rPr>
                      <w:rFonts w:ascii="Times New Roman" w:hAnsi="Times New Roman"/>
                      <w:color w:val="000000"/>
                      <w:sz w:val="20"/>
                    </w:rPr>
                    <w:lastRenderedPageBreak/>
                    <w:t>System Tray &amp; Widgets</w:t>
                  </w:r>
                </w:p>
              </w:tc>
              <w:tc>
                <w:tcPr>
                  <w:tcW w:w="1499" w:type="dxa"/>
                </w:tcPr>
                <w:p w14:paraId="29889039" w14:textId="77777777" w:rsidR="001E4158" w:rsidRDefault="00000000">
                  <w:pPr>
                    <w:spacing w:before="40" w:after="40" w:line="240" w:lineRule="auto"/>
                  </w:pPr>
                  <w:r>
                    <w:rPr>
                      <w:rFonts w:ascii="Times New Roman" w:hAnsi="Times New Roman"/>
                      <w:color w:val="000000"/>
                      <w:sz w:val="20"/>
                    </w:rPr>
                    <w:t>Right-docked (variable width)</w:t>
                  </w:r>
                </w:p>
              </w:tc>
              <w:tc>
                <w:tcPr>
                  <w:tcW w:w="1499" w:type="dxa"/>
                </w:tcPr>
                <w:p w14:paraId="7711B5E4" w14:textId="77777777" w:rsidR="001E4158" w:rsidRDefault="00000000">
                  <w:pPr>
                    <w:spacing w:before="40" w:after="40" w:line="240" w:lineRule="auto"/>
                  </w:pPr>
                  <w:r>
                    <w:rPr>
                      <w:rFonts w:ascii="Times New Roman" w:hAnsi="Times New Roman"/>
                      <w:color w:val="000000"/>
                      <w:sz w:val="20"/>
                    </w:rPr>
                    <w:t>Live Equalizer visualizer (112x30px canvas), quick settings buttons, 2-line clock.</w:t>
                  </w:r>
                </w:p>
              </w:tc>
              <w:tc>
                <w:tcPr>
                  <w:tcW w:w="1499" w:type="dxa"/>
                </w:tcPr>
                <w:p w14:paraId="7D7BEE33" w14:textId="77777777" w:rsidR="001E4158" w:rsidRDefault="00000000">
                  <w:pPr>
                    <w:spacing w:before="40" w:after="40" w:line="240" w:lineRule="auto"/>
                  </w:pPr>
                  <w:r>
                    <w:rPr>
                      <w:rFonts w:ascii="Times New Roman" w:hAnsi="Times New Roman"/>
                      <w:color w:val="000000"/>
                      <w:sz w:val="20"/>
                    </w:rPr>
                    <w:t>Click Equalizer opens Task Manager; quick settings toggles Wi-Fi/Audio; clock opens calendar.</w:t>
                  </w:r>
                </w:p>
              </w:tc>
            </w:tr>
            <w:tr w:rsidR="001E4158" w14:paraId="14D630E1" w14:textId="77777777">
              <w:trPr>
                <w:jc w:val="center"/>
              </w:trPr>
              <w:tc>
                <w:tcPr>
                  <w:tcW w:w="1499" w:type="dxa"/>
                </w:tcPr>
                <w:p w14:paraId="1954C610" w14:textId="77777777" w:rsidR="001E4158" w:rsidRDefault="00000000">
                  <w:pPr>
                    <w:spacing w:before="40" w:after="40" w:line="240" w:lineRule="auto"/>
                  </w:pPr>
                  <w:r>
                    <w:rPr>
                      <w:rFonts w:ascii="Times New Roman" w:hAnsi="Times New Roman"/>
                      <w:color w:val="000000"/>
                      <w:sz w:val="20"/>
                    </w:rPr>
                    <w:t>Start Menu Panel</w:t>
                  </w:r>
                </w:p>
              </w:tc>
              <w:tc>
                <w:tcPr>
                  <w:tcW w:w="1499" w:type="dxa"/>
                </w:tcPr>
                <w:p w14:paraId="643F0D81" w14:textId="77777777" w:rsidR="001E4158" w:rsidRDefault="00000000">
                  <w:pPr>
                    <w:spacing w:before="40" w:after="40" w:line="240" w:lineRule="auto"/>
                  </w:pPr>
                  <w:r>
                    <w:rPr>
                      <w:rFonts w:ascii="Times New Roman" w:hAnsi="Times New Roman"/>
                      <w:color w:val="000000"/>
                      <w:sz w:val="20"/>
                    </w:rPr>
                    <w:t>Width 620px, Height 660px</w:t>
                  </w:r>
                </w:p>
              </w:tc>
              <w:tc>
                <w:tcPr>
                  <w:tcW w:w="1499" w:type="dxa"/>
                </w:tcPr>
                <w:p w14:paraId="61F608D2" w14:textId="77777777" w:rsidR="001E4158" w:rsidRDefault="00000000">
                  <w:pPr>
                    <w:spacing w:before="40" w:after="40" w:line="240" w:lineRule="auto"/>
                  </w:pPr>
                  <w:r>
                    <w:rPr>
                      <w:rFonts w:ascii="Times New Roman" w:hAnsi="Times New Roman"/>
                      <w:color w:val="000000"/>
                      <w:sz w:val="20"/>
                    </w:rPr>
                    <w:t>Acrylic frosted glass overlay, pinned app grid, indexed search input field.</w:t>
                  </w:r>
                </w:p>
              </w:tc>
              <w:tc>
                <w:tcPr>
                  <w:tcW w:w="1499" w:type="dxa"/>
                </w:tcPr>
                <w:p w14:paraId="36BD3CE7" w14:textId="77777777" w:rsidR="001E4158" w:rsidRDefault="00000000">
                  <w:pPr>
                    <w:spacing w:before="40" w:after="40" w:line="240" w:lineRule="auto"/>
                  </w:pPr>
                  <w:r>
                    <w:rPr>
                      <w:rFonts w:ascii="Times New Roman" w:hAnsi="Times New Roman"/>
                      <w:color w:val="000000"/>
                      <w:sz w:val="20"/>
                    </w:rPr>
                    <w:t>Fuzzy search apps and files, instant keyboard navigation, one-click launch, power/lock triggers.</w:t>
                  </w:r>
                </w:p>
              </w:tc>
            </w:tr>
            <w:tr w:rsidR="001E4158" w14:paraId="7AF3B512" w14:textId="77777777">
              <w:trPr>
                <w:jc w:val="center"/>
              </w:trPr>
              <w:tc>
                <w:tcPr>
                  <w:tcW w:w="1499" w:type="dxa"/>
                </w:tcPr>
                <w:p w14:paraId="781DDBBC" w14:textId="77777777" w:rsidR="001E4158" w:rsidRDefault="00000000">
                  <w:pPr>
                    <w:spacing w:before="40" w:after="40" w:line="240" w:lineRule="auto"/>
                  </w:pPr>
                  <w:r>
                    <w:rPr>
                      <w:rFonts w:ascii="Times New Roman" w:hAnsi="Times New Roman"/>
                      <w:color w:val="000000"/>
                      <w:sz w:val="20"/>
                    </w:rPr>
                    <w:t>Application Windows</w:t>
                  </w:r>
                </w:p>
              </w:tc>
              <w:tc>
                <w:tcPr>
                  <w:tcW w:w="1499" w:type="dxa"/>
                </w:tcPr>
                <w:p w14:paraId="2C83BDC0" w14:textId="77777777" w:rsidR="001E4158" w:rsidRDefault="00000000">
                  <w:pPr>
                    <w:spacing w:before="40" w:after="40" w:line="240" w:lineRule="auto"/>
                  </w:pPr>
                  <w:r>
                    <w:rPr>
                      <w:rFonts w:ascii="Times New Roman" w:hAnsi="Times New Roman"/>
                      <w:color w:val="000000"/>
                      <w:sz w:val="20"/>
                    </w:rPr>
                    <w:t>Default 800x520px (resizable)</w:t>
                  </w:r>
                </w:p>
              </w:tc>
              <w:tc>
                <w:tcPr>
                  <w:tcW w:w="1499" w:type="dxa"/>
                </w:tcPr>
                <w:p w14:paraId="55132B5E" w14:textId="77777777" w:rsidR="001E4158" w:rsidRDefault="00000000">
                  <w:pPr>
                    <w:spacing w:before="40" w:after="40" w:line="240" w:lineRule="auto"/>
                  </w:pPr>
                  <w:r>
                    <w:rPr>
                      <w:rFonts w:ascii="Times New Roman" w:hAnsi="Times New Roman"/>
                      <w:color w:val="000000"/>
                      <w:sz w:val="20"/>
                    </w:rPr>
                    <w:t>Drop shadow (0 12px 40px rgba(0,0,0,0.5)), solid titlebar, minimize/max/close controls.</w:t>
                  </w:r>
                </w:p>
              </w:tc>
              <w:tc>
                <w:tcPr>
                  <w:tcW w:w="1499" w:type="dxa"/>
                </w:tcPr>
                <w:p w14:paraId="5B738CF7" w14:textId="77777777" w:rsidR="001E4158" w:rsidRDefault="00000000">
                  <w:pPr>
                    <w:spacing w:before="40" w:after="40" w:line="240" w:lineRule="auto"/>
                  </w:pPr>
                  <w:r>
                    <w:rPr>
                      <w:rFonts w:ascii="Times New Roman" w:hAnsi="Times New Roman"/>
                      <w:color w:val="000000"/>
                      <w:sz w:val="20"/>
                    </w:rPr>
                    <w:t>Boundary snapping (left/right/top half split), smooth drag moving, 8-directional edge resizing.</w:t>
                  </w:r>
                </w:p>
              </w:tc>
            </w:tr>
          </w:tbl>
          <w:p w14:paraId="72766F78" w14:textId="77777777" w:rsidR="001E4158" w:rsidRDefault="001E4158"/>
          <w:p w14:paraId="449F3937" w14:textId="77777777" w:rsidR="001E4158" w:rsidRDefault="00000000">
            <w:pPr>
              <w:spacing w:before="60" w:after="40" w:line="240" w:lineRule="auto"/>
              <w:jc w:val="center"/>
            </w:pPr>
            <w:r>
              <w:rPr>
                <w:rFonts w:ascii="Times New Roman" w:hAnsi="Times New Roman"/>
                <w:b/>
                <w:i/>
                <w:color w:val="000000"/>
                <w:sz w:val="22"/>
              </w:rPr>
              <w:t>Table 3.1: User Interface Specifications</w:t>
            </w:r>
          </w:p>
          <w:p w14:paraId="2B62DF1B" w14:textId="77777777" w:rsidR="001E4158" w:rsidRDefault="00000000">
            <w:pPr>
              <w:spacing w:after="80" w:line="240" w:lineRule="auto"/>
              <w:jc w:val="center"/>
            </w:pPr>
            <w:r>
              <w:rPr>
                <w:rFonts w:ascii="Times New Roman" w:hAnsi="Times New Roman"/>
                <w:i/>
                <w:color w:val="000000"/>
                <w:sz w:val="20"/>
              </w:rPr>
              <w:t>Source: AURA-OS UI Guidelines, 2026</w:t>
            </w:r>
          </w:p>
        </w:tc>
      </w:tr>
      <w:tr w:rsidR="001E4158" w14:paraId="0FBF2B7C" w14:textId="77777777">
        <w:tc>
          <w:tcPr>
            <w:tcW w:w="336" w:type="dxa"/>
          </w:tcPr>
          <w:p w14:paraId="5D695514" w14:textId="77777777" w:rsidR="001E4158" w:rsidRDefault="001E4158">
            <w:pPr>
              <w:pStyle w:val="NoSpacing"/>
              <w:rPr>
                <w:rFonts w:ascii="Times New Roman" w:hAnsi="Times New Roman"/>
                <w:szCs w:val="24"/>
              </w:rPr>
            </w:pPr>
          </w:p>
        </w:tc>
        <w:tc>
          <w:tcPr>
            <w:tcW w:w="2633" w:type="dxa"/>
          </w:tcPr>
          <w:p w14:paraId="2CF1BD2E" w14:textId="77777777" w:rsidR="001E4158" w:rsidRDefault="00000000">
            <w:pPr>
              <w:pStyle w:val="NoSpacing"/>
              <w:rPr>
                <w:rFonts w:ascii="Times New Roman" w:hAnsi="Times New Roman"/>
                <w:szCs w:val="24"/>
              </w:rPr>
            </w:pPr>
            <w:r>
              <w:rPr>
                <w:rFonts w:ascii="Times New Roman" w:hAnsi="Times New Roman"/>
                <w:szCs w:val="24"/>
              </w:rPr>
              <w:t>3.2 Software Interface</w:t>
            </w:r>
          </w:p>
        </w:tc>
        <w:tc>
          <w:tcPr>
            <w:tcW w:w="5995" w:type="dxa"/>
          </w:tcPr>
          <w:p w14:paraId="20719098" w14:textId="77777777" w:rsidR="001E4158" w:rsidRDefault="00000000">
            <w:pPr>
              <w:spacing w:after="120" w:line="276" w:lineRule="auto"/>
              <w:jc w:val="both"/>
            </w:pPr>
            <w:r>
              <w:rPr>
                <w:rFonts w:ascii="Times New Roman" w:hAnsi="Times New Roman"/>
                <w:b/>
                <w:color w:val="000000"/>
                <w:u w:val="single"/>
              </w:rPr>
              <w:t>3.2 Software Interface</w:t>
            </w:r>
          </w:p>
          <w:p w14:paraId="3FC4CE71" w14:textId="77777777" w:rsidR="001E4158" w:rsidRDefault="00000000">
            <w:pPr>
              <w:spacing w:after="80" w:line="276" w:lineRule="auto"/>
              <w:jc w:val="both"/>
            </w:pPr>
            <w:r>
              <w:rPr>
                <w:rFonts w:ascii="Times New Roman" w:hAnsi="Times New Roman"/>
                <w:color w:val="000000"/>
              </w:rPr>
              <w:t>AURA-OS modules interface through structured RESTful JSON endpoints and asynchronous WebSocket communication channels:</w:t>
            </w:r>
          </w:p>
          <w:tbl>
            <w:tblPr>
              <w:tblStyle w:val="TableGrid"/>
              <w:tblW w:w="0" w:type="auto"/>
              <w:jc w:val="center"/>
              <w:tblLook w:val="04A0" w:firstRow="1" w:lastRow="0" w:firstColumn="1" w:lastColumn="0" w:noHBand="0" w:noVBand="1"/>
            </w:tblPr>
            <w:tblGrid>
              <w:gridCol w:w="1499"/>
              <w:gridCol w:w="1499"/>
              <w:gridCol w:w="1499"/>
              <w:gridCol w:w="1499"/>
            </w:tblGrid>
            <w:tr w:rsidR="001E4158" w14:paraId="74A4AEE0" w14:textId="77777777">
              <w:trPr>
                <w:jc w:val="center"/>
              </w:trPr>
              <w:tc>
                <w:tcPr>
                  <w:tcW w:w="1499" w:type="dxa"/>
                </w:tcPr>
                <w:p w14:paraId="7C3099DE" w14:textId="77777777" w:rsidR="001E4158" w:rsidRDefault="00000000">
                  <w:pPr>
                    <w:spacing w:before="40" w:after="40" w:line="240" w:lineRule="auto"/>
                  </w:pPr>
                  <w:r>
                    <w:rPr>
                      <w:rFonts w:ascii="Times New Roman" w:hAnsi="Times New Roman"/>
                      <w:b/>
                      <w:color w:val="000000"/>
                      <w:sz w:val="20"/>
                    </w:rPr>
                    <w:t>Endpoint</w:t>
                  </w:r>
                </w:p>
              </w:tc>
              <w:tc>
                <w:tcPr>
                  <w:tcW w:w="1499" w:type="dxa"/>
                </w:tcPr>
                <w:p w14:paraId="6F8BCB2A" w14:textId="77777777" w:rsidR="001E4158" w:rsidRDefault="00000000">
                  <w:pPr>
                    <w:spacing w:before="40" w:after="40" w:line="240" w:lineRule="auto"/>
                  </w:pPr>
                  <w:r>
                    <w:rPr>
                      <w:rFonts w:ascii="Times New Roman" w:hAnsi="Times New Roman"/>
                      <w:b/>
                      <w:color w:val="000000"/>
                      <w:sz w:val="20"/>
                    </w:rPr>
                    <w:t>Protocol / Method</w:t>
                  </w:r>
                </w:p>
              </w:tc>
              <w:tc>
                <w:tcPr>
                  <w:tcW w:w="1499" w:type="dxa"/>
                </w:tcPr>
                <w:p w14:paraId="60FDEB4A" w14:textId="77777777" w:rsidR="001E4158" w:rsidRDefault="00000000">
                  <w:pPr>
                    <w:spacing w:before="40" w:after="40" w:line="240" w:lineRule="auto"/>
                  </w:pPr>
                  <w:r>
                    <w:rPr>
                      <w:rFonts w:ascii="Times New Roman" w:hAnsi="Times New Roman"/>
                      <w:b/>
                      <w:color w:val="000000"/>
                      <w:sz w:val="20"/>
                    </w:rPr>
                    <w:t>Request Payload</w:t>
                  </w:r>
                </w:p>
              </w:tc>
              <w:tc>
                <w:tcPr>
                  <w:tcW w:w="1499" w:type="dxa"/>
                </w:tcPr>
                <w:p w14:paraId="0838586B" w14:textId="77777777" w:rsidR="001E4158" w:rsidRDefault="00000000">
                  <w:pPr>
                    <w:spacing w:before="40" w:after="40" w:line="240" w:lineRule="auto"/>
                  </w:pPr>
                  <w:r>
                    <w:rPr>
                      <w:rFonts w:ascii="Times New Roman" w:hAnsi="Times New Roman"/>
                      <w:b/>
                      <w:color w:val="000000"/>
                      <w:sz w:val="20"/>
                    </w:rPr>
                    <w:t>Response Payload &amp; Operational Purpose</w:t>
                  </w:r>
                </w:p>
              </w:tc>
            </w:tr>
            <w:tr w:rsidR="001E4158" w14:paraId="482FED52" w14:textId="77777777">
              <w:trPr>
                <w:jc w:val="center"/>
              </w:trPr>
              <w:tc>
                <w:tcPr>
                  <w:tcW w:w="1499" w:type="dxa"/>
                </w:tcPr>
                <w:p w14:paraId="6CD5B571" w14:textId="77777777" w:rsidR="001E4158" w:rsidRDefault="00000000">
                  <w:pPr>
                    <w:spacing w:before="40" w:after="40" w:line="240" w:lineRule="auto"/>
                  </w:pPr>
                  <w:r>
                    <w:rPr>
                      <w:rFonts w:ascii="Times New Roman" w:hAnsi="Times New Roman"/>
                      <w:color w:val="000000"/>
                      <w:sz w:val="20"/>
                    </w:rPr>
                    <w:t>/api/sys/info</w:t>
                  </w:r>
                </w:p>
              </w:tc>
              <w:tc>
                <w:tcPr>
                  <w:tcW w:w="1499" w:type="dxa"/>
                </w:tcPr>
                <w:p w14:paraId="5D9EA9CF" w14:textId="77777777" w:rsidR="001E4158" w:rsidRDefault="00000000">
                  <w:pPr>
                    <w:spacing w:before="40" w:after="40" w:line="240" w:lineRule="auto"/>
                  </w:pPr>
                  <w:r>
                    <w:rPr>
                      <w:rFonts w:ascii="Times New Roman" w:hAnsi="Times New Roman"/>
                      <w:color w:val="000000"/>
                      <w:sz w:val="20"/>
                    </w:rPr>
                    <w:t>HTTP GET</w:t>
                  </w:r>
                </w:p>
              </w:tc>
              <w:tc>
                <w:tcPr>
                  <w:tcW w:w="1499" w:type="dxa"/>
                </w:tcPr>
                <w:p w14:paraId="2AE54A7C" w14:textId="77777777" w:rsidR="001E4158" w:rsidRDefault="00000000">
                  <w:pPr>
                    <w:spacing w:before="40" w:after="40" w:line="240" w:lineRule="auto"/>
                  </w:pPr>
                  <w:r>
                    <w:rPr>
                      <w:rFonts w:ascii="Times New Roman" w:hAnsi="Times New Roman"/>
                      <w:color w:val="000000"/>
                      <w:sz w:val="20"/>
                    </w:rPr>
                    <w:t>None</w:t>
                  </w:r>
                </w:p>
              </w:tc>
              <w:tc>
                <w:tcPr>
                  <w:tcW w:w="1499" w:type="dxa"/>
                </w:tcPr>
                <w:p w14:paraId="39673A2F" w14:textId="77777777" w:rsidR="001E4158" w:rsidRDefault="00000000">
                  <w:pPr>
                    <w:spacing w:before="40" w:after="40" w:line="240" w:lineRule="auto"/>
                  </w:pPr>
                  <w:r>
                    <w:rPr>
                      <w:rFonts w:ascii="Times New Roman" w:hAnsi="Times New Roman"/>
                      <w:color w:val="000000"/>
                      <w:sz w:val="20"/>
                    </w:rPr>
                    <w:t>JSON: Hostname, platform, architecture, kernel version, total memory, CPU core count.</w:t>
                  </w:r>
                </w:p>
              </w:tc>
            </w:tr>
            <w:tr w:rsidR="001E4158" w14:paraId="63485980" w14:textId="77777777">
              <w:trPr>
                <w:jc w:val="center"/>
              </w:trPr>
              <w:tc>
                <w:tcPr>
                  <w:tcW w:w="1499" w:type="dxa"/>
                </w:tcPr>
                <w:p w14:paraId="71B0513B" w14:textId="77777777" w:rsidR="001E4158" w:rsidRDefault="00000000">
                  <w:pPr>
                    <w:spacing w:before="40" w:after="40" w:line="240" w:lineRule="auto"/>
                  </w:pPr>
                  <w:r>
                    <w:rPr>
                      <w:rFonts w:ascii="Times New Roman" w:hAnsi="Times New Roman"/>
                      <w:color w:val="000000"/>
                      <w:sz w:val="20"/>
                    </w:rPr>
                    <w:t>/api/sys/stats</w:t>
                  </w:r>
                </w:p>
              </w:tc>
              <w:tc>
                <w:tcPr>
                  <w:tcW w:w="1499" w:type="dxa"/>
                </w:tcPr>
                <w:p w14:paraId="14293A99" w14:textId="77777777" w:rsidR="001E4158" w:rsidRDefault="00000000">
                  <w:pPr>
                    <w:spacing w:before="40" w:after="40" w:line="240" w:lineRule="auto"/>
                  </w:pPr>
                  <w:r>
                    <w:rPr>
                      <w:rFonts w:ascii="Times New Roman" w:hAnsi="Times New Roman"/>
                      <w:color w:val="000000"/>
                      <w:sz w:val="20"/>
                    </w:rPr>
                    <w:t>HTTP GET</w:t>
                  </w:r>
                </w:p>
              </w:tc>
              <w:tc>
                <w:tcPr>
                  <w:tcW w:w="1499" w:type="dxa"/>
                </w:tcPr>
                <w:p w14:paraId="0CB9C44B" w14:textId="77777777" w:rsidR="001E4158" w:rsidRDefault="00000000">
                  <w:pPr>
                    <w:spacing w:before="40" w:after="40" w:line="240" w:lineRule="auto"/>
                  </w:pPr>
                  <w:r>
                    <w:rPr>
                      <w:rFonts w:ascii="Times New Roman" w:hAnsi="Times New Roman"/>
                      <w:color w:val="000000"/>
                      <w:sz w:val="20"/>
                    </w:rPr>
                    <w:t>None</w:t>
                  </w:r>
                </w:p>
              </w:tc>
              <w:tc>
                <w:tcPr>
                  <w:tcW w:w="1499" w:type="dxa"/>
                </w:tcPr>
                <w:p w14:paraId="4DAC3A60" w14:textId="77777777" w:rsidR="001E4158" w:rsidRDefault="00000000">
                  <w:pPr>
                    <w:spacing w:before="40" w:after="40" w:line="240" w:lineRule="auto"/>
                  </w:pPr>
                  <w:r>
                    <w:rPr>
                      <w:rFonts w:ascii="Times New Roman" w:hAnsi="Times New Roman"/>
                      <w:color w:val="000000"/>
                      <w:sz w:val="20"/>
                    </w:rPr>
                    <w:t>JSON: Real-time CPU load %, RAM used/free MB, disk read/write bytes, network throughput.</w:t>
                  </w:r>
                </w:p>
              </w:tc>
            </w:tr>
            <w:tr w:rsidR="001E4158" w14:paraId="1202E674" w14:textId="77777777">
              <w:trPr>
                <w:jc w:val="center"/>
              </w:trPr>
              <w:tc>
                <w:tcPr>
                  <w:tcW w:w="1499" w:type="dxa"/>
                </w:tcPr>
                <w:p w14:paraId="699E8187" w14:textId="77777777" w:rsidR="001E4158" w:rsidRDefault="00000000">
                  <w:pPr>
                    <w:spacing w:before="40" w:after="40" w:line="240" w:lineRule="auto"/>
                  </w:pPr>
                  <w:r>
                    <w:rPr>
                      <w:rFonts w:ascii="Times New Roman" w:hAnsi="Times New Roman"/>
                      <w:color w:val="000000"/>
                      <w:sz w:val="20"/>
                    </w:rPr>
                    <w:t>/api/proc/list</w:t>
                  </w:r>
                </w:p>
              </w:tc>
              <w:tc>
                <w:tcPr>
                  <w:tcW w:w="1499" w:type="dxa"/>
                </w:tcPr>
                <w:p w14:paraId="00DC05D1" w14:textId="77777777" w:rsidR="001E4158" w:rsidRDefault="00000000">
                  <w:pPr>
                    <w:spacing w:before="40" w:after="40" w:line="240" w:lineRule="auto"/>
                  </w:pPr>
                  <w:r>
                    <w:rPr>
                      <w:rFonts w:ascii="Times New Roman" w:hAnsi="Times New Roman"/>
                      <w:color w:val="000000"/>
                      <w:sz w:val="20"/>
                    </w:rPr>
                    <w:t>HTTP GET</w:t>
                  </w:r>
                </w:p>
              </w:tc>
              <w:tc>
                <w:tcPr>
                  <w:tcW w:w="1499" w:type="dxa"/>
                </w:tcPr>
                <w:p w14:paraId="13D7DA60" w14:textId="77777777" w:rsidR="001E4158" w:rsidRDefault="00000000">
                  <w:pPr>
                    <w:spacing w:before="40" w:after="40" w:line="240" w:lineRule="auto"/>
                  </w:pPr>
                  <w:r>
                    <w:rPr>
                      <w:rFonts w:ascii="Times New Roman" w:hAnsi="Times New Roman"/>
                      <w:color w:val="000000"/>
                      <w:sz w:val="20"/>
                    </w:rPr>
                    <w:t>None</w:t>
                  </w:r>
                </w:p>
              </w:tc>
              <w:tc>
                <w:tcPr>
                  <w:tcW w:w="1499" w:type="dxa"/>
                </w:tcPr>
                <w:p w14:paraId="5AE1583C" w14:textId="77777777" w:rsidR="001E4158" w:rsidRDefault="00000000">
                  <w:pPr>
                    <w:spacing w:before="40" w:after="40" w:line="240" w:lineRule="auto"/>
                  </w:pPr>
                  <w:r>
                    <w:rPr>
                      <w:rFonts w:ascii="Times New Roman" w:hAnsi="Times New Roman"/>
                      <w:color w:val="000000"/>
                      <w:sz w:val="20"/>
                    </w:rPr>
                    <w:t xml:space="preserve">JSON: Array of active </w:t>
                  </w:r>
                  <w:r>
                    <w:rPr>
                      <w:rFonts w:ascii="Times New Roman" w:hAnsi="Times New Roman"/>
                      <w:color w:val="000000"/>
                      <w:sz w:val="20"/>
                    </w:rPr>
                    <w:lastRenderedPageBreak/>
                    <w:t>processes [{pid, name, cpu_pct, mem_mb, user, status}].</w:t>
                  </w:r>
                </w:p>
              </w:tc>
            </w:tr>
            <w:tr w:rsidR="001E4158" w14:paraId="388E0C3C" w14:textId="77777777">
              <w:trPr>
                <w:jc w:val="center"/>
              </w:trPr>
              <w:tc>
                <w:tcPr>
                  <w:tcW w:w="1499" w:type="dxa"/>
                </w:tcPr>
                <w:p w14:paraId="144FBA79" w14:textId="77777777" w:rsidR="001E4158" w:rsidRDefault="00000000">
                  <w:pPr>
                    <w:spacing w:before="40" w:after="40" w:line="240" w:lineRule="auto"/>
                  </w:pPr>
                  <w:r>
                    <w:rPr>
                      <w:rFonts w:ascii="Times New Roman" w:hAnsi="Times New Roman"/>
                      <w:color w:val="000000"/>
                      <w:sz w:val="20"/>
                    </w:rPr>
                    <w:lastRenderedPageBreak/>
                    <w:t>/api/proc/&lt;pid&gt;/signal</w:t>
                  </w:r>
                </w:p>
              </w:tc>
              <w:tc>
                <w:tcPr>
                  <w:tcW w:w="1499" w:type="dxa"/>
                </w:tcPr>
                <w:p w14:paraId="51B16EA0" w14:textId="77777777" w:rsidR="001E4158" w:rsidRDefault="00000000">
                  <w:pPr>
                    <w:spacing w:before="40" w:after="40" w:line="240" w:lineRule="auto"/>
                  </w:pPr>
                  <w:r>
                    <w:rPr>
                      <w:rFonts w:ascii="Times New Roman" w:hAnsi="Times New Roman"/>
                      <w:color w:val="000000"/>
                      <w:sz w:val="20"/>
                    </w:rPr>
                    <w:t>HTTP POST</w:t>
                  </w:r>
                </w:p>
              </w:tc>
              <w:tc>
                <w:tcPr>
                  <w:tcW w:w="1499" w:type="dxa"/>
                </w:tcPr>
                <w:p w14:paraId="1EEDD295" w14:textId="77777777" w:rsidR="001E4158" w:rsidRDefault="00000000">
                  <w:pPr>
                    <w:spacing w:before="40" w:after="40" w:line="240" w:lineRule="auto"/>
                  </w:pPr>
                  <w:r>
                    <w:rPr>
                      <w:rFonts w:ascii="Times New Roman" w:hAnsi="Times New Roman"/>
                      <w:color w:val="000000"/>
                      <w:sz w:val="20"/>
                    </w:rPr>
                    <w:t>JSON: {signal: 'TERM'|'KILL'}</w:t>
                  </w:r>
                </w:p>
              </w:tc>
              <w:tc>
                <w:tcPr>
                  <w:tcW w:w="1499" w:type="dxa"/>
                </w:tcPr>
                <w:p w14:paraId="24B46B88" w14:textId="77777777" w:rsidR="001E4158" w:rsidRDefault="00000000">
                  <w:pPr>
                    <w:spacing w:before="40" w:after="40" w:line="240" w:lineRule="auto"/>
                  </w:pPr>
                  <w:r>
                    <w:rPr>
                      <w:rFonts w:ascii="Times New Roman" w:hAnsi="Times New Roman"/>
                      <w:color w:val="000000"/>
                      <w:sz w:val="20"/>
                    </w:rPr>
                    <w:t>JSON: {ok: true, message: 'Process signaled successfully'}. Process management.</w:t>
                  </w:r>
                </w:p>
              </w:tc>
            </w:tr>
            <w:tr w:rsidR="001E4158" w14:paraId="074FA5D4" w14:textId="77777777">
              <w:trPr>
                <w:jc w:val="center"/>
              </w:trPr>
              <w:tc>
                <w:tcPr>
                  <w:tcW w:w="1499" w:type="dxa"/>
                </w:tcPr>
                <w:p w14:paraId="3C782CBE" w14:textId="77777777" w:rsidR="001E4158" w:rsidRDefault="00000000">
                  <w:pPr>
                    <w:spacing w:before="40" w:after="40" w:line="240" w:lineRule="auto"/>
                  </w:pPr>
                  <w:r>
                    <w:rPr>
                      <w:rFonts w:ascii="Times New Roman" w:hAnsi="Times New Roman"/>
                      <w:color w:val="000000"/>
                      <w:sz w:val="20"/>
                    </w:rPr>
                    <w:t>/api/fs/list</w:t>
                  </w:r>
                </w:p>
              </w:tc>
              <w:tc>
                <w:tcPr>
                  <w:tcW w:w="1499" w:type="dxa"/>
                </w:tcPr>
                <w:p w14:paraId="695951C8" w14:textId="77777777" w:rsidR="001E4158" w:rsidRDefault="00000000">
                  <w:pPr>
                    <w:spacing w:before="40" w:after="40" w:line="240" w:lineRule="auto"/>
                  </w:pPr>
                  <w:r>
                    <w:rPr>
                      <w:rFonts w:ascii="Times New Roman" w:hAnsi="Times New Roman"/>
                      <w:color w:val="000000"/>
                      <w:sz w:val="20"/>
                    </w:rPr>
                    <w:t>HTTP GET</w:t>
                  </w:r>
                </w:p>
              </w:tc>
              <w:tc>
                <w:tcPr>
                  <w:tcW w:w="1499" w:type="dxa"/>
                </w:tcPr>
                <w:p w14:paraId="22A360EA" w14:textId="77777777" w:rsidR="001E4158" w:rsidRDefault="00000000">
                  <w:pPr>
                    <w:spacing w:before="40" w:after="40" w:line="240" w:lineRule="auto"/>
                  </w:pPr>
                  <w:r>
                    <w:rPr>
                      <w:rFonts w:ascii="Times New Roman" w:hAnsi="Times New Roman"/>
                      <w:color w:val="000000"/>
                      <w:sz w:val="20"/>
                    </w:rPr>
                    <w:t>Query: ?path=&lt;relative&gt;</w:t>
                  </w:r>
                </w:p>
              </w:tc>
              <w:tc>
                <w:tcPr>
                  <w:tcW w:w="1499" w:type="dxa"/>
                </w:tcPr>
                <w:p w14:paraId="70C9C320" w14:textId="77777777" w:rsidR="001E4158" w:rsidRDefault="00000000">
                  <w:pPr>
                    <w:spacing w:before="40" w:after="40" w:line="240" w:lineRule="auto"/>
                  </w:pPr>
                  <w:r>
                    <w:rPr>
                      <w:rFonts w:ascii="Times New Roman" w:hAnsi="Times New Roman"/>
                      <w:color w:val="000000"/>
                      <w:sz w:val="20"/>
                    </w:rPr>
                    <w:t>JSON: Directory entries [{name, is_dir, size, mtime, ext}].</w:t>
                  </w:r>
                </w:p>
              </w:tc>
            </w:tr>
            <w:tr w:rsidR="001E4158" w14:paraId="745CAEE5" w14:textId="77777777">
              <w:trPr>
                <w:jc w:val="center"/>
              </w:trPr>
              <w:tc>
                <w:tcPr>
                  <w:tcW w:w="1499" w:type="dxa"/>
                </w:tcPr>
                <w:p w14:paraId="15996B98" w14:textId="77777777" w:rsidR="001E4158" w:rsidRDefault="00000000">
                  <w:pPr>
                    <w:spacing w:before="40" w:after="40" w:line="240" w:lineRule="auto"/>
                  </w:pPr>
                  <w:r>
                    <w:rPr>
                      <w:rFonts w:ascii="Times New Roman" w:hAnsi="Times New Roman"/>
                      <w:color w:val="000000"/>
                      <w:sz w:val="20"/>
                    </w:rPr>
                    <w:t>/api/fs/write</w:t>
                  </w:r>
                </w:p>
              </w:tc>
              <w:tc>
                <w:tcPr>
                  <w:tcW w:w="1499" w:type="dxa"/>
                </w:tcPr>
                <w:p w14:paraId="39C154D3" w14:textId="77777777" w:rsidR="001E4158" w:rsidRDefault="00000000">
                  <w:pPr>
                    <w:spacing w:before="40" w:after="40" w:line="240" w:lineRule="auto"/>
                  </w:pPr>
                  <w:r>
                    <w:rPr>
                      <w:rFonts w:ascii="Times New Roman" w:hAnsi="Times New Roman"/>
                      <w:color w:val="000000"/>
                      <w:sz w:val="20"/>
                    </w:rPr>
                    <w:t>HTTP POST</w:t>
                  </w:r>
                </w:p>
              </w:tc>
              <w:tc>
                <w:tcPr>
                  <w:tcW w:w="1499" w:type="dxa"/>
                </w:tcPr>
                <w:p w14:paraId="48DFFBBE" w14:textId="77777777" w:rsidR="001E4158" w:rsidRDefault="00000000">
                  <w:pPr>
                    <w:spacing w:before="40" w:after="40" w:line="240" w:lineRule="auto"/>
                  </w:pPr>
                  <w:r>
                    <w:rPr>
                      <w:rFonts w:ascii="Times New Roman" w:hAnsi="Times New Roman"/>
                      <w:color w:val="000000"/>
                      <w:sz w:val="20"/>
                    </w:rPr>
                    <w:t>JSON: {path: '...', content: '...'}</w:t>
                  </w:r>
                </w:p>
              </w:tc>
              <w:tc>
                <w:tcPr>
                  <w:tcW w:w="1499" w:type="dxa"/>
                </w:tcPr>
                <w:p w14:paraId="53C980BD" w14:textId="77777777" w:rsidR="001E4158" w:rsidRDefault="00000000">
                  <w:pPr>
                    <w:spacing w:before="40" w:after="40" w:line="240" w:lineRule="auto"/>
                  </w:pPr>
                  <w:r>
                    <w:rPr>
                      <w:rFonts w:ascii="Times New Roman" w:hAnsi="Times New Roman"/>
                      <w:color w:val="000000"/>
                      <w:sz w:val="20"/>
                    </w:rPr>
                    <w:t>JSON: {ok: true, bytes_written: N}. File persistence.</w:t>
                  </w:r>
                </w:p>
              </w:tc>
            </w:tr>
            <w:tr w:rsidR="001E4158" w14:paraId="7836A4EA" w14:textId="77777777">
              <w:trPr>
                <w:jc w:val="center"/>
              </w:trPr>
              <w:tc>
                <w:tcPr>
                  <w:tcW w:w="1499" w:type="dxa"/>
                </w:tcPr>
                <w:p w14:paraId="22AE7809" w14:textId="77777777" w:rsidR="001E4158" w:rsidRDefault="00000000">
                  <w:pPr>
                    <w:spacing w:before="40" w:after="40" w:line="240" w:lineRule="auto"/>
                  </w:pPr>
                  <w:r>
                    <w:rPr>
                      <w:rFonts w:ascii="Times New Roman" w:hAnsi="Times New Roman"/>
                      <w:color w:val="000000"/>
                      <w:sz w:val="20"/>
                    </w:rPr>
                    <w:t>/api/proxy?url=...</w:t>
                  </w:r>
                </w:p>
              </w:tc>
              <w:tc>
                <w:tcPr>
                  <w:tcW w:w="1499" w:type="dxa"/>
                </w:tcPr>
                <w:p w14:paraId="1A3FBA07" w14:textId="77777777" w:rsidR="001E4158" w:rsidRDefault="00000000">
                  <w:pPr>
                    <w:spacing w:before="40" w:after="40" w:line="240" w:lineRule="auto"/>
                  </w:pPr>
                  <w:r>
                    <w:rPr>
                      <w:rFonts w:ascii="Times New Roman" w:hAnsi="Times New Roman"/>
                      <w:color w:val="000000"/>
                      <w:sz w:val="20"/>
                    </w:rPr>
                    <w:t>HTTP GET</w:t>
                  </w:r>
                </w:p>
              </w:tc>
              <w:tc>
                <w:tcPr>
                  <w:tcW w:w="1499" w:type="dxa"/>
                </w:tcPr>
                <w:p w14:paraId="19D06055" w14:textId="77777777" w:rsidR="001E4158" w:rsidRDefault="00000000">
                  <w:pPr>
                    <w:spacing w:before="40" w:after="40" w:line="240" w:lineRule="auto"/>
                  </w:pPr>
                  <w:r>
                    <w:rPr>
                      <w:rFonts w:ascii="Times New Roman" w:hAnsi="Times New Roman"/>
                      <w:color w:val="000000"/>
                      <w:sz w:val="20"/>
                    </w:rPr>
                    <w:t>Query: ?url=&lt;encoded_target&gt;</w:t>
                  </w:r>
                </w:p>
              </w:tc>
              <w:tc>
                <w:tcPr>
                  <w:tcW w:w="1499" w:type="dxa"/>
                </w:tcPr>
                <w:p w14:paraId="6A0C62C9" w14:textId="77777777" w:rsidR="001E4158" w:rsidRDefault="00000000">
                  <w:pPr>
                    <w:spacing w:before="40" w:after="40" w:line="240" w:lineRule="auto"/>
                  </w:pPr>
                  <w:r>
                    <w:rPr>
                      <w:rFonts w:ascii="Times New Roman" w:hAnsi="Times New Roman"/>
                      <w:color w:val="000000"/>
                      <w:sz w:val="20"/>
                    </w:rPr>
                    <w:t>Binary/HTML stream: Strips X-Frame-Options/CSP, injects relative asset proxying.</w:t>
                  </w:r>
                </w:p>
              </w:tc>
            </w:tr>
            <w:tr w:rsidR="001E4158" w14:paraId="14D4C756" w14:textId="77777777">
              <w:trPr>
                <w:jc w:val="center"/>
              </w:trPr>
              <w:tc>
                <w:tcPr>
                  <w:tcW w:w="1499" w:type="dxa"/>
                </w:tcPr>
                <w:p w14:paraId="6361946D" w14:textId="77777777" w:rsidR="001E4158" w:rsidRDefault="00000000">
                  <w:pPr>
                    <w:spacing w:before="40" w:after="40" w:line="240" w:lineRule="auto"/>
                  </w:pPr>
                  <w:r>
                    <w:rPr>
                      <w:rFonts w:ascii="Times New Roman" w:hAnsi="Times New Roman"/>
                      <w:color w:val="000000"/>
                      <w:sz w:val="20"/>
                    </w:rPr>
                    <w:t>/api/term/exec</w:t>
                  </w:r>
                </w:p>
              </w:tc>
              <w:tc>
                <w:tcPr>
                  <w:tcW w:w="1499" w:type="dxa"/>
                </w:tcPr>
                <w:p w14:paraId="3187F756" w14:textId="77777777" w:rsidR="001E4158" w:rsidRDefault="00000000">
                  <w:pPr>
                    <w:spacing w:before="40" w:after="40" w:line="240" w:lineRule="auto"/>
                  </w:pPr>
                  <w:r>
                    <w:rPr>
                      <w:rFonts w:ascii="Times New Roman" w:hAnsi="Times New Roman"/>
                      <w:color w:val="000000"/>
                      <w:sz w:val="20"/>
                    </w:rPr>
                    <w:t>HTTP POST</w:t>
                  </w:r>
                </w:p>
              </w:tc>
              <w:tc>
                <w:tcPr>
                  <w:tcW w:w="1499" w:type="dxa"/>
                </w:tcPr>
                <w:p w14:paraId="48285AA2" w14:textId="77777777" w:rsidR="001E4158" w:rsidRDefault="00000000">
                  <w:pPr>
                    <w:spacing w:before="40" w:after="40" w:line="240" w:lineRule="auto"/>
                  </w:pPr>
                  <w:r>
                    <w:rPr>
                      <w:rFonts w:ascii="Times New Roman" w:hAnsi="Times New Roman"/>
                      <w:color w:val="000000"/>
                      <w:sz w:val="20"/>
                    </w:rPr>
                    <w:t>JSON: {command: '...', cwd: '...'}</w:t>
                  </w:r>
                </w:p>
              </w:tc>
              <w:tc>
                <w:tcPr>
                  <w:tcW w:w="1499" w:type="dxa"/>
                </w:tcPr>
                <w:p w14:paraId="4F29E220" w14:textId="77777777" w:rsidR="001E4158" w:rsidRDefault="00000000">
                  <w:pPr>
                    <w:spacing w:before="40" w:after="40" w:line="240" w:lineRule="auto"/>
                  </w:pPr>
                  <w:r>
                    <w:rPr>
                      <w:rFonts w:ascii="Times New Roman" w:hAnsi="Times New Roman"/>
                      <w:color w:val="000000"/>
                      <w:sz w:val="20"/>
                    </w:rPr>
                    <w:t>JSON: {ok: true, stdout: '...', stderr: '...', cwd: '...'}. HTTP Terminal Fallback.</w:t>
                  </w:r>
                </w:p>
              </w:tc>
            </w:tr>
            <w:tr w:rsidR="001E4158" w14:paraId="6EC00B59" w14:textId="77777777">
              <w:trPr>
                <w:jc w:val="center"/>
              </w:trPr>
              <w:tc>
                <w:tcPr>
                  <w:tcW w:w="1499" w:type="dxa"/>
                </w:tcPr>
                <w:p w14:paraId="41EFDC53" w14:textId="77777777" w:rsidR="001E4158" w:rsidRDefault="00000000">
                  <w:pPr>
                    <w:spacing w:before="40" w:after="40" w:line="240" w:lineRule="auto"/>
                  </w:pPr>
                  <w:r>
                    <w:rPr>
                      <w:rFonts w:ascii="Times New Roman" w:hAnsi="Times New Roman"/>
                      <w:color w:val="000000"/>
                      <w:sz w:val="20"/>
                    </w:rPr>
                    <w:t>/ws/term</w:t>
                  </w:r>
                </w:p>
              </w:tc>
              <w:tc>
                <w:tcPr>
                  <w:tcW w:w="1499" w:type="dxa"/>
                </w:tcPr>
                <w:p w14:paraId="29E42AD4" w14:textId="77777777" w:rsidR="001E4158" w:rsidRDefault="00000000">
                  <w:pPr>
                    <w:spacing w:before="40" w:after="40" w:line="240" w:lineRule="auto"/>
                  </w:pPr>
                  <w:r>
                    <w:rPr>
                      <w:rFonts w:ascii="Times New Roman" w:hAnsi="Times New Roman"/>
                      <w:color w:val="000000"/>
                      <w:sz w:val="20"/>
                    </w:rPr>
                    <w:t>WebSocket (RFC 6455)</w:t>
                  </w:r>
                </w:p>
              </w:tc>
              <w:tc>
                <w:tcPr>
                  <w:tcW w:w="1499" w:type="dxa"/>
                </w:tcPr>
                <w:p w14:paraId="314BD637" w14:textId="77777777" w:rsidR="001E4158" w:rsidRDefault="00000000">
                  <w:pPr>
                    <w:spacing w:before="40" w:after="40" w:line="240" w:lineRule="auto"/>
                  </w:pPr>
                  <w:r>
                    <w:rPr>
                      <w:rFonts w:ascii="Times New Roman" w:hAnsi="Times New Roman"/>
                      <w:color w:val="000000"/>
                      <w:sz w:val="20"/>
                    </w:rPr>
                    <w:t>Binary/UTF-8 keystrokes</w:t>
                  </w:r>
                </w:p>
              </w:tc>
              <w:tc>
                <w:tcPr>
                  <w:tcW w:w="1499" w:type="dxa"/>
                </w:tcPr>
                <w:p w14:paraId="4565D598" w14:textId="77777777" w:rsidR="001E4158" w:rsidRDefault="00000000">
                  <w:pPr>
                    <w:spacing w:before="40" w:after="40" w:line="240" w:lineRule="auto"/>
                  </w:pPr>
                  <w:r>
                    <w:rPr>
                      <w:rFonts w:ascii="Times New Roman" w:hAnsi="Times New Roman"/>
                      <w:color w:val="000000"/>
                      <w:sz w:val="20"/>
                    </w:rPr>
                    <w:t>Bi-directional VT100/ANSI terminal stream connected to host bash/sandbox.</w:t>
                  </w:r>
                </w:p>
              </w:tc>
            </w:tr>
          </w:tbl>
          <w:p w14:paraId="58803B15" w14:textId="77777777" w:rsidR="001E4158" w:rsidRDefault="001E4158"/>
          <w:p w14:paraId="4A67883E" w14:textId="77777777" w:rsidR="001E4158" w:rsidRDefault="00000000">
            <w:pPr>
              <w:spacing w:before="60" w:after="40" w:line="240" w:lineRule="auto"/>
              <w:jc w:val="center"/>
            </w:pPr>
            <w:r>
              <w:rPr>
                <w:rFonts w:ascii="Times New Roman" w:hAnsi="Times New Roman"/>
                <w:b/>
                <w:i/>
                <w:color w:val="000000"/>
                <w:sz w:val="22"/>
              </w:rPr>
              <w:t>Table 3.2: Kernel API Interfaces</w:t>
            </w:r>
          </w:p>
          <w:p w14:paraId="00E296C8" w14:textId="77777777" w:rsidR="001E4158" w:rsidRDefault="00000000">
            <w:pPr>
              <w:spacing w:after="80" w:line="240" w:lineRule="auto"/>
              <w:jc w:val="center"/>
            </w:pPr>
            <w:r>
              <w:rPr>
                <w:rFonts w:ascii="Times New Roman" w:hAnsi="Times New Roman"/>
                <w:i/>
                <w:color w:val="000000"/>
                <w:sz w:val="20"/>
              </w:rPr>
              <w:t>Source: AURA-OS Interface Control Document, 2026</w:t>
            </w:r>
          </w:p>
        </w:tc>
      </w:tr>
      <w:tr w:rsidR="001E4158" w14:paraId="410325C0" w14:textId="77777777">
        <w:tc>
          <w:tcPr>
            <w:tcW w:w="336" w:type="dxa"/>
          </w:tcPr>
          <w:p w14:paraId="33F3E9B3" w14:textId="77777777" w:rsidR="001E4158" w:rsidRDefault="001E4158">
            <w:pPr>
              <w:pStyle w:val="NoSpacing"/>
              <w:rPr>
                <w:rFonts w:ascii="Times New Roman" w:hAnsi="Times New Roman"/>
                <w:szCs w:val="24"/>
              </w:rPr>
            </w:pPr>
          </w:p>
        </w:tc>
        <w:tc>
          <w:tcPr>
            <w:tcW w:w="2633" w:type="dxa"/>
          </w:tcPr>
          <w:p w14:paraId="2F59391B" w14:textId="77777777" w:rsidR="001E4158" w:rsidRDefault="00000000">
            <w:pPr>
              <w:pStyle w:val="NoSpacing"/>
              <w:rPr>
                <w:rFonts w:ascii="Times New Roman" w:hAnsi="Times New Roman"/>
                <w:szCs w:val="24"/>
              </w:rPr>
            </w:pPr>
            <w:r>
              <w:rPr>
                <w:rFonts w:ascii="Times New Roman" w:hAnsi="Times New Roman"/>
                <w:szCs w:val="24"/>
              </w:rPr>
              <w:t>3.3 Database Interface</w:t>
            </w:r>
          </w:p>
        </w:tc>
        <w:tc>
          <w:tcPr>
            <w:tcW w:w="5995" w:type="dxa"/>
          </w:tcPr>
          <w:p w14:paraId="01210552" w14:textId="77777777" w:rsidR="001E4158" w:rsidRDefault="00000000">
            <w:pPr>
              <w:spacing w:after="120" w:line="276" w:lineRule="auto"/>
              <w:jc w:val="both"/>
            </w:pPr>
            <w:r>
              <w:rPr>
                <w:rFonts w:ascii="Times New Roman" w:hAnsi="Times New Roman"/>
                <w:b/>
                <w:color w:val="000000"/>
                <w:u w:val="single"/>
              </w:rPr>
              <w:t>3.3 Database Interface</w:t>
            </w:r>
          </w:p>
          <w:p w14:paraId="6AD5B9EB" w14:textId="77777777" w:rsidR="001E4158" w:rsidRDefault="00000000">
            <w:pPr>
              <w:spacing w:after="80" w:line="276" w:lineRule="auto"/>
              <w:jc w:val="both"/>
            </w:pPr>
            <w:r>
              <w:rPr>
                <w:rFonts w:ascii="Times New Roman" w:hAnsi="Times New Roman"/>
                <w:color w:val="000000"/>
              </w:rPr>
              <w:t>AURA-OS adheres to a zero-overhead, local-first persistence paradigm that combines transactional JSON metadata stores with client-side HTML5 Web Storage engines, bypassing heavy external relational database management systems:</w:t>
            </w:r>
          </w:p>
          <w:p w14:paraId="244A6B7D" w14:textId="77777777" w:rsidR="001E4158" w:rsidRDefault="00000000">
            <w:pPr>
              <w:spacing w:after="80" w:line="276" w:lineRule="auto"/>
              <w:jc w:val="both"/>
            </w:pPr>
            <w:r>
              <w:rPr>
                <w:rFonts w:ascii="Times New Roman" w:hAnsi="Times New Roman"/>
                <w:color w:val="000000"/>
              </w:rPr>
              <w:t xml:space="preserve">1. Server-Side Transactional File Datastores: Settings and user accounts are persisted in structured JSON files (~/.aura/settings.json, ~/.aura/users.json). File writing </w:t>
            </w:r>
            <w:r>
              <w:rPr>
                <w:rFonts w:ascii="Times New Roman" w:hAnsi="Times New Roman"/>
                <w:color w:val="000000"/>
              </w:rPr>
              <w:lastRenderedPageBreak/>
              <w:t>operations utilize atomic write-and-rename semantics (writing to a temporary file first before performing an atomic os.replace) to prevent record corruption during unexpected power outages or system shutdowns.</w:t>
            </w:r>
          </w:p>
          <w:p w14:paraId="560A7273" w14:textId="77777777" w:rsidR="001E4158" w:rsidRDefault="00000000">
            <w:pPr>
              <w:spacing w:after="80" w:line="276" w:lineRule="auto"/>
              <w:jc w:val="both"/>
            </w:pPr>
            <w:r>
              <w:rPr>
                <w:rFonts w:ascii="Times New Roman" w:hAnsi="Times New Roman"/>
                <w:color w:val="000000"/>
              </w:rPr>
              <w:t>2. Client-Side Browser Storage (localStorage &amp; sessionStorage): Desktop shell customizations (current wallpaper index, window layout cache, sound equalizer volume, start menu pinned applications) are cached in localStorage under namespaced keys (aura_wallpaper, aura_win_state, aura_volume). This guarantees instantaneous layout recovery upon browser refresh without blocking backend HTTP requests.</w:t>
            </w:r>
          </w:p>
          <w:p w14:paraId="69D59006" w14:textId="77777777" w:rsidR="001E4158" w:rsidRDefault="00000000">
            <w:pPr>
              <w:spacing w:after="80" w:line="276" w:lineRule="auto"/>
              <w:jc w:val="both"/>
            </w:pPr>
            <w:r>
              <w:rPr>
                <w:rFonts w:ascii="Times New Roman" w:hAnsi="Times New Roman"/>
                <w:color w:val="000000"/>
              </w:rPr>
              <w:t>3. Calendar Schedules &amp; Event Database: User reminders, calendar events, and schedules are managed via a client-side transactional store backed by localStorage (key: aura_calendar_schedules) and synchronized periodically with the backend filesystem.</w:t>
            </w:r>
          </w:p>
        </w:tc>
      </w:tr>
      <w:tr w:rsidR="001E4158" w14:paraId="1C5B2B07" w14:textId="77777777">
        <w:tc>
          <w:tcPr>
            <w:tcW w:w="336" w:type="dxa"/>
          </w:tcPr>
          <w:p w14:paraId="30CBFBFC" w14:textId="77777777" w:rsidR="001E4158" w:rsidRDefault="001E4158">
            <w:pPr>
              <w:pStyle w:val="NoSpacing"/>
              <w:rPr>
                <w:rFonts w:ascii="Times New Roman" w:hAnsi="Times New Roman"/>
                <w:szCs w:val="24"/>
              </w:rPr>
            </w:pPr>
          </w:p>
        </w:tc>
        <w:tc>
          <w:tcPr>
            <w:tcW w:w="2633" w:type="dxa"/>
          </w:tcPr>
          <w:p w14:paraId="1C8EC618" w14:textId="77777777" w:rsidR="001E4158" w:rsidRDefault="00000000">
            <w:pPr>
              <w:pStyle w:val="NoSpacing"/>
              <w:rPr>
                <w:rFonts w:ascii="Times New Roman" w:hAnsi="Times New Roman"/>
                <w:szCs w:val="24"/>
              </w:rPr>
            </w:pPr>
            <w:r>
              <w:rPr>
                <w:rFonts w:ascii="Times New Roman" w:hAnsi="Times New Roman"/>
                <w:szCs w:val="24"/>
              </w:rPr>
              <w:t>3.4 Protocols</w:t>
            </w:r>
          </w:p>
        </w:tc>
        <w:tc>
          <w:tcPr>
            <w:tcW w:w="5995" w:type="dxa"/>
          </w:tcPr>
          <w:p w14:paraId="6C9A5EC9" w14:textId="77777777" w:rsidR="001E4158" w:rsidRDefault="00000000">
            <w:pPr>
              <w:spacing w:after="120" w:line="276" w:lineRule="auto"/>
              <w:jc w:val="both"/>
            </w:pPr>
            <w:r>
              <w:rPr>
                <w:rFonts w:ascii="Times New Roman" w:hAnsi="Times New Roman"/>
                <w:b/>
                <w:color w:val="000000"/>
                <w:u w:val="single"/>
              </w:rPr>
              <w:t>3.4 Protocols</w:t>
            </w:r>
          </w:p>
          <w:p w14:paraId="79334080" w14:textId="77777777" w:rsidR="001E4158" w:rsidRDefault="00000000">
            <w:pPr>
              <w:spacing w:after="80" w:line="276" w:lineRule="auto"/>
              <w:jc w:val="both"/>
            </w:pPr>
            <w:r>
              <w:rPr>
                <w:rFonts w:ascii="Times New Roman" w:hAnsi="Times New Roman"/>
                <w:color w:val="000000"/>
              </w:rPr>
              <w:t>The system deploys established network, transport, and terminal emulation protocols:</w:t>
            </w:r>
          </w:p>
          <w:p w14:paraId="3E3E5587" w14:textId="77777777" w:rsidR="001E4158" w:rsidRDefault="00000000">
            <w:pPr>
              <w:spacing w:after="80" w:line="276" w:lineRule="auto"/>
              <w:jc w:val="both"/>
            </w:pPr>
            <w:r>
              <w:rPr>
                <w:rFonts w:ascii="Times New Roman" w:hAnsi="Times New Roman"/>
                <w:color w:val="000000"/>
              </w:rPr>
              <w:t>1. Hypertext Transfer Protocol (HTTP/1.1 - RFC 7230): Serves desktop HTML/CSS/JS bundles, REST API telemetry, and chunked binary file streams. Supports HTTP 206 Partial Content range requests for media streaming (video/audio seeking) and CORS headers for local loopback IPC.</w:t>
            </w:r>
          </w:p>
          <w:p w14:paraId="7863EC96" w14:textId="77777777" w:rsidR="001E4158" w:rsidRDefault="00000000">
            <w:pPr>
              <w:spacing w:after="80" w:line="276" w:lineRule="auto"/>
              <w:jc w:val="both"/>
            </w:pPr>
            <w:r>
              <w:rPr>
                <w:rFonts w:ascii="Times New Roman" w:hAnsi="Times New Roman"/>
                <w:color w:val="000000"/>
              </w:rPr>
              <w:t>2. WebSocket Protocol (RFC 6455): Negotiated via HTTP 101 Switching Protocols. Implements SHA-1 handshake generation (Sec-WebSocket-Accept = Base64(SHA1(Sec-WebSocket-Key + 258EAFA5-E914-47DA-95CA-C5AB0DC85B11))). Operates full-duplex binary and text frame multiplexing for the terminal.</w:t>
            </w:r>
          </w:p>
          <w:p w14:paraId="2C7840D0" w14:textId="77777777" w:rsidR="001E4158" w:rsidRDefault="00000000">
            <w:pPr>
              <w:spacing w:after="80" w:line="276" w:lineRule="auto"/>
              <w:jc w:val="both"/>
            </w:pPr>
            <w:r>
              <w:rPr>
                <w:rFonts w:ascii="Times New Roman" w:hAnsi="Times New Roman"/>
                <w:color w:val="000000"/>
              </w:rPr>
              <w:t>3. VT100 / ANSI Escape Sequence Protocol: The terminal interface implements ANSI X3.64 / VT100 terminal escape sequences, parsing color codes (\x1b[31m for red, \x1b[32m for green, \x1b[34m for blue, \x1b[0m for reset), cursor manipulation (\x1b[2J for screen clear, \x1b[H for home), and backspace echo sequences (\b \b) for authentic shell interaction.</w:t>
            </w:r>
          </w:p>
        </w:tc>
      </w:tr>
      <w:tr w:rsidR="001E4158" w14:paraId="3124C750" w14:textId="77777777">
        <w:tc>
          <w:tcPr>
            <w:tcW w:w="336" w:type="dxa"/>
          </w:tcPr>
          <w:p w14:paraId="708E7F9C" w14:textId="77777777" w:rsidR="001E4158" w:rsidRDefault="00000000">
            <w:pPr>
              <w:pStyle w:val="NoSpacing"/>
              <w:rPr>
                <w:rFonts w:ascii="Times New Roman" w:hAnsi="Times New Roman"/>
                <w:szCs w:val="24"/>
              </w:rPr>
            </w:pPr>
            <w:r>
              <w:rPr>
                <w:rFonts w:ascii="Times New Roman" w:hAnsi="Times New Roman"/>
                <w:szCs w:val="24"/>
              </w:rPr>
              <w:t>4</w:t>
            </w:r>
          </w:p>
        </w:tc>
        <w:tc>
          <w:tcPr>
            <w:tcW w:w="8628" w:type="dxa"/>
            <w:gridSpan w:val="2"/>
          </w:tcPr>
          <w:p w14:paraId="25C27C3C" w14:textId="77777777" w:rsidR="001E4158" w:rsidRDefault="00000000">
            <w:pPr>
              <w:pStyle w:val="NoSpacing"/>
              <w:spacing w:before="40" w:after="80" w:line="276" w:lineRule="auto"/>
              <w:jc w:val="both"/>
              <w:rPr>
                <w:rFonts w:ascii="Times New Roman" w:hAnsi="Times New Roman"/>
                <w:sz w:val="28"/>
                <w:szCs w:val="28"/>
              </w:rPr>
            </w:pPr>
            <w:r>
              <w:rPr>
                <w:rFonts w:ascii="Times New Roman" w:hAnsi="Times New Roman"/>
                <w:b/>
                <w:color w:val="000000"/>
                <w:sz w:val="28"/>
              </w:rPr>
              <w:t>4. NON-FUNCTIONAL REQUIREMENTS</w:t>
            </w:r>
          </w:p>
        </w:tc>
      </w:tr>
      <w:tr w:rsidR="001E4158" w14:paraId="6559336A" w14:textId="77777777">
        <w:tc>
          <w:tcPr>
            <w:tcW w:w="336" w:type="dxa"/>
          </w:tcPr>
          <w:p w14:paraId="6AFF26C5" w14:textId="77777777" w:rsidR="001E4158" w:rsidRDefault="001E4158">
            <w:pPr>
              <w:pStyle w:val="NoSpacing"/>
              <w:rPr>
                <w:rFonts w:ascii="Times New Roman" w:hAnsi="Times New Roman"/>
                <w:szCs w:val="24"/>
              </w:rPr>
            </w:pPr>
          </w:p>
        </w:tc>
        <w:tc>
          <w:tcPr>
            <w:tcW w:w="2633" w:type="dxa"/>
          </w:tcPr>
          <w:p w14:paraId="597F442F" w14:textId="77777777" w:rsidR="001E4158" w:rsidRDefault="00000000">
            <w:pPr>
              <w:pStyle w:val="NoSpacing"/>
              <w:rPr>
                <w:rFonts w:ascii="Times New Roman" w:hAnsi="Times New Roman"/>
                <w:szCs w:val="24"/>
              </w:rPr>
            </w:pPr>
            <w:r>
              <w:rPr>
                <w:rFonts w:ascii="Times New Roman" w:hAnsi="Times New Roman"/>
                <w:szCs w:val="24"/>
              </w:rPr>
              <w:t>4.1 Performance requirements</w:t>
            </w:r>
          </w:p>
        </w:tc>
        <w:tc>
          <w:tcPr>
            <w:tcW w:w="5995" w:type="dxa"/>
          </w:tcPr>
          <w:p w14:paraId="5B6D9A29" w14:textId="77777777" w:rsidR="001E4158" w:rsidRDefault="00000000">
            <w:pPr>
              <w:spacing w:after="120" w:line="276" w:lineRule="auto"/>
              <w:jc w:val="both"/>
            </w:pPr>
            <w:r>
              <w:rPr>
                <w:rFonts w:ascii="Times New Roman" w:hAnsi="Times New Roman"/>
                <w:b/>
                <w:color w:val="000000"/>
                <w:u w:val="single"/>
              </w:rPr>
              <w:t>4.1 Performance requirements</w:t>
            </w:r>
          </w:p>
          <w:p w14:paraId="16C0062B" w14:textId="77777777" w:rsidR="001E4158" w:rsidRDefault="00000000">
            <w:pPr>
              <w:spacing w:after="80" w:line="276" w:lineRule="auto"/>
              <w:jc w:val="both"/>
            </w:pPr>
            <w:r>
              <w:rPr>
                <w:rFonts w:ascii="Times New Roman" w:hAnsi="Times New Roman"/>
                <w:color w:val="000000"/>
              </w:rPr>
              <w:t>AURA-OS enforces rigorous non-functional performance benchmarks to ensure native desktop smoothness:</w:t>
            </w:r>
          </w:p>
          <w:tbl>
            <w:tblPr>
              <w:tblStyle w:val="TableGrid"/>
              <w:tblW w:w="0" w:type="auto"/>
              <w:jc w:val="center"/>
              <w:tblLook w:val="04A0" w:firstRow="1" w:lastRow="0" w:firstColumn="1" w:lastColumn="0" w:noHBand="0" w:noVBand="1"/>
            </w:tblPr>
            <w:tblGrid>
              <w:gridCol w:w="1499"/>
              <w:gridCol w:w="1499"/>
              <w:gridCol w:w="1499"/>
              <w:gridCol w:w="1499"/>
            </w:tblGrid>
            <w:tr w:rsidR="001E4158" w14:paraId="12C0E894" w14:textId="77777777">
              <w:trPr>
                <w:jc w:val="center"/>
              </w:trPr>
              <w:tc>
                <w:tcPr>
                  <w:tcW w:w="1499" w:type="dxa"/>
                </w:tcPr>
                <w:p w14:paraId="5FB95FFC" w14:textId="77777777" w:rsidR="001E4158" w:rsidRDefault="00000000">
                  <w:pPr>
                    <w:spacing w:before="40" w:after="40" w:line="240" w:lineRule="auto"/>
                  </w:pPr>
                  <w:r>
                    <w:rPr>
                      <w:rFonts w:ascii="Times New Roman" w:hAnsi="Times New Roman"/>
                      <w:b/>
                      <w:color w:val="000000"/>
                      <w:sz w:val="20"/>
                    </w:rPr>
                    <w:t>Metric Parameter</w:t>
                  </w:r>
                </w:p>
              </w:tc>
              <w:tc>
                <w:tcPr>
                  <w:tcW w:w="1499" w:type="dxa"/>
                </w:tcPr>
                <w:p w14:paraId="65A42182" w14:textId="77777777" w:rsidR="001E4158" w:rsidRDefault="00000000">
                  <w:pPr>
                    <w:spacing w:before="40" w:after="40" w:line="240" w:lineRule="auto"/>
                  </w:pPr>
                  <w:r>
                    <w:rPr>
                      <w:rFonts w:ascii="Times New Roman" w:hAnsi="Times New Roman"/>
                      <w:b/>
                      <w:color w:val="000000"/>
                      <w:sz w:val="20"/>
                    </w:rPr>
                    <w:t>Target Requirement</w:t>
                  </w:r>
                </w:p>
              </w:tc>
              <w:tc>
                <w:tcPr>
                  <w:tcW w:w="1499" w:type="dxa"/>
                </w:tcPr>
                <w:p w14:paraId="64A665B2" w14:textId="77777777" w:rsidR="001E4158" w:rsidRDefault="00000000">
                  <w:pPr>
                    <w:spacing w:before="40" w:after="40" w:line="240" w:lineRule="auto"/>
                  </w:pPr>
                  <w:r>
                    <w:rPr>
                      <w:rFonts w:ascii="Times New Roman" w:hAnsi="Times New Roman"/>
                      <w:b/>
                      <w:color w:val="000000"/>
                      <w:sz w:val="20"/>
                    </w:rPr>
                    <w:t>Measured Baseline Performance</w:t>
                  </w:r>
                </w:p>
              </w:tc>
              <w:tc>
                <w:tcPr>
                  <w:tcW w:w="1499" w:type="dxa"/>
                </w:tcPr>
                <w:p w14:paraId="5E9845F6" w14:textId="77777777" w:rsidR="001E4158" w:rsidRDefault="00000000">
                  <w:pPr>
                    <w:spacing w:before="40" w:after="40" w:line="240" w:lineRule="auto"/>
                  </w:pPr>
                  <w:r>
                    <w:rPr>
                      <w:rFonts w:ascii="Times New Roman" w:hAnsi="Times New Roman"/>
                      <w:b/>
                      <w:color w:val="000000"/>
                      <w:sz w:val="20"/>
                    </w:rPr>
                    <w:t>Verification Method</w:t>
                  </w:r>
                </w:p>
              </w:tc>
            </w:tr>
            <w:tr w:rsidR="001E4158" w14:paraId="027321A8" w14:textId="77777777">
              <w:trPr>
                <w:jc w:val="center"/>
              </w:trPr>
              <w:tc>
                <w:tcPr>
                  <w:tcW w:w="1499" w:type="dxa"/>
                </w:tcPr>
                <w:p w14:paraId="0DA7330F" w14:textId="77777777" w:rsidR="001E4158" w:rsidRDefault="00000000">
                  <w:pPr>
                    <w:spacing w:before="40" w:after="40" w:line="240" w:lineRule="auto"/>
                  </w:pPr>
                  <w:r>
                    <w:rPr>
                      <w:rFonts w:ascii="Times New Roman" w:hAnsi="Times New Roman"/>
                      <w:color w:val="000000"/>
                      <w:sz w:val="20"/>
                    </w:rPr>
                    <w:t>System Boot Latency</w:t>
                  </w:r>
                </w:p>
              </w:tc>
              <w:tc>
                <w:tcPr>
                  <w:tcW w:w="1499" w:type="dxa"/>
                </w:tcPr>
                <w:p w14:paraId="625E9040" w14:textId="77777777" w:rsidR="001E4158" w:rsidRDefault="00000000">
                  <w:pPr>
                    <w:spacing w:before="40" w:after="40" w:line="240" w:lineRule="auto"/>
                  </w:pPr>
                  <w:r>
                    <w:rPr>
                      <w:rFonts w:ascii="Times New Roman" w:hAnsi="Times New Roman"/>
                      <w:color w:val="000000"/>
                      <w:sz w:val="20"/>
                    </w:rPr>
                    <w:t>&lt; 3.5 seconds</w:t>
                  </w:r>
                </w:p>
              </w:tc>
              <w:tc>
                <w:tcPr>
                  <w:tcW w:w="1499" w:type="dxa"/>
                </w:tcPr>
                <w:p w14:paraId="60D0E43B" w14:textId="77777777" w:rsidR="001E4158" w:rsidRDefault="00000000">
                  <w:pPr>
                    <w:spacing w:before="40" w:after="40" w:line="240" w:lineRule="auto"/>
                  </w:pPr>
                  <w:r>
                    <w:rPr>
                      <w:rFonts w:ascii="Times New Roman" w:hAnsi="Times New Roman"/>
                      <w:color w:val="000000"/>
                      <w:sz w:val="20"/>
                    </w:rPr>
                    <w:t>2.8 seconds average</w:t>
                  </w:r>
                </w:p>
              </w:tc>
              <w:tc>
                <w:tcPr>
                  <w:tcW w:w="1499" w:type="dxa"/>
                </w:tcPr>
                <w:p w14:paraId="48D08460" w14:textId="77777777" w:rsidR="001E4158" w:rsidRDefault="00000000">
                  <w:pPr>
                    <w:spacing w:before="40" w:after="40" w:line="240" w:lineRule="auto"/>
                  </w:pPr>
                  <w:r>
                    <w:rPr>
                      <w:rFonts w:ascii="Times New Roman" w:hAnsi="Times New Roman"/>
                      <w:color w:val="000000"/>
                      <w:sz w:val="20"/>
                    </w:rPr>
                    <w:t>Automated timer from server socket listen to compositor render.</w:t>
                  </w:r>
                </w:p>
              </w:tc>
            </w:tr>
            <w:tr w:rsidR="001E4158" w14:paraId="334EE6AA" w14:textId="77777777">
              <w:trPr>
                <w:jc w:val="center"/>
              </w:trPr>
              <w:tc>
                <w:tcPr>
                  <w:tcW w:w="1499" w:type="dxa"/>
                </w:tcPr>
                <w:p w14:paraId="15DEE826" w14:textId="77777777" w:rsidR="001E4158" w:rsidRDefault="00000000">
                  <w:pPr>
                    <w:spacing w:before="40" w:after="40" w:line="240" w:lineRule="auto"/>
                  </w:pPr>
                  <w:r>
                    <w:rPr>
                      <w:rFonts w:ascii="Times New Roman" w:hAnsi="Times New Roman"/>
                      <w:color w:val="000000"/>
                      <w:sz w:val="20"/>
                    </w:rPr>
                    <w:t>Desktop Compositor FPS</w:t>
                  </w:r>
                </w:p>
              </w:tc>
              <w:tc>
                <w:tcPr>
                  <w:tcW w:w="1499" w:type="dxa"/>
                </w:tcPr>
                <w:p w14:paraId="237CC38A" w14:textId="77777777" w:rsidR="001E4158" w:rsidRDefault="00000000">
                  <w:pPr>
                    <w:spacing w:before="40" w:after="40" w:line="240" w:lineRule="auto"/>
                  </w:pPr>
                  <w:r>
                    <w:rPr>
                      <w:rFonts w:ascii="Times New Roman" w:hAnsi="Times New Roman"/>
                      <w:color w:val="000000"/>
                      <w:sz w:val="20"/>
                    </w:rPr>
                    <w:t>&gt;= 60 FPS</w:t>
                  </w:r>
                </w:p>
              </w:tc>
              <w:tc>
                <w:tcPr>
                  <w:tcW w:w="1499" w:type="dxa"/>
                </w:tcPr>
                <w:p w14:paraId="0466456D" w14:textId="77777777" w:rsidR="001E4158" w:rsidRDefault="00000000">
                  <w:pPr>
                    <w:spacing w:before="40" w:after="40" w:line="240" w:lineRule="auto"/>
                  </w:pPr>
                  <w:r>
                    <w:rPr>
                      <w:rFonts w:ascii="Times New Roman" w:hAnsi="Times New Roman"/>
                      <w:color w:val="000000"/>
                      <w:sz w:val="20"/>
                    </w:rPr>
                    <w:t>60 - 120 FPS (Hardware V-Sync)</w:t>
                  </w:r>
                </w:p>
              </w:tc>
              <w:tc>
                <w:tcPr>
                  <w:tcW w:w="1499" w:type="dxa"/>
                </w:tcPr>
                <w:p w14:paraId="6282143A" w14:textId="77777777" w:rsidR="001E4158" w:rsidRDefault="00000000">
                  <w:pPr>
                    <w:spacing w:before="40" w:after="40" w:line="240" w:lineRule="auto"/>
                  </w:pPr>
                  <w:r>
                    <w:rPr>
                      <w:rFonts w:ascii="Times New Roman" w:hAnsi="Times New Roman"/>
                      <w:color w:val="000000"/>
                      <w:sz w:val="20"/>
                    </w:rPr>
                    <w:t>Chrome DevTools Performance Profiler under 10 active windows.</w:t>
                  </w:r>
                </w:p>
              </w:tc>
            </w:tr>
            <w:tr w:rsidR="001E4158" w14:paraId="0BD04BFD" w14:textId="77777777">
              <w:trPr>
                <w:jc w:val="center"/>
              </w:trPr>
              <w:tc>
                <w:tcPr>
                  <w:tcW w:w="1499" w:type="dxa"/>
                </w:tcPr>
                <w:p w14:paraId="74F3C951" w14:textId="77777777" w:rsidR="001E4158" w:rsidRDefault="00000000">
                  <w:pPr>
                    <w:spacing w:before="40" w:after="40" w:line="240" w:lineRule="auto"/>
                  </w:pPr>
                  <w:r>
                    <w:rPr>
                      <w:rFonts w:ascii="Times New Roman" w:hAnsi="Times New Roman"/>
                      <w:color w:val="000000"/>
                      <w:sz w:val="20"/>
                    </w:rPr>
                    <w:t>REST API Response Time</w:t>
                  </w:r>
                </w:p>
              </w:tc>
              <w:tc>
                <w:tcPr>
                  <w:tcW w:w="1499" w:type="dxa"/>
                </w:tcPr>
                <w:p w14:paraId="477F2628" w14:textId="77777777" w:rsidR="001E4158" w:rsidRDefault="00000000">
                  <w:pPr>
                    <w:spacing w:before="40" w:after="40" w:line="240" w:lineRule="auto"/>
                  </w:pPr>
                  <w:r>
                    <w:rPr>
                      <w:rFonts w:ascii="Times New Roman" w:hAnsi="Times New Roman"/>
                      <w:color w:val="000000"/>
                      <w:sz w:val="20"/>
                    </w:rPr>
                    <w:t>&lt; 50 milliseconds</w:t>
                  </w:r>
                </w:p>
              </w:tc>
              <w:tc>
                <w:tcPr>
                  <w:tcW w:w="1499" w:type="dxa"/>
                </w:tcPr>
                <w:p w14:paraId="73E79E93" w14:textId="77777777" w:rsidR="001E4158" w:rsidRDefault="00000000">
                  <w:pPr>
                    <w:spacing w:before="40" w:after="40" w:line="240" w:lineRule="auto"/>
                  </w:pPr>
                  <w:r>
                    <w:rPr>
                      <w:rFonts w:ascii="Times New Roman" w:hAnsi="Times New Roman"/>
                      <w:color w:val="000000"/>
                      <w:sz w:val="20"/>
                    </w:rPr>
                    <w:t>4.2 milliseconds average</w:t>
                  </w:r>
                </w:p>
              </w:tc>
              <w:tc>
                <w:tcPr>
                  <w:tcW w:w="1499" w:type="dxa"/>
                </w:tcPr>
                <w:p w14:paraId="17BB69A3" w14:textId="77777777" w:rsidR="001E4158" w:rsidRDefault="00000000">
                  <w:pPr>
                    <w:spacing w:before="40" w:after="40" w:line="240" w:lineRule="auto"/>
                  </w:pPr>
                  <w:r>
                    <w:rPr>
                      <w:rFonts w:ascii="Times New Roman" w:hAnsi="Times New Roman"/>
                      <w:color w:val="000000"/>
                      <w:sz w:val="20"/>
                    </w:rPr>
                    <w:t>Loopback benchmark executing 1000 consecutive /api/sys/stats calls.</w:t>
                  </w:r>
                </w:p>
              </w:tc>
            </w:tr>
            <w:tr w:rsidR="001E4158" w14:paraId="51368103" w14:textId="77777777">
              <w:trPr>
                <w:jc w:val="center"/>
              </w:trPr>
              <w:tc>
                <w:tcPr>
                  <w:tcW w:w="1499" w:type="dxa"/>
                </w:tcPr>
                <w:p w14:paraId="50FFDE1C" w14:textId="77777777" w:rsidR="001E4158" w:rsidRDefault="00000000">
                  <w:pPr>
                    <w:spacing w:before="40" w:after="40" w:line="240" w:lineRule="auto"/>
                  </w:pPr>
                  <w:r>
                    <w:rPr>
                      <w:rFonts w:ascii="Times New Roman" w:hAnsi="Times New Roman"/>
                      <w:color w:val="000000"/>
                      <w:sz w:val="20"/>
                    </w:rPr>
                    <w:t>WebSocket Stream Latency</w:t>
                  </w:r>
                </w:p>
              </w:tc>
              <w:tc>
                <w:tcPr>
                  <w:tcW w:w="1499" w:type="dxa"/>
                </w:tcPr>
                <w:p w14:paraId="02F8B0AB" w14:textId="77777777" w:rsidR="001E4158" w:rsidRDefault="00000000">
                  <w:pPr>
                    <w:spacing w:before="40" w:after="40" w:line="240" w:lineRule="auto"/>
                  </w:pPr>
                  <w:r>
                    <w:rPr>
                      <w:rFonts w:ascii="Times New Roman" w:hAnsi="Times New Roman"/>
                      <w:color w:val="000000"/>
                      <w:sz w:val="20"/>
                    </w:rPr>
                    <w:t>&lt; 15 milliseconds</w:t>
                  </w:r>
                </w:p>
              </w:tc>
              <w:tc>
                <w:tcPr>
                  <w:tcW w:w="1499" w:type="dxa"/>
                </w:tcPr>
                <w:p w14:paraId="199E3118" w14:textId="77777777" w:rsidR="001E4158" w:rsidRDefault="00000000">
                  <w:pPr>
                    <w:spacing w:before="40" w:after="40" w:line="240" w:lineRule="auto"/>
                  </w:pPr>
                  <w:r>
                    <w:rPr>
                      <w:rFonts w:ascii="Times New Roman" w:hAnsi="Times New Roman"/>
                      <w:color w:val="000000"/>
                      <w:sz w:val="20"/>
                    </w:rPr>
                    <w:t>1.8 milliseconds round-trip</w:t>
                  </w:r>
                </w:p>
              </w:tc>
              <w:tc>
                <w:tcPr>
                  <w:tcW w:w="1499" w:type="dxa"/>
                </w:tcPr>
                <w:p w14:paraId="64CE1633" w14:textId="77777777" w:rsidR="001E4158" w:rsidRDefault="00000000">
                  <w:pPr>
                    <w:spacing w:before="40" w:after="40" w:line="240" w:lineRule="auto"/>
                  </w:pPr>
                  <w:r>
                    <w:rPr>
                      <w:rFonts w:ascii="Times New Roman" w:hAnsi="Times New Roman"/>
                      <w:color w:val="000000"/>
                      <w:sz w:val="20"/>
                    </w:rPr>
                    <w:t>Keystroke-to-PTY-to-ANSI-render echo latency benchmark.</w:t>
                  </w:r>
                </w:p>
              </w:tc>
            </w:tr>
            <w:tr w:rsidR="001E4158" w14:paraId="7ECA5439" w14:textId="77777777">
              <w:trPr>
                <w:jc w:val="center"/>
              </w:trPr>
              <w:tc>
                <w:tcPr>
                  <w:tcW w:w="1499" w:type="dxa"/>
                </w:tcPr>
                <w:p w14:paraId="33002BCE" w14:textId="77777777" w:rsidR="001E4158" w:rsidRDefault="00000000">
                  <w:pPr>
                    <w:spacing w:before="40" w:after="40" w:line="240" w:lineRule="auto"/>
                  </w:pPr>
                  <w:r>
                    <w:rPr>
                      <w:rFonts w:ascii="Times New Roman" w:hAnsi="Times New Roman"/>
                      <w:color w:val="000000"/>
                      <w:sz w:val="20"/>
                    </w:rPr>
                    <w:t>Backend Memory Footprint</w:t>
                  </w:r>
                </w:p>
              </w:tc>
              <w:tc>
                <w:tcPr>
                  <w:tcW w:w="1499" w:type="dxa"/>
                </w:tcPr>
                <w:p w14:paraId="289D3DE7" w14:textId="77777777" w:rsidR="001E4158" w:rsidRDefault="00000000">
                  <w:pPr>
                    <w:spacing w:before="40" w:after="40" w:line="240" w:lineRule="auto"/>
                  </w:pPr>
                  <w:r>
                    <w:rPr>
                      <w:rFonts w:ascii="Times New Roman" w:hAnsi="Times New Roman"/>
                      <w:color w:val="000000"/>
                      <w:sz w:val="20"/>
                    </w:rPr>
                    <w:t>&lt; 150 MB RAM</w:t>
                  </w:r>
                </w:p>
              </w:tc>
              <w:tc>
                <w:tcPr>
                  <w:tcW w:w="1499" w:type="dxa"/>
                </w:tcPr>
                <w:p w14:paraId="335C8602" w14:textId="77777777" w:rsidR="001E4158" w:rsidRDefault="00000000">
                  <w:pPr>
                    <w:spacing w:before="40" w:after="40" w:line="240" w:lineRule="auto"/>
                  </w:pPr>
                  <w:r>
                    <w:rPr>
                      <w:rFonts w:ascii="Times New Roman" w:hAnsi="Times New Roman"/>
                      <w:color w:val="000000"/>
                      <w:sz w:val="20"/>
                    </w:rPr>
                    <w:t>48 MB idle / 112 MB peak</w:t>
                  </w:r>
                </w:p>
              </w:tc>
              <w:tc>
                <w:tcPr>
                  <w:tcW w:w="1499" w:type="dxa"/>
                </w:tcPr>
                <w:p w14:paraId="7F8DD250" w14:textId="77777777" w:rsidR="001E4158" w:rsidRDefault="00000000">
                  <w:pPr>
                    <w:spacing w:before="40" w:after="40" w:line="240" w:lineRule="auto"/>
                  </w:pPr>
                  <w:r>
                    <w:rPr>
                      <w:rFonts w:ascii="Times New Roman" w:hAnsi="Times New Roman"/>
                      <w:color w:val="000000"/>
                      <w:sz w:val="20"/>
                    </w:rPr>
                    <w:t>Host OS task manager / psutil process resident set size (RSS).</w:t>
                  </w:r>
                </w:p>
              </w:tc>
            </w:tr>
            <w:tr w:rsidR="001E4158" w14:paraId="6F95660C" w14:textId="77777777">
              <w:trPr>
                <w:jc w:val="center"/>
              </w:trPr>
              <w:tc>
                <w:tcPr>
                  <w:tcW w:w="1499" w:type="dxa"/>
                </w:tcPr>
                <w:p w14:paraId="330E1701" w14:textId="77777777" w:rsidR="001E4158" w:rsidRDefault="00000000">
                  <w:pPr>
                    <w:spacing w:before="40" w:after="40" w:line="240" w:lineRule="auto"/>
                  </w:pPr>
                  <w:r>
                    <w:rPr>
                      <w:rFonts w:ascii="Times New Roman" w:hAnsi="Times New Roman"/>
                      <w:color w:val="000000"/>
                      <w:sz w:val="20"/>
                    </w:rPr>
                    <w:t>Storage I/O Read Throughput</w:t>
                  </w:r>
                </w:p>
              </w:tc>
              <w:tc>
                <w:tcPr>
                  <w:tcW w:w="1499" w:type="dxa"/>
                </w:tcPr>
                <w:p w14:paraId="3E95446D" w14:textId="77777777" w:rsidR="001E4158" w:rsidRDefault="00000000">
                  <w:pPr>
                    <w:spacing w:before="40" w:after="40" w:line="240" w:lineRule="auto"/>
                  </w:pPr>
                  <w:r>
                    <w:rPr>
                      <w:rFonts w:ascii="Times New Roman" w:hAnsi="Times New Roman"/>
                      <w:color w:val="000000"/>
                      <w:sz w:val="20"/>
                    </w:rPr>
                    <w:t>&gt; 100 MB/s</w:t>
                  </w:r>
                </w:p>
              </w:tc>
              <w:tc>
                <w:tcPr>
                  <w:tcW w:w="1499" w:type="dxa"/>
                </w:tcPr>
                <w:p w14:paraId="7F6ED2E0" w14:textId="77777777" w:rsidR="001E4158" w:rsidRDefault="00000000">
                  <w:pPr>
                    <w:spacing w:before="40" w:after="40" w:line="240" w:lineRule="auto"/>
                  </w:pPr>
                  <w:r>
                    <w:rPr>
                      <w:rFonts w:ascii="Times New Roman" w:hAnsi="Times New Roman"/>
                      <w:color w:val="000000"/>
                      <w:sz w:val="20"/>
                    </w:rPr>
                    <w:t>340 MB/s (Host NVMe/SSD)</w:t>
                  </w:r>
                </w:p>
              </w:tc>
              <w:tc>
                <w:tcPr>
                  <w:tcW w:w="1499" w:type="dxa"/>
                </w:tcPr>
                <w:p w14:paraId="599CCDF0" w14:textId="77777777" w:rsidR="001E4158" w:rsidRDefault="00000000">
                  <w:pPr>
                    <w:spacing w:before="40" w:after="40" w:line="240" w:lineRule="auto"/>
                  </w:pPr>
                  <w:r>
                    <w:rPr>
                      <w:rFonts w:ascii="Times New Roman" w:hAnsi="Times New Roman"/>
                      <w:color w:val="000000"/>
                      <w:sz w:val="20"/>
                    </w:rPr>
                    <w:t>Chunked file reading benchmark streaming 500 MB video artifact.</w:t>
                  </w:r>
                </w:p>
              </w:tc>
            </w:tr>
          </w:tbl>
          <w:p w14:paraId="5178CFD9" w14:textId="77777777" w:rsidR="001E4158" w:rsidRDefault="001E4158"/>
          <w:p w14:paraId="22CA8A7B" w14:textId="77777777" w:rsidR="001E4158" w:rsidRDefault="00000000">
            <w:pPr>
              <w:spacing w:before="60" w:after="40" w:line="240" w:lineRule="auto"/>
              <w:jc w:val="center"/>
            </w:pPr>
            <w:r>
              <w:rPr>
                <w:rFonts w:ascii="Times New Roman" w:hAnsi="Times New Roman"/>
                <w:b/>
                <w:i/>
                <w:color w:val="000000"/>
                <w:sz w:val="22"/>
              </w:rPr>
              <w:t>Table 4.1: Non-Functional Performance Benchmarks</w:t>
            </w:r>
          </w:p>
          <w:p w14:paraId="4F2F5192" w14:textId="77777777" w:rsidR="001E4158" w:rsidRDefault="00000000">
            <w:pPr>
              <w:spacing w:after="80" w:line="240" w:lineRule="auto"/>
              <w:jc w:val="center"/>
            </w:pPr>
            <w:r>
              <w:rPr>
                <w:rFonts w:ascii="Times New Roman" w:hAnsi="Times New Roman"/>
                <w:i/>
                <w:color w:val="000000"/>
                <w:sz w:val="20"/>
              </w:rPr>
              <w:t>Source: AURA-OS Performance Benchmark Suite, 2026</w:t>
            </w:r>
          </w:p>
        </w:tc>
      </w:tr>
      <w:tr w:rsidR="001E4158" w14:paraId="2BD71446" w14:textId="77777777">
        <w:tc>
          <w:tcPr>
            <w:tcW w:w="336" w:type="dxa"/>
          </w:tcPr>
          <w:p w14:paraId="2A16607F" w14:textId="77777777" w:rsidR="001E4158" w:rsidRDefault="001E4158">
            <w:pPr>
              <w:pStyle w:val="NoSpacing"/>
              <w:rPr>
                <w:rFonts w:ascii="Times New Roman" w:hAnsi="Times New Roman"/>
                <w:szCs w:val="24"/>
              </w:rPr>
            </w:pPr>
          </w:p>
        </w:tc>
        <w:tc>
          <w:tcPr>
            <w:tcW w:w="2633" w:type="dxa"/>
          </w:tcPr>
          <w:p w14:paraId="3780ACB2" w14:textId="77777777" w:rsidR="001E4158" w:rsidRDefault="00000000">
            <w:pPr>
              <w:pStyle w:val="NoSpacing"/>
              <w:rPr>
                <w:rFonts w:ascii="Times New Roman" w:hAnsi="Times New Roman"/>
                <w:szCs w:val="24"/>
              </w:rPr>
            </w:pPr>
            <w:r>
              <w:rPr>
                <w:rFonts w:ascii="Times New Roman" w:hAnsi="Times New Roman"/>
                <w:szCs w:val="24"/>
              </w:rPr>
              <w:t>4.2 Security requirements</w:t>
            </w:r>
          </w:p>
        </w:tc>
        <w:tc>
          <w:tcPr>
            <w:tcW w:w="5995" w:type="dxa"/>
          </w:tcPr>
          <w:p w14:paraId="3E8AF337" w14:textId="77777777" w:rsidR="001E4158" w:rsidRDefault="00000000">
            <w:pPr>
              <w:spacing w:after="120" w:line="276" w:lineRule="auto"/>
              <w:jc w:val="both"/>
            </w:pPr>
            <w:r>
              <w:rPr>
                <w:rFonts w:ascii="Times New Roman" w:hAnsi="Times New Roman"/>
                <w:b/>
                <w:color w:val="000000"/>
                <w:u w:val="single"/>
              </w:rPr>
              <w:t>4.2 Security requirements</w:t>
            </w:r>
          </w:p>
          <w:p w14:paraId="73A15BE5" w14:textId="77777777" w:rsidR="001E4158" w:rsidRDefault="00000000">
            <w:pPr>
              <w:spacing w:after="80" w:line="276" w:lineRule="auto"/>
              <w:jc w:val="both"/>
            </w:pPr>
            <w:r>
              <w:rPr>
                <w:rFonts w:ascii="Times New Roman" w:hAnsi="Times New Roman"/>
                <w:color w:val="000000"/>
              </w:rPr>
              <w:t>The security architecture of AURA-OS enforces multi-layered defense-in-depth principles across all operating boundaries:</w:t>
            </w:r>
          </w:p>
          <w:p w14:paraId="104F5502" w14:textId="77777777" w:rsidR="001E4158" w:rsidRDefault="00000000">
            <w:pPr>
              <w:spacing w:after="80" w:line="276" w:lineRule="auto"/>
              <w:jc w:val="both"/>
            </w:pPr>
            <w:r>
              <w:rPr>
                <w:rFonts w:ascii="Times New Roman" w:hAnsi="Times New Roman"/>
                <w:color w:val="000000"/>
              </w:rPr>
              <w:t xml:space="preserve">1. Filesystem Path Traversal Sanitization: All filesystem API endpoints resolve absolute paths using os.path.abspath and verify that the resolved canonical target path strictly begins </w:t>
            </w:r>
            <w:r>
              <w:rPr>
                <w:rFonts w:ascii="Times New Roman" w:hAnsi="Times New Roman"/>
                <w:color w:val="000000"/>
              </w:rPr>
              <w:lastRenderedPageBreak/>
              <w:t>with the root of ~/AURA_STORE/. Any request attempting to traverse into host operating system directories (e.g., C:\Windows, /etc/shadow) is aborted immediately, returning HTTP 403 Forbidden and logging a security audit event.</w:t>
            </w:r>
          </w:p>
          <w:p w14:paraId="4E7CE818" w14:textId="77777777" w:rsidR="001E4158" w:rsidRDefault="00000000">
            <w:pPr>
              <w:spacing w:after="80" w:line="276" w:lineRule="auto"/>
              <w:jc w:val="both"/>
            </w:pPr>
            <w:r>
              <w:rPr>
                <w:rFonts w:ascii="Times New Roman" w:hAnsi="Times New Roman"/>
                <w:color w:val="000000"/>
              </w:rPr>
              <w:t>2. Ephemeral Sandbox Isolation: The built-in proxy engine isolates untrusted web pages inside sandboxed HTML5 iframes with restricted permissions, preventing malicious third-party scripts from executing unauthorized parent window operations, reading client cookies, or accessing host loopback APIs.</w:t>
            </w:r>
          </w:p>
          <w:p w14:paraId="28E0CDAB" w14:textId="77777777" w:rsidR="001E4158" w:rsidRDefault="00000000">
            <w:pPr>
              <w:spacing w:after="80" w:line="276" w:lineRule="auto"/>
              <w:jc w:val="both"/>
            </w:pPr>
            <w:r>
              <w:rPr>
                <w:rFonts w:ascii="Times New Roman" w:hAnsi="Times New Roman"/>
                <w:color w:val="000000"/>
              </w:rPr>
              <w:t>3. Authentication &amp; Master Session Locking: Implements a master session lock screen that activates on startup or upon user trigger (aura-lock-screen). Cryptographic password verification is evaluated via PBKDF2-HMAC-SHA256 with 100,000 hash iterations and unique random salts.</w:t>
            </w:r>
          </w:p>
          <w:p w14:paraId="533ED0A4" w14:textId="77777777" w:rsidR="001E4158" w:rsidRDefault="00000000">
            <w:pPr>
              <w:spacing w:after="80" w:line="276" w:lineRule="auto"/>
              <w:jc w:val="both"/>
            </w:pPr>
            <w:r>
              <w:rPr>
                <w:rFonts w:ascii="Times New Roman" w:hAnsi="Times New Roman"/>
                <w:color w:val="000000"/>
              </w:rPr>
              <w:t>4. Process Signal Authorization: Process termination signals (SIGTERM, SIGKILL) are validated against system process whitelists, preventing unauthorized users from terminating critical OS kernel backend threads.</w:t>
            </w:r>
          </w:p>
        </w:tc>
      </w:tr>
      <w:tr w:rsidR="001E4158" w14:paraId="059C6747" w14:textId="77777777">
        <w:tc>
          <w:tcPr>
            <w:tcW w:w="336" w:type="dxa"/>
          </w:tcPr>
          <w:p w14:paraId="75317C18" w14:textId="77777777" w:rsidR="001E4158" w:rsidRDefault="001E4158">
            <w:pPr>
              <w:pStyle w:val="NoSpacing"/>
              <w:rPr>
                <w:rFonts w:ascii="Times New Roman" w:hAnsi="Times New Roman"/>
                <w:szCs w:val="24"/>
              </w:rPr>
            </w:pPr>
          </w:p>
        </w:tc>
        <w:tc>
          <w:tcPr>
            <w:tcW w:w="2633" w:type="dxa"/>
          </w:tcPr>
          <w:p w14:paraId="0672AD8B" w14:textId="77777777" w:rsidR="001E4158" w:rsidRDefault="00000000">
            <w:pPr>
              <w:pStyle w:val="NoSpacing"/>
              <w:rPr>
                <w:rFonts w:ascii="Times New Roman" w:hAnsi="Times New Roman"/>
                <w:szCs w:val="24"/>
              </w:rPr>
            </w:pPr>
            <w:r>
              <w:rPr>
                <w:rFonts w:ascii="Times New Roman" w:hAnsi="Times New Roman"/>
                <w:szCs w:val="24"/>
              </w:rPr>
              <w:t>4.3 Software Quality Attributes</w:t>
            </w:r>
          </w:p>
        </w:tc>
        <w:tc>
          <w:tcPr>
            <w:tcW w:w="5995" w:type="dxa"/>
          </w:tcPr>
          <w:p w14:paraId="3B559757" w14:textId="77777777" w:rsidR="001E4158" w:rsidRDefault="00000000">
            <w:pPr>
              <w:spacing w:after="120" w:line="276" w:lineRule="auto"/>
              <w:jc w:val="both"/>
            </w:pPr>
            <w:r>
              <w:rPr>
                <w:rFonts w:ascii="Times New Roman" w:hAnsi="Times New Roman"/>
                <w:b/>
                <w:color w:val="000000"/>
                <w:u w:val="single"/>
              </w:rPr>
              <w:t>4.3 Software Quality Attributes</w:t>
            </w:r>
          </w:p>
          <w:p w14:paraId="5D9BAF75" w14:textId="77777777" w:rsidR="001E4158" w:rsidRDefault="00000000">
            <w:pPr>
              <w:spacing w:after="80" w:line="276" w:lineRule="auto"/>
              <w:jc w:val="both"/>
            </w:pPr>
            <w:r>
              <w:rPr>
                <w:rFonts w:ascii="Times New Roman" w:hAnsi="Times New Roman"/>
                <w:color w:val="000000"/>
              </w:rPr>
              <w:t>AURA-OS adheres to the 12 foundational ISO/IEC 25010 software quality attributes:</w:t>
            </w:r>
          </w:p>
          <w:tbl>
            <w:tblPr>
              <w:tblStyle w:val="TableGrid"/>
              <w:tblW w:w="0" w:type="auto"/>
              <w:jc w:val="center"/>
              <w:tblLook w:val="04A0" w:firstRow="1" w:lastRow="0" w:firstColumn="1" w:lastColumn="0" w:noHBand="0" w:noVBand="1"/>
            </w:tblPr>
            <w:tblGrid>
              <w:gridCol w:w="2997"/>
              <w:gridCol w:w="2997"/>
            </w:tblGrid>
            <w:tr w:rsidR="001E4158" w14:paraId="13585B47" w14:textId="77777777">
              <w:trPr>
                <w:jc w:val="center"/>
              </w:trPr>
              <w:tc>
                <w:tcPr>
                  <w:tcW w:w="2997" w:type="dxa"/>
                </w:tcPr>
                <w:p w14:paraId="38A706F4" w14:textId="77777777" w:rsidR="001E4158" w:rsidRDefault="00000000">
                  <w:pPr>
                    <w:spacing w:before="40" w:after="40" w:line="240" w:lineRule="auto"/>
                  </w:pPr>
                  <w:r>
                    <w:rPr>
                      <w:rFonts w:ascii="Times New Roman" w:hAnsi="Times New Roman"/>
                      <w:b/>
                      <w:color w:val="000000"/>
                      <w:sz w:val="20"/>
                    </w:rPr>
                    <w:t>Quality Attribute</w:t>
                  </w:r>
                </w:p>
              </w:tc>
              <w:tc>
                <w:tcPr>
                  <w:tcW w:w="2997" w:type="dxa"/>
                </w:tcPr>
                <w:p w14:paraId="7AC2843F" w14:textId="77777777" w:rsidR="001E4158" w:rsidRDefault="00000000">
                  <w:pPr>
                    <w:spacing w:before="40" w:after="40" w:line="240" w:lineRule="auto"/>
                  </w:pPr>
                  <w:r>
                    <w:rPr>
                      <w:rFonts w:ascii="Times New Roman" w:hAnsi="Times New Roman"/>
                      <w:b/>
                      <w:color w:val="000000"/>
                      <w:sz w:val="20"/>
                    </w:rPr>
                    <w:t>Architectural Implementation Strategy</w:t>
                  </w:r>
                </w:p>
              </w:tc>
            </w:tr>
            <w:tr w:rsidR="001E4158" w14:paraId="7BC9227C" w14:textId="77777777">
              <w:trPr>
                <w:jc w:val="center"/>
              </w:trPr>
              <w:tc>
                <w:tcPr>
                  <w:tcW w:w="2997" w:type="dxa"/>
                </w:tcPr>
                <w:p w14:paraId="3FB265F8" w14:textId="77777777" w:rsidR="001E4158" w:rsidRDefault="00000000">
                  <w:pPr>
                    <w:spacing w:before="40" w:after="40" w:line="240" w:lineRule="auto"/>
                  </w:pPr>
                  <w:r>
                    <w:rPr>
                      <w:rFonts w:ascii="Times New Roman" w:hAnsi="Times New Roman"/>
                      <w:color w:val="000000"/>
                      <w:sz w:val="20"/>
                    </w:rPr>
                    <w:t>Adaptability</w:t>
                  </w:r>
                </w:p>
              </w:tc>
              <w:tc>
                <w:tcPr>
                  <w:tcW w:w="2997" w:type="dxa"/>
                </w:tcPr>
                <w:p w14:paraId="39FEB742" w14:textId="77777777" w:rsidR="001E4158" w:rsidRDefault="00000000">
                  <w:pPr>
                    <w:spacing w:before="40" w:after="40" w:line="240" w:lineRule="auto"/>
                  </w:pPr>
                  <w:r>
                    <w:rPr>
                      <w:rFonts w:ascii="Times New Roman" w:hAnsi="Times New Roman"/>
                      <w:color w:val="000000"/>
                      <w:sz w:val="20"/>
                    </w:rPr>
                    <w:t>Modular window manager automatically scales across dynamic display resolutions (720p, 1080p, 2K, 4K) with fluid high-DPI CSS.</w:t>
                  </w:r>
                </w:p>
              </w:tc>
            </w:tr>
            <w:tr w:rsidR="001E4158" w14:paraId="3EEC4355" w14:textId="77777777">
              <w:trPr>
                <w:jc w:val="center"/>
              </w:trPr>
              <w:tc>
                <w:tcPr>
                  <w:tcW w:w="2997" w:type="dxa"/>
                </w:tcPr>
                <w:p w14:paraId="6E3CE222" w14:textId="77777777" w:rsidR="001E4158" w:rsidRDefault="00000000">
                  <w:pPr>
                    <w:spacing w:before="40" w:after="40" w:line="240" w:lineRule="auto"/>
                  </w:pPr>
                  <w:r>
                    <w:rPr>
                      <w:rFonts w:ascii="Times New Roman" w:hAnsi="Times New Roman"/>
                      <w:color w:val="000000"/>
                      <w:sz w:val="20"/>
                    </w:rPr>
                    <w:t>Availability</w:t>
                  </w:r>
                </w:p>
              </w:tc>
              <w:tc>
                <w:tcPr>
                  <w:tcW w:w="2997" w:type="dxa"/>
                </w:tcPr>
                <w:p w14:paraId="30BC328E" w14:textId="77777777" w:rsidR="001E4158" w:rsidRDefault="00000000">
                  <w:pPr>
                    <w:spacing w:before="40" w:after="40" w:line="240" w:lineRule="auto"/>
                  </w:pPr>
                  <w:r>
                    <w:rPr>
                      <w:rFonts w:ascii="Times New Roman" w:hAnsi="Times New Roman"/>
                      <w:color w:val="000000"/>
                      <w:sz w:val="20"/>
                    </w:rPr>
                    <w:t>Backend server utilizes multithreaded socket handling (ThreadingHTTPServer) ensuring 99.99% uptime during concurrent requests.</w:t>
                  </w:r>
                </w:p>
              </w:tc>
            </w:tr>
            <w:tr w:rsidR="001E4158" w14:paraId="0E5D06D5" w14:textId="77777777">
              <w:trPr>
                <w:jc w:val="center"/>
              </w:trPr>
              <w:tc>
                <w:tcPr>
                  <w:tcW w:w="2997" w:type="dxa"/>
                </w:tcPr>
                <w:p w14:paraId="08DFF43E" w14:textId="77777777" w:rsidR="001E4158" w:rsidRDefault="00000000">
                  <w:pPr>
                    <w:spacing w:before="40" w:after="40" w:line="240" w:lineRule="auto"/>
                  </w:pPr>
                  <w:r>
                    <w:rPr>
                      <w:rFonts w:ascii="Times New Roman" w:hAnsi="Times New Roman"/>
                      <w:color w:val="000000"/>
                      <w:sz w:val="20"/>
                    </w:rPr>
                    <w:t>Correctness</w:t>
                  </w:r>
                </w:p>
              </w:tc>
              <w:tc>
                <w:tcPr>
                  <w:tcW w:w="2997" w:type="dxa"/>
                </w:tcPr>
                <w:p w14:paraId="12A99244" w14:textId="77777777" w:rsidR="001E4158" w:rsidRDefault="00000000">
                  <w:pPr>
                    <w:spacing w:before="40" w:after="40" w:line="240" w:lineRule="auto"/>
                  </w:pPr>
                  <w:r>
                    <w:rPr>
                      <w:rFonts w:ascii="Times New Roman" w:hAnsi="Times New Roman"/>
                      <w:color w:val="000000"/>
                      <w:sz w:val="20"/>
                    </w:rPr>
                    <w:t>Strict schema validation on all JSON inputs and complete verification of HTTP status codes across all REST transactions.</w:t>
                  </w:r>
                </w:p>
              </w:tc>
            </w:tr>
            <w:tr w:rsidR="001E4158" w14:paraId="6D0EE535" w14:textId="77777777">
              <w:trPr>
                <w:jc w:val="center"/>
              </w:trPr>
              <w:tc>
                <w:tcPr>
                  <w:tcW w:w="2997" w:type="dxa"/>
                </w:tcPr>
                <w:p w14:paraId="21DBE1D6" w14:textId="77777777" w:rsidR="001E4158" w:rsidRDefault="00000000">
                  <w:pPr>
                    <w:spacing w:before="40" w:after="40" w:line="240" w:lineRule="auto"/>
                  </w:pPr>
                  <w:r>
                    <w:rPr>
                      <w:rFonts w:ascii="Times New Roman" w:hAnsi="Times New Roman"/>
                      <w:color w:val="000000"/>
                      <w:sz w:val="20"/>
                    </w:rPr>
                    <w:t>Flexibility</w:t>
                  </w:r>
                </w:p>
              </w:tc>
              <w:tc>
                <w:tcPr>
                  <w:tcW w:w="2997" w:type="dxa"/>
                </w:tcPr>
                <w:p w14:paraId="0B739B06" w14:textId="77777777" w:rsidR="001E4158" w:rsidRDefault="00000000">
                  <w:pPr>
                    <w:spacing w:before="40" w:after="40" w:line="240" w:lineRule="auto"/>
                  </w:pPr>
                  <w:r>
                    <w:rPr>
                      <w:rFonts w:ascii="Times New Roman" w:hAnsi="Times New Roman"/>
                      <w:color w:val="000000"/>
                      <w:sz w:val="20"/>
                    </w:rPr>
                    <w:t>Modular application registry allows third-party web apps to mount into the compositor via standardized window interfaces.</w:t>
                  </w:r>
                </w:p>
              </w:tc>
            </w:tr>
            <w:tr w:rsidR="001E4158" w14:paraId="27FC9DA1" w14:textId="77777777">
              <w:trPr>
                <w:jc w:val="center"/>
              </w:trPr>
              <w:tc>
                <w:tcPr>
                  <w:tcW w:w="2997" w:type="dxa"/>
                </w:tcPr>
                <w:p w14:paraId="6F7C0CA6" w14:textId="77777777" w:rsidR="001E4158" w:rsidRDefault="00000000">
                  <w:pPr>
                    <w:spacing w:before="40" w:after="40" w:line="240" w:lineRule="auto"/>
                  </w:pPr>
                  <w:r>
                    <w:rPr>
                      <w:rFonts w:ascii="Times New Roman" w:hAnsi="Times New Roman"/>
                      <w:color w:val="000000"/>
                      <w:sz w:val="20"/>
                    </w:rPr>
                    <w:t>Interoperability</w:t>
                  </w:r>
                </w:p>
              </w:tc>
              <w:tc>
                <w:tcPr>
                  <w:tcW w:w="2997" w:type="dxa"/>
                </w:tcPr>
                <w:p w14:paraId="04FE39D0" w14:textId="77777777" w:rsidR="001E4158" w:rsidRDefault="00000000">
                  <w:pPr>
                    <w:spacing w:before="40" w:after="40" w:line="240" w:lineRule="auto"/>
                  </w:pPr>
                  <w:r>
                    <w:rPr>
                      <w:rFonts w:ascii="Times New Roman" w:hAnsi="Times New Roman"/>
                      <w:color w:val="000000"/>
                      <w:sz w:val="20"/>
                    </w:rPr>
                    <w:t>Pure W3C and POSIX compliance ensures seamless operation across Windows, Linux, macOS, and Android Chromium browsers.</w:t>
                  </w:r>
                </w:p>
              </w:tc>
            </w:tr>
            <w:tr w:rsidR="001E4158" w14:paraId="142A09C1" w14:textId="77777777">
              <w:trPr>
                <w:jc w:val="center"/>
              </w:trPr>
              <w:tc>
                <w:tcPr>
                  <w:tcW w:w="2997" w:type="dxa"/>
                </w:tcPr>
                <w:p w14:paraId="213804C1" w14:textId="77777777" w:rsidR="001E4158" w:rsidRDefault="00000000">
                  <w:pPr>
                    <w:spacing w:before="40" w:after="40" w:line="240" w:lineRule="auto"/>
                  </w:pPr>
                  <w:r>
                    <w:rPr>
                      <w:rFonts w:ascii="Times New Roman" w:hAnsi="Times New Roman"/>
                      <w:color w:val="000000"/>
                      <w:sz w:val="20"/>
                    </w:rPr>
                    <w:lastRenderedPageBreak/>
                    <w:t>Maintainability</w:t>
                  </w:r>
                </w:p>
              </w:tc>
              <w:tc>
                <w:tcPr>
                  <w:tcW w:w="2997" w:type="dxa"/>
                </w:tcPr>
                <w:p w14:paraId="7D1B1CBA" w14:textId="77777777" w:rsidR="001E4158" w:rsidRDefault="00000000">
                  <w:pPr>
                    <w:spacing w:before="40" w:after="40" w:line="240" w:lineRule="auto"/>
                  </w:pPr>
                  <w:r>
                    <w:rPr>
                      <w:rFonts w:ascii="Times New Roman" w:hAnsi="Times New Roman"/>
                      <w:color w:val="000000"/>
                      <w:sz w:val="20"/>
                    </w:rPr>
                    <w:t>Clean separation of concerns: Python backend handles kernel I/O; vanilla ES6 modules handle presentation logic.</w:t>
                  </w:r>
                </w:p>
              </w:tc>
            </w:tr>
            <w:tr w:rsidR="001E4158" w14:paraId="3757B0FE" w14:textId="77777777">
              <w:trPr>
                <w:jc w:val="center"/>
              </w:trPr>
              <w:tc>
                <w:tcPr>
                  <w:tcW w:w="2997" w:type="dxa"/>
                </w:tcPr>
                <w:p w14:paraId="2BC4E018" w14:textId="77777777" w:rsidR="001E4158" w:rsidRDefault="00000000">
                  <w:pPr>
                    <w:spacing w:before="40" w:after="40" w:line="240" w:lineRule="auto"/>
                  </w:pPr>
                  <w:r>
                    <w:rPr>
                      <w:rFonts w:ascii="Times New Roman" w:hAnsi="Times New Roman"/>
                      <w:color w:val="000000"/>
                      <w:sz w:val="20"/>
                    </w:rPr>
                    <w:t>Portability</w:t>
                  </w:r>
                </w:p>
              </w:tc>
              <w:tc>
                <w:tcPr>
                  <w:tcW w:w="2997" w:type="dxa"/>
                </w:tcPr>
                <w:p w14:paraId="3AD5CE4A" w14:textId="77777777" w:rsidR="001E4158" w:rsidRDefault="00000000">
                  <w:pPr>
                    <w:spacing w:before="40" w:after="40" w:line="240" w:lineRule="auto"/>
                  </w:pPr>
                  <w:r>
                    <w:rPr>
                      <w:rFonts w:ascii="Times New Roman" w:hAnsi="Times New Roman"/>
                      <w:color w:val="000000"/>
                      <w:sz w:val="20"/>
                    </w:rPr>
                    <w:t>Zero external pip package dependencies; single launcher script enables turnkey execution on any system with Python 3.10+.</w:t>
                  </w:r>
                </w:p>
              </w:tc>
            </w:tr>
            <w:tr w:rsidR="001E4158" w14:paraId="382CCA69" w14:textId="77777777">
              <w:trPr>
                <w:jc w:val="center"/>
              </w:trPr>
              <w:tc>
                <w:tcPr>
                  <w:tcW w:w="2997" w:type="dxa"/>
                </w:tcPr>
                <w:p w14:paraId="3A2DDE62" w14:textId="77777777" w:rsidR="001E4158" w:rsidRDefault="00000000">
                  <w:pPr>
                    <w:spacing w:before="40" w:after="40" w:line="240" w:lineRule="auto"/>
                  </w:pPr>
                  <w:r>
                    <w:rPr>
                      <w:rFonts w:ascii="Times New Roman" w:hAnsi="Times New Roman"/>
                      <w:color w:val="000000"/>
                      <w:sz w:val="20"/>
                    </w:rPr>
                    <w:t>Reliability</w:t>
                  </w:r>
                </w:p>
              </w:tc>
              <w:tc>
                <w:tcPr>
                  <w:tcW w:w="2997" w:type="dxa"/>
                </w:tcPr>
                <w:p w14:paraId="0CB934D7" w14:textId="77777777" w:rsidR="001E4158" w:rsidRDefault="00000000">
                  <w:pPr>
                    <w:spacing w:before="40" w:after="40" w:line="240" w:lineRule="auto"/>
                  </w:pPr>
                  <w:r>
                    <w:rPr>
                      <w:rFonts w:ascii="Times New Roman" w:hAnsi="Times New Roman"/>
                      <w:color w:val="000000"/>
                      <w:sz w:val="20"/>
                    </w:rPr>
                    <w:t>Automated HTTP RPC fallback prevents terminal failure if WebSocket upgrades are blocked by firewalls or proxies.</w:t>
                  </w:r>
                </w:p>
              </w:tc>
            </w:tr>
            <w:tr w:rsidR="001E4158" w14:paraId="21771386" w14:textId="77777777">
              <w:trPr>
                <w:jc w:val="center"/>
              </w:trPr>
              <w:tc>
                <w:tcPr>
                  <w:tcW w:w="2997" w:type="dxa"/>
                </w:tcPr>
                <w:p w14:paraId="295E01BA" w14:textId="77777777" w:rsidR="001E4158" w:rsidRDefault="00000000">
                  <w:pPr>
                    <w:spacing w:before="40" w:after="40" w:line="240" w:lineRule="auto"/>
                  </w:pPr>
                  <w:r>
                    <w:rPr>
                      <w:rFonts w:ascii="Times New Roman" w:hAnsi="Times New Roman"/>
                      <w:color w:val="000000"/>
                      <w:sz w:val="20"/>
                    </w:rPr>
                    <w:t>Reusability</w:t>
                  </w:r>
                </w:p>
              </w:tc>
              <w:tc>
                <w:tcPr>
                  <w:tcW w:w="2997" w:type="dxa"/>
                </w:tcPr>
                <w:p w14:paraId="1674FF69" w14:textId="77777777" w:rsidR="001E4158" w:rsidRDefault="00000000">
                  <w:pPr>
                    <w:spacing w:before="40" w:after="40" w:line="240" w:lineRule="auto"/>
                  </w:pPr>
                  <w:r>
                    <w:rPr>
                      <w:rFonts w:ascii="Times New Roman" w:hAnsi="Times New Roman"/>
                      <w:color w:val="000000"/>
                      <w:sz w:val="20"/>
                    </w:rPr>
                    <w:t>Shared UI components (icons, modal dialogues, toast notifications, buttons) abstracted into unified design token classes.</w:t>
                  </w:r>
                </w:p>
              </w:tc>
            </w:tr>
            <w:tr w:rsidR="001E4158" w14:paraId="78AD9336" w14:textId="77777777">
              <w:trPr>
                <w:jc w:val="center"/>
              </w:trPr>
              <w:tc>
                <w:tcPr>
                  <w:tcW w:w="2997" w:type="dxa"/>
                </w:tcPr>
                <w:p w14:paraId="7034ADE1" w14:textId="77777777" w:rsidR="001E4158" w:rsidRDefault="00000000">
                  <w:pPr>
                    <w:spacing w:before="40" w:after="40" w:line="240" w:lineRule="auto"/>
                  </w:pPr>
                  <w:r>
                    <w:rPr>
                      <w:rFonts w:ascii="Times New Roman" w:hAnsi="Times New Roman"/>
                      <w:color w:val="000000"/>
                      <w:sz w:val="20"/>
                    </w:rPr>
                    <w:t>Robustness</w:t>
                  </w:r>
                </w:p>
              </w:tc>
              <w:tc>
                <w:tcPr>
                  <w:tcW w:w="2997" w:type="dxa"/>
                </w:tcPr>
                <w:p w14:paraId="2FFF8567" w14:textId="77777777" w:rsidR="001E4158" w:rsidRDefault="00000000">
                  <w:pPr>
                    <w:spacing w:before="40" w:after="40" w:line="240" w:lineRule="auto"/>
                  </w:pPr>
                  <w:r>
                    <w:rPr>
                      <w:rFonts w:ascii="Times New Roman" w:hAnsi="Times New Roman"/>
                      <w:color w:val="000000"/>
                      <w:sz w:val="20"/>
                    </w:rPr>
                    <w:t>Graceful exception handling on broken client socket pipes, preventing server crashes during abrupt browser tab closures.</w:t>
                  </w:r>
                </w:p>
              </w:tc>
            </w:tr>
            <w:tr w:rsidR="001E4158" w14:paraId="58755BD4" w14:textId="77777777">
              <w:trPr>
                <w:jc w:val="center"/>
              </w:trPr>
              <w:tc>
                <w:tcPr>
                  <w:tcW w:w="2997" w:type="dxa"/>
                </w:tcPr>
                <w:p w14:paraId="35F573CE" w14:textId="77777777" w:rsidR="001E4158" w:rsidRDefault="00000000">
                  <w:pPr>
                    <w:spacing w:before="40" w:after="40" w:line="240" w:lineRule="auto"/>
                  </w:pPr>
                  <w:r>
                    <w:rPr>
                      <w:rFonts w:ascii="Times New Roman" w:hAnsi="Times New Roman"/>
                      <w:color w:val="000000"/>
                      <w:sz w:val="20"/>
                    </w:rPr>
                    <w:t>Testability</w:t>
                  </w:r>
                </w:p>
              </w:tc>
              <w:tc>
                <w:tcPr>
                  <w:tcW w:w="2997" w:type="dxa"/>
                </w:tcPr>
                <w:p w14:paraId="246882F9" w14:textId="77777777" w:rsidR="001E4158" w:rsidRDefault="00000000">
                  <w:pPr>
                    <w:spacing w:before="40" w:after="40" w:line="240" w:lineRule="auto"/>
                  </w:pPr>
                  <w:r>
                    <w:rPr>
                      <w:rFonts w:ascii="Times New Roman" w:hAnsi="Times New Roman"/>
                      <w:color w:val="000000"/>
                      <w:sz w:val="20"/>
                    </w:rPr>
                    <w:t>All REST API endpoints and WebSocket handlers can be tested autonomously via standard curl, pytest, and unit test suites.</w:t>
                  </w:r>
                </w:p>
              </w:tc>
            </w:tr>
            <w:tr w:rsidR="001E4158" w14:paraId="0CC82A2D" w14:textId="77777777">
              <w:trPr>
                <w:jc w:val="center"/>
              </w:trPr>
              <w:tc>
                <w:tcPr>
                  <w:tcW w:w="2997" w:type="dxa"/>
                </w:tcPr>
                <w:p w14:paraId="2950B7E6" w14:textId="77777777" w:rsidR="001E4158" w:rsidRDefault="00000000">
                  <w:pPr>
                    <w:spacing w:before="40" w:after="40" w:line="240" w:lineRule="auto"/>
                  </w:pPr>
                  <w:r>
                    <w:rPr>
                      <w:rFonts w:ascii="Times New Roman" w:hAnsi="Times New Roman"/>
                      <w:color w:val="000000"/>
                      <w:sz w:val="20"/>
                    </w:rPr>
                    <w:t>Usability</w:t>
                  </w:r>
                </w:p>
              </w:tc>
              <w:tc>
                <w:tcPr>
                  <w:tcW w:w="2997" w:type="dxa"/>
                </w:tcPr>
                <w:p w14:paraId="18ABAAE7" w14:textId="77777777" w:rsidR="001E4158" w:rsidRDefault="00000000">
                  <w:pPr>
                    <w:spacing w:before="40" w:after="40" w:line="240" w:lineRule="auto"/>
                  </w:pPr>
                  <w:r>
                    <w:rPr>
                      <w:rFonts w:ascii="Times New Roman" w:hAnsi="Times New Roman"/>
                      <w:color w:val="000000"/>
                      <w:sz w:val="20"/>
                    </w:rPr>
                    <w:t>Windows 11 inspired human interface design delivers intuitive workflows with zero learning curve for standard desktop users.</w:t>
                  </w:r>
                </w:p>
              </w:tc>
            </w:tr>
          </w:tbl>
          <w:p w14:paraId="7606B40C" w14:textId="77777777" w:rsidR="001E4158" w:rsidRDefault="001E4158"/>
          <w:p w14:paraId="7A3616EF" w14:textId="77777777" w:rsidR="001E4158" w:rsidRDefault="00000000">
            <w:pPr>
              <w:spacing w:before="60" w:after="40" w:line="240" w:lineRule="auto"/>
              <w:jc w:val="center"/>
            </w:pPr>
            <w:r>
              <w:rPr>
                <w:rFonts w:ascii="Times New Roman" w:hAnsi="Times New Roman"/>
                <w:b/>
                <w:i/>
                <w:color w:val="000000"/>
                <w:sz w:val="22"/>
              </w:rPr>
              <w:t>Table 4.2: Software Quality Attributes Implementation</w:t>
            </w:r>
          </w:p>
          <w:p w14:paraId="081AC24B" w14:textId="77777777" w:rsidR="001E4158" w:rsidRDefault="00000000">
            <w:pPr>
              <w:spacing w:after="80" w:line="240" w:lineRule="auto"/>
              <w:jc w:val="center"/>
            </w:pPr>
            <w:r>
              <w:rPr>
                <w:rFonts w:ascii="Times New Roman" w:hAnsi="Times New Roman"/>
                <w:i/>
                <w:color w:val="000000"/>
                <w:sz w:val="20"/>
              </w:rPr>
              <w:t>Source: AURA-OS Quality Assurance Model, 2026</w:t>
            </w:r>
          </w:p>
        </w:tc>
      </w:tr>
      <w:tr w:rsidR="001E4158" w14:paraId="10188FF2" w14:textId="77777777">
        <w:tc>
          <w:tcPr>
            <w:tcW w:w="336" w:type="dxa"/>
          </w:tcPr>
          <w:p w14:paraId="5C32D2D4" w14:textId="77777777" w:rsidR="001E4158" w:rsidRDefault="00000000">
            <w:pPr>
              <w:pStyle w:val="NoSpacing"/>
              <w:rPr>
                <w:rFonts w:ascii="Times New Roman" w:hAnsi="Times New Roman"/>
                <w:szCs w:val="24"/>
              </w:rPr>
            </w:pPr>
            <w:r>
              <w:rPr>
                <w:rFonts w:ascii="Times New Roman" w:hAnsi="Times New Roman"/>
                <w:szCs w:val="24"/>
              </w:rPr>
              <w:lastRenderedPageBreak/>
              <w:t>5</w:t>
            </w:r>
          </w:p>
        </w:tc>
        <w:tc>
          <w:tcPr>
            <w:tcW w:w="2633" w:type="dxa"/>
          </w:tcPr>
          <w:p w14:paraId="24CEE629" w14:textId="77777777" w:rsidR="001E4158" w:rsidRDefault="00000000">
            <w:pPr>
              <w:pStyle w:val="NoSpacing"/>
              <w:rPr>
                <w:rFonts w:ascii="Times New Roman" w:hAnsi="Times New Roman"/>
                <w:szCs w:val="24"/>
              </w:rPr>
            </w:pPr>
            <w:r>
              <w:rPr>
                <w:rFonts w:ascii="Times New Roman" w:hAnsi="Times New Roman"/>
                <w:szCs w:val="24"/>
              </w:rPr>
              <w:t>Other Requirements</w:t>
            </w:r>
          </w:p>
        </w:tc>
        <w:tc>
          <w:tcPr>
            <w:tcW w:w="5995" w:type="dxa"/>
          </w:tcPr>
          <w:p w14:paraId="30606FE3" w14:textId="77777777" w:rsidR="001E4158" w:rsidRDefault="001E4158">
            <w:pPr>
              <w:pStyle w:val="NoSpacing"/>
              <w:jc w:val="both"/>
              <w:rPr>
                <w:rFonts w:ascii="Times New Roman" w:hAnsi="Times New Roman"/>
                <w:szCs w:val="24"/>
              </w:rPr>
            </w:pPr>
          </w:p>
          <w:p w14:paraId="7EB12BC1" w14:textId="77777777" w:rsidR="001E4158" w:rsidRDefault="00000000">
            <w:pPr>
              <w:spacing w:after="120" w:line="276" w:lineRule="auto"/>
              <w:jc w:val="both"/>
            </w:pPr>
            <w:r>
              <w:rPr>
                <w:rFonts w:ascii="Times New Roman" w:hAnsi="Times New Roman"/>
                <w:b/>
                <w:color w:val="000000"/>
                <w:u w:val="single"/>
              </w:rPr>
              <w:t>5. Other Requirements</w:t>
            </w:r>
          </w:p>
          <w:p w14:paraId="6DE89893" w14:textId="77777777" w:rsidR="001E4158" w:rsidRDefault="00000000">
            <w:pPr>
              <w:spacing w:after="80" w:line="276" w:lineRule="auto"/>
              <w:jc w:val="both"/>
            </w:pPr>
            <w:r>
              <w:rPr>
                <w:rFonts w:ascii="Times New Roman" w:hAnsi="Times New Roman"/>
                <w:color w:val="000000"/>
              </w:rPr>
              <w:t>Additional engineering and operational requirements governing AURA-OS include:</w:t>
            </w:r>
          </w:p>
          <w:p w14:paraId="0F323D36" w14:textId="77777777" w:rsidR="001E4158" w:rsidRDefault="00000000">
            <w:pPr>
              <w:spacing w:after="80" w:line="276" w:lineRule="auto"/>
              <w:jc w:val="both"/>
            </w:pPr>
            <w:r>
              <w:rPr>
                <w:rFonts w:ascii="Times New Roman" w:hAnsi="Times New Roman"/>
                <w:color w:val="000000"/>
              </w:rPr>
              <w:t>1. Packaging and Distribution Requirements: The software must be packaged as a self-contained, portable directory structure requiring no installation wizards, registry modifications, or administrator privileges. A single-click launcher (launcher.bat on Windows, launcher.sh on Linux) must initiate the Python Core backend and automatically launch the client browser in dedicated application window mode (--app=http://localhost:8888 --start-maximized).</w:t>
            </w:r>
          </w:p>
          <w:p w14:paraId="1562F332" w14:textId="77777777" w:rsidR="001E4158" w:rsidRDefault="00000000">
            <w:pPr>
              <w:spacing w:after="80" w:line="276" w:lineRule="auto"/>
              <w:jc w:val="both"/>
            </w:pPr>
            <w:r>
              <w:rPr>
                <w:rFonts w:ascii="Times New Roman" w:hAnsi="Times New Roman"/>
                <w:color w:val="000000"/>
              </w:rPr>
              <w:t xml:space="preserve">2. Environmental &amp; Legal Compliance: The codebase must be licensed under the permissive MIT Open Source License, with zero proprietary binary blobs. User telemetry and diagnostic logs must reside strictly on the local machine with </w:t>
            </w:r>
            <w:r>
              <w:rPr>
                <w:rFonts w:ascii="Times New Roman" w:hAnsi="Times New Roman"/>
                <w:color w:val="000000"/>
              </w:rPr>
              <w:lastRenderedPageBreak/>
              <w:t>zero external network tracking, ensuring total adherence to global privacy regulations (GDPR, CCPA).</w:t>
            </w:r>
          </w:p>
        </w:tc>
      </w:tr>
      <w:tr w:rsidR="001E4158" w14:paraId="1778AB9A" w14:textId="77777777">
        <w:tc>
          <w:tcPr>
            <w:tcW w:w="2969" w:type="dxa"/>
            <w:gridSpan w:val="2"/>
          </w:tcPr>
          <w:p w14:paraId="1956F508" w14:textId="77777777" w:rsidR="001E4158" w:rsidRDefault="00000000">
            <w:pPr>
              <w:pStyle w:val="NoSpacing"/>
              <w:rPr>
                <w:rFonts w:ascii="Times New Roman" w:hAnsi="Times New Roman"/>
                <w:szCs w:val="24"/>
              </w:rPr>
            </w:pPr>
            <w:r>
              <w:rPr>
                <w:rFonts w:ascii="Times New Roman" w:hAnsi="Times New Roman"/>
                <w:szCs w:val="24"/>
              </w:rPr>
              <w:lastRenderedPageBreak/>
              <w:t>Appendix A: Glossary</w:t>
            </w:r>
          </w:p>
        </w:tc>
        <w:tc>
          <w:tcPr>
            <w:tcW w:w="5995" w:type="dxa"/>
          </w:tcPr>
          <w:p w14:paraId="65C925DD" w14:textId="77777777" w:rsidR="001E4158" w:rsidRDefault="00000000">
            <w:pPr>
              <w:spacing w:after="120" w:line="276" w:lineRule="auto"/>
              <w:jc w:val="both"/>
            </w:pPr>
            <w:r>
              <w:rPr>
                <w:rFonts w:ascii="Times New Roman" w:hAnsi="Times New Roman"/>
                <w:b/>
                <w:color w:val="000000"/>
                <w:u w:val="single"/>
              </w:rPr>
              <w:t>Appendix A: Glossary</w:t>
            </w:r>
          </w:p>
          <w:p w14:paraId="70BE6C58" w14:textId="77777777" w:rsidR="001E4158" w:rsidRDefault="00000000">
            <w:pPr>
              <w:spacing w:after="80" w:line="276" w:lineRule="auto"/>
              <w:jc w:val="both"/>
            </w:pPr>
            <w:r>
              <w:rPr>
                <w:rFonts w:ascii="Times New Roman" w:hAnsi="Times New Roman"/>
                <w:color w:val="000000"/>
              </w:rPr>
              <w:t>This glossary defines technical terms, acronyms, and abbreviations necessary to interpret this specification:</w:t>
            </w:r>
          </w:p>
          <w:tbl>
            <w:tblPr>
              <w:tblStyle w:val="TableGrid"/>
              <w:tblW w:w="0" w:type="auto"/>
              <w:jc w:val="center"/>
              <w:tblLook w:val="04A0" w:firstRow="1" w:lastRow="0" w:firstColumn="1" w:lastColumn="0" w:noHBand="0" w:noVBand="1"/>
            </w:tblPr>
            <w:tblGrid>
              <w:gridCol w:w="2997"/>
              <w:gridCol w:w="2997"/>
            </w:tblGrid>
            <w:tr w:rsidR="001E4158" w14:paraId="7F3AA1D0" w14:textId="77777777">
              <w:trPr>
                <w:jc w:val="center"/>
              </w:trPr>
              <w:tc>
                <w:tcPr>
                  <w:tcW w:w="2997" w:type="dxa"/>
                </w:tcPr>
                <w:p w14:paraId="544F5CBC" w14:textId="77777777" w:rsidR="001E4158" w:rsidRDefault="00000000">
                  <w:pPr>
                    <w:spacing w:before="40" w:after="40" w:line="240" w:lineRule="auto"/>
                  </w:pPr>
                  <w:r>
                    <w:rPr>
                      <w:rFonts w:ascii="Times New Roman" w:hAnsi="Times New Roman"/>
                      <w:b/>
                      <w:color w:val="000000"/>
                      <w:sz w:val="20"/>
                    </w:rPr>
                    <w:t>Term / Acronym</w:t>
                  </w:r>
                </w:p>
              </w:tc>
              <w:tc>
                <w:tcPr>
                  <w:tcW w:w="2997" w:type="dxa"/>
                </w:tcPr>
                <w:p w14:paraId="03A58060" w14:textId="77777777" w:rsidR="001E4158" w:rsidRDefault="00000000">
                  <w:pPr>
                    <w:spacing w:before="40" w:after="40" w:line="240" w:lineRule="auto"/>
                  </w:pPr>
                  <w:r>
                    <w:rPr>
                      <w:rFonts w:ascii="Times New Roman" w:hAnsi="Times New Roman"/>
                      <w:b/>
                      <w:color w:val="000000"/>
                      <w:sz w:val="20"/>
                    </w:rPr>
                    <w:t>Formal Definition</w:t>
                  </w:r>
                </w:p>
              </w:tc>
            </w:tr>
            <w:tr w:rsidR="001E4158" w14:paraId="34954A41" w14:textId="77777777">
              <w:trPr>
                <w:jc w:val="center"/>
              </w:trPr>
              <w:tc>
                <w:tcPr>
                  <w:tcW w:w="2997" w:type="dxa"/>
                </w:tcPr>
                <w:p w14:paraId="075E9896" w14:textId="77777777" w:rsidR="001E4158" w:rsidRDefault="00000000">
                  <w:pPr>
                    <w:spacing w:before="40" w:after="40" w:line="240" w:lineRule="auto"/>
                  </w:pPr>
                  <w:r>
                    <w:rPr>
                      <w:rFonts w:ascii="Times New Roman" w:hAnsi="Times New Roman"/>
                      <w:color w:val="000000"/>
                      <w:sz w:val="20"/>
                    </w:rPr>
                    <w:t>ACPI</w:t>
                  </w:r>
                </w:p>
              </w:tc>
              <w:tc>
                <w:tcPr>
                  <w:tcW w:w="2997" w:type="dxa"/>
                </w:tcPr>
                <w:p w14:paraId="531054E2" w14:textId="77777777" w:rsidR="001E4158" w:rsidRDefault="00000000">
                  <w:pPr>
                    <w:spacing w:before="40" w:after="40" w:line="240" w:lineRule="auto"/>
                  </w:pPr>
                  <w:r>
                    <w:rPr>
                      <w:rFonts w:ascii="Times New Roman" w:hAnsi="Times New Roman"/>
                      <w:color w:val="000000"/>
                      <w:sz w:val="20"/>
                    </w:rPr>
                    <w:t>Advanced Configuration and Power Interface; industry specification for OS hardware discovery and power management.</w:t>
                  </w:r>
                </w:p>
              </w:tc>
            </w:tr>
            <w:tr w:rsidR="001E4158" w14:paraId="1D7E860A" w14:textId="77777777">
              <w:trPr>
                <w:jc w:val="center"/>
              </w:trPr>
              <w:tc>
                <w:tcPr>
                  <w:tcW w:w="2997" w:type="dxa"/>
                </w:tcPr>
                <w:p w14:paraId="5E4E6585" w14:textId="77777777" w:rsidR="001E4158" w:rsidRDefault="00000000">
                  <w:pPr>
                    <w:spacing w:before="40" w:after="40" w:line="240" w:lineRule="auto"/>
                  </w:pPr>
                  <w:r>
                    <w:rPr>
                      <w:rFonts w:ascii="Times New Roman" w:hAnsi="Times New Roman"/>
                      <w:color w:val="000000"/>
                      <w:sz w:val="20"/>
                    </w:rPr>
                    <w:t>ANSI</w:t>
                  </w:r>
                </w:p>
              </w:tc>
              <w:tc>
                <w:tcPr>
                  <w:tcW w:w="2997" w:type="dxa"/>
                </w:tcPr>
                <w:p w14:paraId="00998B38" w14:textId="77777777" w:rsidR="001E4158" w:rsidRDefault="00000000">
                  <w:pPr>
                    <w:spacing w:before="40" w:after="40" w:line="240" w:lineRule="auto"/>
                  </w:pPr>
                  <w:r>
                    <w:rPr>
                      <w:rFonts w:ascii="Times New Roman" w:hAnsi="Times New Roman"/>
                      <w:color w:val="000000"/>
                      <w:sz w:val="20"/>
                    </w:rPr>
                    <w:t>American National Standards Institute; standard character codes for terminal cursor control, text styling, and colorization.</w:t>
                  </w:r>
                </w:p>
              </w:tc>
            </w:tr>
            <w:tr w:rsidR="001E4158" w14:paraId="15834C6F" w14:textId="77777777">
              <w:trPr>
                <w:jc w:val="center"/>
              </w:trPr>
              <w:tc>
                <w:tcPr>
                  <w:tcW w:w="2997" w:type="dxa"/>
                </w:tcPr>
                <w:p w14:paraId="19E8E4EF" w14:textId="77777777" w:rsidR="001E4158" w:rsidRDefault="00000000">
                  <w:pPr>
                    <w:spacing w:before="40" w:after="40" w:line="240" w:lineRule="auto"/>
                  </w:pPr>
                  <w:r>
                    <w:rPr>
                      <w:rFonts w:ascii="Times New Roman" w:hAnsi="Times New Roman"/>
                      <w:color w:val="000000"/>
                      <w:sz w:val="20"/>
                    </w:rPr>
                    <w:t>CORS</w:t>
                  </w:r>
                </w:p>
              </w:tc>
              <w:tc>
                <w:tcPr>
                  <w:tcW w:w="2997" w:type="dxa"/>
                </w:tcPr>
                <w:p w14:paraId="16A365C1" w14:textId="77777777" w:rsidR="001E4158" w:rsidRDefault="00000000">
                  <w:pPr>
                    <w:spacing w:before="40" w:after="40" w:line="240" w:lineRule="auto"/>
                  </w:pPr>
                  <w:r>
                    <w:rPr>
                      <w:rFonts w:ascii="Times New Roman" w:hAnsi="Times New Roman"/>
                      <w:color w:val="000000"/>
                      <w:sz w:val="20"/>
                    </w:rPr>
                    <w:t>Cross-Origin Resource Sharing; W3C mechanism allowing web applications on one domain to access resources on another domain.</w:t>
                  </w:r>
                </w:p>
              </w:tc>
            </w:tr>
            <w:tr w:rsidR="001E4158" w14:paraId="621D6342" w14:textId="77777777">
              <w:trPr>
                <w:jc w:val="center"/>
              </w:trPr>
              <w:tc>
                <w:tcPr>
                  <w:tcW w:w="2997" w:type="dxa"/>
                </w:tcPr>
                <w:p w14:paraId="6917F9B4" w14:textId="77777777" w:rsidR="001E4158" w:rsidRDefault="00000000">
                  <w:pPr>
                    <w:spacing w:before="40" w:after="40" w:line="240" w:lineRule="auto"/>
                  </w:pPr>
                  <w:r>
                    <w:rPr>
                      <w:rFonts w:ascii="Times New Roman" w:hAnsi="Times New Roman"/>
                      <w:color w:val="000000"/>
                      <w:sz w:val="20"/>
                    </w:rPr>
                    <w:t>CSP</w:t>
                  </w:r>
                </w:p>
              </w:tc>
              <w:tc>
                <w:tcPr>
                  <w:tcW w:w="2997" w:type="dxa"/>
                </w:tcPr>
                <w:p w14:paraId="57D35980" w14:textId="77777777" w:rsidR="001E4158" w:rsidRDefault="00000000">
                  <w:pPr>
                    <w:spacing w:before="40" w:after="40" w:line="240" w:lineRule="auto"/>
                  </w:pPr>
                  <w:r>
                    <w:rPr>
                      <w:rFonts w:ascii="Times New Roman" w:hAnsi="Times New Roman"/>
                      <w:color w:val="000000"/>
                      <w:sz w:val="20"/>
                    </w:rPr>
                    <w:t>Content Security Policy; HTTP header standard restricting resources (scripts, images, frames) allowed to load on a web page.</w:t>
                  </w:r>
                </w:p>
              </w:tc>
            </w:tr>
            <w:tr w:rsidR="001E4158" w14:paraId="38EDC652" w14:textId="77777777">
              <w:trPr>
                <w:jc w:val="center"/>
              </w:trPr>
              <w:tc>
                <w:tcPr>
                  <w:tcW w:w="2997" w:type="dxa"/>
                </w:tcPr>
                <w:p w14:paraId="1C75BA10" w14:textId="77777777" w:rsidR="001E4158" w:rsidRDefault="00000000">
                  <w:pPr>
                    <w:spacing w:before="40" w:after="40" w:line="240" w:lineRule="auto"/>
                  </w:pPr>
                  <w:r>
                    <w:rPr>
                      <w:rFonts w:ascii="Times New Roman" w:hAnsi="Times New Roman"/>
                      <w:color w:val="000000"/>
                      <w:sz w:val="20"/>
                    </w:rPr>
                    <w:t>DPI</w:t>
                  </w:r>
                </w:p>
              </w:tc>
              <w:tc>
                <w:tcPr>
                  <w:tcW w:w="2997" w:type="dxa"/>
                </w:tcPr>
                <w:p w14:paraId="6B6FBE8B" w14:textId="77777777" w:rsidR="001E4158" w:rsidRDefault="00000000">
                  <w:pPr>
                    <w:spacing w:before="40" w:after="40" w:line="240" w:lineRule="auto"/>
                  </w:pPr>
                  <w:r>
                    <w:rPr>
                      <w:rFonts w:ascii="Times New Roman" w:hAnsi="Times New Roman"/>
                      <w:color w:val="000000"/>
                      <w:sz w:val="20"/>
                    </w:rPr>
                    <w:t>Dots Per Inch; measure of spatial display resolution affecting user interface scaling on high-density screens.</w:t>
                  </w:r>
                </w:p>
              </w:tc>
            </w:tr>
            <w:tr w:rsidR="001E4158" w14:paraId="58688BD5" w14:textId="77777777">
              <w:trPr>
                <w:jc w:val="center"/>
              </w:trPr>
              <w:tc>
                <w:tcPr>
                  <w:tcW w:w="2997" w:type="dxa"/>
                </w:tcPr>
                <w:p w14:paraId="14DDF9F4" w14:textId="77777777" w:rsidR="001E4158" w:rsidRDefault="00000000">
                  <w:pPr>
                    <w:spacing w:before="40" w:after="40" w:line="240" w:lineRule="auto"/>
                  </w:pPr>
                  <w:r>
                    <w:rPr>
                      <w:rFonts w:ascii="Times New Roman" w:hAnsi="Times New Roman"/>
                      <w:color w:val="000000"/>
                      <w:sz w:val="20"/>
                    </w:rPr>
                    <w:t>IPC</w:t>
                  </w:r>
                </w:p>
              </w:tc>
              <w:tc>
                <w:tcPr>
                  <w:tcW w:w="2997" w:type="dxa"/>
                </w:tcPr>
                <w:p w14:paraId="22CAC807" w14:textId="77777777" w:rsidR="001E4158" w:rsidRDefault="00000000">
                  <w:pPr>
                    <w:spacing w:before="40" w:after="40" w:line="240" w:lineRule="auto"/>
                  </w:pPr>
                  <w:r>
                    <w:rPr>
                      <w:rFonts w:ascii="Times New Roman" w:hAnsi="Times New Roman"/>
                      <w:color w:val="000000"/>
                      <w:sz w:val="20"/>
                    </w:rPr>
                    <w:t>Inter-Process Communication; mechanisms allowing distinct software processes to exchange data and synchronization signals.</w:t>
                  </w:r>
                </w:p>
              </w:tc>
            </w:tr>
            <w:tr w:rsidR="001E4158" w14:paraId="4217EC9F" w14:textId="77777777">
              <w:trPr>
                <w:jc w:val="center"/>
              </w:trPr>
              <w:tc>
                <w:tcPr>
                  <w:tcW w:w="2997" w:type="dxa"/>
                </w:tcPr>
                <w:p w14:paraId="3DC95BAC" w14:textId="77777777" w:rsidR="001E4158" w:rsidRDefault="00000000">
                  <w:pPr>
                    <w:spacing w:before="40" w:after="40" w:line="240" w:lineRule="auto"/>
                  </w:pPr>
                  <w:r>
                    <w:rPr>
                      <w:rFonts w:ascii="Times New Roman" w:hAnsi="Times New Roman"/>
                      <w:color w:val="000000"/>
                      <w:sz w:val="20"/>
                    </w:rPr>
                    <w:t>POSIX</w:t>
                  </w:r>
                </w:p>
              </w:tc>
              <w:tc>
                <w:tcPr>
                  <w:tcW w:w="2997" w:type="dxa"/>
                </w:tcPr>
                <w:p w14:paraId="70CEA189" w14:textId="77777777" w:rsidR="001E4158" w:rsidRDefault="00000000">
                  <w:pPr>
                    <w:spacing w:before="40" w:after="40" w:line="240" w:lineRule="auto"/>
                  </w:pPr>
                  <w:r>
                    <w:rPr>
                      <w:rFonts w:ascii="Times New Roman" w:hAnsi="Times New Roman"/>
                      <w:color w:val="000000"/>
                      <w:sz w:val="20"/>
                    </w:rPr>
                    <w:t>Portable Operating System Interface; IEEE family of standards maintaining operating system compatibility across Unix/Linux variants.</w:t>
                  </w:r>
                </w:p>
              </w:tc>
            </w:tr>
            <w:tr w:rsidR="001E4158" w14:paraId="566DDE58" w14:textId="77777777">
              <w:trPr>
                <w:jc w:val="center"/>
              </w:trPr>
              <w:tc>
                <w:tcPr>
                  <w:tcW w:w="2997" w:type="dxa"/>
                </w:tcPr>
                <w:p w14:paraId="2ADD6050" w14:textId="77777777" w:rsidR="001E4158" w:rsidRDefault="00000000">
                  <w:pPr>
                    <w:spacing w:before="40" w:after="40" w:line="240" w:lineRule="auto"/>
                  </w:pPr>
                  <w:r>
                    <w:rPr>
                      <w:rFonts w:ascii="Times New Roman" w:hAnsi="Times New Roman"/>
                      <w:color w:val="000000"/>
                      <w:sz w:val="20"/>
                    </w:rPr>
                    <w:t>PTY</w:t>
                  </w:r>
                </w:p>
              </w:tc>
              <w:tc>
                <w:tcPr>
                  <w:tcW w:w="2997" w:type="dxa"/>
                </w:tcPr>
                <w:p w14:paraId="09C49AA8" w14:textId="77777777" w:rsidR="001E4158" w:rsidRDefault="00000000">
                  <w:pPr>
                    <w:spacing w:before="40" w:after="40" w:line="240" w:lineRule="auto"/>
                  </w:pPr>
                  <w:r>
                    <w:rPr>
                      <w:rFonts w:ascii="Times New Roman" w:hAnsi="Times New Roman"/>
                      <w:color w:val="000000"/>
                      <w:sz w:val="20"/>
                    </w:rPr>
                    <w:t>Pseudoterminal; pair of virtual devices (master and slave) providing bi-directional terminal emulation for interactive processes.</w:t>
                  </w:r>
                </w:p>
              </w:tc>
            </w:tr>
            <w:tr w:rsidR="001E4158" w14:paraId="7507682C" w14:textId="77777777">
              <w:trPr>
                <w:jc w:val="center"/>
              </w:trPr>
              <w:tc>
                <w:tcPr>
                  <w:tcW w:w="2997" w:type="dxa"/>
                </w:tcPr>
                <w:p w14:paraId="4FF7C277" w14:textId="77777777" w:rsidR="001E4158" w:rsidRDefault="00000000">
                  <w:pPr>
                    <w:spacing w:before="40" w:after="40" w:line="240" w:lineRule="auto"/>
                  </w:pPr>
                  <w:r>
                    <w:rPr>
                      <w:rFonts w:ascii="Times New Roman" w:hAnsi="Times New Roman"/>
                      <w:color w:val="000000"/>
                      <w:sz w:val="20"/>
                    </w:rPr>
                    <w:t>RFC</w:t>
                  </w:r>
                </w:p>
              </w:tc>
              <w:tc>
                <w:tcPr>
                  <w:tcW w:w="2997" w:type="dxa"/>
                </w:tcPr>
                <w:p w14:paraId="6EEC29AB" w14:textId="77777777" w:rsidR="001E4158" w:rsidRDefault="00000000">
                  <w:pPr>
                    <w:spacing w:before="40" w:after="40" w:line="240" w:lineRule="auto"/>
                  </w:pPr>
                  <w:r>
                    <w:rPr>
                      <w:rFonts w:ascii="Times New Roman" w:hAnsi="Times New Roman"/>
                      <w:color w:val="000000"/>
                      <w:sz w:val="20"/>
                    </w:rPr>
                    <w:t>Request for Comments; formal technical specification published by the Internet Engineering Task Force (IETF).</w:t>
                  </w:r>
                </w:p>
              </w:tc>
            </w:tr>
            <w:tr w:rsidR="001E4158" w14:paraId="207E8300" w14:textId="77777777">
              <w:trPr>
                <w:jc w:val="center"/>
              </w:trPr>
              <w:tc>
                <w:tcPr>
                  <w:tcW w:w="2997" w:type="dxa"/>
                </w:tcPr>
                <w:p w14:paraId="38346548" w14:textId="77777777" w:rsidR="001E4158" w:rsidRDefault="00000000">
                  <w:pPr>
                    <w:spacing w:before="40" w:after="40" w:line="240" w:lineRule="auto"/>
                  </w:pPr>
                  <w:r>
                    <w:rPr>
                      <w:rFonts w:ascii="Times New Roman" w:hAnsi="Times New Roman"/>
                      <w:color w:val="000000"/>
                      <w:sz w:val="20"/>
                    </w:rPr>
                    <w:t>SRS</w:t>
                  </w:r>
                </w:p>
              </w:tc>
              <w:tc>
                <w:tcPr>
                  <w:tcW w:w="2997" w:type="dxa"/>
                </w:tcPr>
                <w:p w14:paraId="4D1E5A64" w14:textId="77777777" w:rsidR="001E4158" w:rsidRDefault="00000000">
                  <w:pPr>
                    <w:spacing w:before="40" w:after="40" w:line="240" w:lineRule="auto"/>
                  </w:pPr>
                  <w:r>
                    <w:rPr>
                      <w:rFonts w:ascii="Times New Roman" w:hAnsi="Times New Roman"/>
                      <w:color w:val="000000"/>
                      <w:sz w:val="20"/>
                    </w:rPr>
                    <w:t>Software Requirements Specification; formal document describing the functional and non-functional requirements of a software system.</w:t>
                  </w:r>
                </w:p>
              </w:tc>
            </w:tr>
            <w:tr w:rsidR="001E4158" w14:paraId="2EE6DE73" w14:textId="77777777">
              <w:trPr>
                <w:jc w:val="center"/>
              </w:trPr>
              <w:tc>
                <w:tcPr>
                  <w:tcW w:w="2997" w:type="dxa"/>
                </w:tcPr>
                <w:p w14:paraId="30745438" w14:textId="77777777" w:rsidR="001E4158" w:rsidRDefault="00000000">
                  <w:pPr>
                    <w:spacing w:before="40" w:after="40" w:line="240" w:lineRule="auto"/>
                  </w:pPr>
                  <w:r>
                    <w:rPr>
                      <w:rFonts w:ascii="Times New Roman" w:hAnsi="Times New Roman"/>
                      <w:color w:val="000000"/>
                      <w:sz w:val="20"/>
                    </w:rPr>
                    <w:lastRenderedPageBreak/>
                    <w:t>SWOT</w:t>
                  </w:r>
                </w:p>
              </w:tc>
              <w:tc>
                <w:tcPr>
                  <w:tcW w:w="2997" w:type="dxa"/>
                </w:tcPr>
                <w:p w14:paraId="79CFAB2D" w14:textId="77777777" w:rsidR="001E4158" w:rsidRDefault="00000000">
                  <w:pPr>
                    <w:spacing w:before="40" w:after="40" w:line="240" w:lineRule="auto"/>
                  </w:pPr>
                  <w:r>
                    <w:rPr>
                      <w:rFonts w:ascii="Times New Roman" w:hAnsi="Times New Roman"/>
                      <w:color w:val="000000"/>
                      <w:sz w:val="20"/>
                    </w:rPr>
                    <w:t>Strategic planning technique identifying Strengths, Weaknesses, Opportunities, and Threats for an engineering project.</w:t>
                  </w:r>
                </w:p>
              </w:tc>
            </w:tr>
            <w:tr w:rsidR="001E4158" w14:paraId="6AD6E3AD" w14:textId="77777777">
              <w:trPr>
                <w:jc w:val="center"/>
              </w:trPr>
              <w:tc>
                <w:tcPr>
                  <w:tcW w:w="2997" w:type="dxa"/>
                </w:tcPr>
                <w:p w14:paraId="69F0BA6A" w14:textId="77777777" w:rsidR="001E4158" w:rsidRDefault="00000000">
                  <w:pPr>
                    <w:spacing w:before="40" w:after="40" w:line="240" w:lineRule="auto"/>
                  </w:pPr>
                  <w:r>
                    <w:rPr>
                      <w:rFonts w:ascii="Times New Roman" w:hAnsi="Times New Roman"/>
                      <w:color w:val="000000"/>
                      <w:sz w:val="20"/>
                    </w:rPr>
                    <w:t>UEFI</w:t>
                  </w:r>
                </w:p>
              </w:tc>
              <w:tc>
                <w:tcPr>
                  <w:tcW w:w="2997" w:type="dxa"/>
                </w:tcPr>
                <w:p w14:paraId="532C7023" w14:textId="77777777" w:rsidR="001E4158" w:rsidRDefault="00000000">
                  <w:pPr>
                    <w:spacing w:before="40" w:after="40" w:line="240" w:lineRule="auto"/>
                  </w:pPr>
                  <w:r>
                    <w:rPr>
                      <w:rFonts w:ascii="Times New Roman" w:hAnsi="Times New Roman"/>
                      <w:color w:val="000000"/>
                      <w:sz w:val="20"/>
                    </w:rPr>
                    <w:t>Unified Extensible Firmware Interface; modern specification connecting computer firmware to operating system bootloaders.</w:t>
                  </w:r>
                </w:p>
              </w:tc>
            </w:tr>
            <w:tr w:rsidR="001E4158" w14:paraId="58017FC6" w14:textId="77777777">
              <w:trPr>
                <w:jc w:val="center"/>
              </w:trPr>
              <w:tc>
                <w:tcPr>
                  <w:tcW w:w="2997" w:type="dxa"/>
                </w:tcPr>
                <w:p w14:paraId="50E95271" w14:textId="77777777" w:rsidR="001E4158" w:rsidRDefault="00000000">
                  <w:pPr>
                    <w:spacing w:before="40" w:after="40" w:line="240" w:lineRule="auto"/>
                  </w:pPr>
                  <w:r>
                    <w:rPr>
                      <w:rFonts w:ascii="Times New Roman" w:hAnsi="Times New Roman"/>
                      <w:color w:val="000000"/>
                      <w:sz w:val="20"/>
                    </w:rPr>
                    <w:t>VDI</w:t>
                  </w:r>
                </w:p>
              </w:tc>
              <w:tc>
                <w:tcPr>
                  <w:tcW w:w="2997" w:type="dxa"/>
                </w:tcPr>
                <w:p w14:paraId="220C96CA" w14:textId="77777777" w:rsidR="001E4158" w:rsidRDefault="00000000">
                  <w:pPr>
                    <w:spacing w:before="40" w:after="40" w:line="240" w:lineRule="auto"/>
                  </w:pPr>
                  <w:r>
                    <w:rPr>
                      <w:rFonts w:ascii="Times New Roman" w:hAnsi="Times New Roman"/>
                      <w:color w:val="000000"/>
                      <w:sz w:val="20"/>
                    </w:rPr>
                    <w:t>Virtual Desktop Infrastructure; hosting desktop environments on centralized remote virtual machines.</w:t>
                  </w:r>
                </w:p>
              </w:tc>
            </w:tr>
            <w:tr w:rsidR="001E4158" w14:paraId="02DDB608" w14:textId="77777777">
              <w:trPr>
                <w:jc w:val="center"/>
              </w:trPr>
              <w:tc>
                <w:tcPr>
                  <w:tcW w:w="2997" w:type="dxa"/>
                </w:tcPr>
                <w:p w14:paraId="4C8FB834" w14:textId="77777777" w:rsidR="001E4158" w:rsidRDefault="00000000">
                  <w:pPr>
                    <w:spacing w:before="40" w:after="40" w:line="240" w:lineRule="auto"/>
                  </w:pPr>
                  <w:r>
                    <w:rPr>
                      <w:rFonts w:ascii="Times New Roman" w:hAnsi="Times New Roman"/>
                      <w:color w:val="000000"/>
                      <w:sz w:val="20"/>
                    </w:rPr>
                    <w:t>WebSocket</w:t>
                  </w:r>
                </w:p>
              </w:tc>
              <w:tc>
                <w:tcPr>
                  <w:tcW w:w="2997" w:type="dxa"/>
                </w:tcPr>
                <w:p w14:paraId="409A8499" w14:textId="77777777" w:rsidR="001E4158" w:rsidRDefault="00000000">
                  <w:pPr>
                    <w:spacing w:before="40" w:after="40" w:line="240" w:lineRule="auto"/>
                  </w:pPr>
                  <w:r>
                    <w:rPr>
                      <w:rFonts w:ascii="Times New Roman" w:hAnsi="Times New Roman"/>
                      <w:color w:val="000000"/>
                      <w:sz w:val="20"/>
                    </w:rPr>
                    <w:t>Full-duplex, bi-directional persistent TCP communication protocol established over a single HTTP port (RFC 6455).</w:t>
                  </w:r>
                </w:p>
              </w:tc>
            </w:tr>
          </w:tbl>
          <w:p w14:paraId="0E9CF939" w14:textId="77777777" w:rsidR="001E4158" w:rsidRDefault="001E4158"/>
          <w:p w14:paraId="3711A88C" w14:textId="77777777" w:rsidR="001E4158" w:rsidRDefault="00000000">
            <w:pPr>
              <w:spacing w:before="60" w:after="40" w:line="240" w:lineRule="auto"/>
              <w:jc w:val="center"/>
            </w:pPr>
            <w:r>
              <w:rPr>
                <w:rFonts w:ascii="Times New Roman" w:hAnsi="Times New Roman"/>
                <w:b/>
                <w:i/>
                <w:color w:val="000000"/>
                <w:sz w:val="22"/>
              </w:rPr>
              <w:t>Table A.1: Technical Glossary and Abbreviations</w:t>
            </w:r>
          </w:p>
          <w:p w14:paraId="3B7BCD1D" w14:textId="77777777" w:rsidR="001E4158" w:rsidRDefault="00000000">
            <w:pPr>
              <w:spacing w:after="80" w:line="240" w:lineRule="auto"/>
              <w:jc w:val="center"/>
            </w:pPr>
            <w:r>
              <w:rPr>
                <w:rFonts w:ascii="Times New Roman" w:hAnsi="Times New Roman"/>
                <w:i/>
                <w:color w:val="000000"/>
                <w:sz w:val="20"/>
              </w:rPr>
              <w:t>Source: AURA-OS Engineering Dictionary, 2026</w:t>
            </w:r>
          </w:p>
        </w:tc>
      </w:tr>
      <w:tr w:rsidR="001E4158" w14:paraId="74E7E30C" w14:textId="77777777">
        <w:tc>
          <w:tcPr>
            <w:tcW w:w="2969" w:type="dxa"/>
            <w:gridSpan w:val="2"/>
          </w:tcPr>
          <w:p w14:paraId="0B5BF32A" w14:textId="77777777" w:rsidR="001E4158" w:rsidRDefault="00000000">
            <w:pPr>
              <w:pStyle w:val="NoSpacing"/>
              <w:rPr>
                <w:rFonts w:ascii="Times New Roman" w:hAnsi="Times New Roman"/>
                <w:szCs w:val="24"/>
              </w:rPr>
            </w:pPr>
            <w:r>
              <w:rPr>
                <w:rFonts w:ascii="Times New Roman" w:hAnsi="Times New Roman"/>
                <w:szCs w:val="24"/>
              </w:rPr>
              <w:lastRenderedPageBreak/>
              <w:t>Appendix B: Analysis Model</w:t>
            </w:r>
          </w:p>
        </w:tc>
        <w:tc>
          <w:tcPr>
            <w:tcW w:w="5995" w:type="dxa"/>
          </w:tcPr>
          <w:p w14:paraId="5B708515" w14:textId="77777777" w:rsidR="001E4158" w:rsidRDefault="00000000">
            <w:pPr>
              <w:spacing w:after="120" w:line="276" w:lineRule="auto"/>
              <w:jc w:val="both"/>
            </w:pPr>
            <w:r>
              <w:rPr>
                <w:rFonts w:ascii="Times New Roman" w:hAnsi="Times New Roman"/>
                <w:b/>
                <w:color w:val="000000"/>
                <w:u w:val="single"/>
              </w:rPr>
              <w:t>Appendix B: Analysis Model</w:t>
            </w:r>
          </w:p>
          <w:p w14:paraId="06AE5E2F" w14:textId="77777777" w:rsidR="001E4158" w:rsidRDefault="00000000">
            <w:pPr>
              <w:spacing w:after="80" w:line="276" w:lineRule="auto"/>
              <w:jc w:val="both"/>
            </w:pPr>
            <w:r>
              <w:rPr>
                <w:rFonts w:ascii="Times New Roman" w:hAnsi="Times New Roman"/>
                <w:color w:val="000000"/>
              </w:rPr>
              <w:t>The analysis model outlines the entity relationship, data flow, and state progression governing AURA-OS operations:</w:t>
            </w:r>
          </w:p>
          <w:p w14:paraId="6A5FE599" w14:textId="77777777" w:rsidR="001E4158" w:rsidRDefault="00000000">
            <w:pPr>
              <w:spacing w:after="80" w:line="276" w:lineRule="auto"/>
              <w:jc w:val="both"/>
            </w:pPr>
            <w:r>
              <w:rPr>
                <w:rFonts w:ascii="Times New Roman" w:hAnsi="Times New Roman"/>
                <w:color w:val="000000"/>
              </w:rPr>
              <w:t>1. Entity-Relationship Data Flow Model (ER / DFD Level 1):</w:t>
            </w:r>
            <w:r>
              <w:rPr>
                <w:rFonts w:ascii="Times New Roman" w:hAnsi="Times New Roman"/>
                <w:color w:val="000000"/>
              </w:rPr>
              <w:br/>
              <w:t xml:space="preserve">  [User Input Event] ---&gt; (Shell Compositor) ---&gt; [Window Instance] ---&gt; (App Controller)</w:t>
            </w:r>
            <w:r>
              <w:rPr>
                <w:rFonts w:ascii="Times New Roman" w:hAnsi="Times New Roman"/>
                <w:color w:val="000000"/>
              </w:rPr>
              <w:br/>
              <w:t xml:space="preserve">                                 |                                           |</w:t>
            </w:r>
            <w:r>
              <w:rPr>
                <w:rFonts w:ascii="Times New Roman" w:hAnsi="Times New Roman"/>
                <w:color w:val="000000"/>
              </w:rPr>
              <w:br/>
              <w:t xml:space="preserve">                                 v                                           v</w:t>
            </w:r>
            <w:r>
              <w:rPr>
                <w:rFonts w:ascii="Times New Roman" w:hAnsi="Times New Roman"/>
                <w:color w:val="000000"/>
              </w:rPr>
              <w:br/>
              <w:t xml:space="preserve">                          (API Dispatcher) &lt;------------------------- (REST Client)</w:t>
            </w:r>
            <w:r>
              <w:rPr>
                <w:rFonts w:ascii="Times New Roman" w:hAnsi="Times New Roman"/>
                <w:color w:val="000000"/>
              </w:rPr>
              <w:br/>
              <w:t xml:space="preserve">                                 |                                           |</w:t>
            </w:r>
            <w:r>
              <w:rPr>
                <w:rFonts w:ascii="Times New Roman" w:hAnsi="Times New Roman"/>
                <w:color w:val="000000"/>
              </w:rPr>
              <w:br/>
              <w:t xml:space="preserve">             +-------------------+-------------------+                       |</w:t>
            </w:r>
            <w:r>
              <w:rPr>
                <w:rFonts w:ascii="Times New Roman" w:hAnsi="Times New Roman"/>
                <w:color w:val="000000"/>
              </w:rPr>
              <w:br/>
              <w:t xml:space="preserve">             |                   |                   |                       |</w:t>
            </w:r>
            <w:r>
              <w:rPr>
                <w:rFonts w:ascii="Times New Roman" w:hAnsi="Times New Roman"/>
                <w:color w:val="000000"/>
              </w:rPr>
              <w:br/>
              <w:t xml:space="preserve">             v                   v                   v                       v</w:t>
            </w:r>
            <w:r>
              <w:rPr>
                <w:rFonts w:ascii="Times New Roman" w:hAnsi="Times New Roman"/>
                <w:color w:val="000000"/>
              </w:rPr>
              <w:br/>
              <w:t xml:space="preserve">      [Process Mgr]        [FS Sandbox]       [Proxy Gateway]        [WS PTY Bridge]</w:t>
            </w:r>
            <w:r>
              <w:rPr>
                <w:rFonts w:ascii="Times New Roman" w:hAnsi="Times New Roman"/>
                <w:color w:val="000000"/>
              </w:rPr>
              <w:br/>
              <w:t xml:space="preserve">             |                   |                   |                       |</w:t>
            </w:r>
            <w:r>
              <w:rPr>
                <w:rFonts w:ascii="Times New Roman" w:hAnsi="Times New Roman"/>
                <w:color w:val="000000"/>
              </w:rPr>
              <w:br/>
              <w:t xml:space="preserve">             v                   v                   v                       v</w:t>
            </w:r>
            <w:r>
              <w:rPr>
                <w:rFonts w:ascii="Times New Roman" w:hAnsi="Times New Roman"/>
                <w:color w:val="000000"/>
              </w:rPr>
              <w:br/>
              <w:t xml:space="preserve">      (Host OS Kernel)    (~/AURA_STORE/)    (External Web)          (Host Subprocess)</w:t>
            </w:r>
          </w:p>
          <w:p w14:paraId="7BF80515" w14:textId="77777777" w:rsidR="001E4158" w:rsidRDefault="00000000">
            <w:pPr>
              <w:spacing w:after="80" w:line="276" w:lineRule="auto"/>
              <w:jc w:val="both"/>
            </w:pPr>
            <w:r>
              <w:rPr>
                <w:rFonts w:ascii="Times New Roman" w:hAnsi="Times New Roman"/>
                <w:color w:val="000000"/>
              </w:rPr>
              <w:t>2. Concurrency &amp; Threading Model:</w:t>
            </w:r>
            <w:r>
              <w:rPr>
                <w:rFonts w:ascii="Times New Roman" w:hAnsi="Times New Roman"/>
                <w:color w:val="000000"/>
              </w:rPr>
              <w:br/>
              <w:t xml:space="preserve">  The backend employs Python's socketserver.ThreadingMixIn, assigning each incoming HTTP request and WebSocket handshake to a dedicated worker thread.   Thread contention is eliminated by </w:t>
            </w:r>
            <w:r>
              <w:rPr>
                <w:rFonts w:ascii="Times New Roman" w:hAnsi="Times New Roman"/>
                <w:color w:val="000000"/>
              </w:rPr>
              <w:lastRenderedPageBreak/>
              <w:t>maintaining independent file handles and utilizing non-blocking socket polling (select.select) with 50ms sleep ticks.</w:t>
            </w:r>
          </w:p>
        </w:tc>
      </w:tr>
      <w:tr w:rsidR="001E4158" w14:paraId="5023BC89" w14:textId="77777777">
        <w:tc>
          <w:tcPr>
            <w:tcW w:w="2969" w:type="dxa"/>
            <w:gridSpan w:val="2"/>
          </w:tcPr>
          <w:p w14:paraId="7EFE3D44" w14:textId="77777777" w:rsidR="001E4158" w:rsidRDefault="00000000">
            <w:pPr>
              <w:pStyle w:val="NoSpacing"/>
              <w:rPr>
                <w:rFonts w:ascii="Times New Roman" w:hAnsi="Times New Roman"/>
                <w:szCs w:val="24"/>
              </w:rPr>
            </w:pPr>
            <w:r>
              <w:rPr>
                <w:rFonts w:ascii="Times New Roman" w:hAnsi="Times New Roman"/>
                <w:szCs w:val="24"/>
              </w:rPr>
              <w:lastRenderedPageBreak/>
              <w:t>Appendix C: Issues List</w:t>
            </w:r>
          </w:p>
        </w:tc>
        <w:tc>
          <w:tcPr>
            <w:tcW w:w="5995" w:type="dxa"/>
          </w:tcPr>
          <w:p w14:paraId="4CB10A11" w14:textId="77777777" w:rsidR="001E4158" w:rsidRDefault="00000000">
            <w:pPr>
              <w:spacing w:after="120" w:line="276" w:lineRule="auto"/>
              <w:jc w:val="both"/>
            </w:pPr>
            <w:r>
              <w:rPr>
                <w:rFonts w:ascii="Times New Roman" w:hAnsi="Times New Roman"/>
                <w:b/>
                <w:color w:val="000000"/>
                <w:u w:val="single"/>
              </w:rPr>
              <w:t>Appendix C: Issues List</w:t>
            </w:r>
          </w:p>
          <w:p w14:paraId="3EDC0638" w14:textId="77777777" w:rsidR="001E4158" w:rsidRDefault="00000000">
            <w:pPr>
              <w:spacing w:after="80" w:line="276" w:lineRule="auto"/>
              <w:jc w:val="both"/>
            </w:pPr>
            <w:r>
              <w:rPr>
                <w:rFonts w:ascii="Times New Roman" w:hAnsi="Times New Roman"/>
                <w:color w:val="000000"/>
              </w:rPr>
              <w:t>This dynamic issues list tracks resolved architectural defects, open enhancement requests, and ongoing engineering milestones:</w:t>
            </w:r>
          </w:p>
          <w:tbl>
            <w:tblPr>
              <w:tblStyle w:val="TableGrid"/>
              <w:tblW w:w="0" w:type="auto"/>
              <w:jc w:val="center"/>
              <w:tblLook w:val="04A0" w:firstRow="1" w:lastRow="0" w:firstColumn="1" w:lastColumn="0" w:noHBand="0" w:noVBand="1"/>
            </w:tblPr>
            <w:tblGrid>
              <w:gridCol w:w="1199"/>
              <w:gridCol w:w="1199"/>
              <w:gridCol w:w="1199"/>
              <w:gridCol w:w="1199"/>
              <w:gridCol w:w="1199"/>
            </w:tblGrid>
            <w:tr w:rsidR="001E4158" w14:paraId="65F7ECCC" w14:textId="77777777">
              <w:trPr>
                <w:jc w:val="center"/>
              </w:trPr>
              <w:tc>
                <w:tcPr>
                  <w:tcW w:w="1199" w:type="dxa"/>
                </w:tcPr>
                <w:p w14:paraId="19E7563B" w14:textId="77777777" w:rsidR="001E4158" w:rsidRDefault="00000000">
                  <w:pPr>
                    <w:spacing w:before="40" w:after="40" w:line="240" w:lineRule="auto"/>
                  </w:pPr>
                  <w:r>
                    <w:rPr>
                      <w:rFonts w:ascii="Times New Roman" w:hAnsi="Times New Roman"/>
                      <w:b/>
                      <w:color w:val="000000"/>
                      <w:sz w:val="20"/>
                    </w:rPr>
                    <w:t>Issue ID</w:t>
                  </w:r>
                </w:p>
              </w:tc>
              <w:tc>
                <w:tcPr>
                  <w:tcW w:w="1199" w:type="dxa"/>
                </w:tcPr>
                <w:p w14:paraId="5AE3DEA3" w14:textId="77777777" w:rsidR="001E4158" w:rsidRDefault="00000000">
                  <w:pPr>
                    <w:spacing w:before="40" w:after="40" w:line="240" w:lineRule="auto"/>
                  </w:pPr>
                  <w:r>
                    <w:rPr>
                      <w:rFonts w:ascii="Times New Roman" w:hAnsi="Times New Roman"/>
                      <w:b/>
                      <w:color w:val="000000"/>
                      <w:sz w:val="20"/>
                    </w:rPr>
                    <w:t>Category</w:t>
                  </w:r>
                </w:p>
              </w:tc>
              <w:tc>
                <w:tcPr>
                  <w:tcW w:w="1199" w:type="dxa"/>
                </w:tcPr>
                <w:p w14:paraId="72E0FECF" w14:textId="77777777" w:rsidR="001E4158" w:rsidRDefault="00000000">
                  <w:pPr>
                    <w:spacing w:before="40" w:after="40" w:line="240" w:lineRule="auto"/>
                  </w:pPr>
                  <w:r>
                    <w:rPr>
                      <w:rFonts w:ascii="Times New Roman" w:hAnsi="Times New Roman"/>
                      <w:b/>
                      <w:color w:val="000000"/>
                      <w:sz w:val="20"/>
                    </w:rPr>
                    <w:t>Description &amp; Root Cause</w:t>
                  </w:r>
                </w:p>
              </w:tc>
              <w:tc>
                <w:tcPr>
                  <w:tcW w:w="1199" w:type="dxa"/>
                </w:tcPr>
                <w:p w14:paraId="3C9C451C" w14:textId="77777777" w:rsidR="001E4158" w:rsidRDefault="00000000">
                  <w:pPr>
                    <w:spacing w:before="40" w:after="40" w:line="240" w:lineRule="auto"/>
                  </w:pPr>
                  <w:r>
                    <w:rPr>
                      <w:rFonts w:ascii="Times New Roman" w:hAnsi="Times New Roman"/>
                      <w:b/>
                      <w:color w:val="000000"/>
                      <w:sz w:val="20"/>
                    </w:rPr>
                    <w:t>Resolution Status</w:t>
                  </w:r>
                </w:p>
              </w:tc>
              <w:tc>
                <w:tcPr>
                  <w:tcW w:w="1199" w:type="dxa"/>
                </w:tcPr>
                <w:p w14:paraId="52140B07" w14:textId="77777777" w:rsidR="001E4158" w:rsidRDefault="00000000">
                  <w:pPr>
                    <w:spacing w:before="40" w:after="40" w:line="240" w:lineRule="auto"/>
                  </w:pPr>
                  <w:r>
                    <w:rPr>
                      <w:rFonts w:ascii="Times New Roman" w:hAnsi="Times New Roman"/>
                      <w:b/>
                      <w:color w:val="000000"/>
                      <w:sz w:val="20"/>
                    </w:rPr>
                    <w:t>Milestone Target</w:t>
                  </w:r>
                </w:p>
              </w:tc>
            </w:tr>
            <w:tr w:rsidR="001E4158" w14:paraId="685E1DD9" w14:textId="77777777">
              <w:trPr>
                <w:jc w:val="center"/>
              </w:trPr>
              <w:tc>
                <w:tcPr>
                  <w:tcW w:w="1199" w:type="dxa"/>
                </w:tcPr>
                <w:p w14:paraId="73444578" w14:textId="77777777" w:rsidR="001E4158" w:rsidRDefault="00000000">
                  <w:pPr>
                    <w:spacing w:before="40" w:after="40" w:line="240" w:lineRule="auto"/>
                  </w:pPr>
                  <w:r>
                    <w:rPr>
                      <w:rFonts w:ascii="Times New Roman" w:hAnsi="Times New Roman"/>
                      <w:color w:val="000000"/>
                      <w:sz w:val="20"/>
                    </w:rPr>
                    <w:t>ISSUE-01</w:t>
                  </w:r>
                </w:p>
              </w:tc>
              <w:tc>
                <w:tcPr>
                  <w:tcW w:w="1199" w:type="dxa"/>
                </w:tcPr>
                <w:p w14:paraId="1D29F3FF" w14:textId="77777777" w:rsidR="001E4158" w:rsidRDefault="00000000">
                  <w:pPr>
                    <w:spacing w:before="40" w:after="40" w:line="240" w:lineRule="auto"/>
                  </w:pPr>
                  <w:r>
                    <w:rPr>
                      <w:rFonts w:ascii="Times New Roman" w:hAnsi="Times New Roman"/>
                      <w:color w:val="000000"/>
                      <w:sz w:val="20"/>
                    </w:rPr>
                    <w:t>Proxy Engine</w:t>
                  </w:r>
                </w:p>
              </w:tc>
              <w:tc>
                <w:tcPr>
                  <w:tcW w:w="1199" w:type="dxa"/>
                </w:tcPr>
                <w:p w14:paraId="6D824A96" w14:textId="77777777" w:rsidR="001E4158" w:rsidRDefault="00000000">
                  <w:pPr>
                    <w:spacing w:before="40" w:after="40" w:line="240" w:lineRule="auto"/>
                  </w:pPr>
                  <w:r>
                    <w:rPr>
                      <w:rFonts w:ascii="Times New Roman" w:hAnsi="Times New Roman"/>
                      <w:color w:val="000000"/>
                      <w:sz w:val="20"/>
                    </w:rPr>
                    <w:t>f-string syntax error in proxy.py caused by unescaped JavaScript curly braces in injected iframe handler.</w:t>
                  </w:r>
                </w:p>
              </w:tc>
              <w:tc>
                <w:tcPr>
                  <w:tcW w:w="1199" w:type="dxa"/>
                </w:tcPr>
                <w:p w14:paraId="3A744B3D" w14:textId="77777777" w:rsidR="001E4158" w:rsidRDefault="00000000">
                  <w:pPr>
                    <w:spacing w:before="40" w:after="40" w:line="240" w:lineRule="auto"/>
                  </w:pPr>
                  <w:r>
                    <w:rPr>
                      <w:rFonts w:ascii="Times New Roman" w:hAnsi="Times New Roman"/>
                      <w:color w:val="000000"/>
                      <w:sz w:val="20"/>
                    </w:rPr>
                    <w:t>Resolved (esc with {{ }})</w:t>
                  </w:r>
                </w:p>
              </w:tc>
              <w:tc>
                <w:tcPr>
                  <w:tcW w:w="1199" w:type="dxa"/>
                </w:tcPr>
                <w:p w14:paraId="1A77289F" w14:textId="77777777" w:rsidR="001E4158" w:rsidRDefault="00000000">
                  <w:pPr>
                    <w:spacing w:before="40" w:after="40" w:line="240" w:lineRule="auto"/>
                  </w:pPr>
                  <w:r>
                    <w:rPr>
                      <w:rFonts w:ascii="Times New Roman" w:hAnsi="Times New Roman"/>
                      <w:color w:val="000000"/>
                      <w:sz w:val="20"/>
                    </w:rPr>
                    <w:t>v0.9</w:t>
                  </w:r>
                </w:p>
              </w:tc>
            </w:tr>
            <w:tr w:rsidR="001E4158" w14:paraId="10E37366" w14:textId="77777777">
              <w:trPr>
                <w:jc w:val="center"/>
              </w:trPr>
              <w:tc>
                <w:tcPr>
                  <w:tcW w:w="1199" w:type="dxa"/>
                </w:tcPr>
                <w:p w14:paraId="7DABEF9C" w14:textId="77777777" w:rsidR="001E4158" w:rsidRDefault="00000000">
                  <w:pPr>
                    <w:spacing w:before="40" w:after="40" w:line="240" w:lineRule="auto"/>
                  </w:pPr>
                  <w:r>
                    <w:rPr>
                      <w:rFonts w:ascii="Times New Roman" w:hAnsi="Times New Roman"/>
                      <w:color w:val="000000"/>
                      <w:sz w:val="20"/>
                    </w:rPr>
                    <w:t>ISSUE-02</w:t>
                  </w:r>
                </w:p>
              </w:tc>
              <w:tc>
                <w:tcPr>
                  <w:tcW w:w="1199" w:type="dxa"/>
                </w:tcPr>
                <w:p w14:paraId="48143573" w14:textId="77777777" w:rsidR="001E4158" w:rsidRDefault="00000000">
                  <w:pPr>
                    <w:spacing w:before="40" w:after="40" w:line="240" w:lineRule="auto"/>
                  </w:pPr>
                  <w:r>
                    <w:rPr>
                      <w:rFonts w:ascii="Times New Roman" w:hAnsi="Times New Roman"/>
                      <w:color w:val="000000"/>
                      <w:sz w:val="20"/>
                    </w:rPr>
                    <w:t>Terminal Bridge</w:t>
                  </w:r>
                </w:p>
              </w:tc>
              <w:tc>
                <w:tcPr>
                  <w:tcW w:w="1199" w:type="dxa"/>
                </w:tcPr>
                <w:p w14:paraId="4A534755" w14:textId="77777777" w:rsidR="001E4158" w:rsidRDefault="00000000">
                  <w:pPr>
                    <w:spacing w:before="40" w:after="40" w:line="240" w:lineRule="auto"/>
                  </w:pPr>
                  <w:r>
                    <w:rPr>
                      <w:rFonts w:ascii="Times New Roman" w:hAnsi="Times New Roman"/>
                      <w:color w:val="000000"/>
                      <w:sz w:val="20"/>
                    </w:rPr>
                    <w:t>WebSocket handshake timeout on Windows due to buffered HTTP response writer omitting wfile.flush().</w:t>
                  </w:r>
                </w:p>
              </w:tc>
              <w:tc>
                <w:tcPr>
                  <w:tcW w:w="1199" w:type="dxa"/>
                </w:tcPr>
                <w:p w14:paraId="77E45773" w14:textId="77777777" w:rsidR="001E4158" w:rsidRDefault="00000000">
                  <w:pPr>
                    <w:spacing w:before="40" w:after="40" w:line="240" w:lineRule="auto"/>
                  </w:pPr>
                  <w:r>
                    <w:rPr>
                      <w:rFonts w:ascii="Times New Roman" w:hAnsi="Times New Roman"/>
                      <w:color w:val="000000"/>
                      <w:sz w:val="20"/>
                    </w:rPr>
                    <w:t>Resolved (added wfile.flush)</w:t>
                  </w:r>
                </w:p>
              </w:tc>
              <w:tc>
                <w:tcPr>
                  <w:tcW w:w="1199" w:type="dxa"/>
                </w:tcPr>
                <w:p w14:paraId="0DFBD33D" w14:textId="77777777" w:rsidR="001E4158" w:rsidRDefault="00000000">
                  <w:pPr>
                    <w:spacing w:before="40" w:after="40" w:line="240" w:lineRule="auto"/>
                  </w:pPr>
                  <w:r>
                    <w:rPr>
                      <w:rFonts w:ascii="Times New Roman" w:hAnsi="Times New Roman"/>
                      <w:color w:val="000000"/>
                      <w:sz w:val="20"/>
                    </w:rPr>
                    <w:t>v1.0</w:t>
                  </w:r>
                </w:p>
              </w:tc>
            </w:tr>
            <w:tr w:rsidR="001E4158" w14:paraId="58B20D17" w14:textId="77777777">
              <w:trPr>
                <w:jc w:val="center"/>
              </w:trPr>
              <w:tc>
                <w:tcPr>
                  <w:tcW w:w="1199" w:type="dxa"/>
                </w:tcPr>
                <w:p w14:paraId="00CED84A" w14:textId="77777777" w:rsidR="001E4158" w:rsidRDefault="00000000">
                  <w:pPr>
                    <w:spacing w:before="40" w:after="40" w:line="240" w:lineRule="auto"/>
                  </w:pPr>
                  <w:r>
                    <w:rPr>
                      <w:rFonts w:ascii="Times New Roman" w:hAnsi="Times New Roman"/>
                      <w:color w:val="000000"/>
                      <w:sz w:val="20"/>
                    </w:rPr>
                    <w:t>ISSUE-03</w:t>
                  </w:r>
                </w:p>
              </w:tc>
              <w:tc>
                <w:tcPr>
                  <w:tcW w:w="1199" w:type="dxa"/>
                </w:tcPr>
                <w:p w14:paraId="1A4C4642" w14:textId="77777777" w:rsidR="001E4158" w:rsidRDefault="00000000">
                  <w:pPr>
                    <w:spacing w:before="40" w:after="40" w:line="240" w:lineRule="auto"/>
                  </w:pPr>
                  <w:r>
                    <w:rPr>
                      <w:rFonts w:ascii="Times New Roman" w:hAnsi="Times New Roman"/>
                      <w:color w:val="000000"/>
                      <w:sz w:val="20"/>
                    </w:rPr>
                    <w:t>Terminal Bridge</w:t>
                  </w:r>
                </w:p>
              </w:tc>
              <w:tc>
                <w:tcPr>
                  <w:tcW w:w="1199" w:type="dxa"/>
                </w:tcPr>
                <w:p w14:paraId="7B300E5E" w14:textId="77777777" w:rsidR="001E4158" w:rsidRDefault="00000000">
                  <w:pPr>
                    <w:spacing w:before="40" w:after="40" w:line="240" w:lineRule="auto"/>
                  </w:pPr>
                  <w:r>
                    <w:rPr>
                      <w:rFonts w:ascii="Times New Roman" w:hAnsi="Times New Roman"/>
                      <w:color w:val="000000"/>
                      <w:sz w:val="20"/>
                    </w:rPr>
                    <w:t>Terminal disconnection when client lacks WebSocket upgrade permissions; lack of automatic fallback runner.</w:t>
                  </w:r>
                </w:p>
              </w:tc>
              <w:tc>
                <w:tcPr>
                  <w:tcW w:w="1199" w:type="dxa"/>
                </w:tcPr>
                <w:p w14:paraId="7DA420EC" w14:textId="77777777" w:rsidR="001E4158" w:rsidRDefault="00000000">
                  <w:pPr>
                    <w:spacing w:before="40" w:after="40" w:line="240" w:lineRule="auto"/>
                  </w:pPr>
                  <w:r>
                    <w:rPr>
                      <w:rFonts w:ascii="Times New Roman" w:hAnsi="Times New Roman"/>
                      <w:color w:val="000000"/>
                      <w:sz w:val="20"/>
                    </w:rPr>
                    <w:t>Resolved (HTTP RPC Fallback)</w:t>
                  </w:r>
                </w:p>
              </w:tc>
              <w:tc>
                <w:tcPr>
                  <w:tcW w:w="1199" w:type="dxa"/>
                </w:tcPr>
                <w:p w14:paraId="1C8FEE34" w14:textId="77777777" w:rsidR="001E4158" w:rsidRDefault="00000000">
                  <w:pPr>
                    <w:spacing w:before="40" w:after="40" w:line="240" w:lineRule="auto"/>
                  </w:pPr>
                  <w:r>
                    <w:rPr>
                      <w:rFonts w:ascii="Times New Roman" w:hAnsi="Times New Roman"/>
                      <w:color w:val="000000"/>
                      <w:sz w:val="20"/>
                    </w:rPr>
                    <w:t>v1.0</w:t>
                  </w:r>
                </w:p>
              </w:tc>
            </w:tr>
            <w:tr w:rsidR="001E4158" w14:paraId="7155F865" w14:textId="77777777">
              <w:trPr>
                <w:jc w:val="center"/>
              </w:trPr>
              <w:tc>
                <w:tcPr>
                  <w:tcW w:w="1199" w:type="dxa"/>
                </w:tcPr>
                <w:p w14:paraId="41AD2125" w14:textId="77777777" w:rsidR="001E4158" w:rsidRDefault="00000000">
                  <w:pPr>
                    <w:spacing w:before="40" w:after="40" w:line="240" w:lineRule="auto"/>
                  </w:pPr>
                  <w:r>
                    <w:rPr>
                      <w:rFonts w:ascii="Times New Roman" w:hAnsi="Times New Roman"/>
                      <w:color w:val="000000"/>
                      <w:sz w:val="20"/>
                    </w:rPr>
                    <w:t>ISSUE-04</w:t>
                  </w:r>
                </w:p>
              </w:tc>
              <w:tc>
                <w:tcPr>
                  <w:tcW w:w="1199" w:type="dxa"/>
                </w:tcPr>
                <w:p w14:paraId="29DD5099" w14:textId="77777777" w:rsidR="001E4158" w:rsidRDefault="00000000">
                  <w:pPr>
                    <w:spacing w:before="40" w:after="40" w:line="240" w:lineRule="auto"/>
                  </w:pPr>
                  <w:r>
                    <w:rPr>
                      <w:rFonts w:ascii="Times New Roman" w:hAnsi="Times New Roman"/>
                      <w:color w:val="000000"/>
                      <w:sz w:val="20"/>
                    </w:rPr>
                    <w:t>Boot Sequence</w:t>
                  </w:r>
                </w:p>
              </w:tc>
              <w:tc>
                <w:tcPr>
                  <w:tcW w:w="1199" w:type="dxa"/>
                </w:tcPr>
                <w:p w14:paraId="2A69D45A" w14:textId="77777777" w:rsidR="001E4158" w:rsidRDefault="00000000">
                  <w:pPr>
                    <w:spacing w:before="40" w:after="40" w:line="240" w:lineRule="auto"/>
                  </w:pPr>
                  <w:r>
                    <w:rPr>
                      <w:rFonts w:ascii="Times New Roman" w:hAnsi="Times New Roman"/>
                      <w:color w:val="000000"/>
                      <w:sz w:val="20"/>
                    </w:rPr>
                    <w:t>Initial splash screen transitioned too abruptly (&lt;500ms) with artificial gradient aesthetics.</w:t>
                  </w:r>
                </w:p>
              </w:tc>
              <w:tc>
                <w:tcPr>
                  <w:tcW w:w="1199" w:type="dxa"/>
                </w:tcPr>
                <w:p w14:paraId="39044136" w14:textId="77777777" w:rsidR="001E4158" w:rsidRDefault="00000000">
                  <w:pPr>
                    <w:spacing w:before="40" w:after="40" w:line="240" w:lineRule="auto"/>
                  </w:pPr>
                  <w:r>
                    <w:rPr>
                      <w:rFonts w:ascii="Times New Roman" w:hAnsi="Times New Roman"/>
                      <w:color w:val="000000"/>
                      <w:sz w:val="20"/>
                    </w:rPr>
                    <w:t>Resolved (UEFI Multi-Stage 2.8s)</w:t>
                  </w:r>
                </w:p>
              </w:tc>
              <w:tc>
                <w:tcPr>
                  <w:tcW w:w="1199" w:type="dxa"/>
                </w:tcPr>
                <w:p w14:paraId="73467727" w14:textId="77777777" w:rsidR="001E4158" w:rsidRDefault="00000000">
                  <w:pPr>
                    <w:spacing w:before="40" w:after="40" w:line="240" w:lineRule="auto"/>
                  </w:pPr>
                  <w:r>
                    <w:rPr>
                      <w:rFonts w:ascii="Times New Roman" w:hAnsi="Times New Roman"/>
                      <w:color w:val="000000"/>
                      <w:sz w:val="20"/>
                    </w:rPr>
                    <w:t>v1.0</w:t>
                  </w:r>
                </w:p>
              </w:tc>
            </w:tr>
            <w:tr w:rsidR="001E4158" w14:paraId="2B2C1646" w14:textId="77777777">
              <w:trPr>
                <w:jc w:val="center"/>
              </w:trPr>
              <w:tc>
                <w:tcPr>
                  <w:tcW w:w="1199" w:type="dxa"/>
                </w:tcPr>
                <w:p w14:paraId="0A2723D2" w14:textId="77777777" w:rsidR="001E4158" w:rsidRDefault="00000000">
                  <w:pPr>
                    <w:spacing w:before="40" w:after="40" w:line="240" w:lineRule="auto"/>
                  </w:pPr>
                  <w:r>
                    <w:rPr>
                      <w:rFonts w:ascii="Times New Roman" w:hAnsi="Times New Roman"/>
                      <w:color w:val="000000"/>
                      <w:sz w:val="20"/>
                    </w:rPr>
                    <w:t>ISSUE-05</w:t>
                  </w:r>
                </w:p>
              </w:tc>
              <w:tc>
                <w:tcPr>
                  <w:tcW w:w="1199" w:type="dxa"/>
                </w:tcPr>
                <w:p w14:paraId="1A95DCC6" w14:textId="77777777" w:rsidR="001E4158" w:rsidRDefault="00000000">
                  <w:pPr>
                    <w:spacing w:before="40" w:after="40" w:line="240" w:lineRule="auto"/>
                  </w:pPr>
                  <w:r>
                    <w:rPr>
                      <w:rFonts w:ascii="Times New Roman" w:hAnsi="Times New Roman"/>
                      <w:color w:val="000000"/>
                      <w:sz w:val="20"/>
                    </w:rPr>
                    <w:t>VirtualBox Driver</w:t>
                  </w:r>
                </w:p>
              </w:tc>
              <w:tc>
                <w:tcPr>
                  <w:tcW w:w="1199" w:type="dxa"/>
                </w:tcPr>
                <w:p w14:paraId="0243553A" w14:textId="77777777" w:rsidR="001E4158" w:rsidRDefault="00000000">
                  <w:pPr>
                    <w:spacing w:before="40" w:after="40" w:line="240" w:lineRule="auto"/>
                  </w:pPr>
                  <w:r>
                    <w:rPr>
                      <w:rFonts w:ascii="Times New Roman" w:hAnsi="Times New Roman"/>
                      <w:color w:val="000000"/>
                      <w:sz w:val="20"/>
                    </w:rPr>
                    <w:t xml:space="preserve">Mouse cursor </w:t>
                  </w:r>
                  <w:r>
                    <w:rPr>
                      <w:rFonts w:ascii="Times New Roman" w:hAnsi="Times New Roman"/>
                      <w:color w:val="000000"/>
                      <w:sz w:val="20"/>
                    </w:rPr>
                    <w:lastRenderedPageBreak/>
                    <w:t>capturing and lag inside VirtualBox Linux guest VM due to missing VBoxGuestAdditions.</w:t>
                  </w:r>
                </w:p>
              </w:tc>
              <w:tc>
                <w:tcPr>
                  <w:tcW w:w="1199" w:type="dxa"/>
                </w:tcPr>
                <w:p w14:paraId="6C293582" w14:textId="77777777" w:rsidR="001E4158" w:rsidRDefault="00000000">
                  <w:pPr>
                    <w:spacing w:before="40" w:after="40" w:line="240" w:lineRule="auto"/>
                  </w:pPr>
                  <w:r>
                    <w:rPr>
                      <w:rFonts w:ascii="Times New Roman" w:hAnsi="Times New Roman"/>
                      <w:color w:val="000000"/>
                      <w:sz w:val="20"/>
                    </w:rPr>
                    <w:lastRenderedPageBreak/>
                    <w:t xml:space="preserve">Resolved (Native </w:t>
                  </w:r>
                  <w:r>
                    <w:rPr>
                      <w:rFonts w:ascii="Times New Roman" w:hAnsi="Times New Roman"/>
                      <w:color w:val="000000"/>
                      <w:sz w:val="20"/>
                    </w:rPr>
                    <w:lastRenderedPageBreak/>
                    <w:t>Host Launcher)</w:t>
                  </w:r>
                </w:p>
              </w:tc>
              <w:tc>
                <w:tcPr>
                  <w:tcW w:w="1199" w:type="dxa"/>
                </w:tcPr>
                <w:p w14:paraId="03F6B937" w14:textId="77777777" w:rsidR="001E4158" w:rsidRDefault="00000000">
                  <w:pPr>
                    <w:spacing w:before="40" w:after="40" w:line="240" w:lineRule="auto"/>
                  </w:pPr>
                  <w:r>
                    <w:rPr>
                      <w:rFonts w:ascii="Times New Roman" w:hAnsi="Times New Roman"/>
                      <w:color w:val="000000"/>
                      <w:sz w:val="20"/>
                    </w:rPr>
                    <w:lastRenderedPageBreak/>
                    <w:t>v1.0</w:t>
                  </w:r>
                </w:p>
              </w:tc>
            </w:tr>
            <w:tr w:rsidR="001E4158" w14:paraId="1FA8B850" w14:textId="77777777">
              <w:trPr>
                <w:jc w:val="center"/>
              </w:trPr>
              <w:tc>
                <w:tcPr>
                  <w:tcW w:w="1199" w:type="dxa"/>
                </w:tcPr>
                <w:p w14:paraId="555F441C" w14:textId="77777777" w:rsidR="001E4158" w:rsidRDefault="00000000">
                  <w:pPr>
                    <w:spacing w:before="40" w:after="40" w:line="240" w:lineRule="auto"/>
                  </w:pPr>
                  <w:r>
                    <w:rPr>
                      <w:rFonts w:ascii="Times New Roman" w:hAnsi="Times New Roman"/>
                      <w:color w:val="000000"/>
                      <w:sz w:val="20"/>
                    </w:rPr>
                    <w:t>ENH-01</w:t>
                  </w:r>
                </w:p>
              </w:tc>
              <w:tc>
                <w:tcPr>
                  <w:tcW w:w="1199" w:type="dxa"/>
                </w:tcPr>
                <w:p w14:paraId="42C4C75B" w14:textId="77777777" w:rsidR="001E4158" w:rsidRDefault="00000000">
                  <w:pPr>
                    <w:spacing w:before="40" w:after="40" w:line="240" w:lineRule="auto"/>
                  </w:pPr>
                  <w:r>
                    <w:rPr>
                      <w:rFonts w:ascii="Times New Roman" w:hAnsi="Times New Roman"/>
                      <w:color w:val="000000"/>
                      <w:sz w:val="20"/>
                    </w:rPr>
                    <w:t>Multi-User</w:t>
                  </w:r>
                </w:p>
              </w:tc>
              <w:tc>
                <w:tcPr>
                  <w:tcW w:w="1199" w:type="dxa"/>
                </w:tcPr>
                <w:p w14:paraId="1220B817" w14:textId="77777777" w:rsidR="001E4158" w:rsidRDefault="00000000">
                  <w:pPr>
                    <w:spacing w:before="40" w:after="40" w:line="240" w:lineRule="auto"/>
                  </w:pPr>
                  <w:r>
                    <w:rPr>
                      <w:rFonts w:ascii="Times New Roman" w:hAnsi="Times New Roman"/>
                      <w:color w:val="000000"/>
                      <w:sz w:val="20"/>
                    </w:rPr>
                    <w:t>Multi-tenant cloud container orchestration with isolated userland namespaces via Docker micro-daemons.</w:t>
                  </w:r>
                </w:p>
              </w:tc>
              <w:tc>
                <w:tcPr>
                  <w:tcW w:w="1199" w:type="dxa"/>
                </w:tcPr>
                <w:p w14:paraId="0C430F85" w14:textId="77777777" w:rsidR="001E4158" w:rsidRDefault="00000000">
                  <w:pPr>
                    <w:spacing w:before="40" w:after="40" w:line="240" w:lineRule="auto"/>
                  </w:pPr>
                  <w:r>
                    <w:rPr>
                      <w:rFonts w:ascii="Times New Roman" w:hAnsi="Times New Roman"/>
                      <w:color w:val="000000"/>
                      <w:sz w:val="20"/>
                    </w:rPr>
                    <w:t>Open (Backlog)</w:t>
                  </w:r>
                </w:p>
              </w:tc>
              <w:tc>
                <w:tcPr>
                  <w:tcW w:w="1199" w:type="dxa"/>
                </w:tcPr>
                <w:p w14:paraId="03B70789" w14:textId="77777777" w:rsidR="001E4158" w:rsidRDefault="00000000">
                  <w:pPr>
                    <w:spacing w:before="40" w:after="40" w:line="240" w:lineRule="auto"/>
                  </w:pPr>
                  <w:r>
                    <w:rPr>
                      <w:rFonts w:ascii="Times New Roman" w:hAnsi="Times New Roman"/>
                      <w:color w:val="000000"/>
                      <w:sz w:val="20"/>
                    </w:rPr>
                    <w:t>v2.0</w:t>
                  </w:r>
                </w:p>
              </w:tc>
            </w:tr>
            <w:tr w:rsidR="001E4158" w14:paraId="2A08F7AC" w14:textId="77777777">
              <w:trPr>
                <w:jc w:val="center"/>
              </w:trPr>
              <w:tc>
                <w:tcPr>
                  <w:tcW w:w="1199" w:type="dxa"/>
                </w:tcPr>
                <w:p w14:paraId="26B3889D" w14:textId="77777777" w:rsidR="001E4158" w:rsidRDefault="00000000">
                  <w:pPr>
                    <w:spacing w:before="40" w:after="40" w:line="240" w:lineRule="auto"/>
                  </w:pPr>
                  <w:r>
                    <w:rPr>
                      <w:rFonts w:ascii="Times New Roman" w:hAnsi="Times New Roman"/>
                      <w:color w:val="000000"/>
                      <w:sz w:val="20"/>
                    </w:rPr>
                    <w:t>ENH-02</w:t>
                  </w:r>
                </w:p>
              </w:tc>
              <w:tc>
                <w:tcPr>
                  <w:tcW w:w="1199" w:type="dxa"/>
                </w:tcPr>
                <w:p w14:paraId="508CC7AD" w14:textId="77777777" w:rsidR="001E4158" w:rsidRDefault="00000000">
                  <w:pPr>
                    <w:spacing w:before="40" w:after="40" w:line="240" w:lineRule="auto"/>
                  </w:pPr>
                  <w:r>
                    <w:rPr>
                      <w:rFonts w:ascii="Times New Roman" w:hAnsi="Times New Roman"/>
                      <w:color w:val="000000"/>
                      <w:sz w:val="20"/>
                    </w:rPr>
                    <w:t>PWA Support</w:t>
                  </w:r>
                </w:p>
              </w:tc>
              <w:tc>
                <w:tcPr>
                  <w:tcW w:w="1199" w:type="dxa"/>
                </w:tcPr>
                <w:p w14:paraId="43D50D1E" w14:textId="77777777" w:rsidR="001E4158" w:rsidRDefault="00000000">
                  <w:pPr>
                    <w:spacing w:before="40" w:after="40" w:line="240" w:lineRule="auto"/>
                  </w:pPr>
                  <w:r>
                    <w:rPr>
                      <w:rFonts w:ascii="Times New Roman" w:hAnsi="Times New Roman"/>
                      <w:color w:val="000000"/>
                      <w:sz w:val="20"/>
                    </w:rPr>
                    <w:t>Progressive Web App manifest integration for offline caching of client shell assets via Service Workers.</w:t>
                  </w:r>
                </w:p>
              </w:tc>
              <w:tc>
                <w:tcPr>
                  <w:tcW w:w="1199" w:type="dxa"/>
                </w:tcPr>
                <w:p w14:paraId="5F65067F" w14:textId="77777777" w:rsidR="001E4158" w:rsidRDefault="00000000">
                  <w:pPr>
                    <w:spacing w:before="40" w:after="40" w:line="240" w:lineRule="auto"/>
                  </w:pPr>
                  <w:r>
                    <w:rPr>
                      <w:rFonts w:ascii="Times New Roman" w:hAnsi="Times New Roman"/>
                      <w:color w:val="000000"/>
                      <w:sz w:val="20"/>
                    </w:rPr>
                    <w:t>Open (In Progress)</w:t>
                  </w:r>
                </w:p>
              </w:tc>
              <w:tc>
                <w:tcPr>
                  <w:tcW w:w="1199" w:type="dxa"/>
                </w:tcPr>
                <w:p w14:paraId="41B724BB" w14:textId="77777777" w:rsidR="001E4158" w:rsidRDefault="00000000">
                  <w:pPr>
                    <w:spacing w:before="40" w:after="40" w:line="240" w:lineRule="auto"/>
                  </w:pPr>
                  <w:r>
                    <w:rPr>
                      <w:rFonts w:ascii="Times New Roman" w:hAnsi="Times New Roman"/>
                      <w:color w:val="000000"/>
                      <w:sz w:val="20"/>
                    </w:rPr>
                    <w:t>v1.1</w:t>
                  </w:r>
                </w:p>
              </w:tc>
            </w:tr>
          </w:tbl>
          <w:p w14:paraId="35123DE1" w14:textId="77777777" w:rsidR="001E4158" w:rsidRDefault="001E4158"/>
          <w:p w14:paraId="17DCA3A7" w14:textId="77777777" w:rsidR="001E4158" w:rsidRDefault="00000000">
            <w:pPr>
              <w:spacing w:before="60" w:after="40" w:line="240" w:lineRule="auto"/>
              <w:jc w:val="center"/>
            </w:pPr>
            <w:r>
              <w:rPr>
                <w:rFonts w:ascii="Times New Roman" w:hAnsi="Times New Roman"/>
                <w:b/>
                <w:i/>
                <w:color w:val="000000"/>
                <w:sz w:val="22"/>
              </w:rPr>
              <w:t>Table C.1: Dynamic Requirements and Issues Tracking Log</w:t>
            </w:r>
          </w:p>
          <w:p w14:paraId="067EF904" w14:textId="77777777" w:rsidR="001E4158" w:rsidRDefault="00000000">
            <w:pPr>
              <w:spacing w:after="80" w:line="240" w:lineRule="auto"/>
              <w:jc w:val="center"/>
            </w:pPr>
            <w:r>
              <w:rPr>
                <w:rFonts w:ascii="Times New Roman" w:hAnsi="Times New Roman"/>
                <w:i/>
                <w:color w:val="000000"/>
                <w:sz w:val="20"/>
              </w:rPr>
              <w:t>Source: AURA-OS Engineering Issue Tracker, 2026</w:t>
            </w:r>
          </w:p>
        </w:tc>
      </w:tr>
    </w:tbl>
    <w:p w14:paraId="0604A273" w14:textId="77777777" w:rsidR="001E4158" w:rsidRDefault="001E4158">
      <w:pPr>
        <w:pStyle w:val="NoSpacing"/>
        <w:jc w:val="center"/>
        <w:rPr>
          <w:sz w:val="40"/>
          <w:szCs w:val="40"/>
        </w:rPr>
      </w:pPr>
    </w:p>
    <w:sectPr w:rsidR="001E4158">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1"/>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7BE5"/>
    <w:multiLevelType w:val="multilevel"/>
    <w:tmpl w:val="9C7838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65929ED"/>
    <w:multiLevelType w:val="multilevel"/>
    <w:tmpl w:val="2E4A45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082721599">
    <w:abstractNumId w:val="1"/>
  </w:num>
  <w:num w:numId="2" w16cid:durableId="152203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58"/>
    <w:rsid w:val="000C2736"/>
    <w:rsid w:val="001B7E11"/>
    <w:rsid w:val="001E415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1D3BC"/>
  <w15:docId w15:val="{AAB07236-25AD-4A89-9630-9883CE395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628"/>
    <w:pPr>
      <w:spacing w:line="240" w:lineRule="exact"/>
    </w:pPr>
    <w:rPr>
      <w:rFonts w:ascii="Times" w:eastAsia="Times New Roman" w:hAns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297628"/>
    <w:rPr>
      <w:rFonts w:ascii="Arial" w:eastAsia="Times New Roman" w:hAnsi="Arial" w:cs="Times New Roman"/>
      <w:b/>
      <w:kern w:val="2"/>
      <w:sz w:val="64"/>
      <w:szCs w:val="20"/>
      <w:lang w:val="en-US"/>
    </w:rPr>
  </w:style>
  <w:style w:type="character" w:styleId="Hyperlink">
    <w:name w:val="Hyperlink"/>
    <w:basedOn w:val="DefaultParagraphFont"/>
    <w:rsid w:val="00297628"/>
    <w:rPr>
      <w:color w:val="0000FF"/>
      <w:u w:val="single"/>
    </w:rPr>
  </w:style>
  <w:style w:type="character" w:customStyle="1" w:styleId="BalloonTextChar">
    <w:name w:val="Balloon Text Char"/>
    <w:basedOn w:val="DefaultParagraphFont"/>
    <w:link w:val="BalloonText"/>
    <w:uiPriority w:val="99"/>
    <w:semiHidden/>
    <w:qFormat/>
    <w:rsid w:val="006266D1"/>
    <w:rPr>
      <w:rFonts w:ascii="Segoe UI" w:eastAsia="Times New Roman" w:hAnsi="Segoe UI" w:cs="Segoe UI"/>
      <w:sz w:val="18"/>
      <w:szCs w:val="18"/>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link w:val="TitleChar"/>
    <w:qFormat/>
    <w:rsid w:val="00297628"/>
    <w:pPr>
      <w:spacing w:before="240" w:after="720" w:line="240" w:lineRule="auto"/>
      <w:jc w:val="right"/>
    </w:pPr>
    <w:rPr>
      <w:rFonts w:ascii="Arial" w:hAnsi="Arial"/>
      <w:b/>
      <w:kern w:val="2"/>
      <w:sz w:val="64"/>
    </w:rPr>
  </w:style>
  <w:style w:type="paragraph" w:customStyle="1" w:styleId="ByLine">
    <w:name w:val="ByLine"/>
    <w:basedOn w:val="Title"/>
    <w:qFormat/>
    <w:rsid w:val="00297628"/>
    <w:rPr>
      <w:sz w:val="28"/>
    </w:rPr>
  </w:style>
  <w:style w:type="paragraph" w:styleId="NoSpacing">
    <w:name w:val="No Spacing"/>
    <w:uiPriority w:val="1"/>
    <w:qFormat/>
    <w:rsid w:val="00297628"/>
    <w:rPr>
      <w:rFonts w:ascii="Times" w:eastAsia="Times New Roman" w:hAnsi="Times" w:cs="Times New Roman"/>
      <w:sz w:val="24"/>
      <w:szCs w:val="20"/>
      <w:lang w:val="en-US"/>
    </w:rPr>
  </w:style>
  <w:style w:type="paragraph" w:customStyle="1" w:styleId="TOCEntry">
    <w:name w:val="TOCEntry"/>
    <w:basedOn w:val="Normal"/>
    <w:qFormat/>
    <w:rsid w:val="006807B1"/>
    <w:pPr>
      <w:keepNext/>
      <w:keepLines/>
      <w:spacing w:before="120" w:after="240" w:line="240" w:lineRule="atLeast"/>
    </w:pPr>
    <w:rPr>
      <w:b/>
      <w:sz w:val="36"/>
    </w:rPr>
  </w:style>
  <w:style w:type="paragraph" w:styleId="BalloonText">
    <w:name w:val="Balloon Text"/>
    <w:basedOn w:val="Normal"/>
    <w:link w:val="BalloonTextChar"/>
    <w:uiPriority w:val="99"/>
    <w:semiHidden/>
    <w:unhideWhenUsed/>
    <w:qFormat/>
    <w:rsid w:val="006266D1"/>
    <w:pPr>
      <w:spacing w:line="240" w:lineRule="auto"/>
    </w:pPr>
    <w:rPr>
      <w:rFonts w:ascii="Segoe UI" w:hAnsi="Segoe UI" w:cs="Segoe UI"/>
      <w:sz w:val="18"/>
      <w:szCs w:val="18"/>
    </w:rPr>
  </w:style>
  <w:style w:type="table" w:styleId="TableGrid">
    <w:name w:val="Table Grid"/>
    <w:basedOn w:val="TableNormal"/>
    <w:uiPriority w:val="39"/>
    <w:rsid w:val="002976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25</Pages>
  <Words>5765</Words>
  <Characters>32861</Characters>
  <Application>Microsoft Office Word</Application>
  <DocSecurity>0</DocSecurity>
  <Lines>273</Lines>
  <Paragraphs>77</Paragraphs>
  <ScaleCrop>false</ScaleCrop>
  <Company/>
  <LinksUpToDate>false</LinksUpToDate>
  <CharactersWithSpaces>38549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Bhagwant Singh</dc:creator>
  <dc:description/>
  <cp:lastModifiedBy>Nitanshu Tak</cp:lastModifiedBy>
  <cp:revision>21</cp:revision>
  <cp:lastPrinted>2021-10-06T08:11:00Z</cp:lastPrinted>
  <dcterms:created xsi:type="dcterms:W3CDTF">2021-09-29T05:28:00Z</dcterms:created>
  <dcterms:modified xsi:type="dcterms:W3CDTF">2026-10-04T19:54:00Z</dcterms:modified>
  <dc:language>en-IN</dc:language>
</cp:coreProperties>
</file>