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60"/>
        <w:jc w:val="center"/>
      </w:pPr>
      <w:r>
        <w:rPr>
          <w:rFonts w:ascii="Arial" w:cs="Arial" w:eastAsia="Arial" w:hAnsi="Arial"/>
          <w:b/>
          <w:bCs/>
          <w:color w:val="1E40AF"/>
          <w:sz w:val="72"/>
          <w:szCs w:val="72"/>
        </w:rPr>
        <w:t xml:space="preserve">◈  NAVIKA</w:t>
      </w:r>
    </w:p>
    <w:p>
      <w:pPr>
        <w:spacing w:before="0" w:after="60"/>
        <w:jc w:val="center"/>
      </w:pPr>
      <w:r>
        <w:rPr>
          <w:rFonts w:ascii="Arial" w:cs="Arial" w:eastAsia="Arial" w:hAnsi="Arial"/>
          <w:color w:val="0369A1"/>
          <w:sz w:val="32"/>
          <w:szCs w:val="32"/>
        </w:rPr>
        <w:t xml:space="preserve">RAG-Driven Personal Finance Intelligence Platform</w:t>
      </w:r>
    </w:p>
    <w:p>
      <w:pPr>
        <w:spacing w:before="0" w:after="60"/>
        <w:jc w:val="center"/>
      </w:pPr>
      <w:r>
        <w:rPr>
          <w:rFonts w:ascii="Arial" w:cs="Arial" w:eastAsia="Arial" w:hAnsi="Arial"/>
          <w:i/>
          <w:iCs/>
          <w:color w:val="94A3B8"/>
          <w:sz w:val="22"/>
          <w:szCs w:val="22"/>
        </w:rPr>
        <w:t xml:space="preserve">Complete Technical Documentation  •  Version 1.0</w:t>
      </w:r>
    </w:p>
    <w:p>
      <w:pPr>
        <w:pBdr>
          <w:bottom w:val="thick" w:color="1E40AF" w:sz="8"/>
        </w:pBdr>
        <w:spacing w:before="200" w:after="400"/>
        <w:jc w:val="center"/>
      </w:pPr>
      <w:r>
        <w:rPr>
          <w:rFonts w:ascii="Arial" w:cs="Arial" w:eastAsia="Arial" w:hAnsi="Arial"/>
          <w:color w:val="94A3B8"/>
          <w:sz w:val="20"/>
          <w:szCs w:val="20"/>
        </w:rPr>
        <w:t xml:space="preserve">Full-Stack AI Finance Assistant  |  Reflex Framework  |  FAISS  |  Gemini  |  Auth System</w:t>
      </w:r>
    </w:p>
    <w:p>
      <w:pPr>
        <w:pageBreakBefore/>
      </w:pPr>
    </w:p>
    <w:p>
      <w:pPr>
        <w:pStyle w:val="Heading1"/>
        <w:spacing w:before="400" w:after="160"/>
      </w:pPr>
      <w:r>
        <w:rPr>
          <w:rFonts w:ascii="Arial" w:cs="Arial" w:eastAsia="Arial" w:hAnsi="Arial"/>
          <w:b/>
          <w:bCs/>
          <w:color w:val="1E40AF"/>
          <w:sz w:val="36"/>
          <w:szCs w:val="36"/>
        </w:rPr>
        <w:t xml:space="preserve">Table of Contents</w:t>
      </w:r>
    </w:p>
    <w:p>
      <w:pPr>
        <w:tabs>
          <w:tab w:val="right" w:pos="9360"/>
        </w:tabs>
        <w:spacing w:before="40" w:after="40"/>
      </w:pPr>
      <w:r>
        <w:rPr>
          <w:rFonts w:ascii="Arial" w:cs="Arial" w:eastAsia="Arial" w:hAnsi="Arial"/>
          <w:b/>
          <w:bCs/>
          <w:color w:val="0369A1"/>
          <w:sz w:val="20"/>
          <w:szCs w:val="20"/>
        </w:rPr>
        <w:t xml:space="preserve">1  Executive Summary</w:t>
      </w:r>
      <w:r>
        <w:rPr>
          <w:rFonts w:ascii="Arial" w:cs="Arial" w:eastAsia="Arial" w:hAnsi="Arial"/>
          <w:color w:val="94A3B8"/>
          <w:sz w:val="20"/>
          <w:szCs w:val="20"/>
        </w:rPr>
        <w:t xml:space="preserve">	3</w:t>
      </w:r>
    </w:p>
    <w:p>
      <w:pPr>
        <w:tabs>
          <w:tab w:val="right" w:pos="9360"/>
        </w:tabs>
        <w:spacing w:before="40" w:after="40"/>
      </w:pPr>
      <w:r>
        <w:rPr>
          <w:rFonts w:ascii="Arial" w:cs="Arial" w:eastAsia="Arial" w:hAnsi="Arial"/>
          <w:b/>
          <w:bCs/>
          <w:color w:val="0369A1"/>
          <w:sz w:val="20"/>
          <w:szCs w:val="20"/>
        </w:rPr>
        <w:t xml:space="preserve">2  System Architecture Overview</w:t>
      </w:r>
      <w:r>
        <w:rPr>
          <w:rFonts w:ascii="Arial" w:cs="Arial" w:eastAsia="Arial" w:hAnsi="Arial"/>
          <w:color w:val="94A3B8"/>
          <w:sz w:val="20"/>
          <w:szCs w:val="20"/>
        </w:rPr>
        <w:t xml:space="preserve">	4</w:t>
      </w:r>
    </w:p>
    <w:p>
      <w:pPr>
        <w:tabs>
          <w:tab w:val="right" w:pos="9360"/>
        </w:tabs>
        <w:spacing w:before="40" w:after="40"/>
      </w:pPr>
      <w:r>
        <w:rPr>
          <w:rFonts w:ascii="Arial" w:cs="Arial" w:eastAsia="Arial" w:hAnsi="Arial"/>
          <w:b/>
          <w:bCs/>
          <w:color w:val="0369A1"/>
          <w:sz w:val="20"/>
          <w:szCs w:val="20"/>
        </w:rPr>
        <w:t xml:space="preserve">3  Technology Stack</w:t>
      </w:r>
      <w:r>
        <w:rPr>
          <w:rFonts w:ascii="Arial" w:cs="Arial" w:eastAsia="Arial" w:hAnsi="Arial"/>
          <w:color w:val="94A3B8"/>
          <w:sz w:val="20"/>
          <w:szCs w:val="20"/>
        </w:rPr>
        <w:t xml:space="preserve">	5</w:t>
      </w:r>
    </w:p>
    <w:p>
      <w:pPr>
        <w:tabs>
          <w:tab w:val="right" w:pos="9360"/>
        </w:tabs>
        <w:spacing w:before="40" w:after="40"/>
      </w:pPr>
      <w:r>
        <w:rPr>
          <w:rFonts w:ascii="Arial" w:cs="Arial" w:eastAsia="Arial" w:hAnsi="Arial"/>
          <w:b/>
          <w:bCs/>
          <w:color w:val="0369A1"/>
          <w:sz w:val="20"/>
          <w:szCs w:val="20"/>
        </w:rPr>
        <w:t xml:space="preserve">4  Project Structure</w:t>
      </w:r>
      <w:r>
        <w:rPr>
          <w:rFonts w:ascii="Arial" w:cs="Arial" w:eastAsia="Arial" w:hAnsi="Arial"/>
          <w:color w:val="94A3B8"/>
          <w:sz w:val="20"/>
          <w:szCs w:val="20"/>
        </w:rPr>
        <w:t xml:space="preserve">	7</w:t>
      </w:r>
    </w:p>
    <w:p>
      <w:pPr>
        <w:tabs>
          <w:tab w:val="right" w:pos="9360"/>
        </w:tabs>
        <w:spacing w:before="40" w:after="40"/>
      </w:pPr>
      <w:r>
        <w:rPr>
          <w:rFonts w:ascii="Arial" w:cs="Arial" w:eastAsia="Arial" w:hAnsi="Arial"/>
          <w:b/>
          <w:bCs/>
          <w:color w:val="0369A1"/>
          <w:sz w:val="20"/>
          <w:szCs w:val="20"/>
        </w:rPr>
        <w:t xml:space="preserve">5  Core Modules — Detailed Reference</w:t>
      </w:r>
      <w:r>
        <w:rPr>
          <w:rFonts w:ascii="Arial" w:cs="Arial" w:eastAsia="Arial" w:hAnsi="Arial"/>
          <w:color w:val="94A3B8"/>
          <w:sz w:val="20"/>
          <w:szCs w:val="20"/>
        </w:rPr>
        <w:t xml:space="preserve">	8</w:t>
      </w:r>
    </w:p>
    <w:p>
      <w:pPr>
        <w:tabs>
          <w:tab w:val="right" w:pos="9360"/>
        </w:tabs>
        <w:spacing w:before="40" w:after="40"/>
      </w:pPr>
      <w:r>
        <w:rPr>
          <w:rFonts w:ascii="Arial" w:cs="Arial" w:eastAsia="Arial" w:hAnsi="Arial"/>
          <w:b w:val="false"/>
          <w:bCs w:val="false"/>
          <w:color w:val="0E7490"/>
          <w:sz w:val="20"/>
          <w:szCs w:val="20"/>
        </w:rPr>
        <w:t xml:space="preserve">  5.1  Database Layer (database.py)</w:t>
      </w:r>
      <w:r>
        <w:rPr>
          <w:rFonts w:ascii="Arial" w:cs="Arial" w:eastAsia="Arial" w:hAnsi="Arial"/>
          <w:color w:val="94A3B8"/>
          <w:sz w:val="20"/>
          <w:szCs w:val="20"/>
        </w:rPr>
        <w:t xml:space="preserve">	8</w:t>
      </w:r>
    </w:p>
    <w:p>
      <w:pPr>
        <w:tabs>
          <w:tab w:val="right" w:pos="9360"/>
        </w:tabs>
        <w:spacing w:before="40" w:after="40"/>
      </w:pPr>
      <w:r>
        <w:rPr>
          <w:rFonts w:ascii="Arial" w:cs="Arial" w:eastAsia="Arial" w:hAnsi="Arial"/>
          <w:b w:val="false"/>
          <w:bCs w:val="false"/>
          <w:color w:val="0E7490"/>
          <w:sz w:val="20"/>
          <w:szCs w:val="20"/>
        </w:rPr>
        <w:t xml:space="preserve">  5.2  Vector Store (vector_store.py)</w:t>
      </w:r>
      <w:r>
        <w:rPr>
          <w:rFonts w:ascii="Arial" w:cs="Arial" w:eastAsia="Arial" w:hAnsi="Arial"/>
          <w:color w:val="94A3B8"/>
          <w:sz w:val="20"/>
          <w:szCs w:val="20"/>
        </w:rPr>
        <w:t xml:space="preserve">	9</w:t>
      </w:r>
    </w:p>
    <w:p>
      <w:pPr>
        <w:tabs>
          <w:tab w:val="right" w:pos="9360"/>
        </w:tabs>
        <w:spacing w:before="40" w:after="40"/>
      </w:pPr>
      <w:r>
        <w:rPr>
          <w:rFonts w:ascii="Arial" w:cs="Arial" w:eastAsia="Arial" w:hAnsi="Arial"/>
          <w:b w:val="false"/>
          <w:bCs w:val="false"/>
          <w:color w:val="0E7490"/>
          <w:sz w:val="20"/>
          <w:szCs w:val="20"/>
        </w:rPr>
        <w:t xml:space="preserve">  5.3  RAG Engine (rag_engine.py)</w:t>
      </w:r>
      <w:r>
        <w:rPr>
          <w:rFonts w:ascii="Arial" w:cs="Arial" w:eastAsia="Arial" w:hAnsi="Arial"/>
          <w:color w:val="94A3B8"/>
          <w:sz w:val="20"/>
          <w:szCs w:val="20"/>
        </w:rPr>
        <w:t xml:space="preserve">	10</w:t>
      </w:r>
    </w:p>
    <w:p>
      <w:pPr>
        <w:tabs>
          <w:tab w:val="right" w:pos="9360"/>
        </w:tabs>
        <w:spacing w:before="40" w:after="40"/>
      </w:pPr>
      <w:r>
        <w:rPr>
          <w:rFonts w:ascii="Arial" w:cs="Arial" w:eastAsia="Arial" w:hAnsi="Arial"/>
          <w:b w:val="false"/>
          <w:bCs w:val="false"/>
          <w:color w:val="0E7490"/>
          <w:sz w:val="20"/>
          <w:szCs w:val="20"/>
        </w:rPr>
        <w:t xml:space="preserve">  5.4  Analytics Engine (analytics.py)</w:t>
      </w:r>
      <w:r>
        <w:rPr>
          <w:rFonts w:ascii="Arial" w:cs="Arial" w:eastAsia="Arial" w:hAnsi="Arial"/>
          <w:color w:val="94A3B8"/>
          <w:sz w:val="20"/>
          <w:szCs w:val="20"/>
        </w:rPr>
        <w:t xml:space="preserve">	13</w:t>
      </w:r>
    </w:p>
    <w:p>
      <w:pPr>
        <w:tabs>
          <w:tab w:val="right" w:pos="9360"/>
        </w:tabs>
        <w:spacing w:before="40" w:after="40"/>
      </w:pPr>
      <w:r>
        <w:rPr>
          <w:rFonts w:ascii="Arial" w:cs="Arial" w:eastAsia="Arial" w:hAnsi="Arial"/>
          <w:b w:val="false"/>
          <w:bCs w:val="false"/>
          <w:color w:val="0E7490"/>
          <w:sz w:val="20"/>
          <w:szCs w:val="20"/>
        </w:rPr>
        <w:t xml:space="preserve">  5.5  Authentication Database (auth_db.py)</w:t>
      </w:r>
      <w:r>
        <w:rPr>
          <w:rFonts w:ascii="Arial" w:cs="Arial" w:eastAsia="Arial" w:hAnsi="Arial"/>
          <w:color w:val="94A3B8"/>
          <w:sz w:val="20"/>
          <w:szCs w:val="20"/>
        </w:rPr>
        <w:t xml:space="preserve">	14</w:t>
      </w:r>
    </w:p>
    <w:p>
      <w:pPr>
        <w:tabs>
          <w:tab w:val="right" w:pos="9360"/>
        </w:tabs>
        <w:spacing w:before="40" w:after="40"/>
      </w:pPr>
      <w:r>
        <w:rPr>
          <w:rFonts w:ascii="Arial" w:cs="Arial" w:eastAsia="Arial" w:hAnsi="Arial"/>
          <w:b w:val="false"/>
          <w:bCs w:val="false"/>
          <w:color w:val="0E7490"/>
          <w:sz w:val="20"/>
          <w:szCs w:val="20"/>
        </w:rPr>
        <w:t xml:space="preserve">  5.6  Email Service (email_service.py)</w:t>
      </w:r>
      <w:r>
        <w:rPr>
          <w:rFonts w:ascii="Arial" w:cs="Arial" w:eastAsia="Arial" w:hAnsi="Arial"/>
          <w:color w:val="94A3B8"/>
          <w:sz w:val="20"/>
          <w:szCs w:val="20"/>
        </w:rPr>
        <w:t xml:space="preserve">	17</w:t>
      </w:r>
    </w:p>
    <w:p>
      <w:pPr>
        <w:tabs>
          <w:tab w:val="right" w:pos="9360"/>
        </w:tabs>
        <w:spacing w:before="40" w:after="40"/>
      </w:pPr>
      <w:r>
        <w:rPr>
          <w:rFonts w:ascii="Arial" w:cs="Arial" w:eastAsia="Arial" w:hAnsi="Arial"/>
          <w:b w:val="false"/>
          <w:bCs w:val="false"/>
          <w:color w:val="0E7490"/>
          <w:sz w:val="20"/>
          <w:szCs w:val="20"/>
        </w:rPr>
        <w:t xml:space="preserve">  5.7  Authentication State (auth_state.py)</w:t>
      </w:r>
      <w:r>
        <w:rPr>
          <w:rFonts w:ascii="Arial" w:cs="Arial" w:eastAsia="Arial" w:hAnsi="Arial"/>
          <w:color w:val="94A3B8"/>
          <w:sz w:val="20"/>
          <w:szCs w:val="20"/>
        </w:rPr>
        <w:t xml:space="preserve">	18</w:t>
      </w:r>
    </w:p>
    <w:p>
      <w:pPr>
        <w:tabs>
          <w:tab w:val="right" w:pos="9360"/>
        </w:tabs>
        <w:spacing w:before="40" w:after="40"/>
      </w:pPr>
      <w:r>
        <w:rPr>
          <w:rFonts w:ascii="Arial" w:cs="Arial" w:eastAsia="Arial" w:hAnsi="Arial"/>
          <w:b w:val="false"/>
          <w:bCs w:val="false"/>
          <w:color w:val="0E7490"/>
          <w:sz w:val="20"/>
          <w:szCs w:val="20"/>
        </w:rPr>
        <w:t xml:space="preserve">  5.8  Login / Signup Page (login_page.py)</w:t>
      </w:r>
      <w:r>
        <w:rPr>
          <w:rFonts w:ascii="Arial" w:cs="Arial" w:eastAsia="Arial" w:hAnsi="Arial"/>
          <w:color w:val="94A3B8"/>
          <w:sz w:val="20"/>
          <w:szCs w:val="20"/>
        </w:rPr>
        <w:t xml:space="preserve">	19</w:t>
      </w:r>
    </w:p>
    <w:p>
      <w:pPr>
        <w:tabs>
          <w:tab w:val="right" w:pos="9360"/>
        </w:tabs>
        <w:spacing w:before="40" w:after="40"/>
      </w:pPr>
      <w:r>
        <w:rPr>
          <w:rFonts w:ascii="Arial" w:cs="Arial" w:eastAsia="Arial" w:hAnsi="Arial"/>
          <w:b w:val="false"/>
          <w:bCs w:val="false"/>
          <w:color w:val="0E7490"/>
          <w:sz w:val="20"/>
          <w:szCs w:val="20"/>
        </w:rPr>
        <w:t xml:space="preserve">  5.9  Main Application (Navika.py)</w:t>
      </w:r>
      <w:r>
        <w:rPr>
          <w:rFonts w:ascii="Arial" w:cs="Arial" w:eastAsia="Arial" w:hAnsi="Arial"/>
          <w:color w:val="94A3B8"/>
          <w:sz w:val="20"/>
          <w:szCs w:val="20"/>
        </w:rPr>
        <w:t xml:space="preserve">	20</w:t>
      </w:r>
    </w:p>
    <w:p>
      <w:pPr>
        <w:tabs>
          <w:tab w:val="right" w:pos="9360"/>
        </w:tabs>
        <w:spacing w:before="40" w:after="40"/>
      </w:pPr>
      <w:r>
        <w:rPr>
          <w:rFonts w:ascii="Arial" w:cs="Arial" w:eastAsia="Arial" w:hAnsi="Arial"/>
          <w:b/>
          <w:bCs/>
          <w:color w:val="0369A1"/>
          <w:sz w:val="20"/>
          <w:szCs w:val="20"/>
        </w:rPr>
        <w:t xml:space="preserve">6  RAG Pipeline — Deep Dive</w:t>
      </w:r>
      <w:r>
        <w:rPr>
          <w:rFonts w:ascii="Arial" w:cs="Arial" w:eastAsia="Arial" w:hAnsi="Arial"/>
          <w:color w:val="94A3B8"/>
          <w:sz w:val="20"/>
          <w:szCs w:val="20"/>
        </w:rPr>
        <w:t xml:space="preserve">	22</w:t>
      </w:r>
    </w:p>
    <w:p>
      <w:pPr>
        <w:tabs>
          <w:tab w:val="right" w:pos="9360"/>
        </w:tabs>
        <w:spacing w:before="40" w:after="40"/>
      </w:pPr>
      <w:r>
        <w:rPr>
          <w:rFonts w:ascii="Arial" w:cs="Arial" w:eastAsia="Arial" w:hAnsi="Arial"/>
          <w:b/>
          <w:bCs/>
          <w:color w:val="0369A1"/>
          <w:sz w:val="20"/>
          <w:szCs w:val="20"/>
        </w:rPr>
        <w:t xml:space="preserve">7  Authentication &amp; Security System</w:t>
      </w:r>
      <w:r>
        <w:rPr>
          <w:rFonts w:ascii="Arial" w:cs="Arial" w:eastAsia="Arial" w:hAnsi="Arial"/>
          <w:color w:val="94A3B8"/>
          <w:sz w:val="20"/>
          <w:szCs w:val="20"/>
        </w:rPr>
        <w:t xml:space="preserve">	25</w:t>
      </w:r>
    </w:p>
    <w:p>
      <w:pPr>
        <w:tabs>
          <w:tab w:val="right" w:pos="9360"/>
        </w:tabs>
        <w:spacing w:before="40" w:after="40"/>
      </w:pPr>
      <w:r>
        <w:rPr>
          <w:rFonts w:ascii="Arial" w:cs="Arial" w:eastAsia="Arial" w:hAnsi="Arial"/>
          <w:b/>
          <w:bCs/>
          <w:color w:val="0369A1"/>
          <w:sz w:val="20"/>
          <w:szCs w:val="20"/>
        </w:rPr>
        <w:t xml:space="preserve">8  UI Architecture &amp; Component System</w:t>
      </w:r>
      <w:r>
        <w:rPr>
          <w:rFonts w:ascii="Arial" w:cs="Arial" w:eastAsia="Arial" w:hAnsi="Arial"/>
          <w:color w:val="94A3B8"/>
          <w:sz w:val="20"/>
          <w:szCs w:val="20"/>
        </w:rPr>
        <w:t xml:space="preserve">	28</w:t>
      </w:r>
    </w:p>
    <w:p>
      <w:pPr>
        <w:tabs>
          <w:tab w:val="right" w:pos="9360"/>
        </w:tabs>
        <w:spacing w:before="40" w:after="40"/>
      </w:pPr>
      <w:r>
        <w:rPr>
          <w:rFonts w:ascii="Arial" w:cs="Arial" w:eastAsia="Arial" w:hAnsi="Arial"/>
          <w:b/>
          <w:bCs/>
          <w:color w:val="0369A1"/>
          <w:sz w:val="20"/>
          <w:szCs w:val="20"/>
        </w:rPr>
        <w:t xml:space="preserve">9  Data Models &amp; Database Schemas</w:t>
      </w:r>
      <w:r>
        <w:rPr>
          <w:rFonts w:ascii="Arial" w:cs="Arial" w:eastAsia="Arial" w:hAnsi="Arial"/>
          <w:color w:val="94A3B8"/>
          <w:sz w:val="20"/>
          <w:szCs w:val="20"/>
        </w:rPr>
        <w:t xml:space="preserve">	30</w:t>
      </w:r>
    </w:p>
    <w:p>
      <w:pPr>
        <w:tabs>
          <w:tab w:val="right" w:pos="9360"/>
        </w:tabs>
        <w:spacing w:before="40" w:after="40"/>
      </w:pPr>
      <w:r>
        <w:rPr>
          <w:rFonts w:ascii="Arial" w:cs="Arial" w:eastAsia="Arial" w:hAnsi="Arial"/>
          <w:b/>
          <w:bCs/>
          <w:color w:val="0369A1"/>
          <w:sz w:val="20"/>
          <w:szCs w:val="20"/>
        </w:rPr>
        <w:t xml:space="preserve">10  Environment Configuration</w:t>
      </w:r>
      <w:r>
        <w:rPr>
          <w:rFonts w:ascii="Arial" w:cs="Arial" w:eastAsia="Arial" w:hAnsi="Arial"/>
          <w:color w:val="94A3B8"/>
          <w:sz w:val="20"/>
          <w:szCs w:val="20"/>
        </w:rPr>
        <w:t xml:space="preserve">	32</w:t>
      </w:r>
    </w:p>
    <w:p>
      <w:pPr>
        <w:tabs>
          <w:tab w:val="right" w:pos="9360"/>
        </w:tabs>
        <w:spacing w:before="40" w:after="40"/>
      </w:pPr>
      <w:r>
        <w:rPr>
          <w:rFonts w:ascii="Arial" w:cs="Arial" w:eastAsia="Arial" w:hAnsi="Arial"/>
          <w:b/>
          <w:bCs/>
          <w:color w:val="0369A1"/>
          <w:sz w:val="20"/>
          <w:szCs w:val="20"/>
        </w:rPr>
        <w:t xml:space="preserve">11  API Reference</w:t>
      </w:r>
      <w:r>
        <w:rPr>
          <w:rFonts w:ascii="Arial" w:cs="Arial" w:eastAsia="Arial" w:hAnsi="Arial"/>
          <w:color w:val="94A3B8"/>
          <w:sz w:val="20"/>
          <w:szCs w:val="20"/>
        </w:rPr>
        <w:t xml:space="preserve">	33</w:t>
      </w:r>
    </w:p>
    <w:p>
      <w:pPr>
        <w:tabs>
          <w:tab w:val="right" w:pos="9360"/>
        </w:tabs>
        <w:spacing w:before="40" w:after="40"/>
      </w:pPr>
      <w:r>
        <w:rPr>
          <w:rFonts w:ascii="Arial" w:cs="Arial" w:eastAsia="Arial" w:hAnsi="Arial"/>
          <w:b/>
          <w:bCs/>
          <w:color w:val="0369A1"/>
          <w:sz w:val="20"/>
          <w:szCs w:val="20"/>
        </w:rPr>
        <w:t xml:space="preserve">12  RAG Accuracy &amp; Performance Benchmarks</w:t>
      </w:r>
      <w:r>
        <w:rPr>
          <w:rFonts w:ascii="Arial" w:cs="Arial" w:eastAsia="Arial" w:hAnsi="Arial"/>
          <w:color w:val="94A3B8"/>
          <w:sz w:val="20"/>
          <w:szCs w:val="20"/>
        </w:rPr>
        <w:t xml:space="preserve">	35</w:t>
      </w:r>
    </w:p>
    <w:p>
      <w:pPr>
        <w:tabs>
          <w:tab w:val="right" w:pos="9360"/>
        </w:tabs>
        <w:spacing w:before="40" w:after="40"/>
      </w:pPr>
      <w:r>
        <w:rPr>
          <w:rFonts w:ascii="Arial" w:cs="Arial" w:eastAsia="Arial" w:hAnsi="Arial"/>
          <w:b/>
          <w:bCs/>
          <w:color w:val="0369A1"/>
          <w:sz w:val="20"/>
          <w:szCs w:val="20"/>
        </w:rPr>
        <w:t xml:space="preserve">13  Deployment Guide</w:t>
      </w:r>
      <w:r>
        <w:rPr>
          <w:rFonts w:ascii="Arial" w:cs="Arial" w:eastAsia="Arial" w:hAnsi="Arial"/>
          <w:color w:val="94A3B8"/>
          <w:sz w:val="20"/>
          <w:szCs w:val="20"/>
        </w:rPr>
        <w:t xml:space="preserve">	38</w:t>
      </w:r>
    </w:p>
    <w:p>
      <w:pPr>
        <w:tabs>
          <w:tab w:val="right" w:pos="9360"/>
        </w:tabs>
        <w:spacing w:before="40" w:after="40"/>
      </w:pPr>
      <w:r>
        <w:rPr>
          <w:rFonts w:ascii="Arial" w:cs="Arial" w:eastAsia="Arial" w:hAnsi="Arial"/>
          <w:b/>
          <w:bCs/>
          <w:color w:val="0369A1"/>
          <w:sz w:val="20"/>
          <w:szCs w:val="20"/>
        </w:rPr>
        <w:t xml:space="preserve">14  Testing Guide</w:t>
      </w:r>
      <w:r>
        <w:rPr>
          <w:rFonts w:ascii="Arial" w:cs="Arial" w:eastAsia="Arial" w:hAnsi="Arial"/>
          <w:color w:val="94A3B8"/>
          <w:sz w:val="20"/>
          <w:szCs w:val="20"/>
        </w:rPr>
        <w:t xml:space="preserve">	41</w:t>
      </w:r>
    </w:p>
    <w:p>
      <w:pPr>
        <w:tabs>
          <w:tab w:val="right" w:pos="9360"/>
        </w:tabs>
        <w:spacing w:before="40" w:after="40"/>
      </w:pPr>
      <w:r>
        <w:rPr>
          <w:rFonts w:ascii="Arial" w:cs="Arial" w:eastAsia="Arial" w:hAnsi="Arial"/>
          <w:b/>
          <w:bCs/>
          <w:color w:val="0369A1"/>
          <w:sz w:val="20"/>
          <w:szCs w:val="20"/>
        </w:rPr>
        <w:t xml:space="preserve">15  Known Limitations &amp; Roadmap</w:t>
      </w:r>
      <w:r>
        <w:rPr>
          <w:rFonts w:ascii="Arial" w:cs="Arial" w:eastAsia="Arial" w:hAnsi="Arial"/>
          <w:color w:val="94A3B8"/>
          <w:sz w:val="20"/>
          <w:szCs w:val="20"/>
        </w:rPr>
        <w:t xml:space="preserve">	43</w:t>
      </w:r>
    </w:p>
    <w:p>
      <w:pPr>
        <w:pageBreakBefore/>
      </w:pPr>
    </w:p>
    <w:p>
      <w:pPr>
        <w:pStyle w:val="Heading1"/>
        <w:spacing w:before="400" w:after="160"/>
      </w:pPr>
      <w:r>
        <w:rPr>
          <w:rFonts w:ascii="Arial" w:cs="Arial" w:eastAsia="Arial" w:hAnsi="Arial"/>
          <w:b/>
          <w:bCs/>
          <w:color w:val="1E40AF"/>
          <w:sz w:val="36"/>
          <w:szCs w:val="36"/>
        </w:rPr>
        <w:t xml:space="preserve">1. Executive Summary</w:t>
      </w:r>
    </w:p>
    <w:p>
      <w:pPr>
        <w:spacing w:before="80" w:after="80"/>
      </w:pPr>
      <w:r>
        <w:rPr>
          <w:rFonts w:ascii="Arial" w:cs="Arial" w:eastAsia="Arial" w:hAnsi="Arial"/>
          <w:b w:val="false"/>
          <w:bCs w:val="false"/>
          <w:sz w:val="20"/>
          <w:szCs w:val="20"/>
        </w:rPr>
        <w:t xml:space="preserve">Navika is a full-stack, AI-powered personal finance intelligence platform built on the </w:t>
      </w:r>
      <w:r>
        <w:rPr>
          <w:rFonts w:ascii="Arial" w:cs="Arial" w:eastAsia="Arial" w:hAnsi="Arial"/>
          <w:b/>
          <w:bCs/>
          <w:sz w:val="20"/>
          <w:szCs w:val="20"/>
        </w:rPr>
        <w:t xml:space="preserve">Reflex</w:t>
      </w:r>
      <w:r>
        <w:rPr>
          <w:rFonts w:ascii="Arial" w:cs="Arial" w:eastAsia="Arial" w:hAnsi="Arial"/>
          <w:b w:val="false"/>
          <w:bCs w:val="false"/>
          <w:sz w:val="20"/>
          <w:szCs w:val="20"/>
        </w:rPr>
        <w:t xml:space="preserve"> Python web framework. It combines a Retrieval-Augmented Generation (RAG) pipeline with real-time anomaly detection, a multi-tab dashboard, and a complete authentication system to deliver personalized, grounded financial risk analysis.</w:t>
      </w:r>
    </w:p>
    <w:p>
      <w:pPr>
        <w:spacing w:before="80" w:after="80"/>
      </w:pPr>
      <w:r>
        <w:rPr>
          <w:rFonts w:ascii="Arial" w:cs="Arial" w:eastAsia="Arial" w:hAnsi="Arial"/>
          <w:b w:val="false"/>
          <w:bCs w:val="false"/>
          <w:sz w:val="20"/>
          <w:szCs w:val="20"/>
        </w:rPr>
        <w:t xml:space="preserve">The platform was originally developed for the </w:t>
      </w:r>
      <w:r>
        <w:rPr>
          <w:rFonts w:ascii="Arial" w:cs="Arial" w:eastAsia="Arial" w:hAnsi="Arial"/>
          <w:b/>
          <w:bCs/>
          <w:sz w:val="20"/>
          <w:szCs w:val="20"/>
        </w:rPr>
        <w:t xml:space="preserve">Hack For Green Bharat hackathon</w:t>
      </w:r>
      <w:r>
        <w:rPr>
          <w:rFonts w:ascii="Arial" w:cs="Arial" w:eastAsia="Arial" w:hAnsi="Arial"/>
          <w:b w:val="false"/>
          <w:bCs w:val="false"/>
          <w:sz w:val="20"/>
          <w:szCs w:val="20"/>
        </w:rPr>
        <w:t xml:space="preserve"> under the RAG-Driven Personal Finance Assistants problem track. It addresses the core challenge of building an AI assistant that is grounded in actual user data rather than hallucinating financial advice.</w:t>
      </w:r>
    </w:p>
    <w:p>
      <w:pPr>
        <w:pStyle w:val="Heading2"/>
        <w:spacing w:before="300" w:after="120"/>
      </w:pPr>
      <w:r>
        <w:rPr>
          <w:rFonts w:ascii="Arial" w:cs="Arial" w:eastAsia="Arial" w:hAnsi="Arial"/>
          <w:b/>
          <w:bCs/>
          <w:color w:val="0369A1"/>
          <w:sz w:val="28"/>
          <w:szCs w:val="28"/>
        </w:rPr>
        <w:t xml:space="preserve">1.1 Core Value Proposition</w:t>
      </w:r>
    </w:p>
    <w:p>
      <w:pPr>
        <w:spacing w:before="80" w:after="80"/>
      </w:pPr>
      <w:r>
        <w:rPr>
          <w:rFonts w:ascii="Arial" w:cs="Arial" w:eastAsia="Arial" w:hAnsi="Arial"/>
          <w:b w:val="false"/>
          <w:bCs w:val="false"/>
          <w:sz w:val="20"/>
          <w:szCs w:val="20"/>
        </w:rPr>
        <w:t xml:space="preserve">Traditional finance apps show you charts. Navika explains why your spending is risky, what patterns are anomalous, and what actions to take — all derived from your actual transaction history using a retrieval-augmented LLM pipeline. Every AI response is backed by retrieved evidence from the user's own data.</w:t>
      </w:r>
    </w:p>
    <w:p>
      <w:pPr>
        <w:pStyle w:val="Heading2"/>
        <w:spacing w:before="300" w:after="120"/>
      </w:pPr>
      <w:r>
        <w:rPr>
          <w:rFonts w:ascii="Arial" w:cs="Arial" w:eastAsia="Arial" w:hAnsi="Arial"/>
          <w:b/>
          <w:bCs/>
          <w:color w:val="0369A1"/>
          <w:sz w:val="28"/>
          <w:szCs w:val="28"/>
        </w:rPr>
        <w:t xml:space="preserve">1.2 Key Capabilities</w:t>
      </w:r>
    </w:p>
    <w:p>
      <w:pPr>
        <w:pStyle w:val="ListParagraph"/>
        <w:numPr>
          <w:ilvl w:val="0"/>
          <w:numId w:val="2"/>
        </w:numPr>
        <w:spacing w:before="60" w:after="60"/>
      </w:pPr>
      <w:r>
        <w:rPr>
          <w:rFonts w:ascii="Arial" w:cs="Arial" w:eastAsia="Arial" w:hAnsi="Arial"/>
          <w:b w:val="false"/>
          <w:bCs w:val="false"/>
          <w:sz w:val="20"/>
          <w:szCs w:val="20"/>
        </w:rPr>
        <w:t xml:space="preserve">Intelligent RAG pipeline using FAISS vector search + sentence-transformer embeddings for context-aware query answering</w:t>
      </w:r>
    </w:p>
    <w:p>
      <w:pPr>
        <w:pStyle w:val="ListParagraph"/>
        <w:numPr>
          <w:ilvl w:val="0"/>
          <w:numId w:val="2"/>
        </w:numPr>
        <w:spacing w:before="60" w:after="60"/>
      </w:pPr>
      <w:r>
        <w:rPr>
          <w:rFonts w:ascii="Arial" w:cs="Arial" w:eastAsia="Arial" w:hAnsi="Arial"/>
          <w:b w:val="false"/>
          <w:bCs w:val="false"/>
          <w:sz w:val="20"/>
          <w:szCs w:val="20"/>
        </w:rPr>
        <w:t xml:space="preserve">Real-time anomaly detection using statistical z-score analysis across transaction history</w:t>
      </w:r>
    </w:p>
    <w:p>
      <w:pPr>
        <w:pStyle w:val="ListParagraph"/>
        <w:numPr>
          <w:ilvl w:val="0"/>
          <w:numId w:val="2"/>
        </w:numPr>
        <w:spacing w:before="60" w:after="60"/>
      </w:pPr>
      <w:r>
        <w:rPr>
          <w:rFonts w:ascii="Arial" w:cs="Arial" w:eastAsia="Arial" w:hAnsi="Arial"/>
          <w:b w:val="false"/>
          <w:bCs w:val="false"/>
          <w:sz w:val="20"/>
          <w:szCs w:val="20"/>
        </w:rPr>
        <w:t xml:space="preserve">Multi-tab financial dashboard: Dashboard, Transactions, AI Insights, Anomalies, Add Data</w:t>
      </w:r>
    </w:p>
    <w:p>
      <w:pPr>
        <w:pStyle w:val="ListParagraph"/>
        <w:numPr>
          <w:ilvl w:val="0"/>
          <w:numId w:val="2"/>
        </w:numPr>
        <w:spacing w:before="60" w:after="60"/>
      </w:pPr>
      <w:r>
        <w:rPr>
          <w:rFonts w:ascii="Arial" w:cs="Arial" w:eastAsia="Arial" w:hAnsi="Arial"/>
          <w:b w:val="false"/>
          <w:bCs w:val="false"/>
          <w:sz w:val="20"/>
          <w:szCs w:val="20"/>
        </w:rPr>
        <w:t xml:space="preserve">Complete production-grade authentication: email/password signup, Google OAuth 2.0, email verification, password reset</w:t>
      </w:r>
    </w:p>
    <w:p>
      <w:pPr>
        <w:pStyle w:val="ListParagraph"/>
        <w:numPr>
          <w:ilvl w:val="0"/>
          <w:numId w:val="2"/>
        </w:numPr>
        <w:spacing w:before="60" w:after="60"/>
      </w:pPr>
      <w:r>
        <w:rPr>
          <w:rFonts w:ascii="Arial" w:cs="Arial" w:eastAsia="Arial" w:hAnsi="Arial"/>
          <w:b w:val="false"/>
          <w:bCs w:val="false"/>
          <w:sz w:val="20"/>
          <w:szCs w:val="20"/>
        </w:rPr>
        <w:t xml:space="preserve">Transactional email system with branded HTML templates for all auth lifecycle events</w:t>
      </w:r>
    </w:p>
    <w:p>
      <w:pPr>
        <w:pStyle w:val="ListParagraph"/>
        <w:numPr>
          <w:ilvl w:val="0"/>
          <w:numId w:val="2"/>
        </w:numPr>
        <w:spacing w:before="60" w:after="60"/>
      </w:pPr>
      <w:r>
        <w:rPr>
          <w:rFonts w:ascii="Arial" w:cs="Arial" w:eastAsia="Arial" w:hAnsi="Arial"/>
          <w:b w:val="false"/>
          <w:bCs w:val="false"/>
          <w:sz w:val="20"/>
          <w:szCs w:val="20"/>
        </w:rPr>
        <w:t xml:space="preserve">Gemini LLM integration returning structured JSON risk analysis with risk_level, key_observations, and recommended_actions</w:t>
      </w:r>
    </w:p>
    <w:p>
      <w:pPr>
        <w:pStyle w:val="ListParagraph"/>
        <w:numPr>
          <w:ilvl w:val="0"/>
          <w:numId w:val="2"/>
        </w:numPr>
        <w:spacing w:before="60" w:after="60"/>
      </w:pPr>
      <w:r>
        <w:rPr>
          <w:rFonts w:ascii="Arial" w:cs="Arial" w:eastAsia="Arial" w:hAnsi="Arial"/>
          <w:b w:val="false"/>
          <w:bCs w:val="false"/>
          <w:sz w:val="20"/>
          <w:szCs w:val="20"/>
        </w:rPr>
        <w:t xml:space="preserve">Persistent dual-database architecture: finance.db for transactions, users.db for authentication</w:t>
      </w:r>
    </w:p>
    <w:p>
      <w:pPr>
        <w:pStyle w:val="Heading2"/>
        <w:spacing w:before="300" w:after="120"/>
      </w:pPr>
      <w:r>
        <w:rPr>
          <w:rFonts w:ascii="Arial" w:cs="Arial" w:eastAsia="Arial" w:hAnsi="Arial"/>
          <w:b/>
          <w:bCs/>
          <w:color w:val="0369A1"/>
          <w:sz w:val="28"/>
          <w:szCs w:val="28"/>
        </w:rPr>
        <w:t xml:space="preserve">1.3 Platform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Attribute</w:t>
            </w:r>
          </w:p>
        </w:tc>
        <w:tc>
          <w:tcPr>
            <w:tcW w:type="dxa" w:w="58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Value</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Framework</w:t>
            </w:r>
          </w:p>
        </w:tc>
        <w:tc>
          <w:tcPr>
            <w:tcW w:type="dxa" w:w="5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Reflex 0.8.x (Python full-stack reactive web)</w:t>
            </w:r>
          </w:p>
        </w:tc>
      </w:tr>
      <w:tr>
        <w:tc>
          <w:tcPr>
            <w:tcW w:type="dxa" w:w="3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AI Model</w:t>
            </w:r>
          </w:p>
        </w:tc>
        <w:tc>
          <w:tcPr>
            <w:tcW w:type="dxa" w:w="58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Google Gemini (gemini-2.5-flash / gemini-1.5-flash fallback)</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Embedding Model</w:t>
            </w:r>
          </w:p>
        </w:tc>
        <w:tc>
          <w:tcPr>
            <w:tcW w:type="dxa" w:w="5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sentence-transformers/all-MiniLM-L6-v2 (384 dimensions)</w:t>
            </w:r>
          </w:p>
        </w:tc>
      </w:tr>
      <w:tr>
        <w:tc>
          <w:tcPr>
            <w:tcW w:type="dxa" w:w="3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Vector Search</w:t>
            </w:r>
          </w:p>
        </w:tc>
        <w:tc>
          <w:tcPr>
            <w:tcW w:type="dxa" w:w="58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FAISS IndexFlatL2 (in-memory, persistent-loadable)</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Primary Database</w:t>
            </w:r>
          </w:p>
        </w:tc>
        <w:tc>
          <w:tcPr>
            <w:tcW w:type="dxa" w:w="5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SQLite (finance.db — transactions)</w:t>
            </w:r>
          </w:p>
        </w:tc>
      </w:tr>
      <w:tr>
        <w:tc>
          <w:tcPr>
            <w:tcW w:type="dxa" w:w="3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Auth Database</w:t>
            </w:r>
          </w:p>
        </w:tc>
        <w:tc>
          <w:tcPr>
            <w:tcW w:type="dxa" w:w="58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SQLite (users.db — users, sessions, tokens)</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Auth Methods</w:t>
            </w:r>
          </w:p>
        </w:tc>
        <w:tc>
          <w:tcPr>
            <w:tcW w:type="dxa" w:w="5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Email/password + Google OAuth 2.0</w:t>
            </w:r>
          </w:p>
        </w:tc>
      </w:tr>
      <w:tr>
        <w:tc>
          <w:tcPr>
            <w:tcW w:type="dxa" w:w="3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ORM</w:t>
            </w:r>
          </w:p>
        </w:tc>
        <w:tc>
          <w:tcPr>
            <w:tcW w:type="dxa" w:w="58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SQLAlchemy (declarative, sessionmaker)</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Deployment</w:t>
            </w:r>
          </w:p>
        </w:tc>
        <w:tc>
          <w:tcPr>
            <w:tcW w:type="dxa" w:w="5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Reflex Cloud (navika-gold-book.reflex.run)</w:t>
            </w:r>
          </w:p>
        </w:tc>
      </w:tr>
      <w:tr>
        <w:tc>
          <w:tcPr>
            <w:tcW w:type="dxa" w:w="3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 Version</w:t>
            </w:r>
          </w:p>
        </w:tc>
        <w:tc>
          <w:tcPr>
            <w:tcW w:type="dxa" w:w="58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3.11+ (tested on 3.13)</w:t>
            </w:r>
          </w:p>
        </w:tc>
      </w:tr>
      <w:tr>
        <w:tc>
          <w:tcPr>
            <w:tcW w:type="dxa" w:w="3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License</w:t>
            </w:r>
          </w:p>
        </w:tc>
        <w:tc>
          <w:tcPr>
            <w:tcW w:type="dxa" w:w="5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MIT</w:t>
            </w:r>
          </w:p>
        </w:tc>
      </w:tr>
    </w:tbl>
    <w:p>
      <w:pPr>
        <w:pageBreakBefore/>
      </w:pPr>
    </w:p>
    <w:p>
      <w:pPr>
        <w:pStyle w:val="Heading1"/>
        <w:spacing w:before="400" w:after="160"/>
      </w:pPr>
      <w:r>
        <w:rPr>
          <w:rFonts w:ascii="Arial" w:cs="Arial" w:eastAsia="Arial" w:hAnsi="Arial"/>
          <w:b/>
          <w:bCs/>
          <w:color w:val="1E40AF"/>
          <w:sz w:val="36"/>
          <w:szCs w:val="36"/>
        </w:rPr>
        <w:t xml:space="preserve">2. System Architecture Overview</w:t>
      </w:r>
    </w:p>
    <w:p>
      <w:pPr>
        <w:spacing w:before="80" w:after="80"/>
      </w:pPr>
      <w:r>
        <w:rPr>
          <w:rFonts w:ascii="Arial" w:cs="Arial" w:eastAsia="Arial" w:hAnsi="Arial"/>
          <w:b w:val="false"/>
          <w:bCs w:val="false"/>
          <w:sz w:val="20"/>
          <w:szCs w:val="20"/>
        </w:rPr>
        <w:t xml:space="preserve">Navika follows a layered architecture with clear separation between the data ingestion layer, the vector indexing layer, the retrieval and reasoning layer, the UI state layer, and the authentication layer.</w:t>
      </w:r>
    </w:p>
    <w:p>
      <w:pPr>
        <w:pStyle w:val="Heading2"/>
        <w:spacing w:before="300" w:after="120"/>
      </w:pPr>
      <w:r>
        <w:rPr>
          <w:rFonts w:ascii="Arial" w:cs="Arial" w:eastAsia="Arial" w:hAnsi="Arial"/>
          <w:b/>
          <w:bCs/>
          <w:color w:val="0369A1"/>
          <w:sz w:val="28"/>
          <w:szCs w:val="28"/>
        </w:rPr>
        <w:t xml:space="preserve">2.1 Architectural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c>
          <w:tcPr>
            <w:tcW w:type="dxa" w:w="14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Layer</w:t>
            </w:r>
          </w:p>
        </w:tc>
        <w:tc>
          <w:tcPr>
            <w:tcW w:type="dxa" w:w="16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Component</w:t>
            </w:r>
          </w:p>
        </w:tc>
        <w:tc>
          <w:tcPr>
            <w:tcW w:type="dxa" w:w="20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Technology</w:t>
            </w:r>
          </w:p>
        </w:tc>
        <w:tc>
          <w:tcPr>
            <w:tcW w:type="dxa" w:w="43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Responsibility</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Presentation</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Courier New" w:cs="Courier New" w:eastAsia="Courier New" w:hAnsi="Courier New"/>
                <w:color w:val="1E293B"/>
                <w:sz w:val="18"/>
                <w:szCs w:val="18"/>
              </w:rPr>
              <w:t xml:space="preserve">Navika.py</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Reflex rx.Component</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UI rendering, tab routing, user interaction</w:t>
            </w:r>
          </w:p>
        </w:tc>
      </w:tr>
      <w:tr>
        <w:tc>
          <w:tcPr>
            <w:tcW w:type="dxa" w:w="14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Auth UI</w:t>
            </w:r>
          </w:p>
        </w:tc>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Courier New" w:cs="Courier New" w:eastAsia="Courier New" w:hAnsi="Courier New"/>
                <w:color w:val="1E293B"/>
                <w:sz w:val="18"/>
                <w:szCs w:val="18"/>
              </w:rPr>
              <w:t xml:space="preserve">login_page.py</w:t>
            </w:r>
          </w:p>
        </w:tc>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Reflex + CSS animations</w:t>
            </w:r>
          </w:p>
        </w:tc>
        <w:tc>
          <w:tcPr>
            <w:tcW w:type="dxa" w:w="43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Login, signup, OAuth, password reset UIs</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State Management</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Courier New" w:cs="Courier New" w:eastAsia="Courier New" w:hAnsi="Courier New"/>
                <w:color w:val="1E293B"/>
                <w:sz w:val="18"/>
                <w:szCs w:val="18"/>
              </w:rPr>
              <w:t xml:space="preserve">auth_state.py</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Reflex rx.State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Auth flows, session management, reactive state</w:t>
            </w:r>
          </w:p>
        </w:tc>
      </w:tr>
      <w:tr>
        <w:tc>
          <w:tcPr>
            <w:tcW w:type="dxa" w:w="14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RAG Engine</w:t>
            </w:r>
          </w:p>
        </w:tc>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Courier New" w:cs="Courier New" w:eastAsia="Courier New" w:hAnsi="Courier New"/>
                <w:color w:val="1E293B"/>
                <w:sz w:val="18"/>
                <w:szCs w:val="18"/>
              </w:rPr>
              <w:t xml:space="preserve">rag_engine.py</w:t>
            </w:r>
          </w:p>
        </w:tc>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FAISS + SentenceTransformers</w:t>
            </w:r>
          </w:p>
        </w:tc>
        <w:tc>
          <w:tcPr>
            <w:tcW w:type="dxa" w:w="43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Embedding, retrieval, LLM prompting</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Vector Store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Courier New" w:cs="Courier New" w:eastAsia="Courier New" w:hAnsi="Courier New"/>
                <w:color w:val="1E293B"/>
                <w:sz w:val="18"/>
                <w:szCs w:val="18"/>
              </w:rPr>
              <w:t xml:space="preserve">vector_store.py</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FAISS IndexFlatL2</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In-memory vector index, similarity search</w:t>
            </w:r>
          </w:p>
        </w:tc>
      </w:tr>
      <w:tr>
        <w:tc>
          <w:tcPr>
            <w:tcW w:type="dxa" w:w="14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Analytics</w:t>
            </w:r>
          </w:p>
        </w:tc>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Courier New" w:cs="Courier New" w:eastAsia="Courier New" w:hAnsi="Courier New"/>
                <w:color w:val="1E293B"/>
                <w:sz w:val="18"/>
                <w:szCs w:val="18"/>
              </w:rPr>
              <w:t xml:space="preserve">analytics.py</w:t>
            </w:r>
          </w:p>
        </w:tc>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NumPy</w:t>
            </w:r>
          </w:p>
        </w:tc>
        <w:tc>
          <w:tcPr>
            <w:tcW w:type="dxa" w:w="43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Z-score anomaly detection</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Auth Data</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Courier New" w:cs="Courier New" w:eastAsia="Courier New" w:hAnsi="Courier New"/>
                <w:color w:val="1E293B"/>
                <w:sz w:val="18"/>
                <w:szCs w:val="18"/>
              </w:rPr>
              <w:t xml:space="preserve">auth_db.py</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SQLAlchemy + SQLite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Users, sessions, verification tokens</w:t>
            </w:r>
          </w:p>
        </w:tc>
      </w:tr>
      <w:tr>
        <w:tc>
          <w:tcPr>
            <w:tcW w:type="dxa" w:w="14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Transaction Data</w:t>
            </w:r>
          </w:p>
        </w:tc>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Courier New" w:cs="Courier New" w:eastAsia="Courier New" w:hAnsi="Courier New"/>
                <w:color w:val="1E293B"/>
                <w:sz w:val="18"/>
                <w:szCs w:val="18"/>
              </w:rPr>
              <w:t xml:space="preserve">database.py</w:t>
            </w:r>
          </w:p>
        </w:tc>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SQLAlchemy + SQLite</w:t>
            </w:r>
          </w:p>
        </w:tc>
        <w:tc>
          <w:tcPr>
            <w:tcW w:type="dxa" w:w="43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CRUD for financial transactions</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Email</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Courier New" w:cs="Courier New" w:eastAsia="Courier New" w:hAnsi="Courier New"/>
                <w:color w:val="1E293B"/>
                <w:sz w:val="18"/>
                <w:szCs w:val="18"/>
              </w:rPr>
              <w:t xml:space="preserve">email_service.py</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smtplib + MIME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Transactional HTML emails</w:t>
            </w:r>
          </w:p>
        </w:tc>
      </w:tr>
      <w:tr>
        <w:tc>
          <w:tcPr>
            <w:tcW w:type="dxa" w:w="14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Config</w:t>
            </w:r>
          </w:p>
        </w:tc>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.env</w:t>
            </w:r>
          </w:p>
        </w:tc>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python-dotenv</w:t>
            </w:r>
          </w:p>
        </w:tc>
        <w:tc>
          <w:tcPr>
            <w:tcW w:type="dxa" w:w="43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API keys, SMTP credentials, OAuth secrets</w:t>
            </w:r>
          </w:p>
        </w:tc>
      </w:tr>
    </w:tbl>
    <w:p>
      <w:pPr>
        <w:pStyle w:val="Heading2"/>
        <w:spacing w:before="300" w:after="120"/>
      </w:pPr>
      <w:r>
        <w:rPr>
          <w:rFonts w:ascii="Arial" w:cs="Arial" w:eastAsia="Arial" w:hAnsi="Arial"/>
          <w:b/>
          <w:bCs/>
          <w:color w:val="0369A1"/>
          <w:sz w:val="28"/>
          <w:szCs w:val="28"/>
        </w:rPr>
        <w:t xml:space="preserve">2.2 Data Flow Diagram</w:t>
      </w:r>
    </w:p>
    <w:p>
      <w:pPr>
        <w:spacing w:before="80" w:after="80"/>
      </w:pPr>
      <w:r>
        <w:rPr>
          <w:rFonts w:ascii="Arial" w:cs="Arial" w:eastAsia="Arial" w:hAnsi="Arial"/>
          <w:b w:val="false"/>
          <w:bCs w:val="false"/>
          <w:sz w:val="20"/>
          <w:szCs w:val="20"/>
        </w:rPr>
        <w:t xml:space="preserve">The complete lifecycle of a user query through the RAG pipeline:</w:t>
      </w:r>
    </w:p>
    <w:p>
      <w:pPr>
        <w:shd w:fill="EEF2FF" w:val="clear"/>
        <w:spacing w:before="0" w:after="0"/>
        <w:ind w:left="360"/>
      </w:pPr>
      <w:r>
        <w:rPr>
          <w:rFonts w:ascii="Courier New" w:cs="Courier New" w:eastAsia="Courier New" w:hAnsi="Courier New"/>
          <w:color w:val="1E293B"/>
          <w:sz w:val="18"/>
          <w:szCs w:val="18"/>
        </w:rPr>
        <w:t xml:space="preserve">User enters query in AI Insights tab</w:t>
      </w:r>
    </w:p>
    <w:p>
      <w:pPr>
        <w:shd w:fill="EEF2FF" w:val="clear"/>
        <w:spacing w:before="0" w:after="0"/>
        <w:ind w:left="360"/>
      </w:pPr>
      <w:r>
        <w:rPr>
          <w:rFonts w:ascii="Courier New" w:cs="Courier New" w:eastAsia="Courier New" w:hAnsi="Courier New"/>
          <w:color w:val="1E293B"/>
          <w:sz w:val="18"/>
          <w:szCs w:val="18"/>
        </w:rPr>
        <w:t xml:space="preserve">         │</w:t>
      </w:r>
    </w:p>
    <w:p>
      <w:pPr>
        <w:shd w:fill="EEF2FF" w:val="clear"/>
        <w:spacing w:before="0" w:after="0"/>
        <w:ind w:left="360"/>
      </w:pPr>
      <w:r>
        <w:rPr>
          <w:rFonts w:ascii="Courier New" w:cs="Courier New" w:eastAsia="Courier New" w:hAnsi="Courier New"/>
          <w:color w:val="1E293B"/>
          <w:sz w:val="18"/>
          <w:szCs w:val="18"/>
        </w:rPr>
        <w:t xml:space="preserve">         ▼</w:t>
      </w:r>
    </w:p>
    <w:p>
      <w:pPr>
        <w:shd w:fill="EEF2FF" w:val="clear"/>
        <w:spacing w:before="0" w:after="0"/>
        <w:ind w:left="360"/>
      </w:pPr>
      <w:r>
        <w:rPr>
          <w:rFonts w:ascii="Courier New" w:cs="Courier New" w:eastAsia="Courier New" w:hAnsi="Courier New"/>
          <w:color w:val="1E293B"/>
          <w:sz w:val="18"/>
          <w:szCs w:val="18"/>
        </w:rPr>
        <w:t xml:space="preserve">AppState.analyze_query()  [auth_state → Navika.py]</w:t>
      </w:r>
    </w:p>
    <w:p>
      <w:pPr>
        <w:shd w:fill="EEF2FF" w:val="clear"/>
        <w:spacing w:before="0" w:after="0"/>
        <w:ind w:left="360"/>
      </w:pPr>
      <w:r>
        <w:rPr>
          <w:rFonts w:ascii="Courier New" w:cs="Courier New" w:eastAsia="Courier New" w:hAnsi="Courier New"/>
          <w:color w:val="1E293B"/>
          <w:sz w:val="18"/>
          <w:szCs w:val="18"/>
        </w:rPr>
        <w:t xml:space="preserve">         │</w:t>
      </w:r>
    </w:p>
    <w:p>
      <w:pPr>
        <w:shd w:fill="EEF2FF" w:val="clear"/>
        <w:spacing w:before="0" w:after="0"/>
        <w:ind w:left="360"/>
      </w:pPr>
      <w:r>
        <w:rPr>
          <w:rFonts w:ascii="Courier New" w:cs="Courier New" w:eastAsia="Courier New" w:hAnsi="Courier New"/>
          <w:color w:val="1E293B"/>
          <w:sz w:val="18"/>
          <w:szCs w:val="18"/>
        </w:rPr>
        <w:t xml:space="preserve">         ▼</w:t>
      </w:r>
    </w:p>
    <w:p>
      <w:pPr>
        <w:shd w:fill="EEF2FF" w:val="clear"/>
        <w:spacing w:before="0" w:after="0"/>
        <w:ind w:left="360"/>
      </w:pPr>
      <w:r>
        <w:rPr>
          <w:rFonts w:ascii="Courier New" w:cs="Courier New" w:eastAsia="Courier New" w:hAnsi="Courier New"/>
          <w:color w:val="1E293B"/>
          <w:sz w:val="18"/>
          <w:szCs w:val="18"/>
        </w:rPr>
        <w:t xml:space="preserve">rag_answer(query)  ──────────────────────────────────────────</w:t>
      </w:r>
    </w:p>
    <w:p>
      <w:pPr>
        <w:shd w:fill="EEF2FF" w:val="clear"/>
        <w:spacing w:before="0" w:after="0"/>
        <w:ind w:left="360"/>
      </w:pPr>
      <w:r>
        <w:rPr>
          <w:rFonts w:ascii="Courier New" w:cs="Courier New" w:eastAsia="Courier New" w:hAnsi="Courier New"/>
          <w:color w:val="1E293B"/>
          <w:sz w:val="18"/>
          <w:szCs w:val="18"/>
        </w:rPr>
        <w:t xml:space="preserve">         │                                                    │</w:t>
      </w:r>
    </w:p>
    <w:p>
      <w:pPr>
        <w:shd w:fill="EEF2FF" w:val="clear"/>
        <w:spacing w:before="0" w:after="0"/>
        <w:ind w:left="360"/>
      </w:pPr>
      <w:r>
        <w:rPr>
          <w:rFonts w:ascii="Courier New" w:cs="Courier New" w:eastAsia="Courier New" w:hAnsi="Courier New"/>
          <w:color w:val="1E293B"/>
          <w:sz w:val="18"/>
          <w:szCs w:val="18"/>
        </w:rPr>
        <w:t xml:space="preserve">         ▼                                                    ▼</w:t>
      </w:r>
    </w:p>
    <w:p>
      <w:pPr>
        <w:shd w:fill="EEF2FF" w:val="clear"/>
        <w:spacing w:before="0" w:after="0"/>
        <w:ind w:left="360"/>
      </w:pPr>
      <w:r>
        <w:rPr>
          <w:rFonts w:ascii="Courier New" w:cs="Courier New" w:eastAsia="Courier New" w:hAnsi="Courier New"/>
          <w:color w:val="1E293B"/>
          <w:sz w:val="18"/>
          <w:szCs w:val="18"/>
        </w:rPr>
        <w:t xml:space="preserve">index_existing_transactions()                    compute_stats()</w:t>
      </w:r>
    </w:p>
    <w:p>
      <w:pPr>
        <w:shd w:fill="EEF2FF" w:val="clear"/>
        <w:spacing w:before="0" w:after="0"/>
        <w:ind w:left="360"/>
      </w:pPr>
      <w:r>
        <w:rPr>
          <w:rFonts w:ascii="Courier New" w:cs="Courier New" w:eastAsia="Courier New" w:hAnsi="Courier New"/>
          <w:color w:val="1E293B"/>
          <w:sz w:val="18"/>
          <w:szCs w:val="18"/>
        </w:rPr>
        <w:t xml:space="preserve">  │  (if index empty, loads all from SQLite)         │ (total, avg, by_category)</w:t>
      </w:r>
    </w:p>
    <w:p>
      <w:pPr>
        <w:shd w:fill="EEF2FF" w:val="clear"/>
        <w:spacing w:before="0" w:after="0"/>
        <w:ind w:left="360"/>
      </w:pPr>
      <w:r>
        <w:rPr>
          <w:rFonts w:ascii="Courier New" w:cs="Courier New" w:eastAsia="Courier New" w:hAnsi="Courier New"/>
          <w:color w:val="1E293B"/>
          <w:sz w:val="18"/>
          <w:szCs w:val="18"/>
        </w:rPr>
        <w:t xml:space="preserve">  ▼                                                  │</w:t>
      </w:r>
    </w:p>
    <w:p>
      <w:pPr>
        <w:shd w:fill="EEF2FF" w:val="clear"/>
        <w:spacing w:before="0" w:after="0"/>
        <w:ind w:left="360"/>
      </w:pPr>
      <w:r>
        <w:rPr>
          <w:rFonts w:ascii="Courier New" w:cs="Courier New" w:eastAsia="Courier New" w:hAnsi="Courier New"/>
          <w:color w:val="1E293B"/>
          <w:sz w:val="18"/>
          <w:szCs w:val="18"/>
        </w:rPr>
        <w:t xml:space="preserve">_get_embedder() → SentenceTransformer               │</w:t>
      </w:r>
    </w:p>
    <w:p>
      <w:pPr>
        <w:shd w:fill="EEF2FF" w:val="clear"/>
        <w:spacing w:before="0" w:after="0"/>
        <w:ind w:left="360"/>
      </w:pPr>
      <w:r>
        <w:rPr>
          <w:rFonts w:ascii="Courier New" w:cs="Courier New" w:eastAsia="Courier New" w:hAnsi="Courier New"/>
          <w:color w:val="1E293B"/>
          <w:sz w:val="18"/>
          <w:szCs w:val="18"/>
        </w:rPr>
        <w:t xml:space="preserve">  │  encode all transaction texts                    │</w:t>
      </w:r>
    </w:p>
    <w:p>
      <w:pPr>
        <w:shd w:fill="EEF2FF" w:val="clear"/>
        <w:spacing w:before="0" w:after="0"/>
        <w:ind w:left="360"/>
      </w:pPr>
      <w:r>
        <w:rPr>
          <w:rFonts w:ascii="Courier New" w:cs="Courier New" w:eastAsia="Courier New" w:hAnsi="Courier New"/>
          <w:color w:val="1E293B"/>
          <w:sz w:val="18"/>
          <w:szCs w:val="18"/>
        </w:rPr>
        <w:t xml:space="preserve">  ▼                                                  │</w:t>
      </w:r>
    </w:p>
    <w:p>
      <w:pPr>
        <w:shd w:fill="EEF2FF" w:val="clear"/>
        <w:spacing w:before="0" w:after="0"/>
        <w:ind w:left="360"/>
      </w:pPr>
      <w:r>
        <w:rPr>
          <w:rFonts w:ascii="Courier New" w:cs="Courier New" w:eastAsia="Courier New" w:hAnsi="Courier New"/>
          <w:color w:val="1E293B"/>
          <w:sz w:val="18"/>
          <w:szCs w:val="18"/>
        </w:rPr>
        <w:t xml:space="preserve">faiss_index.add(embeddings)                          │</w:t>
      </w:r>
    </w:p>
    <w:p>
      <w:pPr>
        <w:shd w:fill="EEF2FF" w:val="clear"/>
        <w:spacing w:before="0" w:after="0"/>
        <w:ind w:left="360"/>
      </w:pPr>
      <w:r>
        <w:rPr>
          <w:rFonts w:ascii="Courier New" w:cs="Courier New" w:eastAsia="Courier New" w:hAnsi="Courier New"/>
          <w:color w:val="1E293B"/>
          <w:sz w:val="18"/>
          <w:szCs w:val="18"/>
        </w:rPr>
        <w:t xml:space="preserve">         │                                           │</w:t>
      </w:r>
    </w:p>
    <w:p>
      <w:pPr>
        <w:shd w:fill="EEF2FF" w:val="clear"/>
        <w:spacing w:before="0" w:after="0"/>
        <w:ind w:left="360"/>
      </w:pPr>
      <w:r>
        <w:rPr>
          <w:rFonts w:ascii="Courier New" w:cs="Courier New" w:eastAsia="Courier New" w:hAnsi="Courier New"/>
          <w:color w:val="1E293B"/>
          <w:sz w:val="18"/>
          <w:szCs w:val="18"/>
        </w:rPr>
        <w:t xml:space="preserve">         ▼                                           │</w:t>
      </w:r>
    </w:p>
    <w:p>
      <w:pPr>
        <w:shd w:fill="EEF2FF" w:val="clear"/>
        <w:spacing w:before="0" w:after="0"/>
        <w:ind w:left="360"/>
      </w:pPr>
      <w:r>
        <w:rPr>
          <w:rFonts w:ascii="Courier New" w:cs="Courier New" w:eastAsia="Courier New" w:hAnsi="Courier New"/>
          <w:color w:val="1E293B"/>
          <w:sz w:val="18"/>
          <w:szCs w:val="18"/>
        </w:rPr>
        <w:t xml:space="preserve">retrieve_similar(query, k=5)                         │</w:t>
      </w:r>
    </w:p>
    <w:p>
      <w:pPr>
        <w:shd w:fill="EEF2FF" w:val="clear"/>
        <w:spacing w:before="0" w:after="0"/>
        <w:ind w:left="360"/>
      </w:pPr>
      <w:r>
        <w:rPr>
          <w:rFonts w:ascii="Courier New" w:cs="Courier New" w:eastAsia="Courier New" w:hAnsi="Courier New"/>
          <w:color w:val="1E293B"/>
          <w:sz w:val="18"/>
          <w:szCs w:val="18"/>
        </w:rPr>
        <w:t xml:space="preserve">  │  encode(query) → faiss.search() → top-5          │</w:t>
      </w:r>
    </w:p>
    <w:p>
      <w:pPr>
        <w:shd w:fill="EEF2FF" w:val="clear"/>
        <w:spacing w:before="0" w:after="0"/>
        <w:ind w:left="360"/>
      </w:pPr>
      <w:r>
        <w:rPr>
          <w:rFonts w:ascii="Courier New" w:cs="Courier New" w:eastAsia="Courier New" w:hAnsi="Courier New"/>
          <w:color w:val="1E293B"/>
          <w:sz w:val="18"/>
          <w:szCs w:val="18"/>
        </w:rPr>
        <w:t xml:space="preserve">  │  returns: ["timestamp|merchant|category|₹amt"]   │</w:t>
      </w:r>
    </w:p>
    <w:p>
      <w:pPr>
        <w:shd w:fill="EEF2FF" w:val="clear"/>
        <w:spacing w:before="0" w:after="0"/>
        <w:ind w:left="360"/>
      </w:pPr>
      <w:r>
        <w:rPr>
          <w:rFonts w:ascii="Courier New" w:cs="Courier New" w:eastAsia="Courier New" w:hAnsi="Courier New"/>
          <w:color w:val="1E293B"/>
          <w:sz w:val="18"/>
          <w:szCs w:val="18"/>
        </w:rPr>
        <w:t xml:space="preserve">  ▼                                                  │</w:t>
      </w:r>
    </w:p>
    <w:p>
      <w:pPr>
        <w:shd w:fill="EEF2FF" w:val="clear"/>
        <w:spacing w:before="0" w:after="0"/>
        <w:ind w:left="360"/>
      </w:pPr>
      <w:r>
        <w:rPr>
          <w:rFonts w:ascii="Courier New" w:cs="Courier New" w:eastAsia="Courier New" w:hAnsi="Courier New"/>
          <w:color w:val="1E293B"/>
          <w:sz w:val="18"/>
          <w:szCs w:val="18"/>
        </w:rPr>
        <w:t xml:space="preserve">Build Gemini prompt with context + stats  ◄──────────┘</w:t>
      </w:r>
    </w:p>
    <w:p>
      <w:pPr>
        <w:shd w:fill="EEF2FF" w:val="clear"/>
        <w:spacing w:before="0" w:after="0"/>
        <w:ind w:left="360"/>
      </w:pPr>
      <w:r>
        <w:rPr>
          <w:rFonts w:ascii="Courier New" w:cs="Courier New" w:eastAsia="Courier New" w:hAnsi="Courier New"/>
          <w:color w:val="1E293B"/>
          <w:sz w:val="18"/>
          <w:szCs w:val="18"/>
        </w:rPr>
        <w:t xml:space="preserve">         │</w:t>
      </w:r>
    </w:p>
    <w:p>
      <w:pPr>
        <w:shd w:fill="EEF2FF" w:val="clear"/>
        <w:spacing w:before="0" w:after="0"/>
        <w:ind w:left="360"/>
      </w:pPr>
      <w:r>
        <w:rPr>
          <w:rFonts w:ascii="Courier New" w:cs="Courier New" w:eastAsia="Courier New" w:hAnsi="Courier New"/>
          <w:color w:val="1E293B"/>
          <w:sz w:val="18"/>
          <w:szCs w:val="18"/>
        </w:rPr>
        <w:t xml:space="preserve">         ▼</w:t>
      </w:r>
    </w:p>
    <w:p>
      <w:pPr>
        <w:shd w:fill="EEF2FF" w:val="clear"/>
        <w:spacing w:before="0" w:after="0"/>
        <w:ind w:left="360"/>
      </w:pPr>
      <w:r>
        <w:rPr>
          <w:rFonts w:ascii="Courier New" w:cs="Courier New" w:eastAsia="Courier New" w:hAnsi="Courier New"/>
          <w:color w:val="1E293B"/>
          <w:sz w:val="18"/>
          <w:szCs w:val="18"/>
        </w:rPr>
        <w:t xml:space="preserve">_call_gemini(prompt) → Gemini API</w:t>
      </w:r>
    </w:p>
    <w:p>
      <w:pPr>
        <w:shd w:fill="EEF2FF" w:val="clear"/>
        <w:spacing w:before="0" w:after="0"/>
        <w:ind w:left="360"/>
      </w:pPr>
      <w:r>
        <w:rPr>
          <w:rFonts w:ascii="Courier New" w:cs="Courier New" w:eastAsia="Courier New" w:hAnsi="Courier New"/>
          <w:color w:val="1E293B"/>
          <w:sz w:val="18"/>
          <w:szCs w:val="18"/>
        </w:rPr>
        <w:t xml:space="preserve">         │</w:t>
      </w:r>
    </w:p>
    <w:p>
      <w:pPr>
        <w:shd w:fill="EEF2FF" w:val="clear"/>
        <w:spacing w:before="0" w:after="0"/>
        <w:ind w:left="360"/>
      </w:pPr>
      <w:r>
        <w:rPr>
          <w:rFonts w:ascii="Courier New" w:cs="Courier New" w:eastAsia="Courier New" w:hAnsi="Courier New"/>
          <w:color w:val="1E293B"/>
          <w:sz w:val="18"/>
          <w:szCs w:val="18"/>
        </w:rPr>
        <w:t xml:space="preserve">         ▼</w:t>
      </w:r>
    </w:p>
    <w:p>
      <w:pPr>
        <w:shd w:fill="EEF2FF" w:val="clear"/>
        <w:spacing w:before="0" w:after="0"/>
        <w:ind w:left="360"/>
      </w:pPr>
      <w:r>
        <w:rPr>
          <w:rFonts w:ascii="Courier New" w:cs="Courier New" w:eastAsia="Courier New" w:hAnsi="Courier New"/>
          <w:color w:val="1E293B"/>
          <w:sz w:val="18"/>
          <w:szCs w:val="18"/>
        </w:rPr>
        <w:t xml:space="preserve">Parse JSON response:</w:t>
      </w:r>
    </w:p>
    <w:p>
      <w:pPr>
        <w:shd w:fill="EEF2FF" w:val="clear"/>
        <w:spacing w:before="0" w:after="0"/>
        <w:ind w:left="360"/>
      </w:pPr>
      <w:r>
        <w:rPr>
          <w:rFonts w:ascii="Courier New" w:cs="Courier New" w:eastAsia="Courier New" w:hAnsi="Courier New"/>
          <w:color w:val="1E293B"/>
          <w:sz w:val="18"/>
          <w:szCs w:val="18"/>
        </w:rPr>
        <w:t xml:space="preserve">  { risk_level, main_issue, key_observations[], recommended_actions[] }</w:t>
      </w:r>
    </w:p>
    <w:p>
      <w:pPr>
        <w:shd w:fill="EEF2FF" w:val="clear"/>
        <w:spacing w:before="0" w:after="0"/>
        <w:ind w:left="360"/>
      </w:pPr>
      <w:r>
        <w:rPr>
          <w:rFonts w:ascii="Courier New" w:cs="Courier New" w:eastAsia="Courier New" w:hAnsi="Courier New"/>
          <w:color w:val="1E293B"/>
          <w:sz w:val="18"/>
          <w:szCs w:val="18"/>
        </w:rPr>
        <w:t xml:space="preserve">         │</w:t>
      </w:r>
    </w:p>
    <w:p>
      <w:pPr>
        <w:shd w:fill="EEF2FF" w:val="clear"/>
        <w:spacing w:before="0" w:after="0"/>
        <w:ind w:left="360"/>
      </w:pPr>
      <w:r>
        <w:rPr>
          <w:rFonts w:ascii="Courier New" w:cs="Courier New" w:eastAsia="Courier New" w:hAnsi="Courier New"/>
          <w:color w:val="1E293B"/>
          <w:sz w:val="18"/>
          <w:szCs w:val="18"/>
        </w:rPr>
        <w:t xml:space="preserve">         ▼</w:t>
      </w:r>
    </w:p>
    <w:p>
      <w:pPr>
        <w:shd w:fill="EEF2FF" w:val="clear"/>
        <w:spacing w:before="0" w:after="0"/>
        <w:ind w:left="360"/>
      </w:pPr>
      <w:r>
        <w:rPr>
          <w:rFonts w:ascii="Courier New" w:cs="Courier New" w:eastAsia="Courier New" w:hAnsi="Courier New"/>
          <w:color w:val="1E293B"/>
          <w:sz w:val="18"/>
          <w:szCs w:val="18"/>
        </w:rPr>
        <w:t xml:space="preserve">AppState.analysis_result updated → UI re-renders</w:t>
      </w:r>
    </w:p>
    <w:p>
      <w:pPr>
        <w:pStyle w:val="Heading2"/>
        <w:spacing w:before="300" w:after="120"/>
      </w:pPr>
      <w:r>
        <w:rPr>
          <w:rFonts w:ascii="Arial" w:cs="Arial" w:eastAsia="Arial" w:hAnsi="Arial"/>
          <w:b/>
          <w:bCs/>
          <w:color w:val="0369A1"/>
          <w:sz w:val="28"/>
          <w:szCs w:val="28"/>
        </w:rPr>
        <w:t xml:space="preserve">2.3 Authentication Flow</w:t>
      </w:r>
    </w:p>
    <w:p>
      <w:pPr>
        <w:shd w:fill="EEF2FF" w:val="clear"/>
        <w:spacing w:before="0" w:after="0"/>
        <w:ind w:left="360"/>
      </w:pPr>
      <w:r>
        <w:rPr>
          <w:rFonts w:ascii="Courier New" w:cs="Courier New" w:eastAsia="Courier New" w:hAnsi="Courier New"/>
          <w:color w:val="1E293B"/>
          <w:sz w:val="18"/>
          <w:szCs w:val="18"/>
        </w:rPr>
        <w:t xml:space="preserve">SIGNUP:  email + password  →  create_user()  →  create_verification_token()</w:t>
      </w:r>
    </w:p>
    <w:p>
      <w:pPr>
        <w:shd w:fill="EEF2FF" w:val="clear"/>
        <w:spacing w:before="0" w:after="0"/>
        <w:ind w:left="360"/>
      </w:pPr>
      <w:r>
        <w:rPr>
          <w:rFonts w:ascii="Courier New" w:cs="Courier New" w:eastAsia="Courier New" w:hAnsi="Courier New"/>
          <w:color w:val="1E293B"/>
          <w:sz w:val="18"/>
          <w:szCs w:val="18"/>
        </w:rPr>
        <w:t xml:space="preserve">         →  send_verification_email()  →  user clicks link</w:t>
      </w:r>
    </w:p>
    <w:p>
      <w:pPr>
        <w:shd w:fill="EEF2FF" w:val="clear"/>
        <w:spacing w:before="0" w:after="0"/>
        <w:ind w:left="360"/>
      </w:pPr>
      <w:r>
        <w:rPr>
          <w:rFonts w:ascii="Courier New" w:cs="Courier New" w:eastAsia="Courier New" w:hAnsi="Courier New"/>
          <w:color w:val="1E293B"/>
          <w:sz w:val="18"/>
          <w:szCs w:val="18"/>
        </w:rPr>
        <w:t xml:space="preserve">         →  verify_email_token()  →  send_welcome_email()  →  dashboard</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LOGIN:   email + password  →  get_user_by_email()  →  verify_password()</w:t>
      </w:r>
    </w:p>
    <w:p>
      <w:pPr>
        <w:shd w:fill="EEF2FF" w:val="clear"/>
        <w:spacing w:before="0" w:after="0"/>
        <w:ind w:left="360"/>
      </w:pPr>
      <w:r>
        <w:rPr>
          <w:rFonts w:ascii="Courier New" w:cs="Courier New" w:eastAsia="Courier New" w:hAnsi="Courier New"/>
          <w:color w:val="1E293B"/>
          <w:sz w:val="18"/>
          <w:szCs w:val="18"/>
        </w:rPr>
        <w:t xml:space="preserve">         →  check is_verified  →  create_session()  →  dashboard</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GOOGLE:  click  →  Google OAuth consent  →  /auth/google/callback?code=</w:t>
      </w:r>
    </w:p>
    <w:p>
      <w:pPr>
        <w:shd w:fill="EEF2FF" w:val="clear"/>
        <w:spacing w:before="0" w:after="0"/>
        <w:ind w:left="360"/>
      </w:pPr>
      <w:r>
        <w:rPr>
          <w:rFonts w:ascii="Courier New" w:cs="Courier New" w:eastAsia="Courier New" w:hAnsi="Courier New"/>
          <w:color w:val="1E293B"/>
          <w:sz w:val="18"/>
          <w:szCs w:val="18"/>
        </w:rPr>
        <w:t xml:space="preserve">         →  exchange code for tokens  →  get user profile from Google</w:t>
      </w:r>
    </w:p>
    <w:p>
      <w:pPr>
        <w:shd w:fill="EEF2FF" w:val="clear"/>
        <w:spacing w:before="0" w:after="0"/>
        <w:ind w:left="360"/>
      </w:pPr>
      <w:r>
        <w:rPr>
          <w:rFonts w:ascii="Courier New" w:cs="Courier New" w:eastAsia="Courier New" w:hAnsi="Courier New"/>
          <w:color w:val="1E293B"/>
          <w:sz w:val="18"/>
          <w:szCs w:val="18"/>
        </w:rPr>
        <w:t xml:space="preserve">         →  create_user() or link_google()  →  create_session()  →  dashboard</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RESET:   forgot password  →  create_reset_token()  →  send_password_reset_email()</w:t>
      </w:r>
    </w:p>
    <w:p>
      <w:pPr>
        <w:shd w:fill="EEF2FF" w:val="clear"/>
        <w:spacing w:before="0" w:after="0"/>
        <w:ind w:left="360"/>
      </w:pPr>
      <w:r>
        <w:rPr>
          <w:rFonts w:ascii="Courier New" w:cs="Courier New" w:eastAsia="Courier New" w:hAnsi="Courier New"/>
          <w:color w:val="1E293B"/>
          <w:sz w:val="18"/>
          <w:szCs w:val="18"/>
        </w:rPr>
        <w:t xml:space="preserve">         →  user clicks link  →  /reset-password?token=  →  reset_password()</w:t>
      </w:r>
    </w:p>
    <w:p>
      <w:pPr>
        <w:shd w:fill="EEF2FF" w:val="clear"/>
        <w:spacing w:before="0" w:after="0"/>
        <w:ind w:left="360"/>
      </w:pPr>
      <w:r>
        <w:rPr>
          <w:rFonts w:ascii="Courier New" w:cs="Courier New" w:eastAsia="Courier New" w:hAnsi="Courier New"/>
          <w:color w:val="1E293B"/>
          <w:sz w:val="18"/>
          <w:szCs w:val="18"/>
        </w:rPr>
        <w:t xml:space="preserve">         →  send_password_changed_email()  →  login screen</w:t>
      </w:r>
    </w:p>
    <w:p>
      <w:pPr>
        <w:pageBreakBefore/>
      </w:pPr>
    </w:p>
    <w:p>
      <w:pPr>
        <w:pStyle w:val="Heading1"/>
        <w:spacing w:before="400" w:after="160"/>
      </w:pPr>
      <w:r>
        <w:rPr>
          <w:rFonts w:ascii="Arial" w:cs="Arial" w:eastAsia="Arial" w:hAnsi="Arial"/>
          <w:b/>
          <w:bCs/>
          <w:color w:val="1E40AF"/>
          <w:sz w:val="36"/>
          <w:szCs w:val="36"/>
        </w:rPr>
        <w:t xml:space="preserve">3. Technology Stack</w:t>
      </w:r>
    </w:p>
    <w:p>
      <w:pPr>
        <w:pStyle w:val="Heading2"/>
        <w:spacing w:before="300" w:after="120"/>
      </w:pPr>
      <w:r>
        <w:rPr>
          <w:rFonts w:ascii="Arial" w:cs="Arial" w:eastAsia="Arial" w:hAnsi="Arial"/>
          <w:b/>
          <w:bCs/>
          <w:color w:val="0369A1"/>
          <w:sz w:val="28"/>
          <w:szCs w:val="28"/>
        </w:rPr>
        <w:t xml:space="preserve">3.1 Core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200"/>
        <w:gridCol w:w="4360"/>
      </w:tblGrid>
      <w:tr>
        <w:tc>
          <w:tcPr>
            <w:tcW w:type="dxa" w:w="18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Package</w:t>
            </w:r>
          </w:p>
        </w:tc>
        <w:tc>
          <w:tcPr>
            <w:tcW w:type="dxa" w:w="10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Version</w:t>
            </w:r>
          </w:p>
        </w:tc>
        <w:tc>
          <w:tcPr>
            <w:tcW w:type="dxa" w:w="22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Purpose</w:t>
            </w:r>
          </w:p>
        </w:tc>
        <w:tc>
          <w:tcPr>
            <w:tcW w:type="dxa" w:w="43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Why Chosen</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reflex</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0.8.26</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Full-stack Python web framework</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Write frontend + backend in pure Python; reactive state management; no JavaScript needed</w:t>
            </w:r>
          </w:p>
        </w:tc>
      </w:tr>
      <w:tr>
        <w:tc>
          <w:tcPr>
            <w:tcW w:type="dxa" w:w="1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reflex-cloud</w:t>
            </w:r>
          </w:p>
        </w:tc>
        <w:tc>
          <w:tcPr>
            <w:tcW w:type="dxa" w:w="1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latest</w:t>
            </w:r>
          </w:p>
        </w:tc>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Deployment platform</w:t>
            </w:r>
          </w:p>
        </w:tc>
        <w:tc>
          <w:tcPr>
            <w:tcW w:type="dxa" w:w="43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Only free platform that correctly handles Reflex's dual-process architecture (frontend + WebSocket backend)</w:t>
            </w:r>
          </w:p>
        </w:tc>
      </w:tr>
    </w:tbl>
    <w:p>
      <w:pPr>
        <w:pStyle w:val="Heading2"/>
        <w:spacing w:before="300" w:after="120"/>
      </w:pPr>
      <w:r>
        <w:rPr>
          <w:rFonts w:ascii="Arial" w:cs="Arial" w:eastAsia="Arial" w:hAnsi="Arial"/>
          <w:b/>
          <w:bCs/>
          <w:color w:val="0369A1"/>
          <w:sz w:val="28"/>
          <w:szCs w:val="28"/>
        </w:rPr>
        <w:t xml:space="preserve">3.2 AI &amp; ML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800"/>
        <w:gridCol w:w="4560"/>
      </w:tblGrid>
      <w:tr>
        <w:tc>
          <w:tcPr>
            <w:tcW w:type="dxa" w:w="20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Package</w:t>
            </w:r>
          </w:p>
        </w:tc>
        <w:tc>
          <w:tcPr>
            <w:tcW w:type="dxa" w:w="10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Version</w:t>
            </w:r>
          </w:p>
        </w:tc>
        <w:tc>
          <w:tcPr>
            <w:tcW w:type="dxa" w:w="18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Purpose</w:t>
            </w:r>
          </w:p>
        </w:tc>
        <w:tc>
          <w:tcPr>
            <w:tcW w:type="dxa" w:w="45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Notes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google-generativeai</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latest</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Gemini LLM API client</w:t>
            </w:r>
          </w:p>
        </w:tc>
        <w:tc>
          <w:tcPr>
            <w:tcW w:type="dxa" w:w="4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Stable SDK; lazy-loaded to avoid startup crashes from TensorFlow namespace conflicts</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sentence-transformers</w:t>
            </w:r>
          </w:p>
        </w:tc>
        <w:tc>
          <w:tcPr>
            <w:tcW w:type="dxa" w:w="1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latest</w:t>
            </w:r>
          </w:p>
        </w:tc>
        <w:tc>
          <w:tcPr>
            <w:tcW w:type="dxa" w:w="1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Text embedding model</w:t>
            </w:r>
          </w:p>
        </w:tc>
        <w:tc>
          <w:tcPr>
            <w:tcW w:type="dxa" w:w="45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Loads all-MiniLM-L6-v2 (384-dim, 80MB); lazy-loaded on first RAG query</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faiss-cpu</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latest</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Vector similarity search</w:t>
            </w:r>
          </w:p>
        </w:tc>
        <w:tc>
          <w:tcPr>
            <w:tcW w:type="dxa" w:w="4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IndexFlatL2 for L2-distance nearest-neighbor search; in-memory, no persistence required</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numpy</w:t>
            </w:r>
          </w:p>
        </w:tc>
        <w:tc>
          <w:tcPr>
            <w:tcW w:type="dxa" w:w="1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latest</w:t>
            </w:r>
          </w:p>
        </w:tc>
        <w:tc>
          <w:tcPr>
            <w:tcW w:type="dxa" w:w="1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Numerical computation</w:t>
            </w:r>
          </w:p>
        </w:tc>
        <w:tc>
          <w:tcPr>
            <w:tcW w:type="dxa" w:w="45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Float32 array manipulation for FAISS; z-score anomaly detection in analytics</w:t>
            </w:r>
          </w:p>
        </w:tc>
      </w:tr>
    </w:tbl>
    <w:p>
      <w:pPr>
        <w:pStyle w:val="Heading2"/>
        <w:spacing w:before="300" w:after="120"/>
      </w:pPr>
      <w:r>
        <w:rPr>
          <w:rFonts w:ascii="Arial" w:cs="Arial" w:eastAsia="Arial" w:hAnsi="Arial"/>
          <w:b/>
          <w:bCs/>
          <w:color w:val="0369A1"/>
          <w:sz w:val="28"/>
          <w:szCs w:val="28"/>
        </w:rPr>
        <w:t xml:space="preserve">3.3 Data &amp; Auth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800"/>
        <w:gridCol w:w="4560"/>
      </w:tblGrid>
      <w:tr>
        <w:tc>
          <w:tcPr>
            <w:tcW w:type="dxa" w:w="20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Package</w:t>
            </w:r>
          </w:p>
        </w:tc>
        <w:tc>
          <w:tcPr>
            <w:tcW w:type="dxa" w:w="10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Version</w:t>
            </w:r>
          </w:p>
        </w:tc>
        <w:tc>
          <w:tcPr>
            <w:tcW w:type="dxa" w:w="18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Purpose</w:t>
            </w:r>
          </w:p>
        </w:tc>
        <w:tc>
          <w:tcPr>
            <w:tcW w:type="dxa" w:w="45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Notes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sqlalchemy</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latest</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ORM for SQLite databases</w:t>
            </w:r>
          </w:p>
        </w:tc>
        <w:tc>
          <w:tcPr>
            <w:tcW w:type="dxa" w:w="4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Declarative Base; separate engines for finance.db and users.db</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python-dotenv</w:t>
            </w:r>
          </w:p>
        </w:tc>
        <w:tc>
          <w:tcPr>
            <w:tcW w:type="dxa" w:w="1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latest</w:t>
            </w:r>
          </w:p>
        </w:tc>
        <w:tc>
          <w:tcPr>
            <w:tcW w:type="dxa" w:w="1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.env file loading</w:t>
            </w:r>
          </w:p>
        </w:tc>
        <w:tc>
          <w:tcPr>
            <w:tcW w:type="dxa" w:w="45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load_dotenv() called at top of each module that reads env vars; prevents stale var reads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httpx</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latest</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Async HTTP client</w:t>
            </w:r>
          </w:p>
        </w:tc>
        <w:tc>
          <w:tcPr>
            <w:tcW w:type="dxa" w:w="4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Courier New" w:cs="Courier New" w:eastAsia="Courier New" w:hAnsi="Courier New"/>
                <w:color w:val="1E293B"/>
                <w:sz w:val="18"/>
                <w:szCs w:val="18"/>
              </w:rPr>
              <w:t xml:space="preserve">Used in auth_state.py for Google OAuth token exchange and profile fetch</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bcrypt / hashlib</w:t>
            </w:r>
          </w:p>
        </w:tc>
        <w:tc>
          <w:tcPr>
            <w:tcW w:type="dxa" w:w="1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built-in</w:t>
            </w:r>
          </w:p>
        </w:tc>
        <w:tc>
          <w:tcPr>
            <w:tcW w:type="dxa" w:w="1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Password hashing</w:t>
            </w:r>
          </w:p>
        </w:tc>
        <w:tc>
          <w:tcPr>
            <w:tcW w:type="dxa" w:w="45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SHA-256 with random salt prefix: secrets.token_hex(16) + ':' + sha256(salt+pw)</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secrets</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built-in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Token generation</w:t>
            </w:r>
          </w:p>
        </w:tc>
        <w:tc>
          <w:tcPr>
            <w:tcW w:type="dxa" w:w="4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secrets.token_urlsafe(48) for verification/reset/session tokens</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smtplib</w:t>
            </w:r>
          </w:p>
        </w:tc>
        <w:tc>
          <w:tcPr>
            <w:tcW w:type="dxa" w:w="1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built-in</w:t>
            </w:r>
          </w:p>
        </w:tc>
        <w:tc>
          <w:tcPr>
            <w:tcW w:type="dxa" w:w="1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Email delivery</w:t>
            </w:r>
          </w:p>
        </w:tc>
        <w:tc>
          <w:tcPr>
            <w:tcW w:type="dxa" w:w="45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SMTP_SSL to Gmail port 465; falls back to terminal print in dev mode</w:t>
            </w:r>
          </w:p>
        </w:tc>
      </w:tr>
    </w:tbl>
    <w:p>
      <w:pPr>
        <w:pStyle w:val="Heading2"/>
        <w:spacing w:before="300" w:after="120"/>
      </w:pPr>
      <w:r>
        <w:rPr>
          <w:rFonts w:ascii="Arial" w:cs="Arial" w:eastAsia="Arial" w:hAnsi="Arial"/>
          <w:b/>
          <w:bCs/>
          <w:color w:val="0369A1"/>
          <w:sz w:val="28"/>
          <w:szCs w:val="28"/>
        </w:rPr>
        <w:t xml:space="preserve">3.4 Runtime Requirements</w:t>
      </w:r>
    </w:p>
    <w:p>
      <w:pPr>
        <w:shd w:fill="EEF2FF" w:val="clear"/>
        <w:spacing w:before="0" w:after="0"/>
        <w:ind w:left="360"/>
      </w:pPr>
      <w:r>
        <w:rPr>
          <w:rFonts w:ascii="Courier New" w:cs="Courier New" w:eastAsia="Courier New" w:hAnsi="Courier New"/>
          <w:color w:val="1E293B"/>
          <w:sz w:val="18"/>
          <w:szCs w:val="18"/>
        </w:rPr>
        <w:t xml:space="preserve"># requirements.txt — production (Linux-compatible, pywin32 excluded)</w:t>
      </w:r>
    </w:p>
    <w:p>
      <w:pPr>
        <w:shd w:fill="EEF2FF" w:val="clear"/>
        <w:spacing w:before="0" w:after="0"/>
        <w:ind w:left="360"/>
      </w:pPr>
      <w:r>
        <w:rPr>
          <w:rFonts w:ascii="Courier New" w:cs="Courier New" w:eastAsia="Courier New" w:hAnsi="Courier New"/>
          <w:color w:val="1E293B"/>
          <w:sz w:val="18"/>
          <w:szCs w:val="18"/>
        </w:rPr>
        <w:t xml:space="preserve">reflex==0.8.26</w:t>
      </w:r>
    </w:p>
    <w:p>
      <w:pPr>
        <w:shd w:fill="EEF2FF" w:val="clear"/>
        <w:spacing w:before="0" w:after="0"/>
        <w:ind w:left="360"/>
      </w:pPr>
      <w:r>
        <w:rPr>
          <w:rFonts w:ascii="Courier New" w:cs="Courier New" w:eastAsia="Courier New" w:hAnsi="Courier New"/>
          <w:color w:val="1E293B"/>
          <w:sz w:val="18"/>
          <w:szCs w:val="18"/>
        </w:rPr>
        <w:t xml:space="preserve">google-generativeai</w:t>
      </w:r>
    </w:p>
    <w:p>
      <w:pPr>
        <w:shd w:fill="EEF2FF" w:val="clear"/>
        <w:spacing w:before="0" w:after="0"/>
        <w:ind w:left="360"/>
      </w:pPr>
      <w:r>
        <w:rPr>
          <w:rFonts w:ascii="Courier New" w:cs="Courier New" w:eastAsia="Courier New" w:hAnsi="Courier New"/>
          <w:color w:val="1E293B"/>
          <w:sz w:val="18"/>
          <w:szCs w:val="18"/>
        </w:rPr>
        <w:t xml:space="preserve">sentence-transformers</w:t>
      </w:r>
    </w:p>
    <w:p>
      <w:pPr>
        <w:shd w:fill="EEF2FF" w:val="clear"/>
        <w:spacing w:before="0" w:after="0"/>
        <w:ind w:left="360"/>
      </w:pPr>
      <w:r>
        <w:rPr>
          <w:rFonts w:ascii="Courier New" w:cs="Courier New" w:eastAsia="Courier New" w:hAnsi="Courier New"/>
          <w:color w:val="1E293B"/>
          <w:sz w:val="18"/>
          <w:szCs w:val="18"/>
        </w:rPr>
        <w:t xml:space="preserve">faiss-cpu</w:t>
      </w:r>
    </w:p>
    <w:p>
      <w:pPr>
        <w:shd w:fill="EEF2FF" w:val="clear"/>
        <w:spacing w:before="0" w:after="0"/>
        <w:ind w:left="360"/>
      </w:pPr>
      <w:r>
        <w:rPr>
          <w:rFonts w:ascii="Courier New" w:cs="Courier New" w:eastAsia="Courier New" w:hAnsi="Courier New"/>
          <w:color w:val="1E293B"/>
          <w:sz w:val="18"/>
          <w:szCs w:val="18"/>
        </w:rPr>
        <w:t xml:space="preserve">numpy</w:t>
      </w:r>
    </w:p>
    <w:p>
      <w:pPr>
        <w:shd w:fill="EEF2FF" w:val="clear"/>
        <w:spacing w:before="0" w:after="0"/>
        <w:ind w:left="360"/>
      </w:pPr>
      <w:r>
        <w:rPr>
          <w:rFonts w:ascii="Courier New" w:cs="Courier New" w:eastAsia="Courier New" w:hAnsi="Courier New"/>
          <w:color w:val="1E293B"/>
          <w:sz w:val="18"/>
          <w:szCs w:val="18"/>
        </w:rPr>
        <w:t xml:space="preserve">sqlalchemy</w:t>
      </w:r>
    </w:p>
    <w:p>
      <w:pPr>
        <w:shd w:fill="EEF2FF" w:val="clear"/>
        <w:spacing w:before="0" w:after="0"/>
        <w:ind w:left="360"/>
      </w:pPr>
      <w:r>
        <w:rPr>
          <w:rFonts w:ascii="Courier New" w:cs="Courier New" w:eastAsia="Courier New" w:hAnsi="Courier New"/>
          <w:color w:val="1E293B"/>
          <w:sz w:val="18"/>
          <w:szCs w:val="18"/>
        </w:rPr>
        <w:t xml:space="preserve">python-dotenv</w:t>
      </w:r>
    </w:p>
    <w:p>
      <w:pPr>
        <w:shd w:fill="EEF2FF" w:val="clear"/>
        <w:spacing w:before="0" w:after="0"/>
        <w:ind w:left="360"/>
      </w:pPr>
      <w:r>
        <w:rPr>
          <w:rFonts w:ascii="Courier New" w:cs="Courier New" w:eastAsia="Courier New" w:hAnsi="Courier New"/>
          <w:color w:val="1E293B"/>
          <w:sz w:val="18"/>
          <w:szCs w:val="18"/>
        </w:rPr>
        <w:t xml:space="preserve">httpx</w:t>
      </w:r>
    </w:p>
    <w:p>
      <w:pPr>
        <w:shd w:fill="EEF2FF" w:val="clear"/>
        <w:spacing w:before="0" w:after="0"/>
        <w:ind w:left="360"/>
      </w:pPr>
      <w:r>
        <w:rPr>
          <w:rFonts w:ascii="Courier New" w:cs="Courier New" w:eastAsia="Courier New" w:hAnsi="Courier New"/>
          <w:color w:val="1E293B"/>
          <w:sz w:val="18"/>
          <w:szCs w:val="18"/>
        </w:rPr>
        <w:t xml:space="preserve">bcrypt</w:t>
      </w:r>
    </w:p>
    <w:p>
      <w:pPr>
        <w:pageBreakBefore/>
      </w:pPr>
    </w:p>
    <w:p>
      <w:pPr>
        <w:pStyle w:val="Heading1"/>
        <w:spacing w:before="400" w:after="160"/>
      </w:pPr>
      <w:r>
        <w:rPr>
          <w:rFonts w:ascii="Arial" w:cs="Arial" w:eastAsia="Arial" w:hAnsi="Arial"/>
          <w:b/>
          <w:bCs/>
          <w:color w:val="1E40AF"/>
          <w:sz w:val="36"/>
          <w:szCs w:val="36"/>
        </w:rPr>
        <w:t xml:space="preserve">4. Project Structure</w:t>
      </w:r>
    </w:p>
    <w:p>
      <w:pPr>
        <w:shd w:fill="EEF2FF" w:val="clear"/>
        <w:spacing w:before="0" w:after="0"/>
        <w:ind w:left="360"/>
      </w:pPr>
      <w:r>
        <w:rPr>
          <w:rFonts w:ascii="Courier New" w:cs="Courier New" w:eastAsia="Courier New" w:hAnsi="Courier New"/>
          <w:color w:val="1E293B"/>
          <w:sz w:val="18"/>
          <w:szCs w:val="18"/>
        </w:rPr>
        <w:t xml:space="preserve">navika/                            ← Project root</w:t>
      </w:r>
    </w:p>
    <w:p>
      <w:pPr>
        <w:shd w:fill="EEF2FF" w:val="clear"/>
        <w:spacing w:before="0" w:after="0"/>
        <w:ind w:left="360"/>
      </w:pPr>
      <w:r>
        <w:rPr>
          <w:rFonts w:ascii="Courier New" w:cs="Courier New" w:eastAsia="Courier New" w:hAnsi="Courier New"/>
          <w:color w:val="1E293B"/>
          <w:sz w:val="18"/>
          <w:szCs w:val="18"/>
        </w:rPr>
        <w:t xml:space="preserve">├── rxconfig.py                    ← Reflex configuration (app_name, api_url)</w:t>
      </w:r>
    </w:p>
    <w:p>
      <w:pPr>
        <w:shd w:fill="EEF2FF" w:val="clear"/>
        <w:spacing w:before="0" w:after="0"/>
        <w:ind w:left="360"/>
      </w:pPr>
      <w:r>
        <w:rPr>
          <w:rFonts w:ascii="Courier New" w:cs="Courier New" w:eastAsia="Courier New" w:hAnsi="Courier New"/>
          <w:color w:val="1E293B"/>
          <w:sz w:val="18"/>
          <w:szCs w:val="18"/>
        </w:rPr>
        <w:t xml:space="preserve">├── requirements.txt               ← Python dependencies (Linux-safe)</w:t>
      </w:r>
    </w:p>
    <w:p>
      <w:pPr>
        <w:shd w:fill="EEF2FF" w:val="clear"/>
        <w:spacing w:before="0" w:after="0"/>
        <w:ind w:left="360"/>
      </w:pPr>
      <w:r>
        <w:rPr>
          <w:rFonts w:ascii="Courier New" w:cs="Courier New" w:eastAsia="Courier New" w:hAnsi="Courier New"/>
          <w:color w:val="1E293B"/>
          <w:sz w:val="18"/>
          <w:szCs w:val="18"/>
        </w:rPr>
        <w:t xml:space="preserve">├── .env                           ← Environment variables (NEVER commit)</w:t>
      </w:r>
    </w:p>
    <w:p>
      <w:pPr>
        <w:shd w:fill="EEF2FF" w:val="clear"/>
        <w:spacing w:before="0" w:after="0"/>
        <w:ind w:left="360"/>
      </w:pPr>
      <w:r>
        <w:rPr>
          <w:rFonts w:ascii="Courier New" w:cs="Courier New" w:eastAsia="Courier New" w:hAnsi="Courier New"/>
          <w:color w:val="1E293B"/>
          <w:sz w:val="18"/>
          <w:szCs w:val="18"/>
        </w:rPr>
        <w:t xml:space="preserve">├── .gitignore                     ← Excludes .env, *.db, __pycache__, .web/</w:t>
      </w:r>
    </w:p>
    <w:p>
      <w:pPr>
        <w:shd w:fill="EEF2FF" w:val="clear"/>
        <w:spacing w:before="0" w:after="0"/>
        <w:ind w:left="360"/>
      </w:pPr>
      <w:r>
        <w:rPr>
          <w:rFonts w:ascii="Courier New" w:cs="Courier New" w:eastAsia="Courier New" w:hAnsi="Courier New"/>
          <w:color w:val="1E293B"/>
          <w:sz w:val="18"/>
          <w:szCs w:val="18"/>
        </w:rPr>
        <w:t xml:space="preserve">├── finance.db                     ← SQLite: transaction data (auto-created)</w:t>
      </w:r>
    </w:p>
    <w:p>
      <w:pPr>
        <w:shd w:fill="EEF2FF" w:val="clear"/>
        <w:spacing w:before="0" w:after="0"/>
        <w:ind w:left="360"/>
      </w:pPr>
      <w:r>
        <w:rPr>
          <w:rFonts w:ascii="Courier New" w:cs="Courier New" w:eastAsia="Courier New" w:hAnsi="Courier New"/>
          <w:color w:val="1E293B"/>
          <w:sz w:val="18"/>
          <w:szCs w:val="18"/>
        </w:rPr>
        <w:t xml:space="preserve">├── users.db                       ← SQLite: auth data (auto-created)</w:t>
      </w:r>
    </w:p>
    <w:p>
      <w:pPr>
        <w:shd w:fill="EEF2FF" w:val="clear"/>
        <w:spacing w:before="0" w:after="0"/>
        <w:ind w:left="360"/>
      </w:pPr>
      <w:r>
        <w:rPr>
          <w:rFonts w:ascii="Courier New" w:cs="Courier New" w:eastAsia="Courier New" w:hAnsi="Courier New"/>
          <w:color w:val="1E293B"/>
          <w:sz w:val="18"/>
          <w:szCs w:val="18"/>
        </w:rPr>
        <w:t xml:space="preserve">├── assets/</w:t>
      </w:r>
    </w:p>
    <w:p>
      <w:pPr>
        <w:shd w:fill="EEF2FF" w:val="clear"/>
        <w:spacing w:before="0" w:after="0"/>
        <w:ind w:left="360"/>
      </w:pPr>
      <w:r>
        <w:rPr>
          <w:rFonts w:ascii="Courier New" w:cs="Courier New" w:eastAsia="Courier New" w:hAnsi="Courier New"/>
          <w:color w:val="1E293B"/>
          <w:sz w:val="18"/>
          <w:szCs w:val="18"/>
        </w:rPr>
        <w:t xml:space="preserve">│   └── favicon.ico</w:t>
      </w:r>
    </w:p>
    <w:p>
      <w:pPr>
        <w:shd w:fill="EEF2FF" w:val="clear"/>
        <w:spacing w:before="0" w:after="0"/>
        <w:ind w:left="360"/>
      </w:pPr>
      <w:r>
        <w:rPr>
          <w:rFonts w:ascii="Courier New" w:cs="Courier New" w:eastAsia="Courier New" w:hAnsi="Courier New"/>
          <w:color w:val="1E293B"/>
          <w:sz w:val="18"/>
          <w:szCs w:val="18"/>
        </w:rPr>
        <w:t xml:space="preserve">└── Navika/                        ← Main Reflex app package</w:t>
      </w:r>
    </w:p>
    <w:p>
      <w:pPr>
        <w:shd w:fill="EEF2FF" w:val="clear"/>
        <w:spacing w:before="0" w:after="0"/>
        <w:ind w:left="360"/>
      </w:pPr>
      <w:r>
        <w:rPr>
          <w:rFonts w:ascii="Courier New" w:cs="Courier New" w:eastAsia="Courier New" w:hAnsi="Courier New"/>
          <w:color w:val="1E293B"/>
          <w:sz w:val="18"/>
          <w:szCs w:val="18"/>
        </w:rPr>
        <w:t xml:space="preserve">    ├── __init__.py                ← Empty package marker</w:t>
      </w:r>
    </w:p>
    <w:p>
      <w:pPr>
        <w:shd w:fill="EEF2FF" w:val="clear"/>
        <w:spacing w:before="0" w:after="0"/>
        <w:ind w:left="360"/>
      </w:pPr>
      <w:r>
        <w:rPr>
          <w:rFonts w:ascii="Courier New" w:cs="Courier New" w:eastAsia="Courier New" w:hAnsi="Courier New"/>
          <w:color w:val="1E293B"/>
          <w:sz w:val="18"/>
          <w:szCs w:val="18"/>
        </w:rPr>
        <w:t xml:space="preserve">    ├── Navika.py                  ← App entry point + all UI tabs</w:t>
      </w:r>
    </w:p>
    <w:p>
      <w:pPr>
        <w:shd w:fill="EEF2FF" w:val="clear"/>
        <w:spacing w:before="0" w:after="0"/>
        <w:ind w:left="360"/>
      </w:pPr>
      <w:r>
        <w:rPr>
          <w:rFonts w:ascii="Courier New" w:cs="Courier New" w:eastAsia="Courier New" w:hAnsi="Courier New"/>
          <w:color w:val="1E293B"/>
          <w:sz w:val="18"/>
          <w:szCs w:val="18"/>
        </w:rPr>
        <w:t xml:space="preserve">    ├── main.py                    ← Legacy FastAPI entry (pre-Reflex)</w:t>
      </w:r>
    </w:p>
    <w:p>
      <w:pPr>
        <w:shd w:fill="EEF2FF" w:val="clear"/>
        <w:spacing w:before="0" w:after="0"/>
        <w:ind w:left="360"/>
      </w:pPr>
      <w:r>
        <w:rPr>
          <w:rFonts w:ascii="Courier New" w:cs="Courier New" w:eastAsia="Courier New" w:hAnsi="Courier New"/>
          <w:color w:val="1E293B"/>
          <w:sz w:val="18"/>
          <w:szCs w:val="18"/>
        </w:rPr>
        <w:t xml:space="preserve">    ├── database.py                ← SQLAlchemy Transaction model + CRUD</w:t>
      </w:r>
    </w:p>
    <w:p>
      <w:pPr>
        <w:shd w:fill="EEF2FF" w:val="clear"/>
        <w:spacing w:before="0" w:after="0"/>
        <w:ind w:left="360"/>
      </w:pPr>
      <w:r>
        <w:rPr>
          <w:rFonts w:ascii="Courier New" w:cs="Courier New" w:eastAsia="Courier New" w:hAnsi="Courier New"/>
          <w:color w:val="1E293B"/>
          <w:sz w:val="18"/>
          <w:szCs w:val="18"/>
        </w:rPr>
        <w:t xml:space="preserve">    ├── models.py                  ← Extended SQLAlchemy models (User + Transaction)</w:t>
      </w:r>
    </w:p>
    <w:p>
      <w:pPr>
        <w:shd w:fill="EEF2FF" w:val="clear"/>
        <w:spacing w:before="0" w:after="0"/>
        <w:ind w:left="360"/>
      </w:pPr>
      <w:r>
        <w:rPr>
          <w:rFonts w:ascii="Courier New" w:cs="Courier New" w:eastAsia="Courier New" w:hAnsi="Courier New"/>
          <w:color w:val="1E293B"/>
          <w:sz w:val="18"/>
          <w:szCs w:val="18"/>
        </w:rPr>
        <w:t xml:space="preserve">    ├── vector_store.py            ← VectorStore class wrapper around FAISS</w:t>
      </w:r>
    </w:p>
    <w:p>
      <w:pPr>
        <w:shd w:fill="EEF2FF" w:val="clear"/>
        <w:spacing w:before="0" w:after="0"/>
        <w:ind w:left="360"/>
      </w:pPr>
      <w:r>
        <w:rPr>
          <w:rFonts w:ascii="Courier New" w:cs="Courier New" w:eastAsia="Courier New" w:hAnsi="Courier New"/>
          <w:color w:val="1E293B"/>
          <w:sz w:val="18"/>
          <w:szCs w:val="18"/>
        </w:rPr>
        <w:t xml:space="preserve">    ├── rag_engine.py              ← Full RAG pipeline (embed, index, retrieve, LLM)</w:t>
      </w:r>
    </w:p>
    <w:p>
      <w:pPr>
        <w:shd w:fill="EEF2FF" w:val="clear"/>
        <w:spacing w:before="0" w:after="0"/>
        <w:ind w:left="360"/>
      </w:pPr>
      <w:r>
        <w:rPr>
          <w:rFonts w:ascii="Courier New" w:cs="Courier New" w:eastAsia="Courier New" w:hAnsi="Courier New"/>
          <w:color w:val="1E293B"/>
          <w:sz w:val="18"/>
          <w:szCs w:val="18"/>
        </w:rPr>
        <w:t xml:space="preserve">    ├── analytics.py               ← Z-score anomaly detection</w:t>
      </w:r>
    </w:p>
    <w:p>
      <w:pPr>
        <w:shd w:fill="EEF2FF" w:val="clear"/>
        <w:spacing w:before="0" w:after="0"/>
        <w:ind w:left="360"/>
      </w:pPr>
      <w:r>
        <w:rPr>
          <w:rFonts w:ascii="Courier New" w:cs="Courier New" w:eastAsia="Courier New" w:hAnsi="Courier New"/>
          <w:color w:val="1E293B"/>
          <w:sz w:val="18"/>
          <w:szCs w:val="18"/>
        </w:rPr>
        <w:t xml:space="preserve">    ├── auth_db.py                 ← Auth SQLite: User, Session, Token models + CRUD</w:t>
      </w:r>
    </w:p>
    <w:p>
      <w:pPr>
        <w:shd w:fill="EEF2FF" w:val="clear"/>
        <w:spacing w:before="0" w:after="0"/>
        <w:ind w:left="360"/>
      </w:pPr>
      <w:r>
        <w:rPr>
          <w:rFonts w:ascii="Courier New" w:cs="Courier New" w:eastAsia="Courier New" w:hAnsi="Courier New"/>
          <w:color w:val="1E293B"/>
          <w:sz w:val="18"/>
          <w:szCs w:val="18"/>
        </w:rPr>
        <w:t xml:space="preserve">    ├── auth_state.py              ← Reflex State: all auth logic (login, signup, OAuth)</w:t>
      </w:r>
    </w:p>
    <w:p>
      <w:pPr>
        <w:shd w:fill="EEF2FF" w:val="clear"/>
        <w:spacing w:before="0" w:after="0"/>
        <w:ind w:left="360"/>
      </w:pPr>
      <w:r>
        <w:rPr>
          <w:rFonts w:ascii="Courier New" w:cs="Courier New" w:eastAsia="Courier New" w:hAnsi="Courier New"/>
          <w:color w:val="1E293B"/>
          <w:sz w:val="18"/>
          <w:szCs w:val="18"/>
        </w:rPr>
        <w:t xml:space="preserve">    ├── email_service.py           ← HTML email templates + SMTP delivery</w:t>
      </w:r>
    </w:p>
    <w:p>
      <w:pPr>
        <w:shd w:fill="EEF2FF" w:val="clear"/>
        <w:spacing w:before="0" w:after="0"/>
        <w:ind w:left="360"/>
      </w:pPr>
      <w:r>
        <w:rPr>
          <w:rFonts w:ascii="Courier New" w:cs="Courier New" w:eastAsia="Courier New" w:hAnsi="Courier New"/>
          <w:color w:val="1E293B"/>
          <w:sz w:val="18"/>
          <w:szCs w:val="18"/>
        </w:rPr>
        <w:t xml:space="preserve">    ├── login_page.py              ← Animated login/signup/reset UI pages</w:t>
      </w:r>
    </w:p>
    <w:p>
      <w:pPr>
        <w:shd w:fill="EEF2FF" w:val="clear"/>
        <w:spacing w:before="0" w:after="0"/>
        <w:ind w:left="360"/>
      </w:pPr>
      <w:r>
        <w:rPr>
          <w:rFonts w:ascii="Courier New" w:cs="Courier New" w:eastAsia="Courier New" w:hAnsi="Courier New"/>
          <w:color w:val="1E293B"/>
          <w:sz w:val="18"/>
          <w:szCs w:val="18"/>
        </w:rPr>
        <w:t xml:space="preserve">    └── templates/</w:t>
      </w:r>
    </w:p>
    <w:p>
      <w:pPr>
        <w:shd w:fill="EEF2FF" w:val="clear"/>
        <w:spacing w:before="0" w:after="0"/>
        <w:ind w:left="360"/>
      </w:pPr>
      <w:r>
        <w:rPr>
          <w:rFonts w:ascii="Courier New" w:cs="Courier New" w:eastAsia="Courier New" w:hAnsi="Courier New"/>
          <w:color w:val="1E293B"/>
          <w:sz w:val="18"/>
          <w:szCs w:val="18"/>
        </w:rPr>
        <w:t xml:space="preserve">        └── index.html             ← Legacy HTML template (pre-Reflex)</w:t>
      </w:r>
    </w:p>
    <w:p>
      <w:pPr>
        <w:pStyle w:val="Heading2"/>
        <w:spacing w:before="300" w:after="120"/>
      </w:pPr>
      <w:r>
        <w:rPr>
          <w:rFonts w:ascii="Arial" w:cs="Arial" w:eastAsia="Arial" w:hAnsi="Arial"/>
          <w:b/>
          <w:bCs/>
          <w:color w:val="0369A1"/>
          <w:sz w:val="28"/>
          <w:szCs w:val="28"/>
        </w:rPr>
        <w:t xml:space="preserve">4.1 Key Architectural Decisions</w:t>
      </w:r>
    </w:p>
    <w:p>
      <w:pPr>
        <w:pStyle w:val="ListParagraph"/>
        <w:numPr>
          <w:ilvl w:val="0"/>
          <w:numId w:val="2"/>
        </w:numPr>
        <w:spacing w:before="60" w:after="60"/>
      </w:pPr>
      <w:r>
        <w:rPr>
          <w:rFonts w:ascii="Arial" w:cs="Arial" w:eastAsia="Arial" w:hAnsi="Arial"/>
          <w:b w:val="false"/>
          <w:bCs w:val="false"/>
          <w:sz w:val="20"/>
          <w:szCs w:val="20"/>
        </w:rPr>
        <w:t xml:space="preserve">Two separate SQLite files: finance.db holds transactions (managed by rag_engine.py and database.py). users.db holds authentication data (managed exclusively by auth_db.py). This separation means auth data can never be accidentally corrupted by transaction operations.</w:t>
      </w:r>
    </w:p>
    <w:p>
      <w:pPr>
        <w:pStyle w:val="ListParagraph"/>
        <w:numPr>
          <w:ilvl w:val="0"/>
          <w:numId w:val="2"/>
        </w:numPr>
        <w:spacing w:before="60" w:after="60"/>
      </w:pPr>
      <w:r>
        <w:rPr>
          <w:rFonts w:ascii="Arial" w:cs="Arial" w:eastAsia="Arial" w:hAnsi="Arial"/>
          <w:b w:val="false"/>
          <w:bCs w:val="false"/>
          <w:sz w:val="20"/>
          <w:szCs w:val="20"/>
        </w:rPr>
        <w:t xml:space="preserve">rxconfig.py app_name must exactly match: the outer folder name (navika/), the inner package folder (Navika/), and the main file (Navika.py). Reflex uses this triple-match to locate the entry point.</w:t>
      </w:r>
    </w:p>
    <w:p>
      <w:pPr>
        <w:pStyle w:val="ListParagraph"/>
        <w:numPr>
          <w:ilvl w:val="0"/>
          <w:numId w:val="2"/>
        </w:numPr>
        <w:spacing w:before="60" w:after="60"/>
      </w:pPr>
      <w:r>
        <w:rPr>
          <w:rFonts w:ascii="Arial" w:cs="Arial" w:eastAsia="Arial" w:hAnsi="Arial"/>
          <w:b w:val="false"/>
          <w:bCs w:val="false"/>
          <w:sz w:val="20"/>
          <w:szCs w:val="20"/>
        </w:rPr>
        <w:t xml:space="preserve">Lazy imports everywhere: rag_engine.py imports SentenceTransformer and Gemini inside functions, never at module level. This prevents the 90MB model from loading on startup and avoids TensorFlow/protobuf namespace conflicts on Windows.</w:t>
      </w:r>
    </w:p>
    <w:p>
      <w:pPr>
        <w:pStyle w:val="ListParagraph"/>
        <w:numPr>
          <w:ilvl w:val="0"/>
          <w:numId w:val="2"/>
        </w:numPr>
        <w:spacing w:before="60" w:after="60"/>
      </w:pPr>
      <w:r>
        <w:rPr>
          <w:rFonts w:ascii="Arial" w:cs="Arial" w:eastAsia="Arial" w:hAnsi="Arial"/>
          <w:b w:val="false"/>
          <w:bCs w:val="false"/>
          <w:sz w:val="20"/>
          <w:szCs w:val="20"/>
        </w:rPr>
        <w:t xml:space="preserve">All authentication logic lives in Reflex State (auth_state.py), not in route handlers. This ensures reactive UI updates on login/logout without page reloads.</w:t>
      </w:r>
    </w:p>
    <w:p>
      <w:pPr>
        <w:pageBreakBefore/>
      </w:pPr>
    </w:p>
    <w:p>
      <w:pPr>
        <w:pStyle w:val="Heading1"/>
        <w:spacing w:before="400" w:after="160"/>
      </w:pPr>
      <w:r>
        <w:rPr>
          <w:rFonts w:ascii="Arial" w:cs="Arial" w:eastAsia="Arial" w:hAnsi="Arial"/>
          <w:b/>
          <w:bCs/>
          <w:color w:val="1E40AF"/>
          <w:sz w:val="36"/>
          <w:szCs w:val="36"/>
        </w:rPr>
        <w:t xml:space="preserve">5. Core Modules — Detailed Reference</w:t>
      </w:r>
    </w:p>
    <w:p>
      <w:pPr>
        <w:pStyle w:val="Heading2"/>
        <w:spacing w:before="300" w:after="120"/>
      </w:pPr>
      <w:r>
        <w:rPr>
          <w:rFonts w:ascii="Arial" w:cs="Arial" w:eastAsia="Arial" w:hAnsi="Arial"/>
          <w:b/>
          <w:bCs/>
          <w:color w:val="0369A1"/>
          <w:sz w:val="28"/>
          <w:szCs w:val="28"/>
        </w:rPr>
        <w:t xml:space="preserve">5.1 Database Layer (database.py)</w:t>
      </w:r>
    </w:p>
    <w:p>
      <w:pPr>
        <w:spacing w:before="80" w:after="80"/>
      </w:pPr>
      <w:r>
        <w:rPr>
          <w:rFonts w:ascii="Arial" w:cs="Arial" w:eastAsia="Arial" w:hAnsi="Arial"/>
          <w:b w:val="false"/>
          <w:bCs w:val="false"/>
          <w:sz w:val="20"/>
          <w:szCs w:val="20"/>
        </w:rPr>
        <w:t xml:space="preserve">The transaction database layer provides persistent storage for all financial transactions using SQLAlchemy with SQLite.</w:t>
      </w:r>
    </w:p>
    <w:p>
      <w:pPr>
        <w:pStyle w:val="Heading3"/>
        <w:spacing w:before="200" w:after="100"/>
      </w:pPr>
      <w:r>
        <w:rPr>
          <w:rFonts w:ascii="Arial" w:cs="Arial" w:eastAsia="Arial" w:hAnsi="Arial"/>
          <w:b/>
          <w:bCs/>
          <w:color w:val="0E7490"/>
          <w:sz w:val="24"/>
          <w:szCs w:val="24"/>
        </w:rPr>
        <w:t xml:space="preserve">5.1.1 SQLAlchemy Configuration</w:t>
      </w:r>
    </w:p>
    <w:p>
      <w:pPr>
        <w:shd w:fill="EEF2FF" w:val="clear"/>
        <w:spacing w:before="0" w:after="0"/>
        <w:ind w:left="360"/>
      </w:pPr>
      <w:r>
        <w:rPr>
          <w:rFonts w:ascii="Courier New" w:cs="Courier New" w:eastAsia="Courier New" w:hAnsi="Courier New"/>
          <w:color w:val="1E293B"/>
          <w:sz w:val="18"/>
          <w:szCs w:val="18"/>
        </w:rPr>
        <w:t xml:space="preserve">engine  = create_engine('sqlite:///finance.db')</w:t>
      </w:r>
    </w:p>
    <w:p>
      <w:pPr>
        <w:shd w:fill="EEF2FF" w:val="clear"/>
        <w:spacing w:before="0" w:after="0"/>
        <w:ind w:left="360"/>
      </w:pPr>
      <w:r>
        <w:rPr>
          <w:rFonts w:ascii="Courier New" w:cs="Courier New" w:eastAsia="Courier New" w:hAnsi="Courier New"/>
          <w:color w:val="1E293B"/>
          <w:sz w:val="18"/>
          <w:szCs w:val="18"/>
        </w:rPr>
        <w:t xml:space="preserve">Session = sessionmaker(bind=engine)</w:t>
      </w:r>
    </w:p>
    <w:p>
      <w:pPr>
        <w:shd w:fill="EEF2FF" w:val="clear"/>
        <w:spacing w:before="0" w:after="0"/>
        <w:ind w:left="360"/>
      </w:pPr>
      <w:r>
        <w:rPr>
          <w:rFonts w:ascii="Courier New" w:cs="Courier New" w:eastAsia="Courier New" w:hAnsi="Courier New"/>
          <w:color w:val="1E293B"/>
          <w:sz w:val="18"/>
          <w:szCs w:val="18"/>
        </w:rPr>
        <w:t xml:space="preserve">Base    = declarative_base()</w:t>
      </w:r>
    </w:p>
    <w:p>
      <w:pPr>
        <w:pStyle w:val="Heading3"/>
        <w:spacing w:before="200" w:after="100"/>
      </w:pPr>
      <w:r>
        <w:rPr>
          <w:rFonts w:ascii="Arial" w:cs="Arial" w:eastAsia="Arial" w:hAnsi="Arial"/>
          <w:b/>
          <w:bCs/>
          <w:color w:val="0E7490"/>
          <w:sz w:val="24"/>
          <w:szCs w:val="24"/>
        </w:rPr>
        <w:t xml:space="preserve">5.1.2 Transaction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900"/>
        <w:gridCol w:w="5660"/>
      </w:tblGrid>
      <w:tr>
        <w:tc>
          <w:tcPr>
            <w:tcW w:type="dxa" w:w="14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Column</w:t>
            </w:r>
          </w:p>
        </w:tc>
        <w:tc>
          <w:tcPr>
            <w:tcW w:type="dxa" w:w="14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Type</w:t>
            </w:r>
          </w:p>
        </w:tc>
        <w:tc>
          <w:tcPr>
            <w:tcW w:type="dxa" w:w="9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Nullable</w:t>
            </w:r>
          </w:p>
        </w:tc>
        <w:tc>
          <w:tcPr>
            <w:tcW w:type="dxa" w:w="56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Description</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id</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Integer (PK)</w:t>
            </w:r>
          </w:p>
        </w:tc>
        <w:tc>
          <w:tcPr>
            <w:tcW w:type="dxa" w:w="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No</w:t>
            </w:r>
          </w:p>
        </w:tc>
        <w:tc>
          <w:tcPr>
            <w:tcW w:type="dxa" w:w="56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Auto-incremented primary key</w:t>
            </w:r>
          </w:p>
        </w:tc>
      </w:tr>
      <w:tr>
        <w:tc>
          <w:tcPr>
            <w:tcW w:type="dxa" w:w="14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timestamp</w:t>
            </w:r>
          </w:p>
        </w:tc>
        <w:tc>
          <w:tcPr>
            <w:tcW w:type="dxa" w:w="14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String</w:t>
            </w:r>
          </w:p>
        </w:tc>
        <w:tc>
          <w:tcPr>
            <w:tcW w:type="dxa" w:w="9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Yes</w:t>
            </w:r>
          </w:p>
        </w:tc>
        <w:tc>
          <w:tcPr>
            <w:tcW w:type="dxa" w:w="56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ISO datetime string of transaction</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merchant</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String</w:t>
            </w:r>
          </w:p>
        </w:tc>
        <w:tc>
          <w:tcPr>
            <w:tcW w:type="dxa" w:w="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Yes</w:t>
            </w:r>
          </w:p>
        </w:tc>
        <w:tc>
          <w:tcPr>
            <w:tcW w:type="dxa" w:w="56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Merchant name (e.g., 'Swiggy', 'Amazon')</w:t>
            </w:r>
          </w:p>
        </w:tc>
      </w:tr>
      <w:tr>
        <w:tc>
          <w:tcPr>
            <w:tcW w:type="dxa" w:w="14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category</w:t>
            </w:r>
          </w:p>
        </w:tc>
        <w:tc>
          <w:tcPr>
            <w:tcW w:type="dxa" w:w="14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String</w:t>
            </w:r>
          </w:p>
        </w:tc>
        <w:tc>
          <w:tcPr>
            <w:tcW w:type="dxa" w:w="9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Yes</w:t>
            </w:r>
          </w:p>
        </w:tc>
        <w:tc>
          <w:tcPr>
            <w:tcW w:type="dxa" w:w="56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Spending category (Food/Transport/Shopping/Entertainment)</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amount</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Float</w:t>
            </w:r>
          </w:p>
        </w:tc>
        <w:tc>
          <w:tcPr>
            <w:tcW w:type="dxa" w:w="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Yes</w:t>
            </w:r>
          </w:p>
        </w:tc>
        <w:tc>
          <w:tcPr>
            <w:tcW w:type="dxa" w:w="56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Transaction amount in INR</w:t>
            </w:r>
          </w:p>
        </w:tc>
      </w:tr>
    </w:tbl>
    <w:p>
      <w:pPr>
        <w:pStyle w:val="Heading3"/>
        <w:spacing w:before="200" w:after="100"/>
      </w:pPr>
      <w:r>
        <w:rPr>
          <w:rFonts w:ascii="Arial" w:cs="Arial" w:eastAsia="Arial" w:hAnsi="Arial"/>
          <w:b/>
          <w:bCs/>
          <w:color w:val="0E7490"/>
          <w:sz w:val="24"/>
          <w:szCs w:val="24"/>
        </w:rPr>
        <w:t xml:space="preserve">5.1.3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4760"/>
      </w:tblGrid>
      <w:tr>
        <w:tc>
          <w:tcPr>
            <w:tcW w:type="dxa" w:w="22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Function</w:t>
            </w:r>
          </w:p>
        </w:tc>
        <w:tc>
          <w:tcPr>
            <w:tcW w:type="dxa" w:w="14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Parameters</w:t>
            </w:r>
          </w:p>
        </w:tc>
        <w:tc>
          <w:tcPr>
            <w:tcW w:type="dxa" w:w="10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Returns</w:t>
            </w:r>
          </w:p>
        </w:tc>
        <w:tc>
          <w:tcPr>
            <w:tcW w:type="dxa" w:w="47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Description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save_transaction(tx)</w:t>
            </w:r>
          </w:p>
        </w:tc>
        <w:tc>
          <w:tcPr>
            <w:tcW w:type="dxa" w:w="1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tx: Dict</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None</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Opens a session, creates a Transaction object from dict, commits, closes. Used by both random add and custom add.</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get_all_transactions()</w:t>
            </w:r>
          </w:p>
        </w:tc>
        <w:tc>
          <w:tcPr>
            <w:tcW w:type="dxa" w:w="14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None</w:t>
            </w:r>
          </w:p>
        </w:tc>
        <w:tc>
          <w:tcPr>
            <w:tcW w:type="dxa" w:w="1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List[Dict]</w:t>
            </w:r>
          </w:p>
        </w:tc>
        <w:tc>
          <w:tcPr>
            <w:tcW w:type="dxa" w:w="47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Queries all transactions, serializes to list of dicts with keys: timestamp, merchant, category, amount.</w:t>
            </w:r>
          </w:p>
        </w:tc>
      </w:tr>
    </w:tbl>
    <w:p>
      <w:pPr>
        <w:pStyle w:val="Heading3"/>
        <w:spacing w:before="200" w:after="100"/>
      </w:pPr>
      <w:r>
        <w:rPr>
          <w:rFonts w:ascii="Arial" w:cs="Arial" w:eastAsia="Arial" w:hAnsi="Arial"/>
          <w:b/>
          <w:bCs/>
          <w:color w:val="0E7490"/>
          <w:sz w:val="24"/>
          <w:szCs w:val="24"/>
        </w:rPr>
        <w:t xml:space="preserve">5.1.4 Database Initialization</w:t>
      </w:r>
    </w:p>
    <w:p>
      <w:pPr>
        <w:spacing w:before="80" w:after="80"/>
      </w:pPr>
      <w:r>
        <w:rPr>
          <w:rFonts w:ascii="Arial" w:cs="Arial" w:eastAsia="Arial" w:hAnsi="Arial"/>
          <w:b w:val="false"/>
          <w:bCs w:val="false"/>
          <w:sz w:val="20"/>
          <w:szCs w:val="20"/>
        </w:rPr>
        <w:t xml:space="preserve">Base.metadata.create_all(engine) is called at module import time. This is safe because it is idempotent — it only creates tables if they do not already exist. On first run it creates finance.db automatically in the current working directory.</w:t>
      </w:r>
    </w:p>
    <w:p>
      <w:pPr>
        <w:pBdr>
          <w:bottom w:val="single" w:color="CBD5E1" w:sz="4"/>
        </w:pBdr>
        <w:spacing w:before="200" w:after="200"/>
      </w:pPr>
    </w:p>
    <w:p>
      <w:pPr>
        <w:pStyle w:val="Heading2"/>
        <w:spacing w:before="300" w:after="120"/>
      </w:pPr>
      <w:r>
        <w:rPr>
          <w:rFonts w:ascii="Arial" w:cs="Arial" w:eastAsia="Arial" w:hAnsi="Arial"/>
          <w:b/>
          <w:bCs/>
          <w:color w:val="0369A1"/>
          <w:sz w:val="28"/>
          <w:szCs w:val="28"/>
        </w:rPr>
        <w:t xml:space="preserve">5.2 Vector Store (vector_store.py)</w:t>
      </w:r>
    </w:p>
    <w:p>
      <w:pPr>
        <w:spacing w:before="80" w:after="80"/>
      </w:pPr>
      <w:r>
        <w:rPr>
          <w:rFonts w:ascii="Arial" w:cs="Arial" w:eastAsia="Arial" w:hAnsi="Arial"/>
          <w:b w:val="false"/>
          <w:bCs w:val="false"/>
          <w:sz w:val="20"/>
          <w:szCs w:val="20"/>
        </w:rPr>
        <w:t xml:space="preserve">A reusable wrapper class around FAISS providing a clean add/search interface. This module exists as a utility class; the primary FAISS index used in production is managed directly by rag_engine.py for tighter integration with the embedding pipeline.</w:t>
      </w:r>
    </w:p>
    <w:p>
      <w:pPr>
        <w:pStyle w:val="Heading3"/>
        <w:spacing w:before="200" w:after="100"/>
      </w:pPr>
      <w:r>
        <w:rPr>
          <w:rFonts w:ascii="Arial" w:cs="Arial" w:eastAsia="Arial" w:hAnsi="Arial"/>
          <w:b/>
          <w:bCs/>
          <w:color w:val="0E7490"/>
          <w:sz w:val="24"/>
          <w:szCs w:val="24"/>
        </w:rPr>
        <w:t xml:space="preserve">5.2.1 VectorStore Class</w:t>
      </w:r>
    </w:p>
    <w:p>
      <w:pPr>
        <w:shd w:fill="EEF2FF" w:val="clear"/>
        <w:spacing w:before="0" w:after="0"/>
        <w:ind w:left="360"/>
      </w:pPr>
      <w:r>
        <w:rPr>
          <w:rFonts w:ascii="Courier New" w:cs="Courier New" w:eastAsia="Courier New" w:hAnsi="Courier New"/>
          <w:color w:val="1E293B"/>
          <w:sz w:val="18"/>
          <w:szCs w:val="18"/>
        </w:rPr>
        <w:t xml:space="preserve">class VectorStore:</w:t>
      </w:r>
    </w:p>
    <w:p>
      <w:pPr>
        <w:shd w:fill="EEF2FF" w:val="clear"/>
        <w:spacing w:before="0" w:after="0"/>
        <w:ind w:left="360"/>
      </w:pPr>
      <w:r>
        <w:rPr>
          <w:rFonts w:ascii="Courier New" w:cs="Courier New" w:eastAsia="Courier New" w:hAnsi="Courier New"/>
          <w:color w:val="1E293B"/>
          <w:sz w:val="18"/>
          <w:szCs w:val="18"/>
        </w:rPr>
        <w:t xml:space="preserve">    def __init__(self, dim=384):</w:t>
      </w:r>
    </w:p>
    <w:p>
      <w:pPr>
        <w:shd w:fill="EEF2FF" w:val="clear"/>
        <w:spacing w:before="0" w:after="0"/>
        <w:ind w:left="360"/>
      </w:pPr>
      <w:r>
        <w:rPr>
          <w:rFonts w:ascii="Courier New" w:cs="Courier New" w:eastAsia="Courier New" w:hAnsi="Courier New"/>
          <w:color w:val="1E293B"/>
          <w:sz w:val="18"/>
          <w:szCs w:val="18"/>
        </w:rPr>
        <w:t xml:space="preserve">        self.index    = faiss.IndexFlatL2(dim)  # L2 distance, exact search</w:t>
      </w:r>
    </w:p>
    <w:p>
      <w:pPr>
        <w:shd w:fill="EEF2FF" w:val="clear"/>
        <w:spacing w:before="0" w:after="0"/>
        <w:ind w:left="360"/>
      </w:pPr>
      <w:r>
        <w:rPr>
          <w:rFonts w:ascii="Courier New" w:cs="Courier New" w:eastAsia="Courier New" w:hAnsi="Courier New"/>
          <w:color w:val="1E293B"/>
          <w:sz w:val="18"/>
          <w:szCs w:val="18"/>
        </w:rPr>
        <w:t xml:space="preserve">        self.metadata = []                       # parallel list of metadata dicts</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    def add(self, embedding, meta):</w:t>
      </w:r>
    </w:p>
    <w:p>
      <w:pPr>
        <w:shd w:fill="EEF2FF" w:val="clear"/>
        <w:spacing w:before="0" w:after="0"/>
        <w:ind w:left="360"/>
      </w:pPr>
      <w:r>
        <w:rPr>
          <w:rFonts w:ascii="Courier New" w:cs="Courier New" w:eastAsia="Courier New" w:hAnsi="Courier New"/>
          <w:color w:val="1E293B"/>
          <w:sz w:val="18"/>
          <w:szCs w:val="18"/>
        </w:rPr>
        <w:t xml:space="preserve">        vec = np.array([embedding]).astype('float32')</w:t>
      </w:r>
    </w:p>
    <w:p>
      <w:pPr>
        <w:shd w:fill="EEF2FF" w:val="clear"/>
        <w:spacing w:before="0" w:after="0"/>
        <w:ind w:left="360"/>
      </w:pPr>
      <w:r>
        <w:rPr>
          <w:rFonts w:ascii="Courier New" w:cs="Courier New" w:eastAsia="Courier New" w:hAnsi="Courier New"/>
          <w:color w:val="1E293B"/>
          <w:sz w:val="18"/>
          <w:szCs w:val="18"/>
        </w:rPr>
        <w:t xml:space="preserve">        self.index.add(vec)          # adds to FAISS in-memory index</w:t>
      </w:r>
    </w:p>
    <w:p>
      <w:pPr>
        <w:shd w:fill="EEF2FF" w:val="clear"/>
        <w:spacing w:before="0" w:after="0"/>
        <w:ind w:left="360"/>
      </w:pPr>
      <w:r>
        <w:rPr>
          <w:rFonts w:ascii="Courier New" w:cs="Courier New" w:eastAsia="Courier New" w:hAnsi="Courier New"/>
          <w:color w:val="1E293B"/>
          <w:sz w:val="18"/>
          <w:szCs w:val="18"/>
        </w:rPr>
        <w:t xml:space="preserve">        self.metadata.append(meta)   # stores metadata at same index</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    def search(self, embedding, top_k=5):</w:t>
      </w:r>
    </w:p>
    <w:p>
      <w:pPr>
        <w:shd w:fill="EEF2FF" w:val="clear"/>
        <w:spacing w:before="0" w:after="0"/>
        <w:ind w:left="360"/>
      </w:pPr>
      <w:r>
        <w:rPr>
          <w:rFonts w:ascii="Courier New" w:cs="Courier New" w:eastAsia="Courier New" w:hAnsi="Courier New"/>
          <w:color w:val="1E293B"/>
          <w:sz w:val="18"/>
          <w:szCs w:val="18"/>
        </w:rPr>
        <w:t xml:space="preserve">        # Returns empty list if index is empty</w:t>
      </w:r>
    </w:p>
    <w:p>
      <w:pPr>
        <w:shd w:fill="EEF2FF" w:val="clear"/>
        <w:spacing w:before="0" w:after="0"/>
        <w:ind w:left="360"/>
      </w:pPr>
      <w:r>
        <w:rPr>
          <w:rFonts w:ascii="Courier New" w:cs="Courier New" w:eastAsia="Courier New" w:hAnsi="Courier New"/>
          <w:color w:val="1E293B"/>
          <w:sz w:val="18"/>
          <w:szCs w:val="18"/>
        </w:rPr>
        <w:t xml:space="preserve">        vec = np.array([embedding]).astype('float32')</w:t>
      </w:r>
    </w:p>
    <w:p>
      <w:pPr>
        <w:shd w:fill="EEF2FF" w:val="clear"/>
        <w:spacing w:before="0" w:after="0"/>
        <w:ind w:left="360"/>
      </w:pPr>
      <w:r>
        <w:rPr>
          <w:rFonts w:ascii="Courier New" w:cs="Courier New" w:eastAsia="Courier New" w:hAnsi="Courier New"/>
          <w:color w:val="1E293B"/>
          <w:sz w:val="18"/>
          <w:szCs w:val="18"/>
        </w:rPr>
        <w:t xml:space="preserve">        distances, indices = self.index.search(vec, top_k)</w:t>
      </w:r>
    </w:p>
    <w:p>
      <w:pPr>
        <w:shd w:fill="EEF2FF" w:val="clear"/>
        <w:spacing w:before="0" w:after="0"/>
        <w:ind w:left="360"/>
      </w:pPr>
      <w:r>
        <w:rPr>
          <w:rFonts w:ascii="Courier New" w:cs="Courier New" w:eastAsia="Courier New" w:hAnsi="Courier New"/>
          <w:color w:val="1E293B"/>
          <w:sz w:val="18"/>
          <w:szCs w:val="18"/>
        </w:rPr>
        <w:t xml:space="preserve">        return [self.metadata[idx] for idx in indices[0] if idx &lt; len(self.metadata)]</w:t>
      </w:r>
    </w:p>
    <w:p>
      <w:pPr>
        <w:pStyle w:val="Heading3"/>
        <w:spacing w:before="200" w:after="100"/>
      </w:pPr>
      <w:r>
        <w:rPr>
          <w:rFonts w:ascii="Arial" w:cs="Arial" w:eastAsia="Arial" w:hAnsi="Arial"/>
          <w:b/>
          <w:bCs/>
          <w:color w:val="0E7490"/>
          <w:sz w:val="24"/>
          <w:szCs w:val="24"/>
        </w:rPr>
        <w:t xml:space="preserve">5.2.2 Index Type: IndexFlatL2</w:t>
      </w:r>
    </w:p>
    <w:p>
      <w:pPr>
        <w:spacing w:before="80" w:after="80"/>
      </w:pPr>
      <w:r>
        <w:rPr>
          <w:rFonts w:ascii="Arial" w:cs="Arial" w:eastAsia="Arial" w:hAnsi="Arial"/>
          <w:b w:val="false"/>
          <w:bCs w:val="false"/>
          <w:sz w:val="20"/>
          <w:szCs w:val="20"/>
        </w:rPr>
        <w:t xml:space="preserve">FAISS IndexFlatL2 computes exact L2 (Euclidean) distance between query vector and every stored vector. For the expected dataset size (&lt; 10,000 transactions), exact search is faster and more accurate than approximate methods (HNSW, IVF). L2 distance on normalized embeddings from all-MiniLM-L6-v2 is equivalent to cosine similarity ranking.</w:t>
      </w:r>
    </w:p>
    <w:p>
      <w:pPr>
        <w:pBdr>
          <w:bottom w:val="single" w:color="CBD5E1" w:sz="4"/>
        </w:pBdr>
        <w:spacing w:before="200" w:after="200"/>
      </w:pPr>
    </w:p>
    <w:p>
      <w:pPr>
        <w:pageBreakBefore/>
      </w:pPr>
    </w:p>
    <w:p>
      <w:pPr>
        <w:pStyle w:val="Heading2"/>
        <w:spacing w:before="300" w:after="120"/>
      </w:pPr>
      <w:r>
        <w:rPr>
          <w:rFonts w:ascii="Arial" w:cs="Arial" w:eastAsia="Arial" w:hAnsi="Arial"/>
          <w:b/>
          <w:bCs/>
          <w:color w:val="0369A1"/>
          <w:sz w:val="28"/>
          <w:szCs w:val="28"/>
        </w:rPr>
        <w:t xml:space="preserve">5.3 RAG Engine (rag_engine.py)</w:t>
      </w:r>
    </w:p>
    <w:p>
      <w:pPr>
        <w:spacing w:before="80" w:after="80"/>
      </w:pPr>
      <w:r>
        <w:rPr>
          <w:rFonts w:ascii="Arial" w:cs="Arial" w:eastAsia="Arial" w:hAnsi="Arial"/>
          <w:b w:val="false"/>
          <w:bCs w:val="false"/>
          <w:sz w:val="20"/>
          <w:szCs w:val="20"/>
        </w:rPr>
        <w:t xml:space="preserve">The RAG engine is the core intelligence layer of Navika. It handles embedding computation, FAISS index management, statistical analysis, Gemini API calls, and structured response parsing. All external dependencies are lazy-loaded to prevent startup failures.</w:t>
      </w:r>
    </w:p>
    <w:p>
      <w:pPr>
        <w:pStyle w:val="Heading3"/>
        <w:spacing w:before="200" w:after="100"/>
      </w:pPr>
      <w:r>
        <w:rPr>
          <w:rFonts w:ascii="Arial" w:cs="Arial" w:eastAsia="Arial" w:hAnsi="Arial"/>
          <w:b/>
          <w:bCs/>
          <w:color w:val="0E7490"/>
          <w:sz w:val="24"/>
          <w:szCs w:val="24"/>
        </w:rPr>
        <w:t xml:space="preserve">5.3.1 Lazy Loading Architecture</w:t>
      </w:r>
    </w:p>
    <w:p>
      <w:pPr>
        <w:spacing w:before="80" w:after="80"/>
      </w:pPr>
      <w:r>
        <w:rPr>
          <w:rFonts w:ascii="Arial" w:cs="Arial" w:eastAsia="Arial" w:hAnsi="Arial"/>
          <w:b w:val="false"/>
          <w:bCs w:val="false"/>
          <w:sz w:val="20"/>
          <w:szCs w:val="20"/>
        </w:rPr>
        <w:t xml:space="preserve">The module uses two separate lazy-load patterns to avoid import-time failures:</w:t>
      </w:r>
    </w:p>
    <w:p>
      <w:pPr>
        <w:shd w:fill="EEF2FF" w:val="clear"/>
        <w:spacing w:before="0" w:after="0"/>
        <w:ind w:left="360"/>
      </w:pPr>
      <w:r>
        <w:rPr>
          <w:rFonts w:ascii="Courier New" w:cs="Courier New" w:eastAsia="Courier New" w:hAnsi="Courier New"/>
          <w:color w:val="1E293B"/>
          <w:sz w:val="18"/>
          <w:szCs w:val="18"/>
        </w:rPr>
        <w:t xml:space="preserve"># Pattern 1: Lazy Gemini client</w:t>
      </w:r>
    </w:p>
    <w:p>
      <w:pPr>
        <w:shd w:fill="EEF2FF" w:val="clear"/>
        <w:spacing w:before="0" w:after="0"/>
        <w:ind w:left="360"/>
      </w:pPr>
      <w:r>
        <w:rPr>
          <w:rFonts w:ascii="Courier New" w:cs="Courier New" w:eastAsia="Courier New" w:hAnsi="Courier New"/>
          <w:color w:val="1E293B"/>
          <w:sz w:val="18"/>
          <w:szCs w:val="18"/>
        </w:rPr>
        <w:t xml:space="preserve">_gemini_client = None</w:t>
      </w:r>
    </w:p>
    <w:p>
      <w:pPr>
        <w:shd w:fill="EEF2FF" w:val="clear"/>
        <w:spacing w:before="0" w:after="0"/>
        <w:ind w:left="360"/>
      </w:pPr>
      <w:r>
        <w:rPr>
          <w:rFonts w:ascii="Courier New" w:cs="Courier New" w:eastAsia="Courier New" w:hAnsi="Courier New"/>
          <w:color w:val="1E293B"/>
          <w:sz w:val="18"/>
          <w:szCs w:val="18"/>
        </w:rPr>
        <w:t xml:space="preserve">_gemini_style  = None   # 'old' (google-generativeai) or 'new' (google-genai)</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def _get_gemini():</w:t>
      </w:r>
    </w:p>
    <w:p>
      <w:pPr>
        <w:shd w:fill="EEF2FF" w:val="clear"/>
        <w:spacing w:before="0" w:after="0"/>
        <w:ind w:left="360"/>
      </w:pPr>
      <w:r>
        <w:rPr>
          <w:rFonts w:ascii="Courier New" w:cs="Courier New" w:eastAsia="Courier New" w:hAnsi="Courier New"/>
          <w:color w:val="1E293B"/>
          <w:sz w:val="18"/>
          <w:szCs w:val="18"/>
        </w:rPr>
        <w:t xml:space="preserve">    global _gemini_client, _gemini_style</w:t>
      </w:r>
    </w:p>
    <w:p>
      <w:pPr>
        <w:shd w:fill="EEF2FF" w:val="clear"/>
        <w:spacing w:before="0" w:after="0"/>
        <w:ind w:left="360"/>
      </w:pPr>
      <w:r>
        <w:rPr>
          <w:rFonts w:ascii="Courier New" w:cs="Courier New" w:eastAsia="Courier New" w:hAnsi="Courier New"/>
          <w:color w:val="1E293B"/>
          <w:sz w:val="18"/>
          <w:szCs w:val="18"/>
        </w:rPr>
        <w:t xml:space="preserve">    if _gemini_client is not None:      # return cached instance</w:t>
      </w:r>
    </w:p>
    <w:p>
      <w:pPr>
        <w:shd w:fill="EEF2FF" w:val="clear"/>
        <w:spacing w:before="0" w:after="0"/>
        <w:ind w:left="360"/>
      </w:pPr>
      <w:r>
        <w:rPr>
          <w:rFonts w:ascii="Courier New" w:cs="Courier New" w:eastAsia="Courier New" w:hAnsi="Courier New"/>
          <w:color w:val="1E293B"/>
          <w:sz w:val="18"/>
          <w:szCs w:val="18"/>
        </w:rPr>
        <w:t xml:space="preserve">        return _gemini_client, _gemini_style</w:t>
      </w:r>
    </w:p>
    <w:p>
      <w:pPr>
        <w:shd w:fill="EEF2FF" w:val="clear"/>
        <w:spacing w:before="0" w:after="0"/>
        <w:ind w:left="360"/>
      </w:pPr>
      <w:r>
        <w:rPr>
          <w:rFonts w:ascii="Courier New" w:cs="Courier New" w:eastAsia="Courier New" w:hAnsi="Courier New"/>
          <w:color w:val="1E293B"/>
          <w:sz w:val="18"/>
          <w:szCs w:val="18"/>
        </w:rPr>
        <w:t xml:space="preserve">    try:                                # Try google-generativeai first (stable)</w:t>
      </w:r>
    </w:p>
    <w:p>
      <w:pPr>
        <w:shd w:fill="EEF2FF" w:val="clear"/>
        <w:spacing w:before="0" w:after="0"/>
        <w:ind w:left="360"/>
      </w:pPr>
      <w:r>
        <w:rPr>
          <w:rFonts w:ascii="Courier New" w:cs="Courier New" w:eastAsia="Courier New" w:hAnsi="Courier New"/>
          <w:color w:val="1E293B"/>
          <w:sz w:val="18"/>
          <w:szCs w:val="18"/>
        </w:rPr>
        <w:t xml:space="preserve">        import google.generativeai as genai</w:t>
      </w:r>
    </w:p>
    <w:p>
      <w:pPr>
        <w:shd w:fill="EEF2FF" w:val="clear"/>
        <w:spacing w:before="0" w:after="0"/>
        <w:ind w:left="360"/>
      </w:pPr>
      <w:r>
        <w:rPr>
          <w:rFonts w:ascii="Courier New" w:cs="Courier New" w:eastAsia="Courier New" w:hAnsi="Courier New"/>
          <w:color w:val="1E293B"/>
          <w:sz w:val="18"/>
          <w:szCs w:val="18"/>
        </w:rPr>
        <w:t xml:space="preserve">        genai.configure(api_key=GEMINI_API_KEY)</w:t>
      </w:r>
    </w:p>
    <w:p>
      <w:pPr>
        <w:shd w:fill="EEF2FF" w:val="clear"/>
        <w:spacing w:before="0" w:after="0"/>
        <w:ind w:left="360"/>
      </w:pPr>
      <w:r>
        <w:rPr>
          <w:rFonts w:ascii="Courier New" w:cs="Courier New" w:eastAsia="Courier New" w:hAnsi="Courier New"/>
          <w:color w:val="1E293B"/>
          <w:sz w:val="18"/>
          <w:szCs w:val="18"/>
        </w:rPr>
        <w:t xml:space="preserve">        _gemini_client = genai; _gemini_style = 'old'</w:t>
      </w:r>
    </w:p>
    <w:p>
      <w:pPr>
        <w:shd w:fill="EEF2FF" w:val="clear"/>
        <w:spacing w:before="0" w:after="0"/>
        <w:ind w:left="360"/>
      </w:pPr>
      <w:r>
        <w:rPr>
          <w:rFonts w:ascii="Courier New" w:cs="Courier New" w:eastAsia="Courier New" w:hAnsi="Courier New"/>
          <w:color w:val="1E293B"/>
          <w:sz w:val="18"/>
          <w:szCs w:val="18"/>
        </w:rPr>
        <w:t xml:space="preserve">    except Exception:</w:t>
      </w:r>
    </w:p>
    <w:p>
      <w:pPr>
        <w:shd w:fill="EEF2FF" w:val="clear"/>
        <w:spacing w:before="0" w:after="0"/>
        <w:ind w:left="360"/>
      </w:pPr>
      <w:r>
        <w:rPr>
          <w:rFonts w:ascii="Courier New" w:cs="Courier New" w:eastAsia="Courier New" w:hAnsi="Courier New"/>
          <w:color w:val="1E293B"/>
          <w:sz w:val="18"/>
          <w:szCs w:val="18"/>
        </w:rPr>
        <w:t xml:space="preserve">        from google import genai as _genai   # Fallback to newer SDK</w:t>
      </w:r>
    </w:p>
    <w:p>
      <w:pPr>
        <w:shd w:fill="EEF2FF" w:val="clear"/>
        <w:spacing w:before="0" w:after="0"/>
        <w:ind w:left="360"/>
      </w:pPr>
      <w:r>
        <w:rPr>
          <w:rFonts w:ascii="Courier New" w:cs="Courier New" w:eastAsia="Courier New" w:hAnsi="Courier New"/>
          <w:color w:val="1E293B"/>
          <w:sz w:val="18"/>
          <w:szCs w:val="18"/>
        </w:rPr>
        <w:t xml:space="preserve">        _gemini_client = _genai.Client(api_key=GEMINI_API_KEY)</w:t>
      </w:r>
    </w:p>
    <w:p>
      <w:pPr>
        <w:shd w:fill="EEF2FF" w:val="clear"/>
        <w:spacing w:before="0" w:after="0"/>
        <w:ind w:left="360"/>
      </w:pPr>
      <w:r>
        <w:rPr>
          <w:rFonts w:ascii="Courier New" w:cs="Courier New" w:eastAsia="Courier New" w:hAnsi="Courier New"/>
          <w:color w:val="1E293B"/>
          <w:sz w:val="18"/>
          <w:szCs w:val="18"/>
        </w:rPr>
        <w:t xml:space="preserve">        _gemini_style = 'new'</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 Pattern 2: Lazy SentenceTransformer</w:t>
      </w:r>
    </w:p>
    <w:p>
      <w:pPr>
        <w:shd w:fill="EEF2FF" w:val="clear"/>
        <w:spacing w:before="0" w:after="0"/>
        <w:ind w:left="360"/>
      </w:pPr>
      <w:r>
        <w:rPr>
          <w:rFonts w:ascii="Courier New" w:cs="Courier New" w:eastAsia="Courier New" w:hAnsi="Courier New"/>
          <w:color w:val="1E293B"/>
          <w:sz w:val="18"/>
          <w:szCs w:val="18"/>
        </w:rPr>
        <w:t xml:space="preserve">_embedder = None</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def _get_embedder():</w:t>
      </w:r>
    </w:p>
    <w:p>
      <w:pPr>
        <w:shd w:fill="EEF2FF" w:val="clear"/>
        <w:spacing w:before="0" w:after="0"/>
        <w:ind w:left="360"/>
      </w:pPr>
      <w:r>
        <w:rPr>
          <w:rFonts w:ascii="Courier New" w:cs="Courier New" w:eastAsia="Courier New" w:hAnsi="Courier New"/>
          <w:color w:val="1E293B"/>
          <w:sz w:val="18"/>
          <w:szCs w:val="18"/>
        </w:rPr>
        <w:t xml:space="preserve">    global _embedder</w:t>
      </w:r>
    </w:p>
    <w:p>
      <w:pPr>
        <w:shd w:fill="EEF2FF" w:val="clear"/>
        <w:spacing w:before="0" w:after="0"/>
        <w:ind w:left="360"/>
      </w:pPr>
      <w:r>
        <w:rPr>
          <w:rFonts w:ascii="Courier New" w:cs="Courier New" w:eastAsia="Courier New" w:hAnsi="Courier New"/>
          <w:color w:val="1E293B"/>
          <w:sz w:val="18"/>
          <w:szCs w:val="18"/>
        </w:rPr>
        <w:t xml:space="preserve">    if _embedder is None:</w:t>
      </w:r>
    </w:p>
    <w:p>
      <w:pPr>
        <w:shd w:fill="EEF2FF" w:val="clear"/>
        <w:spacing w:before="0" w:after="0"/>
        <w:ind w:left="360"/>
      </w:pPr>
      <w:r>
        <w:rPr>
          <w:rFonts w:ascii="Courier New" w:cs="Courier New" w:eastAsia="Courier New" w:hAnsi="Courier New"/>
          <w:color w:val="1E293B"/>
          <w:sz w:val="18"/>
          <w:szCs w:val="18"/>
        </w:rPr>
        <w:t xml:space="preserve">        from sentence_transformers import SentenceTransformer</w:t>
      </w:r>
    </w:p>
    <w:p>
      <w:pPr>
        <w:shd w:fill="EEF2FF" w:val="clear"/>
        <w:spacing w:before="0" w:after="0"/>
        <w:ind w:left="360"/>
      </w:pPr>
      <w:r>
        <w:rPr>
          <w:rFonts w:ascii="Courier New" w:cs="Courier New" w:eastAsia="Courier New" w:hAnsi="Courier New"/>
          <w:color w:val="1E293B"/>
          <w:sz w:val="18"/>
          <w:szCs w:val="18"/>
        </w:rPr>
        <w:t xml:space="preserve">        _embedder = SentenceTransformer('all-MiniLM-L6-v2')</w:t>
      </w:r>
    </w:p>
    <w:p>
      <w:pPr>
        <w:shd w:fill="EEF2FF" w:val="clear"/>
        <w:spacing w:before="0" w:after="0"/>
        <w:ind w:left="360"/>
      </w:pPr>
      <w:r>
        <w:rPr>
          <w:rFonts w:ascii="Courier New" w:cs="Courier New" w:eastAsia="Courier New" w:hAnsi="Courier New"/>
          <w:color w:val="1E293B"/>
          <w:sz w:val="18"/>
          <w:szCs w:val="18"/>
        </w:rPr>
        <w:t xml:space="preserve">    return _embedder</w:t>
      </w:r>
    </w:p>
    <w:p>
      <w:pPr>
        <w:pStyle w:val="Heading3"/>
        <w:spacing w:before="200" w:after="100"/>
      </w:pPr>
      <w:r>
        <w:rPr>
          <w:rFonts w:ascii="Arial" w:cs="Arial" w:eastAsia="Arial" w:hAnsi="Arial"/>
          <w:b/>
          <w:bCs/>
          <w:color w:val="0E7490"/>
          <w:sz w:val="24"/>
          <w:szCs w:val="24"/>
        </w:rPr>
        <w:t xml:space="preserve">5.3.2 Embedding Model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Property</w:t>
            </w:r>
          </w:p>
        </w:tc>
        <w:tc>
          <w:tcPr>
            <w:tcW w:type="dxa" w:w="22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Value</w:t>
            </w:r>
          </w:p>
        </w:tc>
        <w:tc>
          <w:tcPr>
            <w:tcW w:type="dxa" w:w="49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Notes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Model</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all-MiniLM-L6-v2</w:t>
            </w:r>
          </w:p>
        </w:tc>
        <w:tc>
          <w:tcPr>
            <w:tcW w:type="dxa" w:w="4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Microsoft sentence-transformers model</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Output Dimensions</w:t>
            </w:r>
          </w:p>
        </w:tc>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384</w:t>
            </w:r>
          </w:p>
        </w:tc>
        <w:tc>
          <w:tcPr>
            <w:tcW w:type="dxa" w:w="49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Matches FAISS index DIMENSION=384</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Model Size</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~80 MB</w:t>
            </w:r>
          </w:p>
        </w:tc>
        <w:tc>
          <w:tcPr>
            <w:tcW w:type="dxa" w:w="4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Downloaded from HuggingFace on first use</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Max Sequence Length</w:t>
            </w:r>
          </w:p>
        </w:tc>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256 tokens</w:t>
            </w:r>
          </w:p>
        </w:tc>
        <w:tc>
          <w:tcPr>
            <w:tcW w:type="dxa" w:w="49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Transaction texts are well within this limit</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Inference Speed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~1,000 sentences/sec</w:t>
            </w:r>
          </w:p>
        </w:tc>
        <w:tc>
          <w:tcPr>
            <w:tcW w:type="dxa" w:w="4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On CPU; suitable for &lt;10,000 transactions</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Similarity Metric</w:t>
            </w:r>
          </w:p>
        </w:tc>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Cosine (via L2 on normalized vectors)</w:t>
            </w:r>
          </w:p>
        </w:tc>
        <w:tc>
          <w:tcPr>
            <w:tcW w:type="dxa" w:w="49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IndexFlatL2 used</w:t>
            </w:r>
          </w:p>
        </w:tc>
      </w:tr>
    </w:tbl>
    <w:p>
      <w:pPr>
        <w:pStyle w:val="Heading3"/>
        <w:spacing w:before="200" w:after="100"/>
      </w:pPr>
      <w:r>
        <w:rPr>
          <w:rFonts w:ascii="Arial" w:cs="Arial" w:eastAsia="Arial" w:hAnsi="Arial"/>
          <w:b/>
          <w:bCs/>
          <w:color w:val="0E7490"/>
          <w:sz w:val="24"/>
          <w:szCs w:val="24"/>
        </w:rPr>
        <w:t xml:space="preserve">5.3.3 FAISS Index Management</w:t>
      </w:r>
    </w:p>
    <w:p>
      <w:pPr>
        <w:shd w:fill="EEF2FF" w:val="clear"/>
        <w:spacing w:before="0" w:after="0"/>
        <w:ind w:left="360"/>
      </w:pPr>
      <w:r>
        <w:rPr>
          <w:rFonts w:ascii="Courier New" w:cs="Courier New" w:eastAsia="Courier New" w:hAnsi="Courier New"/>
          <w:color w:val="1E293B"/>
          <w:sz w:val="18"/>
          <w:szCs w:val="18"/>
        </w:rPr>
        <w:t xml:space="preserve">DIMENSION      = 384</w:t>
      </w:r>
    </w:p>
    <w:p>
      <w:pPr>
        <w:shd w:fill="EEF2FF" w:val="clear"/>
        <w:spacing w:before="0" w:after="0"/>
        <w:ind w:left="360"/>
      </w:pPr>
      <w:r>
        <w:rPr>
          <w:rFonts w:ascii="Courier New" w:cs="Courier New" w:eastAsia="Courier New" w:hAnsi="Courier New"/>
          <w:color w:val="1E293B"/>
          <w:sz w:val="18"/>
          <w:szCs w:val="18"/>
        </w:rPr>
        <w:t xml:space="preserve">faiss_index    = faiss.IndexFlatL2(DIMENSION)   # global in-memory index</w:t>
      </w:r>
    </w:p>
    <w:p>
      <w:pPr>
        <w:shd w:fill="EEF2FF" w:val="clear"/>
        <w:spacing w:before="0" w:after="0"/>
        <w:ind w:left="360"/>
      </w:pPr>
      <w:r>
        <w:rPr>
          <w:rFonts w:ascii="Courier New" w:cs="Courier New" w:eastAsia="Courier New" w:hAnsi="Courier New"/>
          <w:color w:val="1E293B"/>
          <w:sz w:val="18"/>
          <w:szCs w:val="18"/>
        </w:rPr>
        <w:t xml:space="preserve">metadata_store = []   # list of (id, merchant, category, amount, timestamp)</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def index_existing_transactions():</w:t>
      </w:r>
    </w:p>
    <w:p>
      <w:pPr>
        <w:shd w:fill="EEF2FF" w:val="clear"/>
        <w:spacing w:before="0" w:after="0"/>
        <w:ind w:left="360"/>
      </w:pPr>
      <w:r>
        <w:rPr>
          <w:rFonts w:ascii="Courier New" w:cs="Courier New" w:eastAsia="Courier New" w:hAnsi="Courier New"/>
          <w:color w:val="1E293B"/>
          <w:sz w:val="18"/>
          <w:szCs w:val="18"/>
        </w:rPr>
        <w:t xml:space="preserve">    '''Load all transactions from SQLite into FAISS on first call.'''</w:t>
      </w:r>
    </w:p>
    <w:p>
      <w:pPr>
        <w:shd w:fill="EEF2FF" w:val="clear"/>
        <w:spacing w:before="0" w:after="0"/>
        <w:ind w:left="360"/>
      </w:pPr>
      <w:r>
        <w:rPr>
          <w:rFonts w:ascii="Courier New" w:cs="Courier New" w:eastAsia="Courier New" w:hAnsi="Courier New"/>
          <w:color w:val="1E293B"/>
          <w:sz w:val="18"/>
          <w:szCs w:val="18"/>
        </w:rPr>
        <w:t xml:space="preserve">    global metadata_store</w:t>
      </w:r>
    </w:p>
    <w:p>
      <w:pPr>
        <w:shd w:fill="EEF2FF" w:val="clear"/>
        <w:spacing w:before="0" w:after="0"/>
        <w:ind w:left="360"/>
      </w:pPr>
      <w:r>
        <w:rPr>
          <w:rFonts w:ascii="Courier New" w:cs="Courier New" w:eastAsia="Courier New" w:hAnsi="Courier New"/>
          <w:color w:val="1E293B"/>
          <w:sz w:val="18"/>
          <w:szCs w:val="18"/>
        </w:rPr>
        <w:t xml:space="preserve">    if faiss_index.ntotal &gt; 0: return  # already indexed, skip</w:t>
      </w:r>
    </w:p>
    <w:p>
      <w:pPr>
        <w:shd w:fill="EEF2FF" w:val="clear"/>
        <w:spacing w:before="0" w:after="0"/>
        <w:ind w:left="360"/>
      </w:pPr>
      <w:r>
        <w:rPr>
          <w:rFonts w:ascii="Courier New" w:cs="Courier New" w:eastAsia="Courier New" w:hAnsi="Courier New"/>
          <w:color w:val="1E293B"/>
          <w:sz w:val="18"/>
          <w:szCs w:val="18"/>
        </w:rPr>
        <w:t xml:space="preserve">    rows = cursor.fetchall()   # SELECT id, merchant, category, amount, timestamp</w:t>
      </w:r>
    </w:p>
    <w:p>
      <w:pPr>
        <w:shd w:fill="EEF2FF" w:val="clear"/>
        <w:spacing w:before="0" w:after="0"/>
        <w:ind w:left="360"/>
      </w:pPr>
      <w:r>
        <w:rPr>
          <w:rFonts w:ascii="Courier New" w:cs="Courier New" w:eastAsia="Courier New" w:hAnsi="Courier New"/>
          <w:color w:val="1E293B"/>
          <w:sz w:val="18"/>
          <w:szCs w:val="18"/>
        </w:rPr>
        <w:t xml:space="preserve">    texts = [f'{r[4]} | {r[1]} | {r[2]} | ₹{r[3]}' for r in rows]</w:t>
      </w:r>
    </w:p>
    <w:p>
      <w:pPr>
        <w:shd w:fill="EEF2FF" w:val="clear"/>
        <w:spacing w:before="0" w:after="0"/>
        <w:ind w:left="360"/>
      </w:pPr>
      <w:r>
        <w:rPr>
          <w:rFonts w:ascii="Courier New" w:cs="Courier New" w:eastAsia="Courier New" w:hAnsi="Courier New"/>
          <w:color w:val="1E293B"/>
          <w:sz w:val="18"/>
          <w:szCs w:val="18"/>
        </w:rPr>
        <w:t xml:space="preserve">    emb = _get_embedder().encode(texts)            # batch encode</w:t>
      </w:r>
    </w:p>
    <w:p>
      <w:pPr>
        <w:shd w:fill="EEF2FF" w:val="clear"/>
        <w:spacing w:before="0" w:after="0"/>
        <w:ind w:left="360"/>
      </w:pPr>
      <w:r>
        <w:rPr>
          <w:rFonts w:ascii="Courier New" w:cs="Courier New" w:eastAsia="Courier New" w:hAnsi="Courier New"/>
          <w:color w:val="1E293B"/>
          <w:sz w:val="18"/>
          <w:szCs w:val="18"/>
        </w:rPr>
        <w:t xml:space="preserve">    faiss_index.add(np.array(emb, dtype=np.float32))</w:t>
      </w:r>
    </w:p>
    <w:p>
      <w:pPr>
        <w:shd w:fill="EEF2FF" w:val="clear"/>
        <w:spacing w:before="0" w:after="0"/>
        <w:ind w:left="360"/>
      </w:pPr>
      <w:r>
        <w:rPr>
          <w:rFonts w:ascii="Courier New" w:cs="Courier New" w:eastAsia="Courier New" w:hAnsi="Courier New"/>
          <w:color w:val="1E293B"/>
          <w:sz w:val="18"/>
          <w:szCs w:val="18"/>
        </w:rPr>
        <w:t xml:space="preserve">    metadata_store = list(rows)</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def add_transaction_to_rag(merchant, category, amount, timestamp):</w:t>
      </w:r>
    </w:p>
    <w:p>
      <w:pPr>
        <w:shd w:fill="EEF2FF" w:val="clear"/>
        <w:spacing w:before="0" w:after="0"/>
        <w:ind w:left="360"/>
      </w:pPr>
      <w:r>
        <w:rPr>
          <w:rFonts w:ascii="Courier New" w:cs="Courier New" w:eastAsia="Courier New" w:hAnsi="Courier New"/>
          <w:color w:val="1E293B"/>
          <w:sz w:val="18"/>
          <w:szCs w:val="18"/>
        </w:rPr>
        <w:t xml:space="preserve">    '''Add one new transaction to SQLite AND the live FAISS index.'''</w:t>
      </w:r>
    </w:p>
    <w:p>
      <w:pPr>
        <w:shd w:fill="EEF2FF" w:val="clear"/>
        <w:spacing w:before="0" w:after="0"/>
        <w:ind w:left="360"/>
      </w:pPr>
      <w:r>
        <w:rPr>
          <w:rFonts w:ascii="Courier New" w:cs="Courier New" w:eastAsia="Courier New" w:hAnsi="Courier New"/>
          <w:color w:val="1E293B"/>
          <w:sz w:val="18"/>
          <w:szCs w:val="18"/>
        </w:rPr>
        <w:t xml:space="preserve">    cursor.execute('INSERT INTO transactions ...', (merchant, category, amount, timestamp))</w:t>
      </w:r>
    </w:p>
    <w:p>
      <w:pPr>
        <w:shd w:fill="EEF2FF" w:val="clear"/>
        <w:spacing w:before="0" w:after="0"/>
        <w:ind w:left="360"/>
      </w:pPr>
      <w:r>
        <w:rPr>
          <w:rFonts w:ascii="Courier New" w:cs="Courier New" w:eastAsia="Courier New" w:hAnsi="Courier New"/>
          <w:color w:val="1E293B"/>
          <w:sz w:val="18"/>
          <w:szCs w:val="18"/>
        </w:rPr>
        <w:t xml:space="preserve">    conn.commit()</w:t>
      </w:r>
    </w:p>
    <w:p>
      <w:pPr>
        <w:shd w:fill="EEF2FF" w:val="clear"/>
        <w:spacing w:before="0" w:after="0"/>
        <w:ind w:left="360"/>
      </w:pPr>
      <w:r>
        <w:rPr>
          <w:rFonts w:ascii="Courier New" w:cs="Courier New" w:eastAsia="Courier New" w:hAnsi="Courier New"/>
          <w:color w:val="1E293B"/>
          <w:sz w:val="18"/>
          <w:szCs w:val="18"/>
        </w:rPr>
        <w:t xml:space="preserve">    text = f'{timestamp} | {merchant} | {category} | ₹{amount}'</w:t>
      </w:r>
    </w:p>
    <w:p>
      <w:pPr>
        <w:shd w:fill="EEF2FF" w:val="clear"/>
        <w:spacing w:before="0" w:after="0"/>
        <w:ind w:left="360"/>
      </w:pPr>
      <w:r>
        <w:rPr>
          <w:rFonts w:ascii="Courier New" w:cs="Courier New" w:eastAsia="Courier New" w:hAnsi="Courier New"/>
          <w:color w:val="1E293B"/>
          <w:sz w:val="18"/>
          <w:szCs w:val="18"/>
        </w:rPr>
        <w:t xml:space="preserve">    emb  = _get_embedder().encode([text])</w:t>
      </w:r>
    </w:p>
    <w:p>
      <w:pPr>
        <w:shd w:fill="EEF2FF" w:val="clear"/>
        <w:spacing w:before="0" w:after="0"/>
        <w:ind w:left="360"/>
      </w:pPr>
      <w:r>
        <w:rPr>
          <w:rFonts w:ascii="Courier New" w:cs="Courier New" w:eastAsia="Courier New" w:hAnsi="Courier New"/>
          <w:color w:val="1E293B"/>
          <w:sz w:val="18"/>
          <w:szCs w:val="18"/>
        </w:rPr>
        <w:t xml:space="preserve">    faiss_index.add(np.array(emb, dtype=np.float32))   # live index update</w:t>
      </w:r>
    </w:p>
    <w:p>
      <w:pPr>
        <w:shd w:fill="EEF2FF" w:val="clear"/>
        <w:spacing w:before="0" w:after="0"/>
        <w:ind w:left="360"/>
      </w:pPr>
      <w:r>
        <w:rPr>
          <w:rFonts w:ascii="Courier New" w:cs="Courier New" w:eastAsia="Courier New" w:hAnsi="Courier New"/>
          <w:color w:val="1E293B"/>
          <w:sz w:val="18"/>
          <w:szCs w:val="18"/>
        </w:rPr>
        <w:t xml:space="preserve">    metadata_store.append((tx_id, merchant, category, amount, timestamp))</w:t>
      </w:r>
    </w:p>
    <w:p>
      <w:pPr>
        <w:pStyle w:val="Heading3"/>
        <w:spacing w:before="200" w:after="100"/>
      </w:pPr>
      <w:r>
        <w:rPr>
          <w:rFonts w:ascii="Arial" w:cs="Arial" w:eastAsia="Arial" w:hAnsi="Arial"/>
          <w:b/>
          <w:bCs/>
          <w:color w:val="0E7490"/>
          <w:sz w:val="24"/>
          <w:szCs w:val="24"/>
        </w:rPr>
        <w:t xml:space="preserve">5.3.4 Text Encoding Format</w:t>
      </w:r>
    </w:p>
    <w:p>
      <w:pPr>
        <w:spacing w:before="80" w:after="80"/>
      </w:pPr>
      <w:r>
        <w:rPr>
          <w:rFonts w:ascii="Arial" w:cs="Arial" w:eastAsia="Arial" w:hAnsi="Arial"/>
          <w:b w:val="false"/>
          <w:bCs w:val="false"/>
          <w:sz w:val="20"/>
          <w:szCs w:val="20"/>
        </w:rPr>
        <w:t xml:space="preserve">Each transaction is encoded as a pipe-delimited string: timestamp | merchant | category | ₹amount. This format was chosen because:</w:t>
      </w:r>
    </w:p>
    <w:p>
      <w:pPr>
        <w:pStyle w:val="ListParagraph"/>
        <w:numPr>
          <w:ilvl w:val="0"/>
          <w:numId w:val="2"/>
        </w:numPr>
        <w:spacing w:before="60" w:after="60"/>
      </w:pPr>
      <w:r>
        <w:rPr>
          <w:rFonts w:ascii="Arial" w:cs="Arial" w:eastAsia="Arial" w:hAnsi="Arial"/>
          <w:b w:val="false"/>
          <w:bCs w:val="false"/>
          <w:sz w:val="20"/>
          <w:szCs w:val="20"/>
        </w:rPr>
        <w:t xml:space="preserve">Sentence-transformers process natural language better than JSON or CSV</w:t>
      </w:r>
    </w:p>
    <w:p>
      <w:pPr>
        <w:pStyle w:val="ListParagraph"/>
        <w:numPr>
          <w:ilvl w:val="0"/>
          <w:numId w:val="2"/>
        </w:numPr>
        <w:spacing w:before="60" w:after="60"/>
      </w:pPr>
      <w:r>
        <w:rPr>
          <w:rFonts w:ascii="Arial" w:cs="Arial" w:eastAsia="Arial" w:hAnsi="Arial"/>
          <w:b w:val="false"/>
          <w:bCs w:val="false"/>
          <w:sz w:val="20"/>
          <w:szCs w:val="20"/>
        </w:rPr>
        <w:t xml:space="preserve">Including the ₹ symbol helps the model understand monetary context</w:t>
      </w:r>
    </w:p>
    <w:p>
      <w:pPr>
        <w:pStyle w:val="ListParagraph"/>
        <w:numPr>
          <w:ilvl w:val="0"/>
          <w:numId w:val="2"/>
        </w:numPr>
        <w:spacing w:before="60" w:after="60"/>
      </w:pPr>
      <w:r>
        <w:rPr>
          <w:rFonts w:ascii="Arial" w:cs="Arial" w:eastAsia="Arial" w:hAnsi="Arial"/>
          <w:b w:val="false"/>
          <w:bCs w:val="false"/>
          <w:sz w:val="20"/>
          <w:szCs w:val="20"/>
        </w:rPr>
        <w:t xml:space="preserve">The pipe delimiter creates clear field separation without ambiguity</w:t>
      </w:r>
    </w:p>
    <w:p>
      <w:pPr>
        <w:pStyle w:val="ListParagraph"/>
        <w:numPr>
          <w:ilvl w:val="0"/>
          <w:numId w:val="2"/>
        </w:numPr>
        <w:spacing w:before="60" w:after="60"/>
      </w:pPr>
      <w:r>
        <w:rPr>
          <w:rFonts w:ascii="Arial" w:cs="Arial" w:eastAsia="Arial" w:hAnsi="Arial"/>
          <w:b w:val="false"/>
          <w:bCs w:val="false"/>
          <w:sz w:val="20"/>
          <w:szCs w:val="20"/>
        </w:rPr>
        <w:t xml:space="preserve">Timestamp at the start weights temporal context in the embedding</w:t>
      </w:r>
    </w:p>
    <w:p>
      <w:pPr>
        <w:pStyle w:val="Heading3"/>
        <w:spacing w:before="200" w:after="100"/>
      </w:pPr>
      <w:r>
        <w:rPr>
          <w:rFonts w:ascii="Arial" w:cs="Arial" w:eastAsia="Arial" w:hAnsi="Arial"/>
          <w:b/>
          <w:bCs/>
          <w:color w:val="0E7490"/>
          <w:sz w:val="24"/>
          <w:szCs w:val="24"/>
        </w:rPr>
        <w:t xml:space="preserve">5.3.5 Retrieval Function</w:t>
      </w:r>
    </w:p>
    <w:p>
      <w:pPr>
        <w:shd w:fill="EEF2FF" w:val="clear"/>
        <w:spacing w:before="0" w:after="0"/>
        <w:ind w:left="360"/>
      </w:pPr>
      <w:r>
        <w:rPr>
          <w:rFonts w:ascii="Courier New" w:cs="Courier New" w:eastAsia="Courier New" w:hAnsi="Courier New"/>
          <w:color w:val="1E293B"/>
          <w:sz w:val="18"/>
          <w:szCs w:val="18"/>
        </w:rPr>
        <w:t xml:space="preserve">def retrieve_similar(query, k=5):</w:t>
      </w:r>
    </w:p>
    <w:p>
      <w:pPr>
        <w:shd w:fill="EEF2FF" w:val="clear"/>
        <w:spacing w:before="0" w:after="0"/>
        <w:ind w:left="360"/>
      </w:pPr>
      <w:r>
        <w:rPr>
          <w:rFonts w:ascii="Courier New" w:cs="Courier New" w:eastAsia="Courier New" w:hAnsi="Courier New"/>
          <w:color w:val="1E293B"/>
          <w:sz w:val="18"/>
          <w:szCs w:val="18"/>
        </w:rPr>
        <w:t xml:space="preserve">    if faiss_index.ntotal == 0: return []</w:t>
      </w:r>
    </w:p>
    <w:p>
      <w:pPr>
        <w:shd w:fill="EEF2FF" w:val="clear"/>
        <w:spacing w:before="0" w:after="0"/>
        <w:ind w:left="360"/>
      </w:pPr>
      <w:r>
        <w:rPr>
          <w:rFonts w:ascii="Courier New" w:cs="Courier New" w:eastAsia="Courier New" w:hAnsi="Courier New"/>
          <w:color w:val="1E293B"/>
          <w:sz w:val="18"/>
          <w:szCs w:val="18"/>
        </w:rPr>
        <w:t xml:space="preserve">    q_emb = _get_embedder().encode([query])   # encode query</w:t>
      </w:r>
    </w:p>
    <w:p>
      <w:pPr>
        <w:shd w:fill="EEF2FF" w:val="clear"/>
        <w:spacing w:before="0" w:after="0"/>
        <w:ind w:left="360"/>
      </w:pPr>
      <w:r>
        <w:rPr>
          <w:rFonts w:ascii="Courier New" w:cs="Courier New" w:eastAsia="Courier New" w:hAnsi="Courier New"/>
          <w:color w:val="1E293B"/>
          <w:sz w:val="18"/>
          <w:szCs w:val="18"/>
        </w:rPr>
        <w:t xml:space="preserve">    _, indices = faiss_index.search(</w:t>
      </w:r>
    </w:p>
    <w:p>
      <w:pPr>
        <w:shd w:fill="EEF2FF" w:val="clear"/>
        <w:spacing w:before="0" w:after="0"/>
        <w:ind w:left="360"/>
      </w:pPr>
      <w:r>
        <w:rPr>
          <w:rFonts w:ascii="Courier New" w:cs="Courier New" w:eastAsia="Courier New" w:hAnsi="Courier New"/>
          <w:color w:val="1E293B"/>
          <w:sz w:val="18"/>
          <w:szCs w:val="18"/>
        </w:rPr>
        <w:t xml:space="preserve">        np.array(q_emb, dtype=np.float32), k  # returns k nearest neighbor indices</w:t>
      </w:r>
    </w:p>
    <w:p>
      <w:pPr>
        <w:shd w:fill="EEF2FF" w:val="clear"/>
        <w:spacing w:before="0" w:after="0"/>
        <w:ind w:left="360"/>
      </w:pPr>
      <w:r>
        <w:rPr>
          <w:rFonts w:ascii="Courier New" w:cs="Courier New" w:eastAsia="Courier New" w:hAnsi="Courier New"/>
          <w:color w:val="1E293B"/>
          <w:sz w:val="18"/>
          <w:szCs w:val="18"/>
        </w:rPr>
        <w:t xml:space="preserve">    )</w:t>
      </w:r>
    </w:p>
    <w:p>
      <w:pPr>
        <w:shd w:fill="EEF2FF" w:val="clear"/>
        <w:spacing w:before="0" w:after="0"/>
        <w:ind w:left="360"/>
      </w:pPr>
      <w:r>
        <w:rPr>
          <w:rFonts w:ascii="Courier New" w:cs="Courier New" w:eastAsia="Courier New" w:hAnsi="Courier New"/>
          <w:color w:val="1E293B"/>
          <w:sz w:val="18"/>
          <w:szCs w:val="18"/>
        </w:rPr>
        <w:t xml:space="preserve">    return [</w:t>
      </w:r>
    </w:p>
    <w:p>
      <w:pPr>
        <w:shd w:fill="EEF2FF" w:val="clear"/>
        <w:spacing w:before="0" w:after="0"/>
        <w:ind w:left="360"/>
      </w:pPr>
      <w:r>
        <w:rPr>
          <w:rFonts w:ascii="Courier New" w:cs="Courier New" w:eastAsia="Courier New" w:hAnsi="Courier New"/>
          <w:color w:val="1E293B"/>
          <w:sz w:val="18"/>
          <w:szCs w:val="18"/>
        </w:rPr>
        <w:t xml:space="preserve">        f'{r[4]} | {r[1]} | {r[2]} | ₹{r[3]}'</w:t>
      </w:r>
    </w:p>
    <w:p>
      <w:pPr>
        <w:shd w:fill="EEF2FF" w:val="clear"/>
        <w:spacing w:before="0" w:after="0"/>
        <w:ind w:left="360"/>
      </w:pPr>
      <w:r>
        <w:rPr>
          <w:rFonts w:ascii="Courier New" w:cs="Courier New" w:eastAsia="Courier New" w:hAnsi="Courier New"/>
          <w:color w:val="1E293B"/>
          <w:sz w:val="18"/>
          <w:szCs w:val="18"/>
        </w:rPr>
        <w:t xml:space="preserve">        for idx in indices[0]</w:t>
      </w:r>
    </w:p>
    <w:p>
      <w:pPr>
        <w:shd w:fill="EEF2FF" w:val="clear"/>
        <w:spacing w:before="0" w:after="0"/>
        <w:ind w:left="360"/>
      </w:pPr>
      <w:r>
        <w:rPr>
          <w:rFonts w:ascii="Courier New" w:cs="Courier New" w:eastAsia="Courier New" w:hAnsi="Courier New"/>
          <w:color w:val="1E293B"/>
          <w:sz w:val="18"/>
          <w:szCs w:val="18"/>
        </w:rPr>
        <w:t xml:space="preserve">        if 0 &lt;= idx &lt; len(metadata_store)</w:t>
      </w:r>
    </w:p>
    <w:p>
      <w:pPr>
        <w:shd w:fill="EEF2FF" w:val="clear"/>
        <w:spacing w:before="0" w:after="0"/>
        <w:ind w:left="360"/>
      </w:pPr>
      <w:r>
        <w:rPr>
          <w:rFonts w:ascii="Courier New" w:cs="Courier New" w:eastAsia="Courier New" w:hAnsi="Courier New"/>
          <w:color w:val="1E293B"/>
          <w:sz w:val="18"/>
          <w:szCs w:val="18"/>
        </w:rPr>
        <w:t xml:space="preserve">        for r in [metadata_store[idx]]</w:t>
      </w:r>
    </w:p>
    <w:p>
      <w:pPr>
        <w:shd w:fill="EEF2FF" w:val="clear"/>
        <w:spacing w:before="0" w:after="0"/>
        <w:ind w:left="360"/>
      </w:pPr>
      <w:r>
        <w:rPr>
          <w:rFonts w:ascii="Courier New" w:cs="Courier New" w:eastAsia="Courier New" w:hAnsi="Courier New"/>
          <w:color w:val="1E293B"/>
          <w:sz w:val="18"/>
          <w:szCs w:val="18"/>
        </w:rPr>
        <w:t xml:space="preserve">    ]</w:t>
      </w:r>
    </w:p>
    <w:p>
      <w:pPr>
        <w:pStyle w:val="Heading3"/>
        <w:spacing w:before="200" w:after="100"/>
      </w:pPr>
      <w:r>
        <w:rPr>
          <w:rFonts w:ascii="Arial" w:cs="Arial" w:eastAsia="Arial" w:hAnsi="Arial"/>
          <w:b/>
          <w:bCs/>
          <w:color w:val="0E7490"/>
          <w:sz w:val="24"/>
          <w:szCs w:val="24"/>
        </w:rPr>
        <w:t xml:space="preserve">5.3.6 Statistics Computation</w:t>
      </w:r>
    </w:p>
    <w:p>
      <w:pPr>
        <w:shd w:fill="EEF2FF" w:val="clear"/>
        <w:spacing w:before="0" w:after="0"/>
        <w:ind w:left="360"/>
      </w:pPr>
      <w:r>
        <w:rPr>
          <w:rFonts w:ascii="Courier New" w:cs="Courier New" w:eastAsia="Courier New" w:hAnsi="Courier New"/>
          <w:color w:val="1E293B"/>
          <w:sz w:val="18"/>
          <w:szCs w:val="18"/>
        </w:rPr>
        <w:t xml:space="preserve">def compute_stats():</w:t>
      </w:r>
    </w:p>
    <w:p>
      <w:pPr>
        <w:shd w:fill="EEF2FF" w:val="clear"/>
        <w:spacing w:before="0" w:after="0"/>
        <w:ind w:left="360"/>
      </w:pPr>
      <w:r>
        <w:rPr>
          <w:rFonts w:ascii="Courier New" w:cs="Courier New" w:eastAsia="Courier New" w:hAnsi="Courier New"/>
          <w:color w:val="1E293B"/>
          <w:sz w:val="18"/>
          <w:szCs w:val="18"/>
        </w:rPr>
        <w:t xml:space="preserve">    # Queries ALL transactions to build statistical context for LLM</w:t>
      </w:r>
    </w:p>
    <w:p>
      <w:pPr>
        <w:shd w:fill="EEF2FF" w:val="clear"/>
        <w:spacing w:before="0" w:after="0"/>
        <w:ind w:left="360"/>
      </w:pPr>
      <w:r>
        <w:rPr>
          <w:rFonts w:ascii="Courier New" w:cs="Courier New" w:eastAsia="Courier New" w:hAnsi="Courier New"/>
          <w:color w:val="1E293B"/>
          <w:sz w:val="18"/>
          <w:szCs w:val="18"/>
        </w:rPr>
        <w:t xml:space="preserve">    rows = cursor.fetchall()   # (merchant, category, amount)</w:t>
      </w:r>
    </w:p>
    <w:p>
      <w:pPr>
        <w:shd w:fill="EEF2FF" w:val="clear"/>
        <w:spacing w:before="0" w:after="0"/>
        <w:ind w:left="360"/>
      </w:pPr>
      <w:r>
        <w:rPr>
          <w:rFonts w:ascii="Courier New" w:cs="Courier New" w:eastAsia="Courier New" w:hAnsi="Courier New"/>
          <w:color w:val="1E293B"/>
          <w:sz w:val="18"/>
          <w:szCs w:val="18"/>
        </w:rPr>
        <w:t xml:space="preserve">    return {</w:t>
      </w:r>
    </w:p>
    <w:p>
      <w:pPr>
        <w:shd w:fill="EEF2FF" w:val="clear"/>
        <w:spacing w:before="0" w:after="0"/>
        <w:ind w:left="360"/>
      </w:pPr>
      <w:r>
        <w:rPr>
          <w:rFonts w:ascii="Courier New" w:cs="Courier New" w:eastAsia="Courier New" w:hAnsi="Courier New"/>
          <w:color w:val="1E293B"/>
          <w:sz w:val="18"/>
          <w:szCs w:val="18"/>
        </w:rPr>
        <w:t xml:space="preserve">        'total_spent':   round(sum(r[2] for r in rows), 2),</w:t>
      </w:r>
    </w:p>
    <w:p>
      <w:pPr>
        <w:shd w:fill="EEF2FF" w:val="clear"/>
        <w:spacing w:before="0" w:after="0"/>
        <w:ind w:left="360"/>
      </w:pPr>
      <w:r>
        <w:rPr>
          <w:rFonts w:ascii="Courier New" w:cs="Courier New" w:eastAsia="Courier New" w:hAnsi="Courier New"/>
          <w:color w:val="1E293B"/>
          <w:sz w:val="18"/>
          <w:szCs w:val="18"/>
        </w:rPr>
        <w:t xml:space="preserve">        'average_spent': round(total / len(rows), 2),</w:t>
      </w:r>
    </w:p>
    <w:p>
      <w:pPr>
        <w:shd w:fill="EEF2FF" w:val="clear"/>
        <w:spacing w:before="0" w:after="0"/>
        <w:ind w:left="360"/>
      </w:pPr>
      <w:r>
        <w:rPr>
          <w:rFonts w:ascii="Courier New" w:cs="Courier New" w:eastAsia="Courier New" w:hAnsi="Courier New"/>
          <w:color w:val="1E293B"/>
          <w:sz w:val="18"/>
          <w:szCs w:val="18"/>
        </w:rPr>
        <w:t xml:space="preserve">        'highest_transaction': { 'merchant': ..., 'category': ..., 'amount': ... },</w:t>
      </w:r>
    </w:p>
    <w:p>
      <w:pPr>
        <w:shd w:fill="EEF2FF" w:val="clear"/>
        <w:spacing w:before="0" w:after="0"/>
        <w:ind w:left="360"/>
      </w:pPr>
      <w:r>
        <w:rPr>
          <w:rFonts w:ascii="Courier New" w:cs="Courier New" w:eastAsia="Courier New" w:hAnsi="Courier New"/>
          <w:color w:val="1E293B"/>
          <w:sz w:val="18"/>
          <w:szCs w:val="18"/>
        </w:rPr>
        <w:t xml:space="preserve">        'category_totals': { 'Food': X, 'Transport': Y, ... },  # aggregated by category</w:t>
      </w:r>
    </w:p>
    <w:p>
      <w:pPr>
        <w:shd w:fill="EEF2FF" w:val="clear"/>
        <w:spacing w:before="0" w:after="0"/>
        <w:ind w:left="360"/>
      </w:pPr>
      <w:r>
        <w:rPr>
          <w:rFonts w:ascii="Courier New" w:cs="Courier New" w:eastAsia="Courier New" w:hAnsi="Courier New"/>
          <w:color w:val="1E293B"/>
          <w:sz w:val="18"/>
          <w:szCs w:val="18"/>
        </w:rPr>
        <w:t xml:space="preserve">    }</w:t>
      </w:r>
    </w:p>
    <w:p>
      <w:pPr>
        <w:pStyle w:val="Heading3"/>
        <w:spacing w:before="200" w:after="100"/>
      </w:pPr>
      <w:r>
        <w:rPr>
          <w:rFonts w:ascii="Arial" w:cs="Arial" w:eastAsia="Arial" w:hAnsi="Arial"/>
          <w:b/>
          <w:bCs/>
          <w:color w:val="0E7490"/>
          <w:sz w:val="24"/>
          <w:szCs w:val="24"/>
        </w:rPr>
        <w:t xml:space="preserve">5.3.7 Gemini Prompt Engineering</w:t>
      </w:r>
    </w:p>
    <w:p>
      <w:pPr>
        <w:spacing w:before="80" w:after="80"/>
      </w:pPr>
      <w:r>
        <w:rPr>
          <w:rFonts w:ascii="Arial" w:cs="Arial" w:eastAsia="Arial" w:hAnsi="Arial"/>
          <w:b w:val="false"/>
          <w:bCs w:val="false"/>
          <w:sz w:val="20"/>
          <w:szCs w:val="20"/>
        </w:rPr>
        <w:t xml:space="preserve">The prompt is structured to enforce JSON-only output and prevent hallucination:</w:t>
      </w:r>
    </w:p>
    <w:p>
      <w:pPr>
        <w:shd w:fill="EEF2FF" w:val="clear"/>
        <w:spacing w:before="0" w:after="0"/>
        <w:ind w:left="360"/>
      </w:pPr>
      <w:r>
        <w:rPr>
          <w:rFonts w:ascii="Courier New" w:cs="Courier New" w:eastAsia="Courier New" w:hAnsi="Courier New"/>
          <w:color w:val="1E293B"/>
          <w:sz w:val="18"/>
          <w:szCs w:val="18"/>
        </w:rPr>
        <w:t xml:space="preserve">prompt = f'''You are a financial risk analysis system.</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RULES: Only use the data below. Never invent numbers. Be concise.</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Transactions:</w:t>
      </w:r>
    </w:p>
    <w:p>
      <w:pPr>
        <w:shd w:fill="EEF2FF" w:val="clear"/>
        <w:spacing w:before="0" w:after="0"/>
        <w:ind w:left="360"/>
      </w:pPr>
      <w:r>
        <w:rPr>
          <w:rFonts w:ascii="Courier New" w:cs="Courier New" w:eastAsia="Courier New" w:hAnsi="Courier New"/>
          <w:color w:val="1E293B"/>
          <w:sz w:val="18"/>
          <w:szCs w:val="18"/>
        </w:rPr>
        <w:t xml:space="preserve">{context}       ← top-5 FAISS-retrieved transactions</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Stats:</w:t>
      </w:r>
    </w:p>
    <w:p>
      <w:pPr>
        <w:shd w:fill="EEF2FF" w:val="clear"/>
        <w:spacing w:before="0" w:after="0"/>
        <w:ind w:left="360"/>
      </w:pPr>
      <w:r>
        <w:rPr>
          <w:rFonts w:ascii="Courier New" w:cs="Courier New" w:eastAsia="Courier New" w:hAnsi="Courier New"/>
          <w:color w:val="1E293B"/>
          <w:sz w:val="18"/>
          <w:szCs w:val="18"/>
        </w:rPr>
        <w:t xml:space="preserve">- Total Spent: ₹{stats['total_spent']}</w:t>
      </w:r>
    </w:p>
    <w:p>
      <w:pPr>
        <w:shd w:fill="EEF2FF" w:val="clear"/>
        <w:spacing w:before="0" w:after="0"/>
        <w:ind w:left="360"/>
      </w:pPr>
      <w:r>
        <w:rPr>
          <w:rFonts w:ascii="Courier New" w:cs="Courier New" w:eastAsia="Courier New" w:hAnsi="Courier New"/>
          <w:color w:val="1E293B"/>
          <w:sz w:val="18"/>
          <w:szCs w:val="18"/>
        </w:rPr>
        <w:t xml:space="preserve">- Average: ₹{stats['average_spent']}</w:t>
      </w:r>
    </w:p>
    <w:p>
      <w:pPr>
        <w:shd w:fill="EEF2FF" w:val="clear"/>
        <w:spacing w:before="0" w:after="0"/>
        <w:ind w:left="360"/>
      </w:pPr>
      <w:r>
        <w:rPr>
          <w:rFonts w:ascii="Courier New" w:cs="Courier New" w:eastAsia="Courier New" w:hAnsi="Courier New"/>
          <w:color w:val="1E293B"/>
          <w:sz w:val="18"/>
          <w:szCs w:val="18"/>
        </w:rPr>
        <w:t xml:space="preserve">- By Category: {stats['category_totals']}</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Question: {query}</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Reply ONLY with valid JSON, no markdown:</w:t>
      </w:r>
    </w:p>
    <w:p>
      <w:pPr>
        <w:shd w:fill="EEF2FF" w:val="clear"/>
        <w:spacing w:before="0" w:after="0"/>
        <w:ind w:left="360"/>
      </w:pPr>
      <w:r>
        <w:rPr>
          <w:rFonts w:ascii="Courier New" w:cs="Courier New" w:eastAsia="Courier New" w:hAnsi="Courier New"/>
          <w:color w:val="1E293B"/>
          <w:sz w:val="18"/>
          <w:szCs w:val="18"/>
        </w:rPr>
        <w:t xml:space="preserve">{{</w:t>
      </w:r>
    </w:p>
    <w:p>
      <w:pPr>
        <w:shd w:fill="EEF2FF" w:val="clear"/>
        <w:spacing w:before="0" w:after="0"/>
        <w:ind w:left="360"/>
      </w:pPr>
      <w:r>
        <w:rPr>
          <w:rFonts w:ascii="Courier New" w:cs="Courier New" w:eastAsia="Courier New" w:hAnsi="Courier New"/>
          <w:color w:val="1E293B"/>
          <w:sz w:val="18"/>
          <w:szCs w:val="18"/>
        </w:rPr>
        <w:t xml:space="preserve">  "risk_level": "Low | Medium | High",</w:t>
      </w:r>
    </w:p>
    <w:p>
      <w:pPr>
        <w:shd w:fill="EEF2FF" w:val="clear"/>
        <w:spacing w:before="0" w:after="0"/>
        <w:ind w:left="360"/>
      </w:pPr>
      <w:r>
        <w:rPr>
          <w:rFonts w:ascii="Courier New" w:cs="Courier New" w:eastAsia="Courier New" w:hAnsi="Courier New"/>
          <w:color w:val="1E293B"/>
          <w:sz w:val="18"/>
          <w:szCs w:val="18"/>
        </w:rPr>
        <w:t xml:space="preserve">  "main_issue": "one sentence",</w:t>
      </w:r>
    </w:p>
    <w:p>
      <w:pPr>
        <w:shd w:fill="EEF2FF" w:val="clear"/>
        <w:spacing w:before="0" w:after="0"/>
        <w:ind w:left="360"/>
      </w:pPr>
      <w:r>
        <w:rPr>
          <w:rFonts w:ascii="Courier New" w:cs="Courier New" w:eastAsia="Courier New" w:hAnsi="Courier New"/>
          <w:color w:val="1E293B"/>
          <w:sz w:val="18"/>
          <w:szCs w:val="18"/>
        </w:rPr>
        <w:t xml:space="preserve">  "key_observations": ["...", "...", "..."],</w:t>
      </w:r>
    </w:p>
    <w:p>
      <w:pPr>
        <w:shd w:fill="EEF2FF" w:val="clear"/>
        <w:spacing w:before="0" w:after="0"/>
        <w:ind w:left="360"/>
      </w:pPr>
      <w:r>
        <w:rPr>
          <w:rFonts w:ascii="Courier New" w:cs="Courier New" w:eastAsia="Courier New" w:hAnsi="Courier New"/>
          <w:color w:val="1E293B"/>
          <w:sz w:val="18"/>
          <w:szCs w:val="18"/>
        </w:rPr>
        <w:t xml:space="preserve">  "recommended_actions": ["...", "...", "..."]</w:t>
      </w:r>
    </w:p>
    <w:p>
      <w:pPr>
        <w:shd w:fill="EEF2FF" w:val="clear"/>
        <w:spacing w:before="0" w:after="0"/>
        <w:ind w:left="360"/>
      </w:pPr>
      <w:r>
        <w:rPr>
          <w:rFonts w:ascii="Courier New" w:cs="Courier New" w:eastAsia="Courier New" w:hAnsi="Courier New"/>
          <w:color w:val="1E293B"/>
          <w:sz w:val="18"/>
          <w:szCs w:val="18"/>
        </w:rPr>
        <w:t xml:space="preserve">}}'''</w:t>
      </w:r>
    </w:p>
    <w:p>
      <w:pPr>
        <w:pStyle w:val="Heading3"/>
        <w:spacing w:before="200" w:after="100"/>
      </w:pPr>
      <w:r>
        <w:rPr>
          <w:rFonts w:ascii="Arial" w:cs="Arial" w:eastAsia="Arial" w:hAnsi="Arial"/>
          <w:b/>
          <w:bCs/>
          <w:color w:val="0E7490"/>
          <w:sz w:val="24"/>
          <w:szCs w:val="24"/>
        </w:rPr>
        <w:t xml:space="preserve">5.3.8 Response Parsing</w:t>
      </w:r>
    </w:p>
    <w:p>
      <w:pPr>
        <w:shd w:fill="EEF2FF" w:val="clear"/>
        <w:spacing w:before="0" w:after="0"/>
        <w:ind w:left="360"/>
      </w:pPr>
      <w:r>
        <w:rPr>
          <w:rFonts w:ascii="Courier New" w:cs="Courier New" w:eastAsia="Courier New" w:hAnsi="Courier New"/>
          <w:color w:val="1E293B"/>
          <w:sz w:val="18"/>
          <w:szCs w:val="18"/>
        </w:rPr>
        <w:t xml:space="preserve">raw   = _call_gemini(prompt).strip()</w:t>
      </w:r>
    </w:p>
    <w:p>
      <w:pPr>
        <w:shd w:fill="EEF2FF" w:val="clear"/>
        <w:spacing w:before="0" w:after="0"/>
        <w:ind w:left="360"/>
      </w:pPr>
      <w:r>
        <w:rPr>
          <w:rFonts w:ascii="Courier New" w:cs="Courier New" w:eastAsia="Courier New" w:hAnsi="Courier New"/>
          <w:color w:val="1E293B"/>
          <w:sz w:val="18"/>
          <w:szCs w:val="18"/>
        </w:rPr>
        <w:t xml:space="preserve">start = raw.index('{')      # find JSON start (skip any preamble)</w:t>
      </w:r>
    </w:p>
    <w:p>
      <w:pPr>
        <w:shd w:fill="EEF2FF" w:val="clear"/>
        <w:spacing w:before="0" w:after="0"/>
        <w:ind w:left="360"/>
      </w:pPr>
      <w:r>
        <w:rPr>
          <w:rFonts w:ascii="Courier New" w:cs="Courier New" w:eastAsia="Courier New" w:hAnsi="Courier New"/>
          <w:color w:val="1E293B"/>
          <w:sz w:val="18"/>
          <w:szCs w:val="18"/>
        </w:rPr>
        <w:t xml:space="preserve">end   = raw.rindex('}') + 1 # find JSON end (skip any postamble)</w:t>
      </w:r>
    </w:p>
    <w:p>
      <w:pPr>
        <w:shd w:fill="EEF2FF" w:val="clear"/>
        <w:spacing w:before="0" w:after="0"/>
        <w:ind w:left="360"/>
      </w:pPr>
      <w:r>
        <w:rPr>
          <w:rFonts w:ascii="Courier New" w:cs="Courier New" w:eastAsia="Courier New" w:hAnsi="Courier New"/>
          <w:color w:val="1E293B"/>
          <w:sz w:val="18"/>
          <w:szCs w:val="18"/>
        </w:rPr>
        <w:t xml:space="preserve">return json.loads(raw[start:end])  # parse clean JSON</w:t>
      </w:r>
    </w:p>
    <w:p>
      <w:pPr>
        <w:pBdr>
          <w:bottom w:val="single" w:color="CBD5E1" w:sz="4"/>
        </w:pBdr>
        <w:spacing w:before="200" w:after="200"/>
      </w:pPr>
    </w:p>
    <w:p>
      <w:pPr>
        <w:pStyle w:val="Heading2"/>
        <w:spacing w:before="300" w:after="120"/>
      </w:pPr>
      <w:r>
        <w:rPr>
          <w:rFonts w:ascii="Arial" w:cs="Arial" w:eastAsia="Arial" w:hAnsi="Arial"/>
          <w:b/>
          <w:bCs/>
          <w:color w:val="0369A1"/>
          <w:sz w:val="28"/>
          <w:szCs w:val="28"/>
        </w:rPr>
        <w:t xml:space="preserve">5.4 Analytics Engine (analytics.py)</w:t>
      </w:r>
    </w:p>
    <w:p>
      <w:pPr>
        <w:spacing w:before="80" w:after="80"/>
      </w:pPr>
      <w:r>
        <w:rPr>
          <w:rFonts w:ascii="Arial" w:cs="Arial" w:eastAsia="Arial" w:hAnsi="Arial"/>
          <w:b w:val="false"/>
          <w:bCs w:val="false"/>
          <w:sz w:val="20"/>
          <w:szCs w:val="20"/>
        </w:rPr>
        <w:t xml:space="preserve">The analytics module implements statistical anomaly detection using the z-score method to identify transactions that deviate significantly from the user's spending baseline.</w:t>
      </w:r>
    </w:p>
    <w:p>
      <w:pPr>
        <w:pStyle w:val="Heading3"/>
        <w:spacing w:before="200" w:after="100"/>
      </w:pPr>
      <w:r>
        <w:rPr>
          <w:rFonts w:ascii="Arial" w:cs="Arial" w:eastAsia="Arial" w:hAnsi="Arial"/>
          <w:b/>
          <w:bCs/>
          <w:color w:val="0E7490"/>
          <w:sz w:val="24"/>
          <w:szCs w:val="24"/>
        </w:rPr>
        <w:t xml:space="preserve">5.4.1 Z-Score Anomaly Detection</w:t>
      </w:r>
    </w:p>
    <w:p>
      <w:pPr>
        <w:shd w:fill="EEF2FF" w:val="clear"/>
        <w:spacing w:before="0" w:after="0"/>
        <w:ind w:left="360"/>
      </w:pPr>
      <w:r>
        <w:rPr>
          <w:rFonts w:ascii="Courier New" w:cs="Courier New" w:eastAsia="Courier New" w:hAnsi="Courier New"/>
          <w:color w:val="1E293B"/>
          <w:sz w:val="18"/>
          <w:szCs w:val="18"/>
        </w:rPr>
        <w:t xml:space="preserve">def detect_anomalies(transactions):</w:t>
      </w:r>
    </w:p>
    <w:p>
      <w:pPr>
        <w:shd w:fill="EEF2FF" w:val="clear"/>
        <w:spacing w:before="0" w:after="0"/>
        <w:ind w:left="360"/>
      </w:pPr>
      <w:r>
        <w:rPr>
          <w:rFonts w:ascii="Courier New" w:cs="Courier New" w:eastAsia="Courier New" w:hAnsi="Courier New"/>
          <w:color w:val="1E293B"/>
          <w:sz w:val="18"/>
          <w:szCs w:val="18"/>
        </w:rPr>
        <w:t xml:space="preserve">    if len(transactions) &lt; 5:    # need minimum sample size for meaningful statistics</w:t>
      </w:r>
    </w:p>
    <w:p>
      <w:pPr>
        <w:shd w:fill="EEF2FF" w:val="clear"/>
        <w:spacing w:before="0" w:after="0"/>
        <w:ind w:left="360"/>
      </w:pPr>
      <w:r>
        <w:rPr>
          <w:rFonts w:ascii="Courier New" w:cs="Courier New" w:eastAsia="Courier New" w:hAnsi="Courier New"/>
          <w:color w:val="1E293B"/>
          <w:sz w:val="18"/>
          <w:szCs w:val="18"/>
        </w:rPr>
        <w:t xml:space="preserve">        return []</w:t>
      </w:r>
    </w:p>
    <w:p>
      <w:pPr>
        <w:shd w:fill="EEF2FF" w:val="clear"/>
        <w:spacing w:before="0" w:after="0"/>
        <w:ind w:left="360"/>
      </w:pPr>
      <w:r>
        <w:rPr>
          <w:rFonts w:ascii="Courier New" w:cs="Courier New" w:eastAsia="Courier New" w:hAnsi="Courier New"/>
          <w:color w:val="1E293B"/>
          <w:sz w:val="18"/>
          <w:szCs w:val="18"/>
        </w:rPr>
        <w:t xml:space="preserve">    amounts = [tx['amount'] for tx in transactions]</w:t>
      </w:r>
    </w:p>
    <w:p>
      <w:pPr>
        <w:shd w:fill="EEF2FF" w:val="clear"/>
        <w:spacing w:before="0" w:after="0"/>
        <w:ind w:left="360"/>
      </w:pPr>
      <w:r>
        <w:rPr>
          <w:rFonts w:ascii="Courier New" w:cs="Courier New" w:eastAsia="Courier New" w:hAnsi="Courier New"/>
          <w:color w:val="1E293B"/>
          <w:sz w:val="18"/>
          <w:szCs w:val="18"/>
        </w:rPr>
        <w:t xml:space="preserve">    mean = np.mean(amounts)</w:t>
      </w:r>
    </w:p>
    <w:p>
      <w:pPr>
        <w:shd w:fill="EEF2FF" w:val="clear"/>
        <w:spacing w:before="0" w:after="0"/>
        <w:ind w:left="360"/>
      </w:pPr>
      <w:r>
        <w:rPr>
          <w:rFonts w:ascii="Courier New" w:cs="Courier New" w:eastAsia="Courier New" w:hAnsi="Courier New"/>
          <w:color w:val="1E293B"/>
          <w:sz w:val="18"/>
          <w:szCs w:val="18"/>
        </w:rPr>
        <w:t xml:space="preserve">    std  = np.std(amounts)</w:t>
      </w:r>
    </w:p>
    <w:p>
      <w:pPr>
        <w:shd w:fill="EEF2FF" w:val="clear"/>
        <w:spacing w:before="0" w:after="0"/>
        <w:ind w:left="360"/>
      </w:pPr>
      <w:r>
        <w:rPr>
          <w:rFonts w:ascii="Courier New" w:cs="Courier New" w:eastAsia="Courier New" w:hAnsi="Courier New"/>
          <w:color w:val="1E293B"/>
          <w:sz w:val="18"/>
          <w:szCs w:val="18"/>
        </w:rPr>
        <w:t xml:space="preserve">    # Flag transactions more than 2 standard deviations from the mean</w:t>
      </w:r>
    </w:p>
    <w:p>
      <w:pPr>
        <w:shd w:fill="EEF2FF" w:val="clear"/>
        <w:spacing w:before="0" w:after="0"/>
        <w:ind w:left="360"/>
      </w:pPr>
      <w:r>
        <w:rPr>
          <w:rFonts w:ascii="Courier New" w:cs="Courier New" w:eastAsia="Courier New" w:hAnsi="Courier New"/>
          <w:color w:val="1E293B"/>
          <w:sz w:val="18"/>
          <w:szCs w:val="18"/>
        </w:rPr>
        <w:t xml:space="preserve">    return [tx for tx in transactions if abs(tx['amount'] - mean) &gt; 2 * std]</w:t>
      </w:r>
    </w:p>
    <w:p>
      <w:pPr>
        <w:pStyle w:val="Heading3"/>
        <w:spacing w:before="200" w:after="100"/>
      </w:pPr>
      <w:r>
        <w:rPr>
          <w:rFonts w:ascii="Arial" w:cs="Arial" w:eastAsia="Arial" w:hAnsi="Arial"/>
          <w:b/>
          <w:bCs/>
          <w:color w:val="0E7490"/>
          <w:sz w:val="24"/>
          <w:szCs w:val="24"/>
        </w:rPr>
        <w:t xml:space="preserve">5.4.2 Statistical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Property</w:t>
            </w:r>
          </w:p>
        </w:tc>
        <w:tc>
          <w:tcPr>
            <w:tcW w:type="dxa" w:w="24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Value</w:t>
            </w:r>
          </w:p>
        </w:tc>
        <w:tc>
          <w:tcPr>
            <w:tcW w:type="dxa" w:w="51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Explanation</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Threshold</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±2σ (2 standard deviations)</w:t>
            </w:r>
          </w:p>
        </w:tc>
        <w:tc>
          <w:tcPr>
            <w:tcW w:type="dxa" w:w="5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Captures top ~4.6% of values in a normal distribution</w:t>
            </w:r>
          </w:p>
        </w:tc>
      </w:tr>
      <w:tr>
        <w:tc>
          <w:tcPr>
            <w:tcW w:type="dxa" w:w="1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Minimum Sample</w:t>
            </w:r>
          </w:p>
        </w:tc>
        <w:tc>
          <w:tcPr>
            <w:tcW w:type="dxa" w:w="24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 transactions</w:t>
            </w:r>
          </w:p>
        </w:tc>
        <w:tc>
          <w:tcPr>
            <w:tcW w:type="dxa" w:w="51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Below this threshold, std is unreliable (all or none flagged)</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Expected Flag Rate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~4-5% of transactions</w:t>
            </w:r>
          </w:p>
        </w:tc>
        <w:tc>
          <w:tcPr>
            <w:tcW w:type="dxa" w:w="5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At 2σ; increases for heavy-tailed spending distributions</w:t>
            </w:r>
          </w:p>
        </w:tc>
      </w:tr>
      <w:tr>
        <w:tc>
          <w:tcPr>
            <w:tcW w:type="dxa" w:w="1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Algorithm</w:t>
            </w:r>
          </w:p>
        </w:tc>
        <w:tc>
          <w:tcPr>
            <w:tcW w:type="dxa" w:w="24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Population std (np.std)</w:t>
            </w:r>
          </w:p>
        </w:tc>
        <w:tc>
          <w:tcPr>
            <w:tcW w:type="dxa" w:w="51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ddof=0; appropriate for full transaction history</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Complexity</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O(n)</w:t>
            </w:r>
          </w:p>
        </w:tc>
        <w:tc>
          <w:tcPr>
            <w:tcW w:type="dxa" w:w="5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Single pass; suitable for real-time after each transaction add</w:t>
            </w:r>
          </w:p>
        </w:tc>
      </w:tr>
    </w:tbl>
    <w:p>
      <w:pPr>
        <w:pStyle w:val="Heading3"/>
        <w:spacing w:before="200" w:after="100"/>
      </w:pPr>
      <w:r>
        <w:rPr>
          <w:rFonts w:ascii="Arial" w:cs="Arial" w:eastAsia="Arial" w:hAnsi="Arial"/>
          <w:b/>
          <w:bCs/>
          <w:color w:val="0E7490"/>
          <w:sz w:val="24"/>
          <w:szCs w:val="24"/>
        </w:rPr>
        <w:t xml:space="preserve">5.4.3 Worked Example</w:t>
      </w:r>
    </w:p>
    <w:p>
      <w:pPr>
        <w:spacing w:before="80" w:after="80"/>
      </w:pPr>
      <w:r>
        <w:rPr>
          <w:rFonts w:ascii="Arial" w:cs="Arial" w:eastAsia="Arial" w:hAnsi="Arial"/>
          <w:b w:val="false"/>
          <w:bCs w:val="false"/>
          <w:sz w:val="20"/>
          <w:szCs w:val="20"/>
        </w:rPr>
        <w:t xml:space="preserve">Given amounts [₹500, ₹450, ₹600, ₹520, ₹480, ₹8500]:</w:t>
      </w:r>
    </w:p>
    <w:p>
      <w:pPr>
        <w:pStyle w:val="ListParagraph"/>
        <w:numPr>
          <w:ilvl w:val="0"/>
          <w:numId w:val="2"/>
        </w:numPr>
        <w:spacing w:before="60" w:after="60"/>
      </w:pPr>
      <w:r>
        <w:rPr>
          <w:rFonts w:ascii="Arial" w:cs="Arial" w:eastAsia="Arial" w:hAnsi="Arial"/>
          <w:b w:val="false"/>
          <w:bCs w:val="false"/>
          <w:sz w:val="20"/>
          <w:szCs w:val="20"/>
        </w:rPr>
        <w:t xml:space="preserve">mean = ₹1,841.67</w:t>
      </w:r>
    </w:p>
    <w:p>
      <w:pPr>
        <w:pStyle w:val="ListParagraph"/>
        <w:numPr>
          <w:ilvl w:val="0"/>
          <w:numId w:val="2"/>
        </w:numPr>
        <w:spacing w:before="60" w:after="60"/>
      </w:pPr>
      <w:r>
        <w:rPr>
          <w:rFonts w:ascii="Arial" w:cs="Arial" w:eastAsia="Arial" w:hAnsi="Arial"/>
          <w:b w:val="false"/>
          <w:bCs w:val="false"/>
          <w:sz w:val="20"/>
          <w:szCs w:val="20"/>
        </w:rPr>
        <w:t xml:space="preserve">std = ₹2,915.12</w:t>
      </w:r>
    </w:p>
    <w:p>
      <w:pPr>
        <w:pStyle w:val="ListParagraph"/>
        <w:numPr>
          <w:ilvl w:val="0"/>
          <w:numId w:val="2"/>
        </w:numPr>
        <w:spacing w:before="60" w:after="60"/>
      </w:pPr>
      <w:r>
        <w:rPr>
          <w:rFonts w:ascii="Arial" w:cs="Arial" w:eastAsia="Arial" w:hAnsi="Arial"/>
          <w:b w:val="false"/>
          <w:bCs w:val="false"/>
          <w:sz w:val="20"/>
          <w:szCs w:val="20"/>
        </w:rPr>
        <w:t xml:space="preserve">threshold = mean + 2×std = ₹7,671.91</w:t>
      </w:r>
    </w:p>
    <w:p>
      <w:pPr>
        <w:pStyle w:val="ListParagraph"/>
        <w:numPr>
          <w:ilvl w:val="0"/>
          <w:numId w:val="2"/>
        </w:numPr>
        <w:spacing w:before="60" w:after="60"/>
      </w:pPr>
      <w:r>
        <w:rPr>
          <w:rFonts w:ascii="Arial" w:cs="Arial" w:eastAsia="Arial" w:hAnsi="Arial"/>
          <w:b w:val="false"/>
          <w:bCs w:val="false"/>
          <w:sz w:val="20"/>
          <w:szCs w:val="20"/>
        </w:rPr>
        <w:t xml:space="preserve">₹8,500 &gt; ₹7,671.91 → flagged as anomaly</w:t>
      </w:r>
    </w:p>
    <w:p>
      <w:pPr>
        <w:pStyle w:val="ListParagraph"/>
        <w:numPr>
          <w:ilvl w:val="0"/>
          <w:numId w:val="2"/>
        </w:numPr>
        <w:spacing w:before="60" w:after="60"/>
      </w:pPr>
      <w:r>
        <w:rPr>
          <w:rFonts w:ascii="Arial" w:cs="Arial" w:eastAsia="Arial" w:hAnsi="Arial"/>
          <w:b w:val="false"/>
          <w:bCs w:val="false"/>
          <w:sz w:val="20"/>
          <w:szCs w:val="20"/>
        </w:rPr>
        <w:t xml:space="preserve">All other amounts within 2σ → normal</w:t>
      </w:r>
    </w:p>
    <w:p>
      <w:pPr>
        <w:pBdr>
          <w:bottom w:val="single" w:color="CBD5E1" w:sz="4"/>
        </w:pBdr>
        <w:spacing w:before="200" w:after="200"/>
      </w:pPr>
    </w:p>
    <w:p>
      <w:pPr>
        <w:pageBreakBefore/>
      </w:pPr>
    </w:p>
    <w:p>
      <w:pPr>
        <w:pStyle w:val="Heading2"/>
        <w:spacing w:before="300" w:after="120"/>
      </w:pPr>
      <w:r>
        <w:rPr>
          <w:rFonts w:ascii="Arial" w:cs="Arial" w:eastAsia="Arial" w:hAnsi="Arial"/>
          <w:b/>
          <w:bCs/>
          <w:color w:val="0369A1"/>
          <w:sz w:val="28"/>
          <w:szCs w:val="28"/>
        </w:rPr>
        <w:t xml:space="preserve">5.5 Authentication Database (auth_db.py)</w:t>
      </w:r>
    </w:p>
    <w:p>
      <w:pPr>
        <w:spacing w:before="80" w:after="80"/>
      </w:pPr>
      <w:r>
        <w:rPr>
          <w:rFonts w:ascii="Arial" w:cs="Arial" w:eastAsia="Arial" w:hAnsi="Arial"/>
          <w:b w:val="false"/>
          <w:bCs w:val="false"/>
          <w:sz w:val="20"/>
          <w:szCs w:val="20"/>
        </w:rPr>
        <w:t xml:space="preserve">The authentication database module manages all user identity, session, and token data in a separate users.db SQLite file. It provides a complete, production-grade auth data layer with password hashing, token generation, and session management.</w:t>
      </w:r>
    </w:p>
    <w:p>
      <w:pPr>
        <w:pStyle w:val="Heading3"/>
        <w:spacing w:before="200" w:after="100"/>
      </w:pPr>
      <w:r>
        <w:rPr>
          <w:rFonts w:ascii="Arial" w:cs="Arial" w:eastAsia="Arial" w:hAnsi="Arial"/>
          <w:b/>
          <w:bCs/>
          <w:color w:val="0E7490"/>
          <w:sz w:val="24"/>
          <w:szCs w:val="24"/>
        </w:rPr>
        <w:t xml:space="preserve">5.5.1 Database Models</w:t>
      </w:r>
    </w:p>
    <w:p>
      <w:pPr>
        <w:spacing w:before="160" w:after="80"/>
      </w:pPr>
      <w:r>
        <w:rPr>
          <w:rFonts w:ascii="Arial" w:cs="Arial" w:eastAsia="Arial" w:hAnsi="Arial"/>
          <w:b/>
          <w:bCs/>
          <w:color w:val="6366F1"/>
          <w:sz w:val="22"/>
          <w:szCs w:val="22"/>
        </w:rPr>
        <w:t xml:space="preserve">User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4760"/>
      </w:tblGrid>
      <w:tr>
        <w:tc>
          <w:tcPr>
            <w:tcW w:type="dxa" w:w="16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Type</w:t>
            </w:r>
          </w:p>
        </w:tc>
        <w:tc>
          <w:tcPr>
            <w:tcW w:type="dxa" w:w="15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Constraint</w:t>
            </w:r>
          </w:p>
        </w:tc>
        <w:tc>
          <w:tcPr>
            <w:tcW w:type="dxa" w:w="47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Description</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id</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Integer (PK)</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autoincrement</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Primary key</w:t>
            </w:r>
          </w:p>
        </w:tc>
      </w:tr>
      <w:tr>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email</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String(255)</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unique, not null, indexed</w:t>
            </w:r>
          </w:p>
        </w:tc>
        <w:tc>
          <w:tcPr>
            <w:tcW w:type="dxa" w:w="47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Lowercase-stripped email address</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name</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String(255)</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default=''</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Display name from signup or Google profile</w:t>
            </w:r>
          </w:p>
        </w:tc>
      </w:tr>
      <w:tr>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password_hash</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String(255)</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nullable</w:t>
            </w:r>
          </w:p>
        </w:tc>
        <w:tc>
          <w:tcPr>
            <w:tcW w:type="dxa" w:w="47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Null for Google-only accounts; format: salt:sha256hash</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google_id</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String(255)</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unique, nullable</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Google subject ID from OAuth; null for email-only accounts</w:t>
            </w:r>
          </w:p>
        </w:tc>
      </w:tr>
      <w:tr>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is_verified</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Boolean</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default=False</w:t>
            </w:r>
          </w:p>
        </w:tc>
        <w:tc>
          <w:tcPr>
            <w:tcW w:type="dxa" w:w="47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True after email verification or Google OAuth login</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is_active</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Boolean</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default=True</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Soft-delete flag (false = deactivated)</w:t>
            </w:r>
          </w:p>
        </w:tc>
      </w:tr>
      <w:tr>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avatar_url</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Text</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nullable</w:t>
            </w:r>
          </w:p>
        </w:tc>
        <w:tc>
          <w:tcPr>
            <w:tcW w:type="dxa" w:w="47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URL from Google profile picture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created_at</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DateTime</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default=utcnow</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Account creation timestamp</w:t>
            </w:r>
          </w:p>
        </w:tc>
      </w:tr>
      <w:tr>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last_login</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DateTime</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nullable</w:t>
            </w:r>
          </w:p>
        </w:tc>
        <w:tc>
          <w:tcPr>
            <w:tcW w:type="dxa" w:w="47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Updated on each successful login</w:t>
            </w:r>
          </w:p>
        </w:tc>
      </w:tr>
    </w:tbl>
    <w:p>
      <w:pPr>
        <w:spacing w:before="160" w:after="80"/>
      </w:pPr>
      <w:r>
        <w:rPr>
          <w:rFonts w:ascii="Arial" w:cs="Arial" w:eastAsia="Arial" w:hAnsi="Arial"/>
          <w:b/>
          <w:bCs/>
          <w:color w:val="6366F1"/>
          <w:sz w:val="22"/>
          <w:szCs w:val="22"/>
        </w:rPr>
        <w:t xml:space="preserve">EmailVerificationToken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6260"/>
      </w:tblGrid>
      <w:tr>
        <w:tc>
          <w:tcPr>
            <w:tcW w:type="dxa" w:w="16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Type</w:t>
            </w:r>
          </w:p>
        </w:tc>
        <w:tc>
          <w:tcPr>
            <w:tcW w:type="dxa" w:w="62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Description</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id</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Integer (PK)</w:t>
            </w:r>
          </w:p>
        </w:tc>
        <w:tc>
          <w:tcPr>
            <w:tcW w:type="dxa" w:w="62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Primary key</w:t>
            </w:r>
          </w:p>
        </w:tc>
      </w:tr>
      <w:tr>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user_id</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Integer</w:t>
            </w:r>
          </w:p>
        </w:tc>
        <w:tc>
          <w:tcPr>
            <w:tcW w:type="dxa" w:w="62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Foreign reference to User.id (not enforced FK for simplicity)</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token</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String(128)</w:t>
            </w:r>
          </w:p>
        </w:tc>
        <w:tc>
          <w:tcPr>
            <w:tcW w:type="dxa" w:w="62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URL-safe 48-byte random token (secrets.token_urlsafe(48))</w:t>
            </w:r>
          </w:p>
        </w:tc>
      </w:tr>
      <w:tr>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expires_at</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DateTime</w:t>
            </w:r>
          </w:p>
        </w:tc>
        <w:tc>
          <w:tcPr>
            <w:tcW w:type="dxa" w:w="62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UTC now + 24 hours</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used</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Boolean</w:t>
            </w:r>
          </w:p>
        </w:tc>
        <w:tc>
          <w:tcPr>
            <w:tcW w:type="dxa" w:w="62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True after successful verification; prevents token reuse</w:t>
            </w:r>
          </w:p>
        </w:tc>
      </w:tr>
    </w:tbl>
    <w:p>
      <w:pPr>
        <w:spacing w:before="160" w:after="80"/>
      </w:pPr>
      <w:r>
        <w:rPr>
          <w:rFonts w:ascii="Arial" w:cs="Arial" w:eastAsia="Arial" w:hAnsi="Arial"/>
          <w:b/>
          <w:bCs/>
          <w:color w:val="6366F1"/>
          <w:sz w:val="22"/>
          <w:szCs w:val="22"/>
        </w:rPr>
        <w:t xml:space="preserve">PasswordResetToken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6260"/>
      </w:tblGrid>
      <w:tr>
        <w:tc>
          <w:tcPr>
            <w:tcW w:type="dxa" w:w="16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Type</w:t>
            </w:r>
          </w:p>
        </w:tc>
        <w:tc>
          <w:tcPr>
            <w:tcW w:type="dxa" w:w="62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Description</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id</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Integer (PK)</w:t>
            </w:r>
          </w:p>
        </w:tc>
        <w:tc>
          <w:tcPr>
            <w:tcW w:type="dxa" w:w="62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Primary key</w:t>
            </w:r>
          </w:p>
        </w:tc>
      </w:tr>
      <w:tr>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user_id</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Integer</w:t>
            </w:r>
          </w:p>
        </w:tc>
        <w:tc>
          <w:tcPr>
            <w:tcW w:type="dxa" w:w="62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Foreign reference to User.id</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token</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String(128)</w:t>
            </w:r>
          </w:p>
        </w:tc>
        <w:tc>
          <w:tcPr>
            <w:tcW w:type="dxa" w:w="62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URL-safe 48-byte random token</w:t>
            </w:r>
          </w:p>
        </w:tc>
      </w:tr>
      <w:tr>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expires_at</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DateTime</w:t>
            </w:r>
          </w:p>
        </w:tc>
        <w:tc>
          <w:tcPr>
            <w:tcW w:type="dxa" w:w="62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UTC now + 1 hour (shorter window for security)</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used</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Boolean</w:t>
            </w:r>
          </w:p>
        </w:tc>
        <w:tc>
          <w:tcPr>
            <w:tcW w:type="dxa" w:w="62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True after successful password reset; prevents reuse</w:t>
            </w:r>
          </w:p>
        </w:tc>
      </w:tr>
    </w:tbl>
    <w:p>
      <w:pPr>
        <w:spacing w:before="160" w:after="80"/>
      </w:pPr>
      <w:r>
        <w:rPr>
          <w:rFonts w:ascii="Arial" w:cs="Arial" w:eastAsia="Arial" w:hAnsi="Arial"/>
          <w:b/>
          <w:bCs/>
          <w:color w:val="6366F1"/>
          <w:sz w:val="22"/>
          <w:szCs w:val="22"/>
        </w:rPr>
        <w:t xml:space="preserve">UserSession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6260"/>
      </w:tblGrid>
      <w:tr>
        <w:tc>
          <w:tcPr>
            <w:tcW w:type="dxa" w:w="16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Type</w:t>
            </w:r>
          </w:p>
        </w:tc>
        <w:tc>
          <w:tcPr>
            <w:tcW w:type="dxa" w:w="62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Description</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id</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Integer (PK)</w:t>
            </w:r>
          </w:p>
        </w:tc>
        <w:tc>
          <w:tcPr>
            <w:tcW w:type="dxa" w:w="62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Primary key</w:t>
            </w:r>
          </w:p>
        </w:tc>
      </w:tr>
      <w:tr>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user_id</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Integer</w:t>
            </w:r>
          </w:p>
        </w:tc>
        <w:tc>
          <w:tcPr>
            <w:tcW w:type="dxa" w:w="62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Foreign reference to User.id; indexed for fast lookup</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token</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String(128)</w:t>
            </w:r>
          </w:p>
        </w:tc>
        <w:tc>
          <w:tcPr>
            <w:tcW w:type="dxa" w:w="62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URL-safe 48-byte random session token</w:t>
            </w:r>
          </w:p>
        </w:tc>
      </w:tr>
      <w:tr>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expires_at</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DateTime</w:t>
            </w:r>
          </w:p>
        </w:tc>
        <w:tc>
          <w:tcPr>
            <w:tcW w:type="dxa" w:w="62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UTC now + 30 days</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created_at</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DateTime</w:t>
            </w:r>
          </w:p>
        </w:tc>
        <w:tc>
          <w:tcPr>
            <w:tcW w:type="dxa" w:w="62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Session creation timestamp</w:t>
            </w:r>
          </w:p>
        </w:tc>
      </w:tr>
    </w:tbl>
    <w:p>
      <w:pPr>
        <w:pStyle w:val="Heading3"/>
        <w:spacing w:before="200" w:after="100"/>
      </w:pPr>
      <w:r>
        <w:rPr>
          <w:rFonts w:ascii="Arial" w:cs="Arial" w:eastAsia="Arial" w:hAnsi="Arial"/>
          <w:b/>
          <w:bCs/>
          <w:color w:val="0E7490"/>
          <w:sz w:val="24"/>
          <w:szCs w:val="24"/>
        </w:rPr>
        <w:t xml:space="preserve">5.5.2 Password Hashing</w:t>
      </w:r>
    </w:p>
    <w:p>
      <w:pPr>
        <w:spacing w:before="80" w:after="80"/>
      </w:pPr>
      <w:r>
        <w:rPr>
          <w:rFonts w:ascii="Arial" w:cs="Arial" w:eastAsia="Arial" w:hAnsi="Arial"/>
          <w:b w:val="false"/>
          <w:bCs w:val="false"/>
          <w:sz w:val="20"/>
          <w:szCs w:val="20"/>
        </w:rPr>
        <w:t xml:space="preserve">Navika uses a custom SHA-256 with salt scheme rather than bcrypt to avoid cross-platform compilation issues. The scheme is:</w:t>
      </w:r>
    </w:p>
    <w:p>
      <w:pPr>
        <w:shd w:fill="EEF2FF" w:val="clear"/>
        <w:spacing w:before="0" w:after="0"/>
        <w:ind w:left="360"/>
      </w:pPr>
      <w:r>
        <w:rPr>
          <w:rFonts w:ascii="Courier New" w:cs="Courier New" w:eastAsia="Courier New" w:hAnsi="Courier New"/>
          <w:color w:val="1E293B"/>
          <w:sz w:val="18"/>
          <w:szCs w:val="18"/>
        </w:rPr>
        <w:t xml:space="preserve">def hash_password(pw: str) -&gt; str:</w:t>
      </w:r>
    </w:p>
    <w:p>
      <w:pPr>
        <w:shd w:fill="EEF2FF" w:val="clear"/>
        <w:spacing w:before="0" w:after="0"/>
        <w:ind w:left="360"/>
      </w:pPr>
      <w:r>
        <w:rPr>
          <w:rFonts w:ascii="Courier New" w:cs="Courier New" w:eastAsia="Courier New" w:hAnsi="Courier New"/>
          <w:color w:val="1E293B"/>
          <w:sz w:val="18"/>
          <w:szCs w:val="18"/>
        </w:rPr>
        <w:t xml:space="preserve">    salt   = secrets.token_hex(16)   # 32-char hex string, e.g. 'a3f8...'</w:t>
      </w:r>
    </w:p>
    <w:p>
      <w:pPr>
        <w:shd w:fill="EEF2FF" w:val="clear"/>
        <w:spacing w:before="0" w:after="0"/>
        <w:ind w:left="360"/>
      </w:pPr>
      <w:r>
        <w:rPr>
          <w:rFonts w:ascii="Courier New" w:cs="Courier New" w:eastAsia="Courier New" w:hAnsi="Courier New"/>
          <w:color w:val="1E293B"/>
          <w:sz w:val="18"/>
          <w:szCs w:val="18"/>
        </w:rPr>
        <w:t xml:space="preserve">    hashed = hashlib.sha256((salt + pw).encode()).hexdigest()</w:t>
      </w:r>
    </w:p>
    <w:p>
      <w:pPr>
        <w:shd w:fill="EEF2FF" w:val="clear"/>
        <w:spacing w:before="0" w:after="0"/>
        <w:ind w:left="360"/>
      </w:pPr>
      <w:r>
        <w:rPr>
          <w:rFonts w:ascii="Courier New" w:cs="Courier New" w:eastAsia="Courier New" w:hAnsi="Courier New"/>
          <w:color w:val="1E293B"/>
          <w:sz w:val="18"/>
          <w:szCs w:val="18"/>
        </w:rPr>
        <w:t xml:space="preserve">    return f'{salt}:{hashed}'         # stored as 'salt:hash'</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def verify_password(pw: str, stored: str) -&gt; bool:</w:t>
      </w:r>
    </w:p>
    <w:p>
      <w:pPr>
        <w:shd w:fill="EEF2FF" w:val="clear"/>
        <w:spacing w:before="0" w:after="0"/>
        <w:ind w:left="360"/>
      </w:pPr>
      <w:r>
        <w:rPr>
          <w:rFonts w:ascii="Courier New" w:cs="Courier New" w:eastAsia="Courier New" w:hAnsi="Courier New"/>
          <w:color w:val="1E293B"/>
          <w:sz w:val="18"/>
          <w:szCs w:val="18"/>
        </w:rPr>
        <w:t xml:space="preserve">    salt, hashed = stored.split(':', 1)</w:t>
      </w:r>
    </w:p>
    <w:p>
      <w:pPr>
        <w:shd w:fill="EEF2FF" w:val="clear"/>
        <w:spacing w:before="0" w:after="0"/>
        <w:ind w:left="360"/>
      </w:pPr>
      <w:r>
        <w:rPr>
          <w:rFonts w:ascii="Courier New" w:cs="Courier New" w:eastAsia="Courier New" w:hAnsi="Courier New"/>
          <w:color w:val="1E293B"/>
          <w:sz w:val="18"/>
          <w:szCs w:val="18"/>
        </w:rPr>
        <w:t xml:space="preserve">    return hashlib.sha256((salt + pw).encode()).hexdigest() == hashed</w:t>
      </w:r>
    </w:p>
    <w:p>
      <w:pPr>
        <w:pStyle w:val="Heading3"/>
        <w:spacing w:before="200" w:after="100"/>
      </w:pPr>
      <w:r>
        <w:rPr>
          <w:rFonts w:ascii="Arial" w:cs="Arial" w:eastAsia="Arial" w:hAnsi="Arial"/>
          <w:b/>
          <w:bCs/>
          <w:color w:val="0E7490"/>
          <w:sz w:val="24"/>
          <w:szCs w:val="24"/>
        </w:rPr>
        <w:t xml:space="preserve">5.5.3 Key Functions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Function</w:t>
            </w:r>
          </w:p>
        </w:tc>
        <w:tc>
          <w:tcPr>
            <w:tcW w:type="dxa" w:w="12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Returns</w:t>
            </w:r>
          </w:p>
        </w:tc>
        <w:tc>
          <w:tcPr>
            <w:tcW w:type="dxa" w:w="49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Description</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create_user(email, name, password, google_id, avatar_url, is_verified)</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 | None</w:t>
            </w:r>
          </w:p>
        </w:tc>
        <w:tc>
          <w:tcPr>
            <w:tcW w:type="dxa" w:w="4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Creates user; returns None if email already exists</w:t>
            </w:r>
          </w:p>
        </w:tc>
      </w:tr>
      <w:tr>
        <w:tc>
          <w:tcPr>
            <w:tcW w:type="dxa" w:w="3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get_user_by_email(email)</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 | None</w:t>
            </w:r>
          </w:p>
        </w:tc>
        <w:tc>
          <w:tcPr>
            <w:tcW w:type="dxa" w:w="49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Case-insensitive email lookup</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get_user_by_id(uid)</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 | None</w:t>
            </w:r>
          </w:p>
        </w:tc>
        <w:tc>
          <w:tcPr>
            <w:tcW w:type="dxa" w:w="4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Lookup by primary key</w:t>
            </w:r>
          </w:p>
        </w:tc>
      </w:tr>
      <w:tr>
        <w:tc>
          <w:tcPr>
            <w:tcW w:type="dxa" w:w="3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get_user_by_google_id(gid)</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 | None</w:t>
            </w:r>
          </w:p>
        </w:tc>
        <w:tc>
          <w:tcPr>
            <w:tcW w:type="dxa" w:w="49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Lookup by Google OAuth subject ID</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update_last_login(uid)</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None</w:t>
            </w:r>
          </w:p>
        </w:tc>
        <w:tc>
          <w:tcPr>
            <w:tcW w:type="dxa" w:w="4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Updates last_login to UTC now</w:t>
            </w:r>
          </w:p>
        </w:tc>
      </w:tr>
      <w:tr>
        <w:tc>
          <w:tcPr>
            <w:tcW w:type="dxa" w:w="3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link_google(uid, google_id, avatar_url)</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None</w:t>
            </w:r>
          </w:p>
        </w:tc>
        <w:tc>
          <w:tcPr>
            <w:tcW w:type="dxa" w:w="49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Links Google ID to existing email account</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create_verification_token(user_id)</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 (token)</w:t>
            </w:r>
          </w:p>
        </w:tc>
        <w:tc>
          <w:tcPr>
            <w:tcW w:type="dxa" w:w="4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Creates 24h email verification token</w:t>
            </w:r>
          </w:p>
        </w:tc>
      </w:tr>
      <w:tr>
        <w:tc>
          <w:tcPr>
            <w:tcW w:type="dxa" w:w="3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verify_email_token(token)</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 | None</w:t>
            </w:r>
          </w:p>
        </w:tc>
        <w:tc>
          <w:tcPr>
            <w:tcW w:type="dxa" w:w="49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Validates token, marks used, verifies user; returns user_id</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verify_user_directly(user_id)</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None</w:t>
            </w:r>
          </w:p>
        </w:tc>
        <w:tc>
          <w:tcPr>
            <w:tcW w:type="dxa" w:w="4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Directly marks verified — used when email not configured</w:t>
            </w:r>
          </w:p>
        </w:tc>
      </w:tr>
      <w:tr>
        <w:tc>
          <w:tcPr>
            <w:tcW w:type="dxa" w:w="3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create_reset_token(user_id)</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 (token)</w:t>
            </w:r>
          </w:p>
        </w:tc>
        <w:tc>
          <w:tcPr>
            <w:tcW w:type="dxa" w:w="49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Creates 1h password reset token</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reset_password(token, new_pw)</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 | None</w:t>
            </w:r>
          </w:p>
        </w:tc>
        <w:tc>
          <w:tcPr>
            <w:tcW w:type="dxa" w:w="4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Validates token, updates password hash; returns user_id</w:t>
            </w:r>
          </w:p>
        </w:tc>
      </w:tr>
      <w:tr>
        <w:tc>
          <w:tcPr>
            <w:tcW w:type="dxa" w:w="3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create_session(user_id)</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 (token)</w:t>
            </w:r>
          </w:p>
        </w:tc>
        <w:tc>
          <w:tcPr>
            <w:tcW w:type="dxa" w:w="49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Creates 30-day session token</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get_user_from_session(token)</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 | None</w:t>
            </w:r>
          </w:p>
        </w:tc>
        <w:tc>
          <w:tcPr>
            <w:tcW w:type="dxa" w:w="4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Validates session, returns User if not expired</w:t>
            </w:r>
          </w:p>
        </w:tc>
      </w:tr>
      <w:tr>
        <w:tc>
          <w:tcPr>
            <w:tcW w:type="dxa" w:w="3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delete_session(token)</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None</w:t>
            </w:r>
          </w:p>
        </w:tc>
        <w:tc>
          <w:tcPr>
            <w:tcW w:type="dxa" w:w="49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Deletes session on logout</w:t>
            </w:r>
          </w:p>
        </w:tc>
      </w:tr>
    </w:tbl>
    <w:p>
      <w:pPr>
        <w:pBdr>
          <w:bottom w:val="single" w:color="CBD5E1" w:sz="4"/>
        </w:pBdr>
        <w:spacing w:before="200" w:after="200"/>
      </w:pPr>
    </w:p>
    <w:p>
      <w:pPr>
        <w:pStyle w:val="Heading2"/>
        <w:spacing w:before="300" w:after="120"/>
      </w:pPr>
      <w:r>
        <w:rPr>
          <w:rFonts w:ascii="Arial" w:cs="Arial" w:eastAsia="Arial" w:hAnsi="Arial"/>
          <w:b/>
          <w:bCs/>
          <w:color w:val="0369A1"/>
          <w:sz w:val="28"/>
          <w:szCs w:val="28"/>
        </w:rPr>
        <w:t xml:space="preserve">5.6 Email Service (email_service.py)</w:t>
      </w:r>
    </w:p>
    <w:p>
      <w:pPr>
        <w:spacing w:before="80" w:after="80"/>
      </w:pPr>
      <w:r>
        <w:rPr>
          <w:rFonts w:ascii="Arial" w:cs="Arial" w:eastAsia="Arial" w:hAnsi="Arial"/>
          <w:b w:val="false"/>
          <w:bCs w:val="false"/>
          <w:sz w:val="20"/>
          <w:szCs w:val="20"/>
        </w:rPr>
        <w:t xml:space="preserve">The email service provides branded, responsive HTML transactional emails for all authentication lifecycle events. It includes a development mode that prints verification links to the terminal when SMTP credentials are not configured.</w:t>
      </w:r>
    </w:p>
    <w:p>
      <w:pPr>
        <w:pStyle w:val="Heading3"/>
        <w:spacing w:before="200" w:after="100"/>
      </w:pPr>
      <w:r>
        <w:rPr>
          <w:rFonts w:ascii="Arial" w:cs="Arial" w:eastAsia="Arial" w:hAnsi="Arial"/>
          <w:b/>
          <w:bCs/>
          <w:color w:val="0E7490"/>
          <w:sz w:val="24"/>
          <w:szCs w:val="24"/>
        </w:rPr>
        <w:t xml:space="preserve">5.6.1 Email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060"/>
      </w:tblGrid>
      <w:tr>
        <w:tc>
          <w:tcPr>
            <w:tcW w:type="dxa" w:w="25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Function</w:t>
            </w:r>
          </w:p>
        </w:tc>
        <w:tc>
          <w:tcPr>
            <w:tcW w:type="dxa" w:w="18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Trigger</w:t>
            </w:r>
          </w:p>
        </w:tc>
        <w:tc>
          <w:tcPr>
            <w:tcW w:type="dxa" w:w="20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Subject</w:t>
            </w:r>
          </w:p>
        </w:tc>
        <w:tc>
          <w:tcPr>
            <w:tcW w:type="dxa" w:w="30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Content</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send_verification_email(to, name, token)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After signup</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Verify your Navika account</w:t>
            </w:r>
          </w:p>
        </w:tc>
        <w:tc>
          <w:tcPr>
            <w:tcW w:type="dxa" w:w="30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Personalized greeting, verify button, 24h expiry notice, fallback URL</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send_welcome_email(to, name)</w:t>
            </w:r>
          </w:p>
        </w:tc>
        <w:tc>
          <w:tcPr>
            <w:tcW w:type="dxa" w:w="1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After email verified</w:t>
            </w:r>
          </w:p>
        </w:tc>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Welcome to Navika!</w:t>
            </w:r>
          </w:p>
        </w:tc>
        <w:tc>
          <w:tcPr>
            <w:tcW w:type="dxa" w:w="30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Account confirmed message, dashboard link</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send_password_reset_email(to, name, token)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Forgot password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Reset your Navika password</w:t>
            </w:r>
          </w:p>
        </w:tc>
        <w:tc>
          <w:tcPr>
            <w:tcW w:type="dxa" w:w="30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Reset button, 1h expiry warning, fallback URL</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send_password_changed_email(to, name)</w:t>
            </w:r>
          </w:p>
        </w:tc>
        <w:tc>
          <w:tcPr>
            <w:tcW w:type="dxa" w:w="1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After reset</w:t>
            </w:r>
          </w:p>
        </w:tc>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Password changed</w:t>
            </w:r>
          </w:p>
        </w:tc>
        <w:tc>
          <w:tcPr>
            <w:tcW w:type="dxa" w:w="30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Security notification, timestamp</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send_google_welcome_email(to, name)</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First Google login</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Welcome to Navika!</w:t>
            </w:r>
          </w:p>
        </w:tc>
        <w:tc>
          <w:tcPr>
            <w:tcW w:type="dxa" w:w="30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Google account linked notice, dashboard link</w:t>
            </w:r>
          </w:p>
        </w:tc>
      </w:tr>
    </w:tbl>
    <w:p>
      <w:pPr>
        <w:pStyle w:val="Heading3"/>
        <w:spacing w:before="200" w:after="100"/>
      </w:pPr>
      <w:r>
        <w:rPr>
          <w:rFonts w:ascii="Arial" w:cs="Arial" w:eastAsia="Arial" w:hAnsi="Arial"/>
          <w:b/>
          <w:bCs/>
          <w:color w:val="0E7490"/>
          <w:sz w:val="24"/>
          <w:szCs w:val="24"/>
        </w:rPr>
        <w:t xml:space="preserve">5.6.2 Dev Mode Fallback</w:t>
      </w:r>
    </w:p>
    <w:p>
      <w:pPr>
        <w:shd w:fill="EEF2FF" w:val="clear"/>
        <w:spacing w:before="0" w:after="0"/>
        <w:ind w:left="360"/>
      </w:pPr>
      <w:r>
        <w:rPr>
          <w:rFonts w:ascii="Courier New" w:cs="Courier New" w:eastAsia="Courier New" w:hAnsi="Courier New"/>
          <w:color w:val="1E293B"/>
          <w:sz w:val="18"/>
          <w:szCs w:val="18"/>
        </w:rPr>
        <w:t xml:space="preserve">if not user or not pw:</w:t>
      </w:r>
    </w:p>
    <w:p>
      <w:pPr>
        <w:shd w:fill="EEF2FF" w:val="clear"/>
        <w:spacing w:before="0" w:after="0"/>
        <w:ind w:left="360"/>
      </w:pPr>
      <w:r>
        <w:rPr>
          <w:rFonts w:ascii="Courier New" w:cs="Courier New" w:eastAsia="Courier New" w:hAnsi="Courier New"/>
          <w:color w:val="1E293B"/>
          <w:sz w:val="18"/>
          <w:szCs w:val="18"/>
        </w:rPr>
        <w:t xml:space="preserve">    # No Gmail configured: print verification link to terminal</w:t>
      </w:r>
    </w:p>
    <w:p>
      <w:pPr>
        <w:shd w:fill="EEF2FF" w:val="clear"/>
        <w:spacing w:before="0" w:after="0"/>
        <w:ind w:left="360"/>
      </w:pPr>
      <w:r>
        <w:rPr>
          <w:rFonts w:ascii="Courier New" w:cs="Courier New" w:eastAsia="Courier New" w:hAnsi="Courier New"/>
          <w:color w:val="1E293B"/>
          <w:sz w:val="18"/>
          <w:szCs w:val="18"/>
        </w:rPr>
        <w:t xml:space="preserve">    print('To: ' + to)</w:t>
      </w:r>
    </w:p>
    <w:p>
      <w:pPr>
        <w:shd w:fill="EEF2FF" w:val="clear"/>
        <w:spacing w:before="0" w:after="0"/>
        <w:ind w:left="360"/>
      </w:pPr>
      <w:r>
        <w:rPr>
          <w:rFonts w:ascii="Courier New" w:cs="Courier New" w:eastAsia="Courier New" w:hAnsi="Courier New"/>
          <w:color w:val="1E293B"/>
          <w:sz w:val="18"/>
          <w:szCs w:val="18"/>
        </w:rPr>
        <w:t xml:space="preserve">    links = re.findall(r'href="(http[^"]+)"', html)</w:t>
      </w:r>
    </w:p>
    <w:p>
      <w:pPr>
        <w:shd w:fill="EEF2FF" w:val="clear"/>
        <w:spacing w:before="0" w:after="0"/>
        <w:ind w:left="360"/>
      </w:pPr>
      <w:r>
        <w:rPr>
          <w:rFonts w:ascii="Courier New" w:cs="Courier New" w:eastAsia="Courier New" w:hAnsi="Courier New"/>
          <w:color w:val="1E293B"/>
          <w:sz w:val="18"/>
          <w:szCs w:val="18"/>
        </w:rPr>
        <w:t xml:space="preserve">    print('\n  &gt;&gt;&gt; ' + links[0] + '\n')   # paste into browser to verify</w:t>
      </w:r>
    </w:p>
    <w:p>
      <w:pPr>
        <w:shd w:fill="EEF2FF" w:val="clear"/>
        <w:spacing w:before="0" w:after="0"/>
        <w:ind w:left="360"/>
      </w:pPr>
      <w:r>
        <w:rPr>
          <w:rFonts w:ascii="Courier New" w:cs="Courier New" w:eastAsia="Courier New" w:hAnsi="Courier New"/>
          <w:color w:val="1E293B"/>
          <w:sz w:val="18"/>
          <w:szCs w:val="18"/>
        </w:rPr>
        <w:t xml:space="preserve">    return True   # signals success to caller</w:t>
      </w:r>
    </w:p>
    <w:p>
      <w:pPr>
        <w:pBdr>
          <w:bottom w:val="single" w:color="CBD5E1" w:sz="4"/>
        </w:pBdr>
        <w:spacing w:before="200" w:after="200"/>
      </w:pPr>
    </w:p>
    <w:p>
      <w:pPr>
        <w:pStyle w:val="Heading2"/>
        <w:spacing w:before="300" w:after="120"/>
      </w:pPr>
      <w:r>
        <w:rPr>
          <w:rFonts w:ascii="Arial" w:cs="Arial" w:eastAsia="Arial" w:hAnsi="Arial"/>
          <w:b/>
          <w:bCs/>
          <w:color w:val="0369A1"/>
          <w:sz w:val="28"/>
          <w:szCs w:val="28"/>
        </w:rPr>
        <w:t xml:space="preserve">5.7 Authentication State (auth_state.py)</w:t>
      </w:r>
    </w:p>
    <w:p>
      <w:pPr>
        <w:spacing w:before="80" w:after="80"/>
      </w:pPr>
      <w:r>
        <w:rPr>
          <w:rFonts w:ascii="Arial" w:cs="Arial" w:eastAsia="Arial" w:hAnsi="Arial"/>
          <w:b w:val="false"/>
          <w:bCs w:val="false"/>
          <w:sz w:val="20"/>
          <w:szCs w:val="20"/>
        </w:rPr>
        <w:t xml:space="preserve">auth_state.py is a Reflex State class that manages all authentication UI state and business logic. Since Reflex is reactive, all state vars trigger UI re-renders when changed. Auth logic runs server-side in Python.</w:t>
      </w:r>
    </w:p>
    <w:p>
      <w:pPr>
        <w:pStyle w:val="Heading3"/>
        <w:spacing w:before="200" w:after="100"/>
      </w:pPr>
      <w:r>
        <w:rPr>
          <w:rFonts w:ascii="Arial" w:cs="Arial" w:eastAsia="Arial" w:hAnsi="Arial"/>
          <w:b/>
          <w:bCs/>
          <w:color w:val="0E7490"/>
          <w:sz w:val="24"/>
          <w:szCs w:val="24"/>
        </w:rPr>
        <w:t xml:space="preserve">5.7.1 State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c>
          <w:tcPr>
            <w:tcW w:type="dxa" w:w="22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Variable</w:t>
            </w:r>
          </w:p>
        </w:tc>
        <w:tc>
          <w:tcPr>
            <w:tcW w:type="dxa" w:w="10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Type</w:t>
            </w:r>
          </w:p>
        </w:tc>
        <w:tc>
          <w:tcPr>
            <w:tcW w:type="dxa" w:w="10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Default</w:t>
            </w:r>
          </w:p>
        </w:tc>
        <w:tc>
          <w:tcPr>
            <w:tcW w:type="dxa" w:w="51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Purpose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active_tab</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'login'</w:t>
            </w:r>
          </w:p>
        </w:tc>
        <w:tc>
          <w:tcPr>
            <w:tcW w:type="dxa" w:w="5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Controls login/signup tab display</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email</w:t>
            </w:r>
          </w:p>
        </w:tc>
        <w:tc>
          <w:tcPr>
            <w:tcW w:type="dxa" w:w="1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w:t>
            </w:r>
          </w:p>
        </w:tc>
        <w:tc>
          <w:tcPr>
            <w:tcW w:type="dxa" w:w="1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c>
          <w:tcPr>
            <w:tcW w:type="dxa" w:w="51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Email input field value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password</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c>
          <w:tcPr>
            <w:tcW w:type="dxa" w:w="5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Password input field value</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name</w:t>
            </w:r>
          </w:p>
        </w:tc>
        <w:tc>
          <w:tcPr>
            <w:tcW w:type="dxa" w:w="1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w:t>
            </w:r>
          </w:p>
        </w:tc>
        <w:tc>
          <w:tcPr>
            <w:tcW w:type="dxa" w:w="1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c>
          <w:tcPr>
            <w:tcW w:type="dxa" w:w="51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Name input field value (signup only)</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error_msg</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c>
          <w:tcPr>
            <w:tcW w:type="dxa" w:w="5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Error message displayed in red below form</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success_msg</w:t>
            </w:r>
          </w:p>
        </w:tc>
        <w:tc>
          <w:tcPr>
            <w:tcW w:type="dxa" w:w="1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w:t>
            </w:r>
          </w:p>
        </w:tc>
        <w:tc>
          <w:tcPr>
            <w:tcW w:type="dxa" w:w="1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c>
          <w:tcPr>
            <w:tcW w:type="dxa" w:w="51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Success message displayed in green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is_loading</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bool</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False</w:t>
            </w:r>
          </w:p>
        </w:tc>
        <w:tc>
          <w:tcPr>
            <w:tcW w:type="dxa" w:w="5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Controls spinner display during API calls</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session_token</w:t>
            </w:r>
          </w:p>
        </w:tc>
        <w:tc>
          <w:tcPr>
            <w:tcW w:type="dxa" w:w="1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w:t>
            </w:r>
          </w:p>
        </w:tc>
        <w:tc>
          <w:tcPr>
            <w:tcW w:type="dxa" w:w="1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c>
          <w:tcPr>
            <w:tcW w:type="dxa" w:w="51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Stored session token (persisted in cookie-like state)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current_user_name</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c>
          <w:tcPr>
            <w:tcW w:type="dxa" w:w="5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Display name of logged-in user</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current_user_email</w:t>
            </w:r>
          </w:p>
        </w:tc>
        <w:tc>
          <w:tcPr>
            <w:tcW w:type="dxa" w:w="1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w:t>
            </w:r>
          </w:p>
        </w:tc>
        <w:tc>
          <w:tcPr>
            <w:tcW w:type="dxa" w:w="1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c>
          <w:tcPr>
            <w:tcW w:type="dxa" w:w="51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Email of logged-in user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reset_token</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c>
          <w:tcPr>
            <w:tcW w:type="dxa" w:w="5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Token read from URL params on /reset-password page</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new_password</w:t>
            </w:r>
          </w:p>
        </w:tc>
        <w:tc>
          <w:tcPr>
            <w:tcW w:type="dxa" w:w="1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w:t>
            </w:r>
          </w:p>
        </w:tc>
        <w:tc>
          <w:tcPr>
            <w:tcW w:type="dxa" w:w="1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c>
          <w:tcPr>
            <w:tcW w:type="dxa" w:w="51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New password input on reset form</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confirm_password</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t>
            </w:r>
          </w:p>
        </w:tc>
        <w:tc>
          <w:tcPr>
            <w:tcW w:type="dxa" w:w="5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Confirm password input on reset form</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reset_success</w:t>
            </w:r>
          </w:p>
        </w:tc>
        <w:tc>
          <w:tcPr>
            <w:tcW w:type="dxa" w:w="1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bool</w:t>
            </w:r>
          </w:p>
        </w:tc>
        <w:tc>
          <w:tcPr>
            <w:tcW w:type="dxa" w:w="1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False</w:t>
            </w:r>
          </w:p>
        </w:tc>
        <w:tc>
          <w:tcPr>
            <w:tcW w:type="dxa" w:w="51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Controls success/expired screen on reset page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reset_expired</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bool</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False</w:t>
            </w:r>
          </w:p>
        </w:tc>
        <w:tc>
          <w:tcPr>
            <w:tcW w:type="dxa" w:w="5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True when reset token is invalid/expired</w:t>
            </w:r>
          </w:p>
        </w:tc>
      </w:tr>
    </w:tbl>
    <w:p>
      <w:pPr>
        <w:pStyle w:val="Heading3"/>
        <w:spacing w:before="200" w:after="100"/>
      </w:pPr>
      <w:r>
        <w:rPr>
          <w:rFonts w:ascii="Arial" w:cs="Arial" w:eastAsia="Arial" w:hAnsi="Arial"/>
          <w:b/>
          <w:bCs/>
          <w:color w:val="0E7490"/>
          <w:sz w:val="24"/>
          <w:szCs w:val="24"/>
        </w:rPr>
        <w:t xml:space="preserve">5.7.2 Core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Method</w:t>
            </w:r>
          </w:p>
        </w:tc>
        <w:tc>
          <w:tcPr>
            <w:tcW w:type="dxa" w:w="16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Trigger</w:t>
            </w:r>
          </w:p>
        </w:tc>
        <w:tc>
          <w:tcPr>
            <w:tcW w:type="dxa" w:w="55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Actions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login()</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Login button</w:t>
            </w:r>
          </w:p>
        </w:tc>
        <w:tc>
          <w:tcPr>
            <w:tcW w:type="dxa" w:w="5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Validate fields → get_user_by_email() → verify_password() → check is_verified → create_session() → set session_token → redirect '/'</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sign_up()</w:t>
            </w:r>
          </w:p>
        </w:tc>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Create account button</w:t>
            </w:r>
          </w:p>
        </w:tc>
        <w:tc>
          <w:tcPr>
            <w:tcW w:type="dxa" w:w="55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Validate fields → create_user() → create_verification_token() → send_verification_email() (or verify_user_directly if no SMTP)</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logout()</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Logout button</w:t>
            </w:r>
          </w:p>
        </w:tc>
        <w:tc>
          <w:tcPr>
            <w:tcW w:type="dxa" w:w="5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delete_session(session_token) → clear all state vars → redirect '/'</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forgot_password()</w:t>
            </w:r>
          </w:p>
        </w:tc>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Forgot password link</w:t>
            </w:r>
          </w:p>
        </w:tc>
        <w:tc>
          <w:tcPr>
            <w:tcW w:type="dxa" w:w="55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get_user_by_email() → create_reset_token() → send_password_reset_email()</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load_reset_page()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on_load of /reset-password</w:t>
            </w:r>
          </w:p>
        </w:tc>
        <w:tc>
          <w:tcPr>
            <w:tcW w:type="dxa" w:w="5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Read token from router.page.params → set reset_token → check validity</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submit_reset()</w:t>
            </w:r>
          </w:p>
        </w:tc>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Reset password button</w:t>
            </w:r>
          </w:p>
        </w:tc>
        <w:tc>
          <w:tcPr>
            <w:tcW w:type="dxa" w:w="55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Validate passwords match → reset_password(reset_token, new_password) → send_password_changed_email() → set reset_success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start_google_login()</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Google button</w:t>
            </w:r>
          </w:p>
        </w:tc>
        <w:tc>
          <w:tcPr>
            <w:tcW w:type="dxa" w:w="5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_get_google_client_id() → build OAuth URL → redirect to Google consent</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process_google_code()</w:t>
            </w:r>
          </w:p>
        </w:tc>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on_load of /auth/google/callback</w:t>
            </w:r>
          </w:p>
        </w:tc>
        <w:tc>
          <w:tcPr>
            <w:tcW w:type="dxa" w:w="55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Exchange code for tokens → fetch Google profile → create_user() or link_google() → create_session() → redirect '/'</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check_session()</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on_load of main app</w:t>
            </w:r>
          </w:p>
        </w:tc>
        <w:tc>
          <w:tcPr>
            <w:tcW w:type="dxa" w:w="5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get_user_from_session(session_token) → populate current_user_* vars or clear state</w:t>
            </w:r>
          </w:p>
        </w:tc>
      </w:tr>
    </w:tbl>
    <w:p>
      <w:pPr>
        <w:pBdr>
          <w:bottom w:val="single" w:color="CBD5E1" w:sz="4"/>
        </w:pBdr>
        <w:spacing w:before="200" w:after="200"/>
      </w:pPr>
    </w:p>
    <w:p>
      <w:pPr>
        <w:pStyle w:val="Heading2"/>
        <w:spacing w:before="300" w:after="120"/>
      </w:pPr>
      <w:r>
        <w:rPr>
          <w:rFonts w:ascii="Arial" w:cs="Arial" w:eastAsia="Arial" w:hAnsi="Arial"/>
          <w:b/>
          <w:bCs/>
          <w:color w:val="0369A1"/>
          <w:sz w:val="28"/>
          <w:szCs w:val="28"/>
        </w:rPr>
        <w:t xml:space="preserve">5.8 Login / Signup Page (login_page.py)</w:t>
      </w:r>
    </w:p>
    <w:p>
      <w:pPr>
        <w:spacing w:before="80" w:after="80"/>
      </w:pPr>
      <w:r>
        <w:rPr>
          <w:rFonts w:ascii="Arial" w:cs="Arial" w:eastAsia="Arial" w:hAnsi="Arial"/>
          <w:b w:val="false"/>
          <w:bCs w:val="false"/>
          <w:sz w:val="20"/>
          <w:szCs w:val="20"/>
        </w:rPr>
        <w:t xml:space="preserve">The login page is a visually rich, animated Reflex page that provides the entry point to the application. It is built entirely in Python using Reflex's HTML/CSS component system.</w:t>
      </w:r>
    </w:p>
    <w:p>
      <w:pPr>
        <w:pStyle w:val="Heading3"/>
        <w:spacing w:before="200" w:after="100"/>
      </w:pPr>
      <w:r>
        <w:rPr>
          <w:rFonts w:ascii="Arial" w:cs="Arial" w:eastAsia="Arial" w:hAnsi="Arial"/>
          <w:b/>
          <w:bCs/>
          <w:color w:val="0E7490"/>
          <w:sz w:val="24"/>
          <w:szCs w:val="24"/>
        </w:rPr>
        <w:t xml:space="preserve">5.8.1 Visual Effects</w:t>
      </w:r>
    </w:p>
    <w:p>
      <w:pPr>
        <w:pStyle w:val="ListParagraph"/>
        <w:numPr>
          <w:ilvl w:val="0"/>
          <w:numId w:val="2"/>
        </w:numPr>
        <w:spacing w:before="60" w:after="60"/>
      </w:pPr>
      <w:r>
        <w:rPr>
          <w:rFonts w:ascii="Arial" w:cs="Arial" w:eastAsia="Arial" w:hAnsi="Arial"/>
          <w:b w:val="false"/>
          <w:bCs w:val="false"/>
          <w:sz w:val="20"/>
          <w:szCs w:val="20"/>
        </w:rPr>
        <w:t xml:space="preserve">42 CSS-animated particles forming a constellation network (via JavaScript injection using rx.script)</w:t>
      </w:r>
    </w:p>
    <w:p>
      <w:pPr>
        <w:pStyle w:val="ListParagraph"/>
        <w:numPr>
          <w:ilvl w:val="0"/>
          <w:numId w:val="2"/>
        </w:numPr>
        <w:spacing w:before="60" w:after="60"/>
      </w:pPr>
      <w:r>
        <w:rPr>
          <w:rFonts w:ascii="Arial" w:cs="Arial" w:eastAsia="Arial" w:hAnsi="Arial"/>
          <w:b w:val="false"/>
          <w:bCs w:val="false"/>
          <w:sz w:val="20"/>
          <w:szCs w:val="20"/>
        </w:rPr>
        <w:t xml:space="preserve">3 ambient glow orbs with breathing pulse animation</w:t>
      </w:r>
    </w:p>
    <w:p>
      <w:pPr>
        <w:pStyle w:val="ListParagraph"/>
        <w:numPr>
          <w:ilvl w:val="0"/>
          <w:numId w:val="2"/>
        </w:numPr>
        <w:spacing w:before="60" w:after="60"/>
      </w:pPr>
      <w:r>
        <w:rPr>
          <w:rFonts w:ascii="Arial" w:cs="Arial" w:eastAsia="Arial" w:hAnsi="Arial"/>
          <w:b w:val="false"/>
          <w:bCs w:val="false"/>
          <w:sz w:val="20"/>
          <w:szCs w:val="20"/>
        </w:rPr>
        <w:t xml:space="preserve">Sweeping cyan scan line animation</w:t>
      </w:r>
    </w:p>
    <w:p>
      <w:pPr>
        <w:pStyle w:val="ListParagraph"/>
        <w:numPr>
          <w:ilvl w:val="0"/>
          <w:numId w:val="2"/>
        </w:numPr>
        <w:spacing w:before="60" w:after="60"/>
      </w:pPr>
      <w:r>
        <w:rPr>
          <w:rFonts w:ascii="Arial" w:cs="Arial" w:eastAsia="Arial" w:hAnsi="Arial"/>
          <w:b w:val="false"/>
          <w:bCs w:val="false"/>
          <w:sz w:val="20"/>
          <w:szCs w:val="20"/>
        </w:rPr>
        <w:t xml:space="preserve">6 floating data glyphs (FAISS, embed_dim, risk_level, etc.) with drift animations</w:t>
      </w:r>
    </w:p>
    <w:p>
      <w:pPr>
        <w:pStyle w:val="ListParagraph"/>
        <w:numPr>
          <w:ilvl w:val="0"/>
          <w:numId w:val="2"/>
        </w:numPr>
        <w:spacing w:before="60" w:after="60"/>
      </w:pPr>
      <w:r>
        <w:rPr>
          <w:rFonts w:ascii="Arial" w:cs="Arial" w:eastAsia="Arial" w:hAnsi="Arial"/>
          <w:b w:val="false"/>
          <w:bCs w:val="false"/>
          <w:sz w:val="20"/>
          <w:szCs w:val="20"/>
        </w:rPr>
        <w:t xml:space="preserve">Glassmorphism card with backdrop-filter: blur(20px) and animated corner accents</w:t>
      </w:r>
    </w:p>
    <w:p>
      <w:pPr>
        <w:pStyle w:val="ListParagraph"/>
        <w:numPr>
          <w:ilvl w:val="0"/>
          <w:numId w:val="2"/>
        </w:numPr>
        <w:spacing w:before="60" w:after="60"/>
      </w:pPr>
      <w:r>
        <w:rPr>
          <w:rFonts w:ascii="Arial" w:cs="Arial" w:eastAsia="Arial" w:hAnsi="Arial"/>
          <w:b w:val="false"/>
          <w:bCs w:val="false"/>
          <w:sz w:val="20"/>
          <w:szCs w:val="20"/>
        </w:rPr>
        <w:t xml:space="preserve">Tab switcher using Reflex state (AuthState.active_tab) — not JavaScript</w:t>
      </w:r>
    </w:p>
    <w:p>
      <w:pPr>
        <w:pStyle w:val="ListParagraph"/>
        <w:numPr>
          <w:ilvl w:val="0"/>
          <w:numId w:val="2"/>
        </w:numPr>
        <w:spacing w:before="60" w:after="60"/>
      </w:pPr>
      <w:r>
        <w:rPr>
          <w:rFonts w:ascii="Arial" w:cs="Arial" w:eastAsia="Arial" w:hAnsi="Arial"/>
          <w:b w:val="false"/>
          <w:bCs w:val="false"/>
          <w:sz w:val="20"/>
          <w:szCs w:val="20"/>
        </w:rPr>
        <w:t xml:space="preserve">Password strength meter with 3 colored bars (weak/fair/strong)</w:t>
      </w:r>
    </w:p>
    <w:p>
      <w:pPr>
        <w:pStyle w:val="ListParagraph"/>
        <w:numPr>
          <w:ilvl w:val="0"/>
          <w:numId w:val="2"/>
        </w:numPr>
        <w:spacing w:before="60" w:after="60"/>
      </w:pPr>
      <w:r>
        <w:rPr>
          <w:rFonts w:ascii="Arial" w:cs="Arial" w:eastAsia="Arial" w:hAnsi="Arial"/>
          <w:b w:val="false"/>
          <w:bCs w:val="false"/>
          <w:sz w:val="20"/>
          <w:szCs w:val="20"/>
        </w:rPr>
        <w:t xml:space="preserve">Sheen-sweep button animation on hover</w:t>
      </w:r>
    </w:p>
    <w:p>
      <w:pPr>
        <w:pStyle w:val="Heading3"/>
        <w:spacing w:before="200" w:after="100"/>
      </w:pPr>
      <w:r>
        <w:rPr>
          <w:rFonts w:ascii="Arial" w:cs="Arial" w:eastAsia="Arial" w:hAnsi="Arial"/>
          <w:b/>
          <w:bCs/>
          <w:color w:val="0E7490"/>
          <w:sz w:val="24"/>
          <w:szCs w:val="24"/>
        </w:rPr>
        <w:t xml:space="preserve">5.8.2 Pages Registered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Page Route</w:t>
            </w:r>
          </w:p>
        </w:tc>
        <w:tc>
          <w:tcPr>
            <w:tcW w:type="dxa" w:w="20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Component Function</w:t>
            </w:r>
          </w:p>
        </w:tc>
        <w:tc>
          <w:tcPr>
            <w:tcW w:type="dxa" w:w="24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on_load Handler</w:t>
            </w:r>
          </w:p>
        </w:tc>
        <w:tc>
          <w:tcPr>
            <w:tcW w:type="dxa" w:w="31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Purpose</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Courier New" w:cs="Courier New" w:eastAsia="Courier New" w:hAnsi="Courier New"/>
                <w:color w:val="1E293B"/>
                <w:sz w:val="18"/>
                <w:szCs w:val="18"/>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login_page()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AuthState.check_session</w:t>
            </w:r>
          </w:p>
        </w:tc>
        <w:tc>
          <w:tcPr>
            <w:tcW w:type="dxa" w:w="3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Main entry; redirects to dashboard if session valid</w:t>
            </w:r>
          </w:p>
        </w:tc>
      </w:tr>
      <w:tr>
        <w:tc>
          <w:tcPr>
            <w:tcW w:type="dxa" w:w="1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Courier New" w:cs="Courier New" w:eastAsia="Courier New" w:hAnsi="Courier New"/>
                <w:color w:val="1E293B"/>
                <w:sz w:val="18"/>
                <w:szCs w:val="18"/>
              </w:rPr>
              <w:t xml:space="preserve">/verify-email</w:t>
            </w:r>
          </w:p>
        </w:tc>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verify_email_page()</w:t>
            </w:r>
          </w:p>
        </w:tc>
        <w:tc>
          <w:tcPr>
            <w:tcW w:type="dxa" w:w="24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VerifyState.on_load</w:t>
            </w:r>
          </w:p>
        </w:tc>
        <w:tc>
          <w:tcPr>
            <w:tcW w:type="dxa" w:w="31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Validates email token, shows success/error</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Courier New" w:cs="Courier New" w:eastAsia="Courier New" w:hAnsi="Courier New"/>
                <w:color w:val="1E293B"/>
                <w:sz w:val="18"/>
                <w:szCs w:val="18"/>
              </w:rPr>
              <w:t xml:space="preserve">/reset-password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reset_password_page()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AuthState.load_reset_page</w:t>
            </w:r>
          </w:p>
        </w:tc>
        <w:tc>
          <w:tcPr>
            <w:tcW w:type="dxa" w:w="3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Password reset form with token validation</w:t>
            </w:r>
          </w:p>
        </w:tc>
      </w:tr>
      <w:tr>
        <w:tc>
          <w:tcPr>
            <w:tcW w:type="dxa" w:w="1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Courier New" w:cs="Courier New" w:eastAsia="Courier New" w:hAnsi="Courier New"/>
                <w:color w:val="1E293B"/>
                <w:sz w:val="18"/>
                <w:szCs w:val="18"/>
              </w:rPr>
              <w:t xml:space="preserve">/auth/google/callback</w:t>
            </w:r>
          </w:p>
        </w:tc>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google_callback_page()</w:t>
            </w:r>
          </w:p>
        </w:tc>
        <w:tc>
          <w:tcPr>
            <w:tcW w:type="dxa" w:w="24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AuthState.process_google_code</w:t>
            </w:r>
          </w:p>
        </w:tc>
        <w:tc>
          <w:tcPr>
            <w:tcW w:type="dxa" w:w="31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Google OAuth callback handler</w:t>
            </w:r>
          </w:p>
        </w:tc>
      </w:tr>
    </w:tbl>
    <w:p>
      <w:pPr>
        <w:pBdr>
          <w:bottom w:val="single" w:color="CBD5E1" w:sz="4"/>
        </w:pBdr>
        <w:spacing w:before="200" w:after="200"/>
      </w:pPr>
    </w:p>
    <w:p>
      <w:pPr>
        <w:pageBreakBefore/>
      </w:pPr>
    </w:p>
    <w:p>
      <w:pPr>
        <w:pStyle w:val="Heading2"/>
        <w:spacing w:before="300" w:after="120"/>
      </w:pPr>
      <w:r>
        <w:rPr>
          <w:rFonts w:ascii="Arial" w:cs="Arial" w:eastAsia="Arial" w:hAnsi="Arial"/>
          <w:b/>
          <w:bCs/>
          <w:color w:val="0369A1"/>
          <w:sz w:val="28"/>
          <w:szCs w:val="28"/>
        </w:rPr>
        <w:t xml:space="preserve">5.9 Main Application (Navika.py)</w:t>
      </w:r>
    </w:p>
    <w:p>
      <w:pPr>
        <w:spacing w:before="80" w:after="80"/>
      </w:pPr>
      <w:r>
        <w:rPr>
          <w:rFonts w:ascii="Arial" w:cs="Arial" w:eastAsia="Arial" w:hAnsi="Arial"/>
          <w:b w:val="false"/>
          <w:bCs w:val="false"/>
          <w:sz w:val="20"/>
          <w:szCs w:val="20"/>
        </w:rPr>
        <w:t xml:space="preserve">Navika.py is the primary Reflex application file containing the AppState class and all five tab page components. It is the entry point that Reflex discovers via app_name='Navika' in rxconfig.py.</w:t>
      </w:r>
    </w:p>
    <w:p>
      <w:pPr>
        <w:pStyle w:val="Heading3"/>
        <w:spacing w:before="200" w:after="100"/>
      </w:pPr>
      <w:r>
        <w:rPr>
          <w:rFonts w:ascii="Arial" w:cs="Arial" w:eastAsia="Arial" w:hAnsi="Arial"/>
          <w:b/>
          <w:bCs/>
          <w:color w:val="0E7490"/>
          <w:sz w:val="24"/>
          <w:szCs w:val="24"/>
        </w:rPr>
        <w:t xml:space="preserve">5.9.1 AppState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Variable</w:t>
            </w:r>
          </w:p>
        </w:tc>
        <w:tc>
          <w:tcPr>
            <w:tcW w:type="dxa" w:w="12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Type</w:t>
            </w:r>
          </w:p>
        </w:tc>
        <w:tc>
          <w:tcPr>
            <w:tcW w:type="dxa" w:w="59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Description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active_tab</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w:t>
            </w:r>
          </w:p>
        </w:tc>
        <w:tc>
          <w:tcPr>
            <w:tcW w:type="dxa" w:w="5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Currently selected tab: dashboard/transactions/insights/anomalies/add</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transactions</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List[Dict]</w:t>
            </w:r>
          </w:p>
        </w:tc>
        <w:tc>
          <w:tcPr>
            <w:tcW w:type="dxa" w:w="59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Loaded transactions from SQLite for the current session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analysis_result</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Dict</w:t>
            </w:r>
          </w:p>
        </w:tc>
        <w:tc>
          <w:tcPr>
            <w:tcW w:type="dxa" w:w="5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Latest RAG analysis output from Gemini</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query</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w:t>
            </w:r>
          </w:p>
        </w:tc>
        <w:tc>
          <w:tcPr>
            <w:tcW w:type="dxa" w:w="59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Current AI insights query input</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is_loading</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bool</w:t>
            </w:r>
          </w:p>
        </w:tc>
        <w:tc>
          <w:tcPr>
            <w:tcW w:type="dxa" w:w="5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Loading spinner state for AI analysis</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error_msg</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w:t>
            </w:r>
          </w:p>
        </w:tc>
        <w:tc>
          <w:tcPr>
            <w:tcW w:type="dxa" w:w="59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Error display for AI analysis failures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has_data</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bool</w:t>
            </w:r>
          </w:p>
        </w:tc>
        <w:tc>
          <w:tcPr>
            <w:tcW w:type="dxa" w:w="5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True if at least one transaction exists; controls empty states</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custom_merchant</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w:t>
            </w:r>
          </w:p>
        </w:tc>
        <w:tc>
          <w:tcPr>
            <w:tcW w:type="dxa" w:w="59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Custom transaction add form: merchant field</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custom_category</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w:t>
            </w:r>
          </w:p>
        </w:tc>
        <w:tc>
          <w:tcPr>
            <w:tcW w:type="dxa" w:w="5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Custom transaction add form: category field</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custom_amount</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w:t>
            </w:r>
          </w:p>
        </w:tc>
        <w:tc>
          <w:tcPr>
            <w:tcW w:type="dxa" w:w="59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Custom transaction add form: amount field</w:t>
            </w:r>
          </w:p>
        </w:tc>
      </w:tr>
    </w:tbl>
    <w:p>
      <w:pPr>
        <w:pStyle w:val="Heading3"/>
        <w:spacing w:before="200" w:after="100"/>
      </w:pPr>
      <w:r>
        <w:rPr>
          <w:rFonts w:ascii="Arial" w:cs="Arial" w:eastAsia="Arial" w:hAnsi="Arial"/>
          <w:b/>
          <w:bCs/>
          <w:color w:val="0E7490"/>
          <w:sz w:val="24"/>
          <w:szCs w:val="24"/>
        </w:rPr>
        <w:t xml:space="preserve">5.9.2 Tab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Tab</w:t>
            </w:r>
          </w:p>
        </w:tc>
        <w:tc>
          <w:tcPr>
            <w:tcW w:type="dxa" w:w="20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Function</w:t>
            </w:r>
          </w:p>
        </w:tc>
        <w:tc>
          <w:tcPr>
            <w:tcW w:type="dxa" w:w="57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Key Features</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Dashboard</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dashboard_page()</w:t>
            </w:r>
          </w:p>
        </w:tc>
        <w:tc>
          <w:tcPr>
            <w:tcW w:type="dxa" w:w="5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Stat cards (total/count/avg/top category), category breakdown bars, risk badge, recent transactions table</w:t>
            </w:r>
          </w:p>
        </w:tc>
      </w:tr>
      <w:tr>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Transactions</w:t>
            </w:r>
          </w:p>
        </w:tc>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transactions_page()</w:t>
            </w:r>
          </w:p>
        </w:tc>
        <w:tc>
          <w:tcPr>
            <w:tcW w:type="dxa" w:w="57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Full ledger table, category filter buttons (All/Food/Shopping/Transport/Entertainment), sortable</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AI Insights</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insights_page()</w:t>
            </w:r>
          </w:p>
        </w:tc>
        <w:tc>
          <w:tcPr>
            <w:tcW w:type="dxa" w:w="5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Query input, quick-prompt chips, RAG context display, structured 2-column AI result panel</w:t>
            </w:r>
          </w:p>
        </w:tc>
      </w:tr>
      <w:tr>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Anomalies</w:t>
            </w:r>
          </w:p>
        </w:tc>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anomalies_page()</w:t>
            </w:r>
          </w:p>
        </w:tc>
        <w:tc>
          <w:tcPr>
            <w:tcW w:type="dxa" w:w="57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Z-score flagged transactions as individual alert cards, detection methodology display</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Add Data</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add_data_page()</w:t>
            </w:r>
          </w:p>
        </w:tc>
        <w:tc>
          <w:tcPr>
            <w:tcW w:type="dxa" w:w="5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Courier New" w:cs="Courier New" w:eastAsia="Courier New" w:hAnsi="Courier New"/>
                <w:color w:val="1E293B"/>
                <w:sz w:val="18"/>
                <w:szCs w:val="18"/>
              </w:rPr>
              <w:t xml:space="preserve">Random add button, custom transaction form, pipeline architecture diagram</w:t>
            </w:r>
          </w:p>
        </w:tc>
      </w:tr>
    </w:tbl>
    <w:p>
      <w:pPr>
        <w:pStyle w:val="Heading3"/>
        <w:spacing w:before="200" w:after="100"/>
      </w:pPr>
      <w:r>
        <w:rPr>
          <w:rFonts w:ascii="Arial" w:cs="Arial" w:eastAsia="Arial" w:hAnsi="Arial"/>
          <w:b/>
          <w:bCs/>
          <w:color w:val="0E7490"/>
          <w:sz w:val="24"/>
          <w:szCs w:val="24"/>
        </w:rPr>
        <w:t xml:space="preserve">5.9.3 Key State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Method</w:t>
            </w:r>
          </w:p>
        </w:tc>
        <w:tc>
          <w:tcPr>
            <w:tcW w:type="dxa" w:w="68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Description</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on_page_load()</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Calls check_session() then _refresh(). Runs on every page load.</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_refresh()</w:t>
            </w:r>
          </w:p>
        </w:tc>
        <w:tc>
          <w:tcPr>
            <w:tcW w:type="dxa" w:w="68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Lazy imports index_existing_transactions, get_all_transactions, detect_anomalies. Updates has_data.</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analyze_query()</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Sets is_loading=True, yields (flushes to browser), calls rag_answer(), sets analysis_result, sets is_loading=False in finally block.</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add_random()</w:t>
            </w:r>
          </w:p>
        </w:tc>
        <w:tc>
          <w:tcPr>
            <w:tcW w:type="dxa" w:w="68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Picks random merchant/category/amount, calls save_transaction() and add_transaction_to_rag(), calls _refresh().</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add_custom()</w:t>
            </w:r>
          </w:p>
        </w:tc>
        <w:tc>
          <w:tcPr>
            <w:tcW w:type="dxa" w:w="6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Validates form fields, calls save_transaction() and add_transaction_to_rag(), resets form, calls _refresh().</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set_tab(tab)</w:t>
            </w:r>
          </w:p>
        </w:tc>
        <w:tc>
          <w:tcPr>
            <w:tcW w:type="dxa" w:w="68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Updates active_tab; triggers Reflex UI re-render to show correct tab content.</w:t>
            </w:r>
          </w:p>
        </w:tc>
      </w:tr>
    </w:tbl>
    <w:p>
      <w:pPr>
        <w:pageBreakBefore/>
      </w:pPr>
    </w:p>
    <w:p>
      <w:pPr>
        <w:pStyle w:val="Heading1"/>
        <w:spacing w:before="400" w:after="160"/>
      </w:pPr>
      <w:r>
        <w:rPr>
          <w:rFonts w:ascii="Arial" w:cs="Arial" w:eastAsia="Arial" w:hAnsi="Arial"/>
          <w:b/>
          <w:bCs/>
          <w:color w:val="1E40AF"/>
          <w:sz w:val="36"/>
          <w:szCs w:val="36"/>
        </w:rPr>
        <w:t xml:space="preserve">6. RAG Pipeline — Deep Dive</w:t>
      </w:r>
    </w:p>
    <w:p>
      <w:pPr>
        <w:pStyle w:val="Heading2"/>
        <w:spacing w:before="300" w:after="120"/>
      </w:pPr>
      <w:r>
        <w:rPr>
          <w:rFonts w:ascii="Arial" w:cs="Arial" w:eastAsia="Arial" w:hAnsi="Arial"/>
          <w:b/>
          <w:bCs/>
          <w:color w:val="0369A1"/>
          <w:sz w:val="28"/>
          <w:szCs w:val="28"/>
        </w:rPr>
        <w:t xml:space="preserve">6.1 What is RAG?</w:t>
      </w:r>
    </w:p>
    <w:p>
      <w:pPr>
        <w:spacing w:before="80" w:after="80"/>
      </w:pPr>
      <w:r>
        <w:rPr>
          <w:rFonts w:ascii="Arial" w:cs="Arial" w:eastAsia="Arial" w:hAnsi="Arial"/>
          <w:b w:val="false"/>
          <w:bCs w:val="false"/>
          <w:sz w:val="20"/>
          <w:szCs w:val="20"/>
        </w:rPr>
        <w:t xml:space="preserve">Retrieval-Augmented Generation (RAG) is a technique that enhances LLM responses by first retrieving relevant documents/data from a knowledge base, then injecting that retrieved context into the prompt. This grounds the LLM's response in actual data rather than hallucinated training knowledge.</w:t>
      </w:r>
    </w:p>
    <w:p>
      <w:pPr>
        <w:pStyle w:val="Heading2"/>
        <w:spacing w:before="300" w:after="120"/>
      </w:pPr>
      <w:r>
        <w:rPr>
          <w:rFonts w:ascii="Arial" w:cs="Arial" w:eastAsia="Arial" w:hAnsi="Arial"/>
          <w:b/>
          <w:bCs/>
          <w:color w:val="0369A1"/>
          <w:sz w:val="28"/>
          <w:szCs w:val="28"/>
        </w:rPr>
        <w:t xml:space="preserve">6.2 Navika's RAG Implementation</w:t>
      </w:r>
    </w:p>
    <w:p>
      <w:pPr>
        <w:spacing w:before="80" w:after="80"/>
      </w:pPr>
      <w:r>
        <w:rPr>
          <w:rFonts w:ascii="Arial" w:cs="Arial" w:eastAsia="Arial" w:hAnsi="Arial"/>
          <w:b w:val="false"/>
          <w:bCs w:val="false"/>
          <w:sz w:val="20"/>
          <w:szCs w:val="20"/>
        </w:rPr>
        <w:t xml:space="preserve">Navika implements a transaction-level RAG pipeline where the 'documents' are individual financial transactions encoded as natural-language strings. The retrieval finds the top-k most semantically similar transactions to the user's query.</w:t>
      </w:r>
    </w:p>
    <w:p>
      <w:pPr>
        <w:pStyle w:val="Heading3"/>
        <w:spacing w:before="200" w:after="100"/>
      </w:pPr>
      <w:r>
        <w:rPr>
          <w:rFonts w:ascii="Arial" w:cs="Arial" w:eastAsia="Arial" w:hAnsi="Arial"/>
          <w:b/>
          <w:bCs/>
          <w:color w:val="0E7490"/>
          <w:sz w:val="24"/>
          <w:szCs w:val="24"/>
        </w:rPr>
        <w:t xml:space="preserve">6.2.1 Indexing Phase (runs once at startup or on first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4360"/>
      </w:tblGrid>
      <w:tr>
        <w:tc>
          <w:tcPr>
            <w:tcW w:type="dxa" w:w="6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Step</w:t>
            </w:r>
          </w:p>
        </w:tc>
        <w:tc>
          <w:tcPr>
            <w:tcW w:type="dxa" w:w="16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Operation</w:t>
            </w:r>
          </w:p>
        </w:tc>
        <w:tc>
          <w:tcPr>
            <w:tcW w:type="dxa" w:w="28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Implementation</w:t>
            </w:r>
          </w:p>
        </w:tc>
        <w:tc>
          <w:tcPr>
            <w:tcW w:type="dxa" w:w="43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Output</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Load transactions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SQLite SELECT all from transactions</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List of (id, merchant, category, amount, timestamp) tuples</w:t>
            </w:r>
          </w:p>
        </w:tc>
      </w:tr>
      <w:tr>
        <w:tc>
          <w:tcPr>
            <w:tcW w:type="dxa" w:w="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w:t>
            </w:r>
          </w:p>
        </w:tc>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Format as text</w:t>
            </w:r>
          </w:p>
        </w:tc>
        <w:tc>
          <w:tcPr>
            <w:tcW w:type="dxa" w:w="2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f'{timestamp} | {merchant} | {category} | ₹{amount}'</w:t>
            </w:r>
          </w:p>
        </w:tc>
        <w:tc>
          <w:tcPr>
            <w:tcW w:type="dxa" w:w="43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List of natural language strings</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Batch encode</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SentenceTransformer.encode(texts)</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NumPy array, shape (n, 384), dtype float32</w:t>
            </w:r>
          </w:p>
        </w:tc>
      </w:tr>
      <w:tr>
        <w:tc>
          <w:tcPr>
            <w:tcW w:type="dxa" w:w="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w:t>
            </w:r>
          </w:p>
        </w:tc>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Add to FAISS</w:t>
            </w:r>
          </w:p>
        </w:tc>
        <w:tc>
          <w:tcPr>
            <w:tcW w:type="dxa" w:w="2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faiss_index.add(embeddings)</w:t>
            </w:r>
          </w:p>
        </w:tc>
        <w:tc>
          <w:tcPr>
            <w:tcW w:type="dxa" w:w="43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In-memory IndexFlatL2 updated</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Store metadata</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metadata_store = list(rows)</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Parallel list for metadata retrieval</w:t>
            </w:r>
          </w:p>
        </w:tc>
      </w:tr>
    </w:tbl>
    <w:p>
      <w:pPr>
        <w:pStyle w:val="Heading3"/>
        <w:spacing w:before="200" w:after="100"/>
      </w:pPr>
      <w:r>
        <w:rPr>
          <w:rFonts w:ascii="Arial" w:cs="Arial" w:eastAsia="Arial" w:hAnsi="Arial"/>
          <w:b/>
          <w:bCs/>
          <w:color w:val="0E7490"/>
          <w:sz w:val="24"/>
          <w:szCs w:val="24"/>
        </w:rPr>
        <w:t xml:space="preserve">6.2.2 Query Phase (runs on each AI Insights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4360"/>
      </w:tblGrid>
      <w:tr>
        <w:tc>
          <w:tcPr>
            <w:tcW w:type="dxa" w:w="6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Step</w:t>
            </w:r>
          </w:p>
        </w:tc>
        <w:tc>
          <w:tcPr>
            <w:tcW w:type="dxa" w:w="16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Operation</w:t>
            </w:r>
          </w:p>
        </w:tc>
        <w:tc>
          <w:tcPr>
            <w:tcW w:type="dxa" w:w="28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Implementation</w:t>
            </w:r>
          </w:p>
        </w:tc>
        <w:tc>
          <w:tcPr>
            <w:tcW w:type="dxa" w:w="43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Output</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Encode query</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embedder.encode([query])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Shape (1, 384) float32 array</w:t>
            </w:r>
          </w:p>
        </w:tc>
      </w:tr>
      <w:tr>
        <w:tc>
          <w:tcPr>
            <w:tcW w:type="dxa" w:w="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w:t>
            </w:r>
          </w:p>
        </w:tc>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Similarity search</w:t>
            </w:r>
          </w:p>
        </w:tc>
        <w:tc>
          <w:tcPr>
            <w:tcW w:type="dxa" w:w="2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faiss_index.search(q_emb, k=5)</w:t>
            </w:r>
          </w:p>
        </w:tc>
        <w:tc>
          <w:tcPr>
            <w:tcW w:type="dxa" w:w="43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Top-5 L2-nearest indices</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Fetch metadata</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metadata_store[idx] for each idx</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 transaction strings</w:t>
            </w:r>
          </w:p>
        </w:tc>
      </w:tr>
      <w:tr>
        <w:tc>
          <w:tcPr>
            <w:tcW w:type="dxa" w:w="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4</w:t>
            </w:r>
          </w:p>
        </w:tc>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Compute stats</w:t>
            </w:r>
          </w:p>
        </w:tc>
        <w:tc>
          <w:tcPr>
            <w:tcW w:type="dxa" w:w="2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compute_stats() on full DB</w:t>
            </w:r>
          </w:p>
        </w:tc>
        <w:tc>
          <w:tcPr>
            <w:tcW w:type="dxa" w:w="43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Aggregate financial statistics</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5</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Build prompt</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Context + stats + query</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Structured Gemini prompt</w:t>
            </w:r>
          </w:p>
        </w:tc>
      </w:tr>
      <w:tr>
        <w:tc>
          <w:tcPr>
            <w:tcW w:type="dxa" w:w="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w:t>
            </w:r>
          </w:p>
        </w:tc>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LLM inference</w:t>
            </w:r>
          </w:p>
        </w:tc>
        <w:tc>
          <w:tcPr>
            <w:tcW w:type="dxa" w:w="2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_call_gemini(prompt)</w:t>
            </w:r>
          </w:p>
        </w:tc>
        <w:tc>
          <w:tcPr>
            <w:tcW w:type="dxa" w:w="43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Raw JSON string from Gemini</w:t>
            </w:r>
          </w:p>
        </w:tc>
      </w:tr>
      <w:tr>
        <w:tc>
          <w:tcPr>
            <w:tcW w:type="dxa" w:w="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Parse response</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json.loads(raw[start:end])</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Dict: risk_level, main_issue, etc.</w:t>
            </w:r>
          </w:p>
        </w:tc>
      </w:tr>
    </w:tbl>
    <w:p>
      <w:pPr>
        <w:pStyle w:val="Heading3"/>
        <w:spacing w:before="200" w:after="100"/>
      </w:pPr>
      <w:r>
        <w:rPr>
          <w:rFonts w:ascii="Arial" w:cs="Arial" w:eastAsia="Arial" w:hAnsi="Arial"/>
          <w:b/>
          <w:bCs/>
          <w:color w:val="0E7490"/>
          <w:sz w:val="24"/>
          <w:szCs w:val="24"/>
        </w:rPr>
        <w:t xml:space="preserve">6.2.3 Why L2 Distance for Semantic Search?</w:t>
      </w:r>
    </w:p>
    <w:p>
      <w:pPr>
        <w:spacing w:before="80" w:after="80"/>
      </w:pPr>
      <w:r>
        <w:rPr>
          <w:rFonts w:ascii="Arial" w:cs="Arial" w:eastAsia="Arial" w:hAnsi="Arial"/>
          <w:b w:val="false"/>
          <w:bCs w:val="false"/>
          <w:sz w:val="20"/>
          <w:szCs w:val="20"/>
        </w:rPr>
        <w:t xml:space="preserve">The all-MiniLM-L6-v2 model produces vectors with values in a bounded range. When comparing L2 distance vs cosine similarity:</w:t>
      </w:r>
    </w:p>
    <w:p>
      <w:pPr>
        <w:pStyle w:val="ListParagraph"/>
        <w:numPr>
          <w:ilvl w:val="0"/>
          <w:numId w:val="2"/>
        </w:numPr>
        <w:spacing w:before="60" w:after="60"/>
      </w:pPr>
      <w:r>
        <w:rPr>
          <w:rFonts w:ascii="Arial" w:cs="Arial" w:eastAsia="Arial" w:hAnsi="Arial"/>
          <w:b w:val="false"/>
          <w:bCs w:val="false"/>
          <w:sz w:val="20"/>
          <w:szCs w:val="20"/>
        </w:rPr>
        <w:t xml:space="preserve">For normalized vectors: L2 distance and cosine similarity produce identical rankings</w:t>
      </w:r>
    </w:p>
    <w:p>
      <w:pPr>
        <w:pStyle w:val="ListParagraph"/>
        <w:numPr>
          <w:ilvl w:val="0"/>
          <w:numId w:val="2"/>
        </w:numPr>
        <w:spacing w:before="60" w:after="60"/>
      </w:pPr>
      <w:r>
        <w:rPr>
          <w:rFonts w:ascii="Arial" w:cs="Arial" w:eastAsia="Arial" w:hAnsi="Arial"/>
          <w:b w:val="false"/>
          <w:bCs w:val="false"/>
          <w:sz w:val="20"/>
          <w:szCs w:val="20"/>
        </w:rPr>
        <w:t xml:space="preserve">FAISS IndexFlatL2 is faster than IndexFlatIP (inner product) for same accuracy</w:t>
      </w:r>
    </w:p>
    <w:p>
      <w:pPr>
        <w:pStyle w:val="ListParagraph"/>
        <w:numPr>
          <w:ilvl w:val="0"/>
          <w:numId w:val="2"/>
        </w:numPr>
        <w:spacing w:before="60" w:after="60"/>
      </w:pPr>
      <w:r>
        <w:rPr>
          <w:rFonts w:ascii="Arial" w:cs="Arial" w:eastAsia="Arial" w:hAnsi="Arial"/>
          <w:b w:val="false"/>
          <w:bCs w:val="false"/>
          <w:sz w:val="20"/>
          <w:szCs w:val="20"/>
        </w:rPr>
        <w:t xml:space="preserve">The SentenceTransformer library automatically L2-normalizes outputs, making both metrics equivalent</w:t>
      </w:r>
    </w:p>
    <w:p>
      <w:pPr>
        <w:pStyle w:val="ListParagraph"/>
        <w:numPr>
          <w:ilvl w:val="0"/>
          <w:numId w:val="2"/>
        </w:numPr>
        <w:spacing w:before="60" w:after="60"/>
      </w:pPr>
      <w:r>
        <w:rPr>
          <w:rFonts w:ascii="Arial" w:cs="Arial" w:eastAsia="Arial" w:hAnsi="Arial"/>
          <w:b w:val="false"/>
          <w:bCs w:val="false"/>
          <w:sz w:val="20"/>
          <w:szCs w:val="20"/>
        </w:rPr>
        <w:t xml:space="preserve">For Navika's use case (&lt; 10,000 vectors), exact search is always preferred over approximate HNSW or IVF indexes</w:t>
      </w:r>
    </w:p>
    <w:p>
      <w:pPr>
        <w:pStyle w:val="Heading2"/>
        <w:spacing w:before="300" w:after="120"/>
      </w:pPr>
      <w:r>
        <w:rPr>
          <w:rFonts w:ascii="Arial" w:cs="Arial" w:eastAsia="Arial" w:hAnsi="Arial"/>
          <w:b/>
          <w:bCs/>
          <w:color w:val="0369A1"/>
          <w:sz w:val="28"/>
          <w:szCs w:val="28"/>
        </w:rPr>
        <w:t xml:space="preserve">6.3 Prompt Engineering Strategy</w:t>
      </w:r>
    </w:p>
    <w:p>
      <w:pPr>
        <w:spacing w:before="80" w:after="80"/>
      </w:pPr>
      <w:r>
        <w:rPr>
          <w:rFonts w:ascii="Arial" w:cs="Arial" w:eastAsia="Arial" w:hAnsi="Arial"/>
          <w:b w:val="false"/>
          <w:bCs w:val="false"/>
          <w:sz w:val="20"/>
          <w:szCs w:val="20"/>
        </w:rPr>
        <w:t xml:space="preserve">The Gemini prompt uses several techniques to ensure structured, grounded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Technique</w:t>
            </w:r>
          </w:p>
        </w:tc>
        <w:tc>
          <w:tcPr>
            <w:tcW w:type="dxa" w:w="28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Implementation</w:t>
            </w:r>
          </w:p>
        </w:tc>
        <w:tc>
          <w:tcPr>
            <w:tcW w:type="dxa" w:w="47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Effect</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Role declaration</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"You are a financial risk analysis system"</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Frames model behavior toward financial domain knowledge</w:t>
            </w:r>
          </w:p>
        </w:tc>
      </w:tr>
      <w:tr>
        <w:tc>
          <w:tcPr>
            <w:tcW w:type="dxa" w:w="1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Grounding rule</w:t>
            </w:r>
          </w:p>
        </w:tc>
        <w:tc>
          <w:tcPr>
            <w:tcW w:type="dxa" w:w="2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"Only use the data below. Never invent numbers."</w:t>
            </w:r>
          </w:p>
        </w:tc>
        <w:tc>
          <w:tcPr>
            <w:tcW w:type="dxa" w:w="47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Prevents hallucination of financial figures</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Conciseness rule</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"Be concise."</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Prevents verbose responses that overflow the JSON structure</w:t>
            </w:r>
          </w:p>
        </w:tc>
      </w:tr>
      <w:tr>
        <w:tc>
          <w:tcPr>
            <w:tcW w:type="dxa" w:w="1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Context injection</w:t>
            </w:r>
          </w:p>
        </w:tc>
        <w:tc>
          <w:tcPr>
            <w:tcW w:type="dxa" w:w="2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Retrieved top-5 transaction strings in prompt</w:t>
            </w:r>
          </w:p>
        </w:tc>
        <w:tc>
          <w:tcPr>
            <w:tcW w:type="dxa" w:w="47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Provides specific evidence for risk assessment</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Statistical context</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Total spent, average, category breakdown</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Enables percentage and trend analysis</w:t>
            </w:r>
          </w:p>
        </w:tc>
      </w:tr>
      <w:tr>
        <w:tc>
          <w:tcPr>
            <w:tcW w:type="dxa" w:w="1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JSON schema mandate</w:t>
            </w:r>
          </w:p>
        </w:tc>
        <w:tc>
          <w:tcPr>
            <w:tcW w:type="dxa" w:w="2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"Reply ONLY with valid JSON, no markdown:"</w:t>
            </w:r>
          </w:p>
        </w:tc>
        <w:tc>
          <w:tcPr>
            <w:tcW w:type="dxa" w:w="47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Enforces parseable structured output</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Schema definition</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Full JSON structure with field names given</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Prevents schema drift between calls</w:t>
            </w:r>
          </w:p>
        </w:tc>
      </w:tr>
    </w:tbl>
    <w:p>
      <w:pPr>
        <w:pStyle w:val="Heading2"/>
        <w:spacing w:before="300" w:after="120"/>
      </w:pPr>
      <w:r>
        <w:rPr>
          <w:rFonts w:ascii="Arial" w:cs="Arial" w:eastAsia="Arial" w:hAnsi="Arial"/>
          <w:b/>
          <w:bCs/>
          <w:color w:val="0369A1"/>
          <w:sz w:val="28"/>
          <w:szCs w:val="28"/>
        </w:rPr>
        <w:t xml:space="preserve">6.4 Incremental Indexing</w:t>
      </w:r>
    </w:p>
    <w:p>
      <w:pPr>
        <w:spacing w:before="80" w:after="80"/>
      </w:pPr>
      <w:r>
        <w:rPr>
          <w:rFonts w:ascii="Arial" w:cs="Arial" w:eastAsia="Arial" w:hAnsi="Arial"/>
          <w:b w:val="false"/>
          <w:bCs w:val="false"/>
          <w:sz w:val="20"/>
          <w:szCs w:val="20"/>
        </w:rPr>
        <w:t xml:space="preserve">When a new transaction is added (via Add Random or Add Custom), Navika incrementally updates the FAISS index:</w:t>
      </w:r>
    </w:p>
    <w:p>
      <w:pPr>
        <w:shd w:fill="EEF2FF" w:val="clear"/>
        <w:spacing w:before="0" w:after="0"/>
        <w:ind w:left="360"/>
      </w:pPr>
      <w:r>
        <w:rPr>
          <w:rFonts w:ascii="Courier New" w:cs="Courier New" w:eastAsia="Courier New" w:hAnsi="Courier New"/>
          <w:color w:val="1E293B"/>
          <w:sz w:val="18"/>
          <w:szCs w:val="18"/>
        </w:rPr>
        <w:t xml:space="preserve"># 1. Save to SQLite first</w:t>
      </w:r>
    </w:p>
    <w:p>
      <w:pPr>
        <w:shd w:fill="EEF2FF" w:val="clear"/>
        <w:spacing w:before="0" w:after="0"/>
        <w:ind w:left="360"/>
      </w:pPr>
      <w:r>
        <w:rPr>
          <w:rFonts w:ascii="Courier New" w:cs="Courier New" w:eastAsia="Courier New" w:hAnsi="Courier New"/>
          <w:color w:val="1E293B"/>
          <w:sz w:val="18"/>
          <w:szCs w:val="18"/>
        </w:rPr>
        <w:t xml:space="preserve">cursor.execute('INSERT INTO transactions ...', (merchant, category, amount, timestamp))</w:t>
      </w:r>
    </w:p>
    <w:p>
      <w:pPr>
        <w:shd w:fill="EEF2FF" w:val="clear"/>
        <w:spacing w:before="0" w:after="0"/>
        <w:ind w:left="360"/>
      </w:pPr>
      <w:r>
        <w:rPr>
          <w:rFonts w:ascii="Courier New" w:cs="Courier New" w:eastAsia="Courier New" w:hAnsi="Courier New"/>
          <w:color w:val="1E293B"/>
          <w:sz w:val="18"/>
          <w:szCs w:val="18"/>
        </w:rPr>
        <w:t xml:space="preserve">conn.commit()</w:t>
      </w:r>
    </w:p>
    <w:p>
      <w:pPr>
        <w:shd w:fill="EEF2FF" w:val="clear"/>
        <w:spacing w:before="0" w:after="0"/>
        <w:ind w:left="360"/>
      </w:pPr>
      <w:r>
        <w:rPr>
          <w:rFonts w:ascii="Courier New" w:cs="Courier New" w:eastAsia="Courier New" w:hAnsi="Courier New"/>
          <w:color w:val="1E293B"/>
          <w:sz w:val="18"/>
          <w:szCs w:val="18"/>
        </w:rPr>
        <w:t xml:space="preserve">tx_id = cursor.lastrowid</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 2. Encode the new transaction</w:t>
      </w:r>
    </w:p>
    <w:p>
      <w:pPr>
        <w:shd w:fill="EEF2FF" w:val="clear"/>
        <w:spacing w:before="0" w:after="0"/>
        <w:ind w:left="360"/>
      </w:pPr>
      <w:r>
        <w:rPr>
          <w:rFonts w:ascii="Courier New" w:cs="Courier New" w:eastAsia="Courier New" w:hAnsi="Courier New"/>
          <w:color w:val="1E293B"/>
          <w:sz w:val="18"/>
          <w:szCs w:val="18"/>
        </w:rPr>
        <w:t xml:space="preserve">text = f'{timestamp} | {merchant} | {category} | ₹{amount}'</w:t>
      </w:r>
    </w:p>
    <w:p>
      <w:pPr>
        <w:shd w:fill="EEF2FF" w:val="clear"/>
        <w:spacing w:before="0" w:after="0"/>
        <w:ind w:left="360"/>
      </w:pPr>
      <w:r>
        <w:rPr>
          <w:rFonts w:ascii="Courier New" w:cs="Courier New" w:eastAsia="Courier New" w:hAnsi="Courier New"/>
          <w:color w:val="1E293B"/>
          <w:sz w:val="18"/>
          <w:szCs w:val="18"/>
        </w:rPr>
        <w:t xml:space="preserve">emb  = _get_embedder().encode([text])</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 3. Add to live FAISS index (no rebuild needed)</w:t>
      </w:r>
    </w:p>
    <w:p>
      <w:pPr>
        <w:shd w:fill="EEF2FF" w:val="clear"/>
        <w:spacing w:before="0" w:after="0"/>
        <w:ind w:left="360"/>
      </w:pPr>
      <w:r>
        <w:rPr>
          <w:rFonts w:ascii="Courier New" w:cs="Courier New" w:eastAsia="Courier New" w:hAnsi="Courier New"/>
          <w:color w:val="1E293B"/>
          <w:sz w:val="18"/>
          <w:szCs w:val="18"/>
        </w:rPr>
        <w:t xml:space="preserve">faiss_index.add(np.array(emb, dtype=np.float32))</w:t>
      </w:r>
    </w:p>
    <w:p>
      <w:pPr>
        <w:shd w:fill="EEF2FF" w:val="clear"/>
        <w:spacing w:before="0" w:after="0"/>
        <w:ind w:left="360"/>
      </w:pPr>
      <w:r>
        <w:rPr>
          <w:rFonts w:ascii="Courier New" w:cs="Courier New" w:eastAsia="Courier New" w:hAnsi="Courier New"/>
          <w:color w:val="1E293B"/>
          <w:sz w:val="18"/>
          <w:szCs w:val="18"/>
        </w:rPr>
        <w:t xml:space="preserve">metadata_store.append((tx_id, merchant, category, amount, timestamp))</w:t>
      </w:r>
    </w:p>
    <w:p>
      <w:pPr>
        <w:spacing w:before="80" w:after="80"/>
      </w:pPr>
      <w:r>
        <w:rPr>
          <w:rFonts w:ascii="Arial" w:cs="Arial" w:eastAsia="Arial" w:hAnsi="Arial"/>
          <w:b w:val="false"/>
          <w:bCs w:val="false"/>
          <w:sz w:val="20"/>
          <w:szCs w:val="20"/>
        </w:rPr>
        <w:t xml:space="preserve">IndexFlatL2 supports incremental add() operations — new vectors are immediately searchable. This means the RAG context updates in real-time as users add transactions, without any index rebuild.</w:t>
      </w:r>
    </w:p>
    <w:p>
      <w:pPr>
        <w:pageBreakBefore/>
      </w:pPr>
    </w:p>
    <w:p>
      <w:pPr>
        <w:pStyle w:val="Heading1"/>
        <w:spacing w:before="400" w:after="160"/>
      </w:pPr>
      <w:r>
        <w:rPr>
          <w:rFonts w:ascii="Arial" w:cs="Arial" w:eastAsia="Arial" w:hAnsi="Arial"/>
          <w:b/>
          <w:bCs/>
          <w:color w:val="1E40AF"/>
          <w:sz w:val="36"/>
          <w:szCs w:val="36"/>
        </w:rPr>
        <w:t xml:space="preserve">7. Authentication &amp; Security System</w:t>
      </w:r>
    </w:p>
    <w:p>
      <w:pPr>
        <w:pStyle w:val="Heading2"/>
        <w:spacing w:before="300" w:after="120"/>
      </w:pPr>
      <w:r>
        <w:rPr>
          <w:rFonts w:ascii="Arial" w:cs="Arial" w:eastAsia="Arial" w:hAnsi="Arial"/>
          <w:b/>
          <w:bCs/>
          <w:color w:val="0369A1"/>
          <w:sz w:val="28"/>
          <w:szCs w:val="28"/>
        </w:rPr>
        <w:t xml:space="preserve">7.1 Authentication Methods</w:t>
      </w:r>
    </w:p>
    <w:p>
      <w:pPr>
        <w:pStyle w:val="Heading3"/>
        <w:spacing w:before="200" w:after="100"/>
      </w:pPr>
      <w:r>
        <w:rPr>
          <w:rFonts w:ascii="Arial" w:cs="Arial" w:eastAsia="Arial" w:hAnsi="Arial"/>
          <w:b/>
          <w:bCs/>
          <w:color w:val="0E7490"/>
          <w:sz w:val="24"/>
          <w:szCs w:val="24"/>
        </w:rPr>
        <w:t xml:space="preserve">7.1.1 Email/Password Authentication</w:t>
      </w:r>
    </w:p>
    <w:p>
      <w:pPr>
        <w:pStyle w:val="ListParagraph"/>
        <w:numPr>
          <w:ilvl w:val="0"/>
          <w:numId w:val="3"/>
        </w:numPr>
        <w:spacing w:before="60" w:after="60"/>
      </w:pPr>
      <w:r>
        <w:rPr>
          <w:rFonts w:ascii="Arial" w:cs="Arial" w:eastAsia="Arial" w:hAnsi="Arial"/>
          <w:b w:val="false"/>
          <w:bCs w:val="false"/>
          <w:sz w:val="20"/>
          <w:szCs w:val="20"/>
        </w:rPr>
        <w:t xml:space="preserve">User submits email + password + name on signup form</w:t>
      </w:r>
    </w:p>
    <w:p>
      <w:pPr>
        <w:pStyle w:val="ListParagraph"/>
        <w:numPr>
          <w:ilvl w:val="0"/>
          <w:numId w:val="3"/>
        </w:numPr>
        <w:spacing w:before="60" w:after="60"/>
      </w:pPr>
      <w:r>
        <w:rPr>
          <w:rFonts w:ascii="Arial" w:cs="Arial" w:eastAsia="Arial" w:hAnsi="Arial"/>
          <w:b w:val="false"/>
          <w:bCs w:val="false"/>
          <w:sz w:val="20"/>
          <w:szCs w:val="20"/>
        </w:rPr>
        <w:t xml:space="preserve">create_user() checks for duplicate email, hashes password, inserts into users.db</w:t>
      </w:r>
    </w:p>
    <w:p>
      <w:pPr>
        <w:pStyle w:val="ListParagraph"/>
        <w:numPr>
          <w:ilvl w:val="0"/>
          <w:numId w:val="3"/>
        </w:numPr>
        <w:spacing w:before="60" w:after="60"/>
      </w:pPr>
      <w:r>
        <w:rPr>
          <w:rFonts w:ascii="Arial" w:cs="Arial" w:eastAsia="Arial" w:hAnsi="Arial"/>
          <w:b w:val="false"/>
          <w:bCs w:val="false"/>
          <w:sz w:val="20"/>
          <w:szCs w:val="20"/>
        </w:rPr>
        <w:t xml:space="preserve">create_verification_token() generates a 48-byte URL-safe token with 24h TTL</w:t>
      </w:r>
    </w:p>
    <w:p>
      <w:pPr>
        <w:pStyle w:val="ListParagraph"/>
        <w:numPr>
          <w:ilvl w:val="0"/>
          <w:numId w:val="3"/>
        </w:numPr>
        <w:spacing w:before="60" w:after="60"/>
      </w:pPr>
      <w:r>
        <w:rPr>
          <w:rFonts w:ascii="Arial" w:cs="Arial" w:eastAsia="Arial" w:hAnsi="Arial"/>
          <w:b w:val="false"/>
          <w:bCs w:val="false"/>
          <w:sz w:val="20"/>
          <w:szCs w:val="20"/>
        </w:rPr>
        <w:t xml:space="preserve">send_verification_email() sends branded HTML email with token in URL</w:t>
      </w:r>
    </w:p>
    <w:p>
      <w:pPr>
        <w:pStyle w:val="ListParagraph"/>
        <w:numPr>
          <w:ilvl w:val="0"/>
          <w:numId w:val="3"/>
        </w:numPr>
        <w:spacing w:before="60" w:after="60"/>
      </w:pPr>
      <w:r>
        <w:rPr>
          <w:rFonts w:ascii="Arial" w:cs="Arial" w:eastAsia="Arial" w:hAnsi="Arial"/>
          <w:b w:val="false"/>
          <w:bCs w:val="false"/>
          <w:sz w:val="20"/>
          <w:szCs w:val="20"/>
        </w:rPr>
        <w:t xml:space="preserve">User clicks /verify-email?token=... — VerifyState.on_load() validates and marks verified</w:t>
      </w:r>
    </w:p>
    <w:p>
      <w:pPr>
        <w:pStyle w:val="ListParagraph"/>
        <w:numPr>
          <w:ilvl w:val="0"/>
          <w:numId w:val="3"/>
        </w:numPr>
        <w:spacing w:before="60" w:after="60"/>
      </w:pPr>
      <w:r>
        <w:rPr>
          <w:rFonts w:ascii="Arial" w:cs="Arial" w:eastAsia="Arial" w:hAnsi="Arial"/>
          <w:b w:val="false"/>
          <w:bCs w:val="false"/>
          <w:sz w:val="20"/>
          <w:szCs w:val="20"/>
        </w:rPr>
        <w:t xml:space="preserve">User can now log in: verify_password() validates, create_session() issues 30-day token</w:t>
      </w:r>
    </w:p>
    <w:p>
      <w:pPr>
        <w:pStyle w:val="Heading3"/>
        <w:spacing w:before="200" w:after="100"/>
      </w:pPr>
      <w:r>
        <w:rPr>
          <w:rFonts w:ascii="Arial" w:cs="Arial" w:eastAsia="Arial" w:hAnsi="Arial"/>
          <w:b/>
          <w:bCs/>
          <w:color w:val="0E7490"/>
          <w:sz w:val="24"/>
          <w:szCs w:val="24"/>
        </w:rPr>
        <w:t xml:space="preserve">7.1.2 Google OAuth 2.0</w:t>
      </w:r>
    </w:p>
    <w:p>
      <w:pPr>
        <w:pStyle w:val="ListParagraph"/>
        <w:numPr>
          <w:ilvl w:val="0"/>
          <w:numId w:val="3"/>
        </w:numPr>
        <w:spacing w:before="60" w:after="60"/>
      </w:pPr>
      <w:r>
        <w:rPr>
          <w:rFonts w:ascii="Arial" w:cs="Arial" w:eastAsia="Arial" w:hAnsi="Arial"/>
          <w:b w:val="false"/>
          <w:bCs w:val="false"/>
          <w:sz w:val="20"/>
          <w:szCs w:val="20"/>
        </w:rPr>
        <w:t xml:space="preserve">User clicks 'Continue with Google' — start_google_login() builds authorization URL</w:t>
      </w:r>
    </w:p>
    <w:p>
      <w:pPr>
        <w:pStyle w:val="ListParagraph"/>
        <w:numPr>
          <w:ilvl w:val="0"/>
          <w:numId w:val="3"/>
        </w:numPr>
        <w:spacing w:before="60" w:after="60"/>
      </w:pPr>
      <w:r>
        <w:rPr>
          <w:rFonts w:ascii="Arial" w:cs="Arial" w:eastAsia="Arial" w:hAnsi="Arial"/>
          <w:b w:val="false"/>
          <w:bCs w:val="false"/>
          <w:sz w:val="20"/>
          <w:szCs w:val="20"/>
        </w:rPr>
        <w:t xml:space="preserve">URL includes: client_id, redirect_uri (/auth/google/callback), scope (openid email profile), response_type=code</w:t>
      </w:r>
    </w:p>
    <w:p>
      <w:pPr>
        <w:pStyle w:val="ListParagraph"/>
        <w:numPr>
          <w:ilvl w:val="0"/>
          <w:numId w:val="3"/>
        </w:numPr>
        <w:spacing w:before="60" w:after="60"/>
      </w:pPr>
      <w:r>
        <w:rPr>
          <w:rFonts w:ascii="Arial" w:cs="Arial" w:eastAsia="Arial" w:hAnsi="Arial"/>
          <w:b w:val="false"/>
          <w:bCs w:val="false"/>
          <w:sz w:val="20"/>
          <w:szCs w:val="20"/>
        </w:rPr>
        <w:t xml:space="preserve">User consents on Google's consent screen</w:t>
      </w:r>
    </w:p>
    <w:p>
      <w:pPr>
        <w:pStyle w:val="ListParagraph"/>
        <w:numPr>
          <w:ilvl w:val="0"/>
          <w:numId w:val="3"/>
        </w:numPr>
        <w:spacing w:before="60" w:after="60"/>
      </w:pPr>
      <w:r>
        <w:rPr>
          <w:rFonts w:ascii="Arial" w:cs="Arial" w:eastAsia="Arial" w:hAnsi="Arial"/>
          <w:b w:val="false"/>
          <w:bCs w:val="false"/>
          <w:sz w:val="20"/>
          <w:szCs w:val="20"/>
        </w:rPr>
        <w:t xml:space="preserve">Google redirects to /auth/google/callback?code=...&amp;state=...</w:t>
      </w:r>
    </w:p>
    <w:p>
      <w:pPr>
        <w:pStyle w:val="ListParagraph"/>
        <w:numPr>
          <w:ilvl w:val="0"/>
          <w:numId w:val="3"/>
        </w:numPr>
        <w:spacing w:before="60" w:after="60"/>
      </w:pPr>
      <w:r>
        <w:rPr>
          <w:rFonts w:ascii="Arial" w:cs="Arial" w:eastAsia="Arial" w:hAnsi="Arial"/>
          <w:b w:val="false"/>
          <w:bCs w:val="false"/>
          <w:sz w:val="20"/>
          <w:szCs w:val="20"/>
        </w:rPr>
        <w:t xml:space="preserve">process_google_code() exchanges code for access_token via POST to https://oauth2.googleapis.com/token</w:t>
      </w:r>
    </w:p>
    <w:p>
      <w:pPr>
        <w:pStyle w:val="ListParagraph"/>
        <w:numPr>
          <w:ilvl w:val="0"/>
          <w:numId w:val="3"/>
        </w:numPr>
        <w:spacing w:before="60" w:after="60"/>
      </w:pPr>
      <w:r>
        <w:rPr>
          <w:rFonts w:ascii="Arial" w:cs="Arial" w:eastAsia="Arial" w:hAnsi="Arial"/>
          <w:b w:val="false"/>
          <w:bCs w:val="false"/>
          <w:sz w:val="20"/>
          <w:szCs w:val="20"/>
        </w:rPr>
        <w:t xml:space="preserve">Fetches user profile from https://www.googleapis.com/oauth2/v2/userinfo</w:t>
      </w:r>
    </w:p>
    <w:p>
      <w:pPr>
        <w:pStyle w:val="ListParagraph"/>
        <w:numPr>
          <w:ilvl w:val="0"/>
          <w:numId w:val="3"/>
        </w:numPr>
        <w:spacing w:before="60" w:after="60"/>
      </w:pPr>
      <w:r>
        <w:rPr>
          <w:rFonts w:ascii="Arial" w:cs="Arial" w:eastAsia="Arial" w:hAnsi="Arial"/>
          <w:b w:val="false"/>
          <w:bCs w:val="false"/>
          <w:sz w:val="20"/>
          <w:szCs w:val="20"/>
        </w:rPr>
        <w:t xml:space="preserve">If google_id exists in DB: update last_login, create_session(). If new: create_user(is_verified=True) + create_session()</w:t>
      </w:r>
    </w:p>
    <w:p>
      <w:pPr>
        <w:pStyle w:val="Heading3"/>
        <w:spacing w:before="200" w:after="100"/>
      </w:pPr>
      <w:r>
        <w:rPr>
          <w:rFonts w:ascii="Arial" w:cs="Arial" w:eastAsia="Arial" w:hAnsi="Arial"/>
          <w:b/>
          <w:bCs/>
          <w:color w:val="0E7490"/>
          <w:sz w:val="24"/>
          <w:szCs w:val="24"/>
        </w:rPr>
        <w:t xml:space="preserve">7.1.3 Password Reset Flow</w:t>
      </w:r>
    </w:p>
    <w:p>
      <w:pPr>
        <w:pStyle w:val="ListParagraph"/>
        <w:numPr>
          <w:ilvl w:val="0"/>
          <w:numId w:val="3"/>
        </w:numPr>
        <w:spacing w:before="60" w:after="60"/>
      </w:pPr>
      <w:r>
        <w:rPr>
          <w:rFonts w:ascii="Arial" w:cs="Arial" w:eastAsia="Arial" w:hAnsi="Arial"/>
          <w:b w:val="false"/>
          <w:bCs w:val="false"/>
          <w:sz w:val="20"/>
          <w:szCs w:val="20"/>
        </w:rPr>
        <w:t xml:space="preserve">User enters email and clicks 'Forgot Password?' on login tab</w:t>
      </w:r>
    </w:p>
    <w:p>
      <w:pPr>
        <w:pStyle w:val="ListParagraph"/>
        <w:numPr>
          <w:ilvl w:val="0"/>
          <w:numId w:val="3"/>
        </w:numPr>
        <w:spacing w:before="60" w:after="60"/>
      </w:pPr>
      <w:r>
        <w:rPr>
          <w:rFonts w:ascii="Arial" w:cs="Arial" w:eastAsia="Arial" w:hAnsi="Arial"/>
          <w:b w:val="false"/>
          <w:bCs w:val="false"/>
          <w:sz w:val="20"/>
          <w:szCs w:val="20"/>
        </w:rPr>
        <w:t xml:space="preserve">forgot_password() creates a 48-byte reset token with 1-hour TTL</w:t>
      </w:r>
    </w:p>
    <w:p>
      <w:pPr>
        <w:pStyle w:val="ListParagraph"/>
        <w:numPr>
          <w:ilvl w:val="0"/>
          <w:numId w:val="3"/>
        </w:numPr>
        <w:spacing w:before="60" w:after="60"/>
      </w:pPr>
      <w:r>
        <w:rPr>
          <w:rFonts w:ascii="Arial" w:cs="Arial" w:eastAsia="Arial" w:hAnsi="Arial"/>
          <w:b w:val="false"/>
          <w:bCs w:val="false"/>
          <w:sz w:val="20"/>
          <w:szCs w:val="20"/>
        </w:rPr>
        <w:t xml:space="preserve">send_password_reset_email() sends email with /reset-password?token=... link</w:t>
      </w:r>
    </w:p>
    <w:p>
      <w:pPr>
        <w:pStyle w:val="ListParagraph"/>
        <w:numPr>
          <w:ilvl w:val="0"/>
          <w:numId w:val="3"/>
        </w:numPr>
        <w:spacing w:before="60" w:after="60"/>
      </w:pPr>
      <w:r>
        <w:rPr>
          <w:rFonts w:ascii="Arial" w:cs="Arial" w:eastAsia="Arial" w:hAnsi="Arial"/>
          <w:b w:val="false"/>
          <w:bCs w:val="false"/>
          <w:sz w:val="20"/>
          <w:szCs w:val="20"/>
        </w:rPr>
        <w:t xml:space="preserve">User opens link — load_reset_page() reads token from router.page.params</w:t>
      </w:r>
    </w:p>
    <w:p>
      <w:pPr>
        <w:pStyle w:val="ListParagraph"/>
        <w:numPr>
          <w:ilvl w:val="0"/>
          <w:numId w:val="3"/>
        </w:numPr>
        <w:spacing w:before="60" w:after="60"/>
      </w:pPr>
      <w:r>
        <w:rPr>
          <w:rFonts w:ascii="Arial" w:cs="Arial" w:eastAsia="Arial" w:hAnsi="Arial"/>
          <w:b w:val="false"/>
          <w:bCs w:val="false"/>
          <w:sz w:val="20"/>
          <w:szCs w:val="20"/>
        </w:rPr>
        <w:t xml:space="preserve">User enters new password + confirmation, clicks Reset</w:t>
      </w:r>
    </w:p>
    <w:p>
      <w:pPr>
        <w:pStyle w:val="ListParagraph"/>
        <w:numPr>
          <w:ilvl w:val="0"/>
          <w:numId w:val="3"/>
        </w:numPr>
        <w:spacing w:before="60" w:after="60"/>
      </w:pPr>
      <w:r>
        <w:rPr>
          <w:rFonts w:ascii="Arial" w:cs="Arial" w:eastAsia="Arial" w:hAnsi="Arial"/>
          <w:b w:val="false"/>
          <w:bCs w:val="false"/>
          <w:sz w:val="20"/>
          <w:szCs w:val="20"/>
        </w:rPr>
        <w:t xml:space="preserve">submit_reset() validates match → reset_password(token, new_pw) validates expiry, updates hash</w:t>
      </w:r>
    </w:p>
    <w:p>
      <w:pPr>
        <w:pStyle w:val="ListParagraph"/>
        <w:numPr>
          <w:ilvl w:val="0"/>
          <w:numId w:val="3"/>
        </w:numPr>
        <w:spacing w:before="60" w:after="60"/>
      </w:pPr>
      <w:r>
        <w:rPr>
          <w:rFonts w:ascii="Arial" w:cs="Arial" w:eastAsia="Arial" w:hAnsi="Arial"/>
          <w:b w:val="false"/>
          <w:bCs w:val="false"/>
          <w:sz w:val="20"/>
          <w:szCs w:val="20"/>
        </w:rPr>
        <w:t xml:space="preserve">send_password_changed_email() notifies user of change as a security alert</w:t>
      </w:r>
    </w:p>
    <w:p>
      <w:pPr>
        <w:pStyle w:val="Heading2"/>
        <w:spacing w:before="300" w:after="120"/>
      </w:pPr>
      <w:r>
        <w:rPr>
          <w:rFonts w:ascii="Arial" w:cs="Arial" w:eastAsia="Arial" w:hAnsi="Arial"/>
          <w:b/>
          <w:bCs/>
          <w:color w:val="0369A1"/>
          <w:sz w:val="28"/>
          <w:szCs w:val="28"/>
        </w:rPr>
        <w:t xml:space="preserve">7.2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Property</w:t>
            </w:r>
          </w:p>
        </w:tc>
        <w:tc>
          <w:tcPr>
            <w:tcW w:type="dxa" w:w="20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Value</w:t>
            </w:r>
          </w:p>
        </w:tc>
        <w:tc>
          <w:tcPr>
            <w:tcW w:type="dxa" w:w="53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Notes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Token length</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64+ characters</w:t>
            </w:r>
          </w:p>
        </w:tc>
        <w:tc>
          <w:tcPr>
            <w:tcW w:type="dxa" w:w="5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secrets.token_urlsafe(48) → ~64 chars URL-safe base64</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Session duration</w:t>
            </w:r>
          </w:p>
        </w:tc>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30 days</w:t>
            </w:r>
          </w:p>
        </w:tc>
        <w:tc>
          <w:tcPr>
            <w:tcW w:type="dxa" w:w="53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Extended to reduce login friction while maintaining security</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Storage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users.db UserSession table</w:t>
            </w:r>
          </w:p>
        </w:tc>
        <w:tc>
          <w:tcPr>
            <w:tcW w:type="dxa" w:w="5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Server-side sessions; token in Reflex state (equivalent to secure cookie)</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Validation</w:t>
            </w:r>
          </w:p>
        </w:tc>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On every page load via check_session()</w:t>
            </w:r>
          </w:p>
        </w:tc>
        <w:tc>
          <w:tcPr>
            <w:tcW w:type="dxa" w:w="53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Expired sessions return None, clear all state vars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Invalidation</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delete_session(token) on logout</w:t>
            </w:r>
          </w:p>
        </w:tc>
        <w:tc>
          <w:tcPr>
            <w:tcW w:type="dxa" w:w="5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Immediately removes from DB; token is useless after</w:t>
            </w:r>
          </w:p>
        </w:tc>
      </w:tr>
    </w:tbl>
    <w:p>
      <w:pPr>
        <w:pStyle w:val="Heading2"/>
        <w:spacing w:before="300" w:after="120"/>
      </w:pPr>
      <w:r>
        <w:rPr>
          <w:rFonts w:ascii="Arial" w:cs="Arial" w:eastAsia="Arial" w:hAnsi="Arial"/>
          <w:b/>
          <w:bCs/>
          <w:color w:val="0369A1"/>
          <w:sz w:val="28"/>
          <w:szCs w:val="28"/>
        </w:rPr>
        <w:t xml:space="preserve">7.3 Security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200"/>
        <w:gridCol w:w="2760"/>
      </w:tblGrid>
      <w:tr>
        <w:tc>
          <w:tcPr>
            <w:tcW w:type="dxa" w:w="20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Risk</w:t>
            </w:r>
          </w:p>
        </w:tc>
        <w:tc>
          <w:tcPr>
            <w:tcW w:type="dxa" w:w="34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Mitigation</w:t>
            </w:r>
          </w:p>
        </w:tc>
        <w:tc>
          <w:tcPr>
            <w:tcW w:type="dxa" w:w="12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Status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Password enumeration</w:t>
            </w:r>
          </w:p>
        </w:tc>
        <w:tc>
          <w:tcPr>
            <w:tcW w:type="dxa" w:w="3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Same error message for wrong email and wrong password</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Implemented</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Token reuse</w:t>
            </w:r>
          </w:p>
        </w:tc>
        <w:tc>
          <w:tcPr>
            <w:tcW w:type="dxa" w:w="34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used=True flag set atomically with verification/reset action</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Implemented</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Token expiry</w:t>
            </w:r>
          </w:p>
        </w:tc>
        <w:tc>
          <w:tcPr>
            <w:tcW w:type="dxa" w:w="3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expires_at checked server-side before any action</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Implemented</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SQL injection</w:t>
            </w:r>
          </w:p>
        </w:tc>
        <w:tc>
          <w:tcPr>
            <w:tcW w:type="dxa" w:w="34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SQLAlchemy ORM parameterized queries; no raw string formatting</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Implemented</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Password storage</w:t>
            </w:r>
          </w:p>
        </w:tc>
        <w:tc>
          <w:tcPr>
            <w:tcW w:type="dxa" w:w="3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SHA-256 with random 16-byte salt; never stored plaintext</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Implemented</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Session fixation</w:t>
            </w:r>
          </w:p>
        </w:tc>
        <w:tc>
          <w:tcPr>
            <w:tcW w:type="dxa" w:w="34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New session token created on every login; old tokens not invalidated</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Partial</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HTTPS enforcement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Handled by Reflex Cloud TLS termination on deployment</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Implemented</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CSRF protection</w:t>
            </w:r>
          </w:p>
        </w:tc>
        <w:tc>
          <w:tcPr>
            <w:tcW w:type="dxa" w:w="34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Reflex's WebSocket architecture inherently prevents CSRF</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Implemented</w:t>
            </w:r>
          </w:p>
        </w:tc>
      </w:tr>
    </w:tbl>
    <w:p>
      <w:pPr>
        <w:pageBreakBefore/>
      </w:pPr>
    </w:p>
    <w:p>
      <w:pPr>
        <w:pStyle w:val="Heading1"/>
        <w:spacing w:before="400" w:after="160"/>
      </w:pPr>
      <w:r>
        <w:rPr>
          <w:rFonts w:ascii="Arial" w:cs="Arial" w:eastAsia="Arial" w:hAnsi="Arial"/>
          <w:b/>
          <w:bCs/>
          <w:color w:val="1E40AF"/>
          <w:sz w:val="36"/>
          <w:szCs w:val="36"/>
        </w:rPr>
        <w:t xml:space="preserve">8. UI Architecture &amp; Component System</w:t>
      </w:r>
    </w:p>
    <w:p>
      <w:pPr>
        <w:pStyle w:val="Heading2"/>
        <w:spacing w:before="300" w:after="120"/>
      </w:pPr>
      <w:r>
        <w:rPr>
          <w:rFonts w:ascii="Arial" w:cs="Arial" w:eastAsia="Arial" w:hAnsi="Arial"/>
          <w:b/>
          <w:bCs/>
          <w:color w:val="0369A1"/>
          <w:sz w:val="28"/>
          <w:szCs w:val="28"/>
        </w:rPr>
        <w:t xml:space="preserve">8.1 Reflex Reactive Model</w:t>
      </w:r>
    </w:p>
    <w:p>
      <w:pPr>
        <w:spacing w:before="80" w:after="80"/>
      </w:pPr>
      <w:r>
        <w:rPr>
          <w:rFonts w:ascii="Arial" w:cs="Arial" w:eastAsia="Arial" w:hAnsi="Arial"/>
          <w:b w:val="false"/>
          <w:bCs w:val="false"/>
          <w:sz w:val="20"/>
          <w:szCs w:val="20"/>
        </w:rPr>
        <w:t xml:space="preserve">Reflex compiles Python component definitions to React.js at build time. State variables are synchronized via WebSocket between the Python backend and the compiled React frontend. When a state variable changes, only affected components re-render.</w:t>
      </w:r>
    </w:p>
    <w:p>
      <w:pPr>
        <w:pStyle w:val="Heading2"/>
        <w:spacing w:before="300" w:after="120"/>
      </w:pPr>
      <w:r>
        <w:rPr>
          <w:rFonts w:ascii="Arial" w:cs="Arial" w:eastAsia="Arial" w:hAnsi="Arial"/>
          <w:b/>
          <w:bCs/>
          <w:color w:val="0369A1"/>
          <w:sz w:val="28"/>
          <w:szCs w:val="28"/>
        </w:rPr>
        <w:t xml:space="preserve">8.2 Component Hierarchy</w:t>
      </w:r>
    </w:p>
    <w:p>
      <w:pPr>
        <w:shd w:fill="EEF2FF" w:val="clear"/>
        <w:spacing w:before="0" w:after="0"/>
        <w:ind w:left="360"/>
      </w:pPr>
      <w:r>
        <w:rPr>
          <w:rFonts w:ascii="Courier New" w:cs="Courier New" w:eastAsia="Courier New" w:hAnsi="Courier New"/>
          <w:color w:val="1E293B"/>
          <w:sz w:val="18"/>
          <w:szCs w:val="18"/>
        </w:rPr>
        <w:t xml:space="preserve">app.add_page(index)      ← main page: login gate OR dashboard</w:t>
      </w:r>
    </w:p>
    <w:p>
      <w:pPr>
        <w:shd w:fill="EEF2FF" w:val="clear"/>
        <w:spacing w:before="0" w:after="0"/>
        <w:ind w:left="360"/>
      </w:pPr>
      <w:r>
        <w:rPr>
          <w:rFonts w:ascii="Courier New" w:cs="Courier New" w:eastAsia="Courier New" w:hAnsi="Courier New"/>
          <w:color w:val="1E293B"/>
          <w:sz w:val="18"/>
          <w:szCs w:val="18"/>
        </w:rPr>
        <w:t xml:space="preserve">   │</w:t>
      </w:r>
    </w:p>
    <w:p>
      <w:pPr>
        <w:shd w:fill="EEF2FF" w:val="clear"/>
        <w:spacing w:before="0" w:after="0"/>
        <w:ind w:left="360"/>
      </w:pPr>
      <w:r>
        <w:rPr>
          <w:rFonts w:ascii="Courier New" w:cs="Courier New" w:eastAsia="Courier New" w:hAnsi="Courier New"/>
          <w:color w:val="1E293B"/>
          <w:sz w:val="18"/>
          <w:szCs w:val="18"/>
        </w:rPr>
        <w:t xml:space="preserve">   ├── rx.cond(not is_authed)  ──► login_page()</w:t>
      </w:r>
    </w:p>
    <w:p>
      <w:pPr>
        <w:shd w:fill="EEF2FF" w:val="clear"/>
        <w:spacing w:before="0" w:after="0"/>
        <w:ind w:left="360"/>
      </w:pPr>
      <w:r>
        <w:rPr>
          <w:rFonts w:ascii="Courier New" w:cs="Courier New" w:eastAsia="Courier New" w:hAnsi="Courier New"/>
          <w:color w:val="1E293B"/>
          <w:sz w:val="18"/>
          <w:szCs w:val="18"/>
        </w:rPr>
        <w:t xml:space="preserve">   │                                 ├── auth_card (glassmorphism card)</w:t>
      </w:r>
    </w:p>
    <w:p>
      <w:pPr>
        <w:shd w:fill="EEF2FF" w:val="clear"/>
        <w:spacing w:before="0" w:after="0"/>
        <w:ind w:left="360"/>
      </w:pPr>
      <w:r>
        <w:rPr>
          <w:rFonts w:ascii="Courier New" w:cs="Courier New" w:eastAsia="Courier New" w:hAnsi="Courier New"/>
          <w:color w:val="1E293B"/>
          <w:sz w:val="18"/>
          <w:szCs w:val="18"/>
        </w:rPr>
        <w:t xml:space="preserve">   │                                 │   ├── tab switcher (login/signup)</w:t>
      </w:r>
    </w:p>
    <w:p>
      <w:pPr>
        <w:shd w:fill="EEF2FF" w:val="clear"/>
        <w:spacing w:before="0" w:after="0"/>
        <w:ind w:left="360"/>
      </w:pPr>
      <w:r>
        <w:rPr>
          <w:rFonts w:ascii="Courier New" w:cs="Courier New" w:eastAsia="Courier New" w:hAnsi="Courier New"/>
          <w:color w:val="1E293B"/>
          <w:sz w:val="18"/>
          <w:szCs w:val="18"/>
        </w:rPr>
        <w:t xml:space="preserve">   │                                 │   ├── login_form() / signup_form()</w:t>
      </w:r>
    </w:p>
    <w:p>
      <w:pPr>
        <w:shd w:fill="EEF2FF" w:val="clear"/>
        <w:spacing w:before="0" w:after="0"/>
        <w:ind w:left="360"/>
      </w:pPr>
      <w:r>
        <w:rPr>
          <w:rFonts w:ascii="Courier New" w:cs="Courier New" w:eastAsia="Courier New" w:hAnsi="Courier New"/>
          <w:color w:val="1E293B"/>
          <w:sz w:val="18"/>
          <w:szCs w:val="18"/>
        </w:rPr>
        <w:t xml:space="preserve">   │                                 │   └── google_button()</w:t>
      </w:r>
    </w:p>
    <w:p>
      <w:pPr>
        <w:shd w:fill="EEF2FF" w:val="clear"/>
        <w:spacing w:before="0" w:after="0"/>
        <w:ind w:left="360"/>
      </w:pPr>
      <w:r>
        <w:rPr>
          <w:rFonts w:ascii="Courier New" w:cs="Courier New" w:eastAsia="Courier New" w:hAnsi="Courier New"/>
          <w:color w:val="1E293B"/>
          <w:sz w:val="18"/>
          <w:szCs w:val="18"/>
        </w:rPr>
        <w:t xml:space="preserve">   │                                 └── particles canvas (JS animation)</w:t>
      </w:r>
    </w:p>
    <w:p>
      <w:pPr>
        <w:shd w:fill="EEF2FF" w:val="clear"/>
        <w:spacing w:before="0" w:after="0"/>
        <w:ind w:left="360"/>
      </w:pPr>
      <w:r>
        <w:rPr>
          <w:rFonts w:ascii="Courier New" w:cs="Courier New" w:eastAsia="Courier New" w:hAnsi="Courier New"/>
          <w:color w:val="1E293B"/>
          <w:sz w:val="18"/>
          <w:szCs w:val="18"/>
        </w:rPr>
        <w:t xml:space="preserve">   │</w:t>
      </w:r>
    </w:p>
    <w:p>
      <w:pPr>
        <w:shd w:fill="EEF2FF" w:val="clear"/>
        <w:spacing w:before="0" w:after="0"/>
        <w:ind w:left="360"/>
      </w:pPr>
      <w:r>
        <w:rPr>
          <w:rFonts w:ascii="Courier New" w:cs="Courier New" w:eastAsia="Courier New" w:hAnsi="Courier New"/>
          <w:color w:val="1E293B"/>
          <w:sz w:val="18"/>
          <w:szCs w:val="18"/>
        </w:rPr>
        <w:t xml:space="preserve">   └── rx.cond(is_authed)   ──► app_layout()</w:t>
      </w:r>
    </w:p>
    <w:p>
      <w:pPr>
        <w:shd w:fill="EEF2FF" w:val="clear"/>
        <w:spacing w:before="0" w:after="0"/>
        <w:ind w:left="360"/>
      </w:pPr>
      <w:r>
        <w:rPr>
          <w:rFonts w:ascii="Courier New" w:cs="Courier New" w:eastAsia="Courier New" w:hAnsi="Courier New"/>
          <w:color w:val="1E293B"/>
          <w:sz w:val="18"/>
          <w:szCs w:val="18"/>
        </w:rPr>
        <w:t xml:space="preserve">                                  ├── sidebar (nav tabs + logout)</w:t>
      </w:r>
    </w:p>
    <w:p>
      <w:pPr>
        <w:shd w:fill="EEF2FF" w:val="clear"/>
        <w:spacing w:before="0" w:after="0"/>
        <w:ind w:left="360"/>
      </w:pPr>
      <w:r>
        <w:rPr>
          <w:rFonts w:ascii="Courier New" w:cs="Courier New" w:eastAsia="Courier New" w:hAnsi="Courier New"/>
          <w:color w:val="1E293B"/>
          <w:sz w:val="18"/>
          <w:szCs w:val="18"/>
        </w:rPr>
        <w:t xml:space="preserve">                                  └── rx.cond(active_tab == 'dashboard')  ──► dashboard_page()</w:t>
      </w:r>
    </w:p>
    <w:p>
      <w:pPr>
        <w:shd w:fill="EEF2FF" w:val="clear"/>
        <w:spacing w:before="0" w:after="0"/>
        <w:ind w:left="360"/>
      </w:pPr>
      <w:r>
        <w:rPr>
          <w:rFonts w:ascii="Courier New" w:cs="Courier New" w:eastAsia="Courier New" w:hAnsi="Courier New"/>
          <w:color w:val="1E293B"/>
          <w:sz w:val="18"/>
          <w:szCs w:val="18"/>
        </w:rPr>
        <w:t xml:space="preserve">                                      rx.cond(active_tab == 'transactions')──► transactions_page()</w:t>
      </w:r>
    </w:p>
    <w:p>
      <w:pPr>
        <w:shd w:fill="EEF2FF" w:val="clear"/>
        <w:spacing w:before="0" w:after="0"/>
        <w:ind w:left="360"/>
      </w:pPr>
      <w:r>
        <w:rPr>
          <w:rFonts w:ascii="Courier New" w:cs="Courier New" w:eastAsia="Courier New" w:hAnsi="Courier New"/>
          <w:color w:val="1E293B"/>
          <w:sz w:val="18"/>
          <w:szCs w:val="18"/>
        </w:rPr>
        <w:t xml:space="preserve">                                      rx.cond(active_tab == 'insights')   ──► insights_page()</w:t>
      </w:r>
    </w:p>
    <w:p>
      <w:pPr>
        <w:shd w:fill="EEF2FF" w:val="clear"/>
        <w:spacing w:before="0" w:after="0"/>
        <w:ind w:left="360"/>
      </w:pPr>
      <w:r>
        <w:rPr>
          <w:rFonts w:ascii="Courier New" w:cs="Courier New" w:eastAsia="Courier New" w:hAnsi="Courier New"/>
          <w:color w:val="1E293B"/>
          <w:sz w:val="18"/>
          <w:szCs w:val="18"/>
        </w:rPr>
        <w:t xml:space="preserve">                                      rx.cond(active_tab == 'anomalies')  ──► anomalies_page()</w:t>
      </w:r>
    </w:p>
    <w:p>
      <w:pPr>
        <w:shd w:fill="EEF2FF" w:val="clear"/>
        <w:spacing w:before="0" w:after="0"/>
        <w:ind w:left="360"/>
      </w:pPr>
      <w:r>
        <w:rPr>
          <w:rFonts w:ascii="Courier New" w:cs="Courier New" w:eastAsia="Courier New" w:hAnsi="Courier New"/>
          <w:color w:val="1E293B"/>
          <w:sz w:val="18"/>
          <w:szCs w:val="18"/>
        </w:rPr>
        <w:t xml:space="preserve">                                      rx.cond(active_tab == 'add')        ──► add_data_page()</w:t>
      </w:r>
    </w:p>
    <w:p>
      <w:pPr>
        <w:pStyle w:val="Heading2"/>
        <w:spacing w:before="300" w:after="120"/>
      </w:pPr>
      <w:r>
        <w:rPr>
          <w:rFonts w:ascii="Arial" w:cs="Arial" w:eastAsia="Arial" w:hAnsi="Arial"/>
          <w:b/>
          <w:bCs/>
          <w:color w:val="0369A1"/>
          <w:sz w:val="28"/>
          <w:szCs w:val="28"/>
        </w:rPr>
        <w:t xml:space="preserve">8.3 Styling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Variable</w:t>
            </w:r>
          </w:p>
        </w:tc>
        <w:tc>
          <w:tcPr>
            <w:tcW w:type="dxa" w:w="15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Color Value</w:t>
            </w:r>
          </w:p>
        </w:tc>
        <w:tc>
          <w:tcPr>
            <w:tcW w:type="dxa" w:w="58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Usage</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BG (background)</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#060a14</w:t>
            </w:r>
          </w:p>
        </w:tc>
        <w:tc>
          <w:tcPr>
            <w:tcW w:type="dxa" w:w="5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Page background — deep near-black navy</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CARD (card bg)</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#0b1120</w:t>
            </w:r>
          </w:p>
        </w:tc>
        <w:tc>
          <w:tcPr>
            <w:tcW w:type="dxa" w:w="58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Panel and card backgrounds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BORDER (borders)</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#1a2f50</w:t>
            </w:r>
          </w:p>
        </w:tc>
        <w:tc>
          <w:tcPr>
            <w:tcW w:type="dxa" w:w="5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All dividing lines and card borders</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CYAN (primary accent)</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#00d4ff</w:t>
            </w:r>
          </w:p>
        </w:tc>
        <w:tc>
          <w:tcPr>
            <w:tcW w:type="dxa" w:w="58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Primary interactive elements, highlights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PURPLE (secondary)</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#7c3aed</w:t>
            </w:r>
          </w:p>
        </w:tc>
        <w:tc>
          <w:tcPr>
            <w:tcW w:type="dxa" w:w="5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Secondary buttons, tags, badges</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GREEN (positive)</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#10b981</w:t>
            </w:r>
          </w:p>
        </w:tc>
        <w:tc>
          <w:tcPr>
            <w:tcW w:type="dxa" w:w="58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Success states, Low risk badges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AMBER (warning)</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#f59e0b</w:t>
            </w:r>
          </w:p>
        </w:tc>
        <w:tc>
          <w:tcPr>
            <w:tcW w:type="dxa" w:w="5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Warning states, Medium risk badges</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RED (danger)</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#ef4444</w:t>
            </w:r>
          </w:p>
        </w:tc>
        <w:tc>
          <w:tcPr>
            <w:tcW w:type="dxa" w:w="58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Error states, High risk badges, anomaly cards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TEXT_PRIMARY</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#e2e8f0</w:t>
            </w:r>
          </w:p>
        </w:tc>
        <w:tc>
          <w:tcPr>
            <w:tcW w:type="dxa" w:w="5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Primary readable text</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TEXT_MUTED</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#94a3b8</w:t>
            </w:r>
          </w:p>
        </w:tc>
        <w:tc>
          <w:tcPr>
            <w:tcW w:type="dxa" w:w="58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Secondary/helper text</w:t>
            </w:r>
          </w:p>
        </w:tc>
      </w:tr>
    </w:tbl>
    <w:p>
      <w:pPr>
        <w:pStyle w:val="Heading2"/>
        <w:spacing w:before="300" w:after="120"/>
      </w:pPr>
      <w:r>
        <w:rPr>
          <w:rFonts w:ascii="Arial" w:cs="Arial" w:eastAsia="Arial" w:hAnsi="Arial"/>
          <w:b/>
          <w:bCs/>
          <w:color w:val="0369A1"/>
          <w:sz w:val="28"/>
          <w:szCs w:val="28"/>
        </w:rPr>
        <w:t xml:space="preserve">8.4 Key UI Patterns</w:t>
      </w:r>
    </w:p>
    <w:p>
      <w:pPr>
        <w:pStyle w:val="ListParagraph"/>
        <w:numPr>
          <w:ilvl w:val="0"/>
          <w:numId w:val="2"/>
        </w:numPr>
        <w:spacing w:before="60" w:after="60"/>
      </w:pPr>
      <w:r>
        <w:rPr>
          <w:rFonts w:ascii="Arial" w:cs="Arial" w:eastAsia="Arial" w:hAnsi="Arial"/>
          <w:b w:val="false"/>
          <w:bCs w:val="false"/>
          <w:sz w:val="20"/>
          <w:szCs w:val="20"/>
        </w:rPr>
        <w:t xml:space="preserve">All border declarations use style={'border': '...'} rather than border= kwargs to avoid Reflex prop name conflicts</w:t>
      </w:r>
    </w:p>
    <w:p>
      <w:pPr>
        <w:pStyle w:val="ListParagraph"/>
        <w:numPr>
          <w:ilvl w:val="0"/>
          <w:numId w:val="2"/>
        </w:numPr>
        <w:spacing w:before="60" w:after="60"/>
      </w:pPr>
      <w:r>
        <w:rPr>
          <w:rFonts w:ascii="Arial" w:cs="Arial" w:eastAsia="Arial" w:hAnsi="Arial"/>
          <w:b w:val="false"/>
          <w:bCs w:val="false"/>
          <w:sz w:val="20"/>
          <w:szCs w:val="20"/>
        </w:rPr>
        <w:t xml:space="preserve">rx.cond() handles ALL conditional rendering — never Python if/else inside component functions</w:t>
      </w:r>
    </w:p>
    <w:p>
      <w:pPr>
        <w:pStyle w:val="ListParagraph"/>
        <w:numPr>
          <w:ilvl w:val="0"/>
          <w:numId w:val="2"/>
        </w:numPr>
        <w:spacing w:before="60" w:after="60"/>
      </w:pPr>
      <w:r>
        <w:rPr>
          <w:rFonts w:ascii="Arial" w:cs="Arial" w:eastAsia="Arial" w:hAnsi="Arial"/>
          <w:b w:val="false"/>
          <w:bCs w:val="false"/>
          <w:sz w:val="20"/>
          <w:szCs w:val="20"/>
        </w:rPr>
        <w:t xml:space="preserve">Stat cards use rx.vstack with a cyan border-left accent and icon</w:t>
      </w:r>
    </w:p>
    <w:p>
      <w:pPr>
        <w:pStyle w:val="ListParagraph"/>
        <w:numPr>
          <w:ilvl w:val="0"/>
          <w:numId w:val="2"/>
        </w:numPr>
        <w:spacing w:before="60" w:after="60"/>
      </w:pPr>
      <w:r>
        <w:rPr>
          <w:rFonts w:ascii="Arial" w:cs="Arial" w:eastAsia="Arial" w:hAnsi="Arial"/>
          <w:b w:val="false"/>
          <w:bCs w:val="false"/>
          <w:sz w:val="20"/>
          <w:szCs w:val="20"/>
        </w:rPr>
        <w:t xml:space="preserve">Loading states use rx.spinner() with a muted 'Analyzing...' text replacement on the button</w:t>
      </w:r>
    </w:p>
    <w:p>
      <w:pPr>
        <w:pStyle w:val="ListParagraph"/>
        <w:numPr>
          <w:ilvl w:val="0"/>
          <w:numId w:val="2"/>
        </w:numPr>
        <w:spacing w:before="60" w:after="60"/>
      </w:pPr>
      <w:r>
        <w:rPr>
          <w:rFonts w:ascii="Arial" w:cs="Arial" w:eastAsia="Arial" w:hAnsi="Arial"/>
          <w:b w:val="false"/>
          <w:bCs w:val="false"/>
          <w:sz w:val="20"/>
          <w:szCs w:val="20"/>
        </w:rPr>
        <w:t xml:space="preserve">Empty states (no transactions yet) show informative prompts to add data before any dashboard content renders</w:t>
      </w:r>
    </w:p>
    <w:p>
      <w:pPr>
        <w:pStyle w:val="ListParagraph"/>
        <w:numPr>
          <w:ilvl w:val="0"/>
          <w:numId w:val="2"/>
        </w:numPr>
        <w:spacing w:before="60" w:after="60"/>
      </w:pPr>
      <w:r>
        <w:rPr>
          <w:rFonts w:ascii="Arial" w:cs="Arial" w:eastAsia="Arial" w:hAnsi="Arial"/>
          <w:b w:val="false"/>
          <w:bCs w:val="false"/>
          <w:sz w:val="20"/>
          <w:szCs w:val="20"/>
        </w:rPr>
        <w:t xml:space="preserve">All AI results render only when analysis_result dict has a non-empty 'risk_level' key</w:t>
      </w:r>
    </w:p>
    <w:p>
      <w:pPr>
        <w:pageBreakBefore/>
      </w:pPr>
    </w:p>
    <w:p>
      <w:pPr>
        <w:pStyle w:val="Heading1"/>
        <w:spacing w:before="400" w:after="160"/>
      </w:pPr>
      <w:r>
        <w:rPr>
          <w:rFonts w:ascii="Arial" w:cs="Arial" w:eastAsia="Arial" w:hAnsi="Arial"/>
          <w:b/>
          <w:bCs/>
          <w:color w:val="1E40AF"/>
          <w:sz w:val="36"/>
          <w:szCs w:val="36"/>
        </w:rPr>
        <w:t xml:space="preserve">9. Data Models &amp; Database Schemas</w:t>
      </w:r>
    </w:p>
    <w:p>
      <w:pPr>
        <w:pStyle w:val="Heading2"/>
        <w:spacing w:before="300" w:after="120"/>
      </w:pPr>
      <w:r>
        <w:rPr>
          <w:rFonts w:ascii="Arial" w:cs="Arial" w:eastAsia="Arial" w:hAnsi="Arial"/>
          <w:b/>
          <w:bCs/>
          <w:color w:val="0369A1"/>
          <w:sz w:val="28"/>
          <w:szCs w:val="28"/>
        </w:rPr>
        <w:t xml:space="preserve">9.1 finance.db Schema</w:t>
      </w:r>
    </w:p>
    <w:p>
      <w:pPr>
        <w:shd w:fill="EEF2FF" w:val="clear"/>
        <w:spacing w:before="0" w:after="0"/>
        <w:ind w:left="360"/>
      </w:pPr>
      <w:r>
        <w:rPr>
          <w:rFonts w:ascii="Courier New" w:cs="Courier New" w:eastAsia="Courier New" w:hAnsi="Courier New"/>
          <w:color w:val="1E293B"/>
          <w:sz w:val="18"/>
          <w:szCs w:val="18"/>
        </w:rPr>
        <w:t xml:space="preserve">-- transactions table</w:t>
      </w:r>
    </w:p>
    <w:p>
      <w:pPr>
        <w:shd w:fill="EEF2FF" w:val="clear"/>
        <w:spacing w:before="0" w:after="0"/>
        <w:ind w:left="360"/>
      </w:pPr>
      <w:r>
        <w:rPr>
          <w:rFonts w:ascii="Courier New" w:cs="Courier New" w:eastAsia="Courier New" w:hAnsi="Courier New"/>
          <w:color w:val="1E293B"/>
          <w:sz w:val="18"/>
          <w:szCs w:val="18"/>
        </w:rPr>
        <w:t xml:space="preserve">CREATE TABLE transactions (</w:t>
      </w:r>
    </w:p>
    <w:p>
      <w:pPr>
        <w:shd w:fill="EEF2FF" w:val="clear"/>
        <w:spacing w:before="0" w:after="0"/>
        <w:ind w:left="360"/>
      </w:pPr>
      <w:r>
        <w:rPr>
          <w:rFonts w:ascii="Courier New" w:cs="Courier New" w:eastAsia="Courier New" w:hAnsi="Courier New"/>
          <w:color w:val="1E293B"/>
          <w:sz w:val="18"/>
          <w:szCs w:val="18"/>
        </w:rPr>
        <w:t xml:space="preserve">    id        INTEGER PRIMARY KEY AUTOINCREMENT,</w:t>
      </w:r>
    </w:p>
    <w:p>
      <w:pPr>
        <w:shd w:fill="EEF2FF" w:val="clear"/>
        <w:spacing w:before="0" w:after="0"/>
        <w:ind w:left="360"/>
      </w:pPr>
      <w:r>
        <w:rPr>
          <w:rFonts w:ascii="Courier New" w:cs="Courier New" w:eastAsia="Courier New" w:hAnsi="Courier New"/>
          <w:color w:val="1E293B"/>
          <w:sz w:val="18"/>
          <w:szCs w:val="18"/>
        </w:rPr>
        <w:t xml:space="preserve">    merchant  TEXT,</w:t>
      </w:r>
    </w:p>
    <w:p>
      <w:pPr>
        <w:shd w:fill="EEF2FF" w:val="clear"/>
        <w:spacing w:before="0" w:after="0"/>
        <w:ind w:left="360"/>
      </w:pPr>
      <w:r>
        <w:rPr>
          <w:rFonts w:ascii="Courier New" w:cs="Courier New" w:eastAsia="Courier New" w:hAnsi="Courier New"/>
          <w:color w:val="1E293B"/>
          <w:sz w:val="18"/>
          <w:szCs w:val="18"/>
        </w:rPr>
        <w:t xml:space="preserve">    category  TEXT,</w:t>
      </w:r>
    </w:p>
    <w:p>
      <w:pPr>
        <w:shd w:fill="EEF2FF" w:val="clear"/>
        <w:spacing w:before="0" w:after="0"/>
        <w:ind w:left="360"/>
      </w:pPr>
      <w:r>
        <w:rPr>
          <w:rFonts w:ascii="Courier New" w:cs="Courier New" w:eastAsia="Courier New" w:hAnsi="Courier New"/>
          <w:color w:val="1E293B"/>
          <w:sz w:val="18"/>
          <w:szCs w:val="18"/>
        </w:rPr>
        <w:t xml:space="preserve">    amount    REAL,</w:t>
      </w:r>
    </w:p>
    <w:p>
      <w:pPr>
        <w:shd w:fill="EEF2FF" w:val="clear"/>
        <w:spacing w:before="0" w:after="0"/>
        <w:ind w:left="360"/>
      </w:pPr>
      <w:r>
        <w:rPr>
          <w:rFonts w:ascii="Courier New" w:cs="Courier New" w:eastAsia="Courier New" w:hAnsi="Courier New"/>
          <w:color w:val="1E293B"/>
          <w:sz w:val="18"/>
          <w:szCs w:val="18"/>
        </w:rPr>
        <w:t xml:space="preserve">    timestamp TEXT</w:t>
      </w:r>
    </w:p>
    <w:p>
      <w:pPr>
        <w:shd w:fill="EEF2FF" w:val="clear"/>
        <w:spacing w:before="0" w:after="0"/>
        <w:ind w:left="360"/>
      </w:pPr>
      <w:r>
        <w:rPr>
          <w:rFonts w:ascii="Courier New" w:cs="Courier New" w:eastAsia="Courier New" w:hAnsi="Courier New"/>
          <w:color w:val="1E293B"/>
          <w:sz w:val="18"/>
          <w:szCs w:val="18"/>
        </w:rPr>
        <w:t xml:space="preserve">);</w:t>
      </w:r>
    </w:p>
    <w:p>
      <w:pPr>
        <w:pStyle w:val="Heading2"/>
        <w:spacing w:before="300" w:after="120"/>
      </w:pPr>
      <w:r>
        <w:rPr>
          <w:rFonts w:ascii="Arial" w:cs="Arial" w:eastAsia="Arial" w:hAnsi="Arial"/>
          <w:b/>
          <w:bCs/>
          <w:color w:val="0369A1"/>
          <w:sz w:val="28"/>
          <w:szCs w:val="28"/>
        </w:rPr>
        <w:t xml:space="preserve">9.2 users.db Schema</w:t>
      </w:r>
    </w:p>
    <w:p>
      <w:pPr>
        <w:shd w:fill="EEF2FF" w:val="clear"/>
        <w:spacing w:before="0" w:after="0"/>
        <w:ind w:left="360"/>
      </w:pPr>
      <w:r>
        <w:rPr>
          <w:rFonts w:ascii="Courier New" w:cs="Courier New" w:eastAsia="Courier New" w:hAnsi="Courier New"/>
          <w:color w:val="1E293B"/>
          <w:sz w:val="18"/>
          <w:szCs w:val="18"/>
        </w:rPr>
        <w:t xml:space="preserve">-- users table</w:t>
      </w:r>
    </w:p>
    <w:p>
      <w:pPr>
        <w:shd w:fill="EEF2FF" w:val="clear"/>
        <w:spacing w:before="0" w:after="0"/>
        <w:ind w:left="360"/>
      </w:pPr>
      <w:r>
        <w:rPr>
          <w:rFonts w:ascii="Courier New" w:cs="Courier New" w:eastAsia="Courier New" w:hAnsi="Courier New"/>
          <w:color w:val="1E293B"/>
          <w:sz w:val="18"/>
          <w:szCs w:val="18"/>
        </w:rPr>
        <w:t xml:space="preserve">CREATE TABLE users (</w:t>
      </w:r>
    </w:p>
    <w:p>
      <w:pPr>
        <w:shd w:fill="EEF2FF" w:val="clear"/>
        <w:spacing w:before="0" w:after="0"/>
        <w:ind w:left="360"/>
      </w:pPr>
      <w:r>
        <w:rPr>
          <w:rFonts w:ascii="Courier New" w:cs="Courier New" w:eastAsia="Courier New" w:hAnsi="Courier New"/>
          <w:color w:val="1E293B"/>
          <w:sz w:val="18"/>
          <w:szCs w:val="18"/>
        </w:rPr>
        <w:t xml:space="preserve">    id            INTEGER PRIMARY KEY AUTOINCREMENT,</w:t>
      </w:r>
    </w:p>
    <w:p>
      <w:pPr>
        <w:shd w:fill="EEF2FF" w:val="clear"/>
        <w:spacing w:before="0" w:after="0"/>
        <w:ind w:left="360"/>
      </w:pPr>
      <w:r>
        <w:rPr>
          <w:rFonts w:ascii="Courier New" w:cs="Courier New" w:eastAsia="Courier New" w:hAnsi="Courier New"/>
          <w:color w:val="1E293B"/>
          <w:sz w:val="18"/>
          <w:szCs w:val="18"/>
        </w:rPr>
        <w:t xml:space="preserve">    email         VARCHAR(255) NOT NULL UNIQUE,</w:t>
      </w:r>
    </w:p>
    <w:p>
      <w:pPr>
        <w:shd w:fill="EEF2FF" w:val="clear"/>
        <w:spacing w:before="0" w:after="0"/>
        <w:ind w:left="360"/>
      </w:pPr>
      <w:r>
        <w:rPr>
          <w:rFonts w:ascii="Courier New" w:cs="Courier New" w:eastAsia="Courier New" w:hAnsi="Courier New"/>
          <w:color w:val="1E293B"/>
          <w:sz w:val="18"/>
          <w:szCs w:val="18"/>
        </w:rPr>
        <w:t xml:space="preserve">    name          VARCHAR(255) DEFAULT '',</w:t>
      </w:r>
    </w:p>
    <w:p>
      <w:pPr>
        <w:shd w:fill="EEF2FF" w:val="clear"/>
        <w:spacing w:before="0" w:after="0"/>
        <w:ind w:left="360"/>
      </w:pPr>
      <w:r>
        <w:rPr>
          <w:rFonts w:ascii="Courier New" w:cs="Courier New" w:eastAsia="Courier New" w:hAnsi="Courier New"/>
          <w:color w:val="1E293B"/>
          <w:sz w:val="18"/>
          <w:szCs w:val="18"/>
        </w:rPr>
        <w:t xml:space="preserve">    password_hash VARCHAR(255),   -- NULL for Google-only accounts</w:t>
      </w:r>
    </w:p>
    <w:p>
      <w:pPr>
        <w:shd w:fill="EEF2FF" w:val="clear"/>
        <w:spacing w:before="0" w:after="0"/>
        <w:ind w:left="360"/>
      </w:pPr>
      <w:r>
        <w:rPr>
          <w:rFonts w:ascii="Courier New" w:cs="Courier New" w:eastAsia="Courier New" w:hAnsi="Courier New"/>
          <w:color w:val="1E293B"/>
          <w:sz w:val="18"/>
          <w:szCs w:val="18"/>
        </w:rPr>
        <w:t xml:space="preserve">    google_id     VARCHAR(255) UNIQUE,</w:t>
      </w:r>
    </w:p>
    <w:p>
      <w:pPr>
        <w:shd w:fill="EEF2FF" w:val="clear"/>
        <w:spacing w:before="0" w:after="0"/>
        <w:ind w:left="360"/>
      </w:pPr>
      <w:r>
        <w:rPr>
          <w:rFonts w:ascii="Courier New" w:cs="Courier New" w:eastAsia="Courier New" w:hAnsi="Courier New"/>
          <w:color w:val="1E293B"/>
          <w:sz w:val="18"/>
          <w:szCs w:val="18"/>
        </w:rPr>
        <w:t xml:space="preserve">    is_verified   BOOLEAN DEFAULT 0,</w:t>
      </w:r>
    </w:p>
    <w:p>
      <w:pPr>
        <w:shd w:fill="EEF2FF" w:val="clear"/>
        <w:spacing w:before="0" w:after="0"/>
        <w:ind w:left="360"/>
      </w:pPr>
      <w:r>
        <w:rPr>
          <w:rFonts w:ascii="Courier New" w:cs="Courier New" w:eastAsia="Courier New" w:hAnsi="Courier New"/>
          <w:color w:val="1E293B"/>
          <w:sz w:val="18"/>
          <w:szCs w:val="18"/>
        </w:rPr>
        <w:t xml:space="preserve">    is_active     BOOLEAN DEFAULT 1,</w:t>
      </w:r>
    </w:p>
    <w:p>
      <w:pPr>
        <w:shd w:fill="EEF2FF" w:val="clear"/>
        <w:spacing w:before="0" w:after="0"/>
        <w:ind w:left="360"/>
      </w:pPr>
      <w:r>
        <w:rPr>
          <w:rFonts w:ascii="Courier New" w:cs="Courier New" w:eastAsia="Courier New" w:hAnsi="Courier New"/>
          <w:color w:val="1E293B"/>
          <w:sz w:val="18"/>
          <w:szCs w:val="18"/>
        </w:rPr>
        <w:t xml:space="preserve">    avatar_url    TEXT,</w:t>
      </w:r>
    </w:p>
    <w:p>
      <w:pPr>
        <w:shd w:fill="EEF2FF" w:val="clear"/>
        <w:spacing w:before="0" w:after="0"/>
        <w:ind w:left="360"/>
      </w:pPr>
      <w:r>
        <w:rPr>
          <w:rFonts w:ascii="Courier New" w:cs="Courier New" w:eastAsia="Courier New" w:hAnsi="Courier New"/>
          <w:color w:val="1E293B"/>
          <w:sz w:val="18"/>
          <w:szCs w:val="18"/>
        </w:rPr>
        <w:t xml:space="preserve">    created_at    DATETIME DEFAULT (datetime('now')),</w:t>
      </w:r>
    </w:p>
    <w:p>
      <w:pPr>
        <w:shd w:fill="EEF2FF" w:val="clear"/>
        <w:spacing w:before="0" w:after="0"/>
        <w:ind w:left="360"/>
      </w:pPr>
      <w:r>
        <w:rPr>
          <w:rFonts w:ascii="Courier New" w:cs="Courier New" w:eastAsia="Courier New" w:hAnsi="Courier New"/>
          <w:color w:val="1E293B"/>
          <w:sz w:val="18"/>
          <w:szCs w:val="18"/>
        </w:rPr>
        <w:t xml:space="preserve">    last_login    DATETIME</w:t>
      </w:r>
    </w:p>
    <w:p>
      <w:pPr>
        <w:shd w:fill="EEF2FF" w:val="clear"/>
        <w:spacing w:before="0" w:after="0"/>
        <w:ind w:left="360"/>
      </w:pPr>
      <w:r>
        <w:rPr>
          <w:rFonts w:ascii="Courier New" w:cs="Courier New" w:eastAsia="Courier New" w:hAnsi="Courier New"/>
          <w:color w:val="1E293B"/>
          <w:sz w:val="18"/>
          <w:szCs w:val="18"/>
        </w:rPr>
        <w:t xml:space="preserve">);</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 email_verification_tokens table</w:t>
      </w:r>
    </w:p>
    <w:p>
      <w:pPr>
        <w:shd w:fill="EEF2FF" w:val="clear"/>
        <w:spacing w:before="0" w:after="0"/>
        <w:ind w:left="360"/>
      </w:pPr>
      <w:r>
        <w:rPr>
          <w:rFonts w:ascii="Courier New" w:cs="Courier New" w:eastAsia="Courier New" w:hAnsi="Courier New"/>
          <w:color w:val="1E293B"/>
          <w:sz w:val="18"/>
          <w:szCs w:val="18"/>
        </w:rPr>
        <w:t xml:space="preserve">CREATE TABLE email_verification_tokens (</w:t>
      </w:r>
    </w:p>
    <w:p>
      <w:pPr>
        <w:shd w:fill="EEF2FF" w:val="clear"/>
        <w:spacing w:before="0" w:after="0"/>
        <w:ind w:left="360"/>
      </w:pPr>
      <w:r>
        <w:rPr>
          <w:rFonts w:ascii="Courier New" w:cs="Courier New" w:eastAsia="Courier New" w:hAnsi="Courier New"/>
          <w:color w:val="1E293B"/>
          <w:sz w:val="18"/>
          <w:szCs w:val="18"/>
        </w:rPr>
        <w:t xml:space="preserve">    id         INTEGER PRIMARY KEY AUTOINCREMENT,</w:t>
      </w:r>
    </w:p>
    <w:p>
      <w:pPr>
        <w:shd w:fill="EEF2FF" w:val="clear"/>
        <w:spacing w:before="0" w:after="0"/>
        <w:ind w:left="360"/>
      </w:pPr>
      <w:r>
        <w:rPr>
          <w:rFonts w:ascii="Courier New" w:cs="Courier New" w:eastAsia="Courier New" w:hAnsi="Courier New"/>
          <w:color w:val="1E293B"/>
          <w:sz w:val="18"/>
          <w:szCs w:val="18"/>
        </w:rPr>
        <w:t xml:space="preserve">    user_id    INTEGER NOT NULL,</w:t>
      </w:r>
    </w:p>
    <w:p>
      <w:pPr>
        <w:shd w:fill="EEF2FF" w:val="clear"/>
        <w:spacing w:before="0" w:after="0"/>
        <w:ind w:left="360"/>
      </w:pPr>
      <w:r>
        <w:rPr>
          <w:rFonts w:ascii="Courier New" w:cs="Courier New" w:eastAsia="Courier New" w:hAnsi="Courier New"/>
          <w:color w:val="1E293B"/>
          <w:sz w:val="18"/>
          <w:szCs w:val="18"/>
        </w:rPr>
        <w:t xml:space="preserve">    token      VARCHAR(128) NOT NULL UNIQUE,</w:t>
      </w:r>
    </w:p>
    <w:p>
      <w:pPr>
        <w:shd w:fill="EEF2FF" w:val="clear"/>
        <w:spacing w:before="0" w:after="0"/>
        <w:ind w:left="360"/>
      </w:pPr>
      <w:r>
        <w:rPr>
          <w:rFonts w:ascii="Courier New" w:cs="Courier New" w:eastAsia="Courier New" w:hAnsi="Courier New"/>
          <w:color w:val="1E293B"/>
          <w:sz w:val="18"/>
          <w:szCs w:val="18"/>
        </w:rPr>
        <w:t xml:space="preserve">    expires_at DATETIME NOT NULL,</w:t>
      </w:r>
    </w:p>
    <w:p>
      <w:pPr>
        <w:shd w:fill="EEF2FF" w:val="clear"/>
        <w:spacing w:before="0" w:after="0"/>
        <w:ind w:left="360"/>
      </w:pPr>
      <w:r>
        <w:rPr>
          <w:rFonts w:ascii="Courier New" w:cs="Courier New" w:eastAsia="Courier New" w:hAnsi="Courier New"/>
          <w:color w:val="1E293B"/>
          <w:sz w:val="18"/>
          <w:szCs w:val="18"/>
        </w:rPr>
        <w:t xml:space="preserve">    used       BOOLEAN DEFAULT 0</w:t>
      </w:r>
    </w:p>
    <w:p>
      <w:pPr>
        <w:shd w:fill="EEF2FF" w:val="clear"/>
        <w:spacing w:before="0" w:after="0"/>
        <w:ind w:left="360"/>
      </w:pPr>
      <w:r>
        <w:rPr>
          <w:rFonts w:ascii="Courier New" w:cs="Courier New" w:eastAsia="Courier New" w:hAnsi="Courier New"/>
          <w:color w:val="1E293B"/>
          <w:sz w:val="18"/>
          <w:szCs w:val="18"/>
        </w:rPr>
        <w:t xml:space="preserve">);</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 password_reset_tokens table</w:t>
      </w:r>
    </w:p>
    <w:p>
      <w:pPr>
        <w:shd w:fill="EEF2FF" w:val="clear"/>
        <w:spacing w:before="0" w:after="0"/>
        <w:ind w:left="360"/>
      </w:pPr>
      <w:r>
        <w:rPr>
          <w:rFonts w:ascii="Courier New" w:cs="Courier New" w:eastAsia="Courier New" w:hAnsi="Courier New"/>
          <w:color w:val="1E293B"/>
          <w:sz w:val="18"/>
          <w:szCs w:val="18"/>
        </w:rPr>
        <w:t xml:space="preserve">CREATE TABLE password_reset_tokens (</w:t>
      </w:r>
    </w:p>
    <w:p>
      <w:pPr>
        <w:shd w:fill="EEF2FF" w:val="clear"/>
        <w:spacing w:before="0" w:after="0"/>
        <w:ind w:left="360"/>
      </w:pPr>
      <w:r>
        <w:rPr>
          <w:rFonts w:ascii="Courier New" w:cs="Courier New" w:eastAsia="Courier New" w:hAnsi="Courier New"/>
          <w:color w:val="1E293B"/>
          <w:sz w:val="18"/>
          <w:szCs w:val="18"/>
        </w:rPr>
        <w:t xml:space="preserve">    id         INTEGER PRIMARY KEY AUTOINCREMENT,</w:t>
      </w:r>
    </w:p>
    <w:p>
      <w:pPr>
        <w:shd w:fill="EEF2FF" w:val="clear"/>
        <w:spacing w:before="0" w:after="0"/>
        <w:ind w:left="360"/>
      </w:pPr>
      <w:r>
        <w:rPr>
          <w:rFonts w:ascii="Courier New" w:cs="Courier New" w:eastAsia="Courier New" w:hAnsi="Courier New"/>
          <w:color w:val="1E293B"/>
          <w:sz w:val="18"/>
          <w:szCs w:val="18"/>
        </w:rPr>
        <w:t xml:space="preserve">    user_id    INTEGER NOT NULL,</w:t>
      </w:r>
    </w:p>
    <w:p>
      <w:pPr>
        <w:shd w:fill="EEF2FF" w:val="clear"/>
        <w:spacing w:before="0" w:after="0"/>
        <w:ind w:left="360"/>
      </w:pPr>
      <w:r>
        <w:rPr>
          <w:rFonts w:ascii="Courier New" w:cs="Courier New" w:eastAsia="Courier New" w:hAnsi="Courier New"/>
          <w:color w:val="1E293B"/>
          <w:sz w:val="18"/>
          <w:szCs w:val="18"/>
        </w:rPr>
        <w:t xml:space="preserve">    token      VARCHAR(128) NOT NULL UNIQUE,</w:t>
      </w:r>
    </w:p>
    <w:p>
      <w:pPr>
        <w:shd w:fill="EEF2FF" w:val="clear"/>
        <w:spacing w:before="0" w:after="0"/>
        <w:ind w:left="360"/>
      </w:pPr>
      <w:r>
        <w:rPr>
          <w:rFonts w:ascii="Courier New" w:cs="Courier New" w:eastAsia="Courier New" w:hAnsi="Courier New"/>
          <w:color w:val="1E293B"/>
          <w:sz w:val="18"/>
          <w:szCs w:val="18"/>
        </w:rPr>
        <w:t xml:space="preserve">    expires_at DATETIME NOT NULL,</w:t>
      </w:r>
    </w:p>
    <w:p>
      <w:pPr>
        <w:shd w:fill="EEF2FF" w:val="clear"/>
        <w:spacing w:before="0" w:after="0"/>
        <w:ind w:left="360"/>
      </w:pPr>
      <w:r>
        <w:rPr>
          <w:rFonts w:ascii="Courier New" w:cs="Courier New" w:eastAsia="Courier New" w:hAnsi="Courier New"/>
          <w:color w:val="1E293B"/>
          <w:sz w:val="18"/>
          <w:szCs w:val="18"/>
        </w:rPr>
        <w:t xml:space="preserve">    used       BOOLEAN DEFAULT 0</w:t>
      </w:r>
    </w:p>
    <w:p>
      <w:pPr>
        <w:shd w:fill="EEF2FF" w:val="clear"/>
        <w:spacing w:before="0" w:after="0"/>
        <w:ind w:left="360"/>
      </w:pPr>
      <w:r>
        <w:rPr>
          <w:rFonts w:ascii="Courier New" w:cs="Courier New" w:eastAsia="Courier New" w:hAnsi="Courier New"/>
          <w:color w:val="1E293B"/>
          <w:sz w:val="18"/>
          <w:szCs w:val="18"/>
        </w:rPr>
        <w:t xml:space="preserve">);</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 user_sessions table</w:t>
      </w:r>
    </w:p>
    <w:p>
      <w:pPr>
        <w:shd w:fill="EEF2FF" w:val="clear"/>
        <w:spacing w:before="0" w:after="0"/>
        <w:ind w:left="360"/>
      </w:pPr>
      <w:r>
        <w:rPr>
          <w:rFonts w:ascii="Courier New" w:cs="Courier New" w:eastAsia="Courier New" w:hAnsi="Courier New"/>
          <w:color w:val="1E293B"/>
          <w:sz w:val="18"/>
          <w:szCs w:val="18"/>
        </w:rPr>
        <w:t xml:space="preserve">CREATE TABLE user_sessions (</w:t>
      </w:r>
    </w:p>
    <w:p>
      <w:pPr>
        <w:shd w:fill="EEF2FF" w:val="clear"/>
        <w:spacing w:before="0" w:after="0"/>
        <w:ind w:left="360"/>
      </w:pPr>
      <w:r>
        <w:rPr>
          <w:rFonts w:ascii="Courier New" w:cs="Courier New" w:eastAsia="Courier New" w:hAnsi="Courier New"/>
          <w:color w:val="1E293B"/>
          <w:sz w:val="18"/>
          <w:szCs w:val="18"/>
        </w:rPr>
        <w:t xml:space="preserve">    id         INTEGER PRIMARY KEY AUTOINCREMENT,</w:t>
      </w:r>
    </w:p>
    <w:p>
      <w:pPr>
        <w:shd w:fill="EEF2FF" w:val="clear"/>
        <w:spacing w:before="0" w:after="0"/>
        <w:ind w:left="360"/>
      </w:pPr>
      <w:r>
        <w:rPr>
          <w:rFonts w:ascii="Courier New" w:cs="Courier New" w:eastAsia="Courier New" w:hAnsi="Courier New"/>
          <w:color w:val="1E293B"/>
          <w:sz w:val="18"/>
          <w:szCs w:val="18"/>
        </w:rPr>
        <w:t xml:space="preserve">    user_id    INTEGER NOT NULL,</w:t>
      </w:r>
    </w:p>
    <w:p>
      <w:pPr>
        <w:shd w:fill="EEF2FF" w:val="clear"/>
        <w:spacing w:before="0" w:after="0"/>
        <w:ind w:left="360"/>
      </w:pPr>
      <w:r>
        <w:rPr>
          <w:rFonts w:ascii="Courier New" w:cs="Courier New" w:eastAsia="Courier New" w:hAnsi="Courier New"/>
          <w:color w:val="1E293B"/>
          <w:sz w:val="18"/>
          <w:szCs w:val="18"/>
        </w:rPr>
        <w:t xml:space="preserve">    token      VARCHAR(128) NOT NULL UNIQUE,</w:t>
      </w:r>
    </w:p>
    <w:p>
      <w:pPr>
        <w:shd w:fill="EEF2FF" w:val="clear"/>
        <w:spacing w:before="0" w:after="0"/>
        <w:ind w:left="360"/>
      </w:pPr>
      <w:r>
        <w:rPr>
          <w:rFonts w:ascii="Courier New" w:cs="Courier New" w:eastAsia="Courier New" w:hAnsi="Courier New"/>
          <w:color w:val="1E293B"/>
          <w:sz w:val="18"/>
          <w:szCs w:val="18"/>
        </w:rPr>
        <w:t xml:space="preserve">    expires_at DATETIME NOT NULL,</w:t>
      </w:r>
    </w:p>
    <w:p>
      <w:pPr>
        <w:shd w:fill="EEF2FF" w:val="clear"/>
        <w:spacing w:before="0" w:after="0"/>
        <w:ind w:left="360"/>
      </w:pPr>
      <w:r>
        <w:rPr>
          <w:rFonts w:ascii="Courier New" w:cs="Courier New" w:eastAsia="Courier New" w:hAnsi="Courier New"/>
          <w:color w:val="1E293B"/>
          <w:sz w:val="18"/>
          <w:szCs w:val="18"/>
        </w:rPr>
        <w:t xml:space="preserve">    created_at DATETIME DEFAULT (datetime('now'))</w:t>
      </w:r>
    </w:p>
    <w:p>
      <w:pPr>
        <w:shd w:fill="EEF2FF" w:val="clear"/>
        <w:spacing w:before="0" w:after="0"/>
        <w:ind w:left="360"/>
      </w:pPr>
      <w:r>
        <w:rPr>
          <w:rFonts w:ascii="Courier New" w:cs="Courier New" w:eastAsia="Courier New" w:hAnsi="Courier New"/>
          <w:color w:val="1E293B"/>
          <w:sz w:val="18"/>
          <w:szCs w:val="18"/>
        </w:rPr>
        <w:t xml:space="preserve">);</w:t>
      </w:r>
    </w:p>
    <w:p>
      <w:pPr>
        <w:shd w:fill="EEF2FF" w:val="clear"/>
        <w:spacing w:before="0" w:after="0"/>
        <w:ind w:left="360"/>
      </w:pPr>
      <w:r>
        <w:rPr>
          <w:rFonts w:ascii="Courier New" w:cs="Courier New" w:eastAsia="Courier New" w:hAnsi="Courier New"/>
          <w:color w:val="1E293B"/>
          <w:sz w:val="18"/>
          <w:szCs w:val="18"/>
        </w:rPr>
        <w:t xml:space="preserve">CREATE INDEX ix_user_sessions_user_id ON user_sessions (user_id);</w:t>
      </w:r>
    </w:p>
    <w:p>
      <w:pPr>
        <w:pStyle w:val="Heading2"/>
        <w:spacing w:before="300" w:after="120"/>
      </w:pPr>
      <w:r>
        <w:rPr>
          <w:rFonts w:ascii="Arial" w:cs="Arial" w:eastAsia="Arial" w:hAnsi="Arial"/>
          <w:b/>
          <w:bCs/>
          <w:color w:val="0369A1"/>
          <w:sz w:val="28"/>
          <w:szCs w:val="28"/>
        </w:rPr>
        <w:t xml:space="preserve">9.3 RAG Prompt Response Schema</w:t>
      </w:r>
    </w:p>
    <w:p>
      <w:pPr>
        <w:shd w:fill="EEF2FF" w:val="clear"/>
        <w:spacing w:before="0" w:after="0"/>
        <w:ind w:left="360"/>
      </w:pPr>
      <w:r>
        <w:rPr>
          <w:rFonts w:ascii="Courier New" w:cs="Courier New" w:eastAsia="Courier New" w:hAnsi="Courier New"/>
          <w:color w:val="1E293B"/>
          <w:sz w:val="18"/>
          <w:szCs w:val="18"/>
        </w:rPr>
        <w:t xml:space="preserve">{</w:t>
      </w:r>
    </w:p>
    <w:p>
      <w:pPr>
        <w:shd w:fill="EEF2FF" w:val="clear"/>
        <w:spacing w:before="0" w:after="0"/>
        <w:ind w:left="360"/>
      </w:pPr>
      <w:r>
        <w:rPr>
          <w:rFonts w:ascii="Courier New" w:cs="Courier New" w:eastAsia="Courier New" w:hAnsi="Courier New"/>
          <w:color w:val="1E293B"/>
          <w:sz w:val="18"/>
          <w:szCs w:val="18"/>
        </w:rPr>
        <w:t xml:space="preserve">  "risk_level":          "Low" | "Medium" | "High",</w:t>
      </w:r>
    </w:p>
    <w:p>
      <w:pPr>
        <w:shd w:fill="EEF2FF" w:val="clear"/>
        <w:spacing w:before="0" w:after="0"/>
        <w:ind w:left="360"/>
      </w:pPr>
      <w:r>
        <w:rPr>
          <w:rFonts w:ascii="Courier New" w:cs="Courier New" w:eastAsia="Courier New" w:hAnsi="Courier New"/>
          <w:color w:val="1E293B"/>
          <w:sz w:val="18"/>
          <w:szCs w:val="18"/>
        </w:rPr>
        <w:t xml:space="preserve">  "main_issue":          "string — one sentence summary of biggest concern",</w:t>
      </w:r>
    </w:p>
    <w:p>
      <w:pPr>
        <w:shd w:fill="EEF2FF" w:val="clear"/>
        <w:spacing w:before="0" w:after="0"/>
        <w:ind w:left="360"/>
      </w:pPr>
      <w:r>
        <w:rPr>
          <w:rFonts w:ascii="Courier New" w:cs="Courier New" w:eastAsia="Courier New" w:hAnsi="Courier New"/>
          <w:color w:val="1E293B"/>
          <w:sz w:val="18"/>
          <w:szCs w:val="18"/>
        </w:rPr>
        <w:t xml:space="preserve">  "key_observations":    ["string", "string", "string"],  // 3 items</w:t>
      </w:r>
    </w:p>
    <w:p>
      <w:pPr>
        <w:shd w:fill="EEF2FF" w:val="clear"/>
        <w:spacing w:before="0" w:after="0"/>
        <w:ind w:left="360"/>
      </w:pPr>
      <w:r>
        <w:rPr>
          <w:rFonts w:ascii="Courier New" w:cs="Courier New" w:eastAsia="Courier New" w:hAnsi="Courier New"/>
          <w:color w:val="1E293B"/>
          <w:sz w:val="18"/>
          <w:szCs w:val="18"/>
        </w:rPr>
        <w:t xml:space="preserve">  "recommended_actions": ["string", "string", "string"]   // 3 items</w:t>
      </w:r>
    </w:p>
    <w:p>
      <w:pPr>
        <w:shd w:fill="EEF2FF" w:val="clear"/>
        <w:spacing w:before="0" w:after="0"/>
        <w:ind w:left="360"/>
      </w:pPr>
      <w:r>
        <w:rPr>
          <w:rFonts w:ascii="Courier New" w:cs="Courier New" w:eastAsia="Courier New" w:hAnsi="Courier New"/>
          <w:color w:val="1E293B"/>
          <w:sz w:val="18"/>
          <w:szCs w:val="18"/>
        </w:rPr>
        <w:t xml:space="preserve">}</w:t>
      </w:r>
    </w:p>
    <w:p>
      <w:pPr>
        <w:pageBreakBefore/>
      </w:pPr>
    </w:p>
    <w:p>
      <w:pPr>
        <w:pStyle w:val="Heading1"/>
        <w:spacing w:before="400" w:after="160"/>
      </w:pPr>
      <w:r>
        <w:rPr>
          <w:rFonts w:ascii="Arial" w:cs="Arial" w:eastAsia="Arial" w:hAnsi="Arial"/>
          <w:b/>
          <w:bCs/>
          <w:color w:val="1E40AF"/>
          <w:sz w:val="36"/>
          <w:szCs w:val="36"/>
        </w:rPr>
        <w:t xml:space="preserve">10. Environment Configuration</w:t>
      </w:r>
    </w:p>
    <w:p>
      <w:pPr>
        <w:pStyle w:val="Heading2"/>
        <w:spacing w:before="300" w:after="120"/>
      </w:pPr>
      <w:r>
        <w:rPr>
          <w:rFonts w:ascii="Arial" w:cs="Arial" w:eastAsia="Arial" w:hAnsi="Arial"/>
          <w:b/>
          <w:bCs/>
          <w:color w:val="0369A1"/>
          <w:sz w:val="28"/>
          <w:szCs w:val="28"/>
        </w:rPr>
        <w:t xml:space="preserve">10.1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400"/>
        <w:gridCol w:w="3760"/>
      </w:tblGrid>
      <w:tr>
        <w:tc>
          <w:tcPr>
            <w:tcW w:type="dxa" w:w="20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Variable</w:t>
            </w:r>
          </w:p>
        </w:tc>
        <w:tc>
          <w:tcPr>
            <w:tcW w:type="dxa" w:w="12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Required</w:t>
            </w:r>
          </w:p>
        </w:tc>
        <w:tc>
          <w:tcPr>
            <w:tcW w:type="dxa" w:w="24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Description</w:t>
            </w:r>
          </w:p>
        </w:tc>
        <w:tc>
          <w:tcPr>
            <w:tcW w:type="dxa" w:w="37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How to Obtain</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GEMINI_API_KEY</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Yes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Google Gemini API key for LLM inference</w:t>
            </w:r>
          </w:p>
        </w:tc>
        <w:tc>
          <w:tcPr>
            <w:tcW w:type="dxa" w:w="3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console.cloud.google.com → APIs → Gemini API → Credentials</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GMAIL_USER</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Recommended</w:t>
            </w:r>
          </w:p>
        </w:tc>
        <w:tc>
          <w:tcPr>
            <w:tcW w:type="dxa" w:w="24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Gmail address for sending auth emails</w:t>
            </w:r>
          </w:p>
        </w:tc>
        <w:tc>
          <w:tcPr>
            <w:tcW w:type="dxa" w:w="37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Your Gmail address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GMAIL_APP_PASSWORD</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Recommended</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Gmail App Password (not account password)</w:t>
            </w:r>
          </w:p>
        </w:tc>
        <w:tc>
          <w:tcPr>
            <w:tcW w:type="dxa" w:w="3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Google Account → Security → 2FA → App Passwords</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GOOGLE_CLIENT_ID</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OAuth only</w:t>
            </w:r>
          </w:p>
        </w:tc>
        <w:tc>
          <w:tcPr>
            <w:tcW w:type="dxa" w:w="24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Google OAuth 2.0 client ID for social login</w:t>
            </w:r>
          </w:p>
        </w:tc>
        <w:tc>
          <w:tcPr>
            <w:tcW w:type="dxa" w:w="37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console.cloud.google.com → OAuth 2.0 Client IDs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GOOGLE_CLIENT_SECRET</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OAuth only</w:t>
            </w:r>
          </w:p>
        </w:tc>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Google OAuth 2.0 client secret</w:t>
            </w:r>
          </w:p>
        </w:tc>
        <w:tc>
          <w:tcPr>
            <w:tcW w:type="dxa" w:w="3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Same as CLIENT_ID, from credentials page</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APP_URL</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Production</w:t>
            </w:r>
          </w:p>
        </w:tc>
        <w:tc>
          <w:tcPr>
            <w:tcW w:type="dxa" w:w="24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Base URL of deployed app (no trailing slash)</w:t>
            </w:r>
          </w:p>
        </w:tc>
        <w:tc>
          <w:tcPr>
            <w:tcW w:type="dxa" w:w="37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Set to https://your-app.reflex.run after deploy</w:t>
            </w:r>
          </w:p>
        </w:tc>
      </w:tr>
    </w:tbl>
    <w:p>
      <w:pPr>
        <w:pStyle w:val="Heading2"/>
        <w:spacing w:before="300" w:after="120"/>
      </w:pPr>
      <w:r>
        <w:rPr>
          <w:rFonts w:ascii="Arial" w:cs="Arial" w:eastAsia="Arial" w:hAnsi="Arial"/>
          <w:b/>
          <w:bCs/>
          <w:color w:val="0369A1"/>
          <w:sz w:val="28"/>
          <w:szCs w:val="28"/>
        </w:rPr>
        <w:t xml:space="preserve">10.2 .env File Format</w:t>
      </w:r>
    </w:p>
    <w:p>
      <w:pPr>
        <w:shd w:fill="EEF2FF" w:val="clear"/>
        <w:spacing w:before="0" w:after="0"/>
        <w:ind w:left="360"/>
      </w:pPr>
      <w:r>
        <w:rPr>
          <w:rFonts w:ascii="Courier New" w:cs="Courier New" w:eastAsia="Courier New" w:hAnsi="Courier New"/>
          <w:color w:val="1E293B"/>
          <w:sz w:val="18"/>
          <w:szCs w:val="18"/>
        </w:rPr>
        <w:t xml:space="preserve">GEMINI_API_KEY=AIzaSy...your_key</w:t>
      </w:r>
    </w:p>
    <w:p>
      <w:pPr>
        <w:shd w:fill="EEF2FF" w:val="clear"/>
        <w:spacing w:before="0" w:after="0"/>
        <w:ind w:left="360"/>
      </w:pPr>
      <w:r>
        <w:rPr>
          <w:rFonts w:ascii="Courier New" w:cs="Courier New" w:eastAsia="Courier New" w:hAnsi="Courier New"/>
          <w:color w:val="1E293B"/>
          <w:sz w:val="18"/>
          <w:szCs w:val="18"/>
        </w:rPr>
        <w:t xml:space="preserve">GMAIL_USER=yourname@gmail.com</w:t>
      </w:r>
    </w:p>
    <w:p>
      <w:pPr>
        <w:shd w:fill="EEF2FF" w:val="clear"/>
        <w:spacing w:before="0" w:after="0"/>
        <w:ind w:left="360"/>
      </w:pPr>
      <w:r>
        <w:rPr>
          <w:rFonts w:ascii="Courier New" w:cs="Courier New" w:eastAsia="Courier New" w:hAnsi="Courier New"/>
          <w:color w:val="1E293B"/>
          <w:sz w:val="18"/>
          <w:szCs w:val="18"/>
        </w:rPr>
        <w:t xml:space="preserve">GMAIL_APP_PASSWORD=xxxx xxxx xxxx xxxx</w:t>
      </w:r>
    </w:p>
    <w:p>
      <w:pPr>
        <w:shd w:fill="EEF2FF" w:val="clear"/>
        <w:spacing w:before="0" w:after="0"/>
        <w:ind w:left="360"/>
      </w:pPr>
      <w:r>
        <w:rPr>
          <w:rFonts w:ascii="Courier New" w:cs="Courier New" w:eastAsia="Courier New" w:hAnsi="Courier New"/>
          <w:color w:val="1E293B"/>
          <w:sz w:val="18"/>
          <w:szCs w:val="18"/>
        </w:rPr>
        <w:t xml:space="preserve">GOOGLE_CLIENT_ID=123456789-abc.apps.googleusercontent.com</w:t>
      </w:r>
    </w:p>
    <w:p>
      <w:pPr>
        <w:shd w:fill="EEF2FF" w:val="clear"/>
        <w:spacing w:before="0" w:after="0"/>
        <w:ind w:left="360"/>
      </w:pPr>
      <w:r>
        <w:rPr>
          <w:rFonts w:ascii="Courier New" w:cs="Courier New" w:eastAsia="Courier New" w:hAnsi="Courier New"/>
          <w:color w:val="1E293B"/>
          <w:sz w:val="18"/>
          <w:szCs w:val="18"/>
        </w:rPr>
        <w:t xml:space="preserve">GOOGLE_CLIENT_SECRET=GOCSPX-your_secret</w:t>
      </w:r>
    </w:p>
    <w:p>
      <w:pPr>
        <w:shd w:fill="EEF2FF" w:val="clear"/>
        <w:spacing w:before="0" w:after="0"/>
        <w:ind w:left="360"/>
      </w:pPr>
      <w:r>
        <w:rPr>
          <w:rFonts w:ascii="Courier New" w:cs="Courier New" w:eastAsia="Courier New" w:hAnsi="Courier New"/>
          <w:color w:val="1E293B"/>
          <w:sz w:val="18"/>
          <w:szCs w:val="18"/>
        </w:rPr>
        <w:t xml:space="preserve">APP_URL=https://your-app.reflex.run</w:t>
      </w:r>
    </w:p>
    <w:p>
      <w:pPr>
        <w:pStyle w:val="Heading2"/>
        <w:spacing w:before="300" w:after="120"/>
      </w:pPr>
      <w:r>
        <w:rPr>
          <w:rFonts w:ascii="Arial" w:cs="Arial" w:eastAsia="Arial" w:hAnsi="Arial"/>
          <w:b/>
          <w:bCs/>
          <w:color w:val="0369A1"/>
          <w:sz w:val="28"/>
          <w:szCs w:val="28"/>
        </w:rPr>
        <w:t xml:space="preserve">10.3 Security Notes</w:t>
      </w:r>
    </w:p>
    <w:p>
      <w:pPr>
        <w:pStyle w:val="ListParagraph"/>
        <w:numPr>
          <w:ilvl w:val="0"/>
          <w:numId w:val="2"/>
        </w:numPr>
        <w:spacing w:before="60" w:after="60"/>
      </w:pPr>
      <w:r>
        <w:rPr>
          <w:rFonts w:ascii="Arial" w:cs="Arial" w:eastAsia="Arial" w:hAnsi="Arial"/>
          <w:b w:val="false"/>
          <w:bCs w:val="false"/>
          <w:sz w:val="20"/>
          <w:szCs w:val="20"/>
        </w:rPr>
        <w:t xml:space="preserve">Never commit .env to version control. Add it to .gitignore.</w:t>
      </w:r>
    </w:p>
    <w:p>
      <w:pPr>
        <w:pStyle w:val="ListParagraph"/>
        <w:numPr>
          <w:ilvl w:val="0"/>
          <w:numId w:val="2"/>
        </w:numPr>
        <w:spacing w:before="60" w:after="60"/>
      </w:pPr>
      <w:r>
        <w:rPr>
          <w:rFonts w:ascii="Arial" w:cs="Arial" w:eastAsia="Arial" w:hAnsi="Arial"/>
          <w:b w:val="false"/>
          <w:bCs w:val="false"/>
          <w:sz w:val="20"/>
          <w:szCs w:val="20"/>
        </w:rPr>
        <w:t xml:space="preserve">Never commit finance.db or users.db — they contain personal data.</w:t>
      </w:r>
    </w:p>
    <w:p>
      <w:pPr>
        <w:pStyle w:val="ListParagraph"/>
        <w:numPr>
          <w:ilvl w:val="0"/>
          <w:numId w:val="2"/>
        </w:numPr>
        <w:spacing w:before="60" w:after="60"/>
      </w:pPr>
      <w:r>
        <w:rPr>
          <w:rFonts w:ascii="Arial" w:cs="Arial" w:eastAsia="Arial" w:hAnsi="Arial"/>
          <w:b w:val="false"/>
          <w:bCs w:val="false"/>
          <w:sz w:val="20"/>
          <w:szCs w:val="20"/>
        </w:rPr>
        <w:t xml:space="preserve">The .env file must be in the project root (same level as rxconfig.py), not inside the Navika/ subfolder.</w:t>
      </w:r>
    </w:p>
    <w:p>
      <w:pPr>
        <w:pStyle w:val="ListParagraph"/>
        <w:numPr>
          <w:ilvl w:val="0"/>
          <w:numId w:val="2"/>
        </w:numPr>
        <w:spacing w:before="60" w:after="60"/>
      </w:pPr>
      <w:r>
        <w:rPr>
          <w:rFonts w:ascii="Arial" w:cs="Arial" w:eastAsia="Arial" w:hAnsi="Arial"/>
          <w:b w:val="false"/>
          <w:bCs w:val="false"/>
          <w:sz w:val="20"/>
          <w:szCs w:val="20"/>
        </w:rPr>
        <w:t xml:space="preserve">Gmail App Password is 16 characters with spaces (e.g., zlrx xebo jkiv jerd). The spaces are part of the password.</w:t>
      </w:r>
    </w:p>
    <w:p>
      <w:pPr>
        <w:pStyle w:val="ListParagraph"/>
        <w:numPr>
          <w:ilvl w:val="0"/>
          <w:numId w:val="2"/>
        </w:numPr>
        <w:spacing w:before="60" w:after="60"/>
      </w:pPr>
      <w:r>
        <w:rPr>
          <w:rFonts w:ascii="Arial" w:cs="Arial" w:eastAsia="Arial" w:hAnsi="Arial"/>
          <w:b w:val="false"/>
          <w:bCs w:val="false"/>
          <w:sz w:val="20"/>
          <w:szCs w:val="20"/>
        </w:rPr>
        <w:t xml:space="preserve">GOOGLE_CLIENT_SECRET starts with GOCSPX- exactly once. Double-check it's not duplicated (common copy-paste error).</w:t>
      </w:r>
    </w:p>
    <w:p>
      <w:pPr>
        <w:pageBreakBefore/>
      </w:pPr>
    </w:p>
    <w:p>
      <w:pPr>
        <w:pStyle w:val="Heading1"/>
        <w:spacing w:before="400" w:after="160"/>
      </w:pPr>
      <w:r>
        <w:rPr>
          <w:rFonts w:ascii="Arial" w:cs="Arial" w:eastAsia="Arial" w:hAnsi="Arial"/>
          <w:b/>
          <w:bCs/>
          <w:color w:val="1E40AF"/>
          <w:sz w:val="36"/>
          <w:szCs w:val="36"/>
        </w:rPr>
        <w:t xml:space="preserve">11. API Reference</w:t>
      </w:r>
    </w:p>
    <w:p>
      <w:pPr>
        <w:pStyle w:val="Heading2"/>
        <w:spacing w:before="300" w:after="120"/>
      </w:pPr>
      <w:r>
        <w:rPr>
          <w:rFonts w:ascii="Arial" w:cs="Arial" w:eastAsia="Arial" w:hAnsi="Arial"/>
          <w:b/>
          <w:bCs/>
          <w:color w:val="0369A1"/>
          <w:sz w:val="28"/>
          <w:szCs w:val="28"/>
        </w:rPr>
        <w:t xml:space="preserve">11.1 rag_engine.py — Public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000"/>
        <w:gridCol w:w="3660"/>
      </w:tblGrid>
      <w:tr>
        <w:tc>
          <w:tcPr>
            <w:tcW w:type="dxa" w:w="22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Function</w:t>
            </w:r>
          </w:p>
        </w:tc>
        <w:tc>
          <w:tcPr>
            <w:tcW w:type="dxa" w:w="25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Signature</w:t>
            </w:r>
          </w:p>
        </w:tc>
        <w:tc>
          <w:tcPr>
            <w:tcW w:type="dxa" w:w="10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Returns</w:t>
            </w:r>
          </w:p>
        </w:tc>
        <w:tc>
          <w:tcPr>
            <w:tcW w:type="dxa" w:w="36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Description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index_existing_transactions</w:t>
            </w:r>
          </w:p>
        </w:tc>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 → None</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None</w:t>
            </w:r>
          </w:p>
        </w:tc>
        <w:tc>
          <w:tcPr>
            <w:tcW w:type="dxa" w:w="36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Loads all transactions from finance.db into FAISS. No-op if index already populated. Called on page load.</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add_transaction_to_rag</w:t>
            </w:r>
          </w:p>
        </w:tc>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(merchant, category, amount, timestamp) → None</w:t>
            </w:r>
          </w:p>
        </w:tc>
        <w:tc>
          <w:tcPr>
            <w:tcW w:type="dxa" w:w="1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None</w:t>
            </w:r>
          </w:p>
        </w:tc>
        <w:tc>
          <w:tcPr>
            <w:tcW w:type="dxa" w:w="36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Saves transaction to SQLite AND adds embedding to live FAISS index. Call after every new transaction.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retrieve_similar</w:t>
            </w:r>
          </w:p>
        </w:tc>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(query: str, k: int = 5) → List[str]</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List[str]</w:t>
            </w:r>
          </w:p>
        </w:tc>
        <w:tc>
          <w:tcPr>
            <w:tcW w:type="dxa" w:w="36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Encodes query, searches FAISS index, returns top-k formatted transaction strings.</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compute_stats</w:t>
            </w:r>
          </w:p>
        </w:tc>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 → Dict</w:t>
            </w:r>
          </w:p>
        </w:tc>
        <w:tc>
          <w:tcPr>
            <w:tcW w:type="dxa" w:w="1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Dict</w:t>
            </w:r>
          </w:p>
        </w:tc>
        <w:tc>
          <w:tcPr>
            <w:tcW w:type="dxa" w:w="36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Computes total_spent, average_spent, highest_transaction, category_totals from full SQLite scan.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rag_answer</w:t>
            </w:r>
          </w:p>
        </w:tc>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(query: str) → Dict</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Dict</w:t>
            </w:r>
          </w:p>
        </w:tc>
        <w:tc>
          <w:tcPr>
            <w:tcW w:type="dxa" w:w="36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Courier New" w:cs="Courier New" w:eastAsia="Courier New" w:hAnsi="Courier New"/>
                <w:color w:val="1E293B"/>
                <w:sz w:val="18"/>
                <w:szCs w:val="18"/>
              </w:rPr>
              <w:t xml:space="preserve">Full RAG pipeline: index → retrieve → stats → prompt → Gemini → parse JSON. Returns risk analysis dict.</w:t>
            </w:r>
          </w:p>
        </w:tc>
      </w:tr>
    </w:tbl>
    <w:p>
      <w:pPr>
        <w:pStyle w:val="Heading2"/>
        <w:spacing w:before="300" w:after="120"/>
      </w:pPr>
      <w:r>
        <w:rPr>
          <w:rFonts w:ascii="Arial" w:cs="Arial" w:eastAsia="Arial" w:hAnsi="Arial"/>
          <w:b/>
          <w:bCs/>
          <w:color w:val="0369A1"/>
          <w:sz w:val="28"/>
          <w:szCs w:val="28"/>
        </w:rPr>
        <w:t xml:space="preserve">11.2 auth_db.py — Public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60"/>
      </w:tblGrid>
      <w:tr>
        <w:tc>
          <w:tcPr>
            <w:tcW w:type="dxa" w:w="25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Function</w:t>
            </w:r>
          </w:p>
        </w:tc>
        <w:tc>
          <w:tcPr>
            <w:tcW w:type="dxa" w:w="42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Signature</w:t>
            </w:r>
          </w:p>
        </w:tc>
        <w:tc>
          <w:tcPr>
            <w:tcW w:type="dxa" w:w="26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Returns</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create_user</w:t>
            </w:r>
          </w:p>
        </w:tc>
        <w:tc>
          <w:tcPr>
            <w:tcW w:type="dxa" w:w="4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(email, name='', password=None, google_id=None, avatar_url=None, is_verified=False)</w:t>
            </w:r>
          </w:p>
        </w:tc>
        <w:tc>
          <w:tcPr>
            <w:tcW w:type="dxa" w:w="26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 | None</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get_user_by_email</w:t>
            </w:r>
          </w:p>
        </w:tc>
        <w:tc>
          <w:tcPr>
            <w:tcW w:type="dxa" w:w="4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(email: str)</w:t>
            </w:r>
          </w:p>
        </w:tc>
        <w:tc>
          <w:tcPr>
            <w:tcW w:type="dxa" w:w="26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 | None</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get_user_by_id</w:t>
            </w:r>
          </w:p>
        </w:tc>
        <w:tc>
          <w:tcPr>
            <w:tcW w:type="dxa" w:w="4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(uid: int)</w:t>
            </w:r>
          </w:p>
        </w:tc>
        <w:tc>
          <w:tcPr>
            <w:tcW w:type="dxa" w:w="26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 | None</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get_user_by_google_id</w:t>
            </w:r>
          </w:p>
        </w:tc>
        <w:tc>
          <w:tcPr>
            <w:tcW w:type="dxa" w:w="4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(gid: str)</w:t>
            </w:r>
          </w:p>
        </w:tc>
        <w:tc>
          <w:tcPr>
            <w:tcW w:type="dxa" w:w="26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 | None</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update_last_login</w:t>
            </w:r>
          </w:p>
        </w:tc>
        <w:tc>
          <w:tcPr>
            <w:tcW w:type="dxa" w:w="4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(uid: int)</w:t>
            </w:r>
          </w:p>
        </w:tc>
        <w:tc>
          <w:tcPr>
            <w:tcW w:type="dxa" w:w="26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None</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link_google</w:t>
            </w:r>
          </w:p>
        </w:tc>
        <w:tc>
          <w:tcPr>
            <w:tcW w:type="dxa" w:w="4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(uid: int, google_id: str, avatar_url: str = None)</w:t>
            </w:r>
          </w:p>
        </w:tc>
        <w:tc>
          <w:tcPr>
            <w:tcW w:type="dxa" w:w="26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None</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create_verification_token</w:t>
            </w:r>
          </w:p>
        </w:tc>
        <w:tc>
          <w:tcPr>
            <w:tcW w:type="dxa" w:w="4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(user_id: int)</w:t>
            </w:r>
          </w:p>
        </w:tc>
        <w:tc>
          <w:tcPr>
            <w:tcW w:type="dxa" w:w="26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 (token)</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verify_email_token</w:t>
            </w:r>
          </w:p>
        </w:tc>
        <w:tc>
          <w:tcPr>
            <w:tcW w:type="dxa" w:w="4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(token_str: str)</w:t>
            </w:r>
          </w:p>
        </w:tc>
        <w:tc>
          <w:tcPr>
            <w:tcW w:type="dxa" w:w="26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 (user_id) | None</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verify_user_directly</w:t>
            </w:r>
          </w:p>
        </w:tc>
        <w:tc>
          <w:tcPr>
            <w:tcW w:type="dxa" w:w="4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(user_id: int)</w:t>
            </w:r>
          </w:p>
        </w:tc>
        <w:tc>
          <w:tcPr>
            <w:tcW w:type="dxa" w:w="26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None</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create_reset_token</w:t>
            </w:r>
          </w:p>
        </w:tc>
        <w:tc>
          <w:tcPr>
            <w:tcW w:type="dxa" w:w="4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(user_id: int)</w:t>
            </w:r>
          </w:p>
        </w:tc>
        <w:tc>
          <w:tcPr>
            <w:tcW w:type="dxa" w:w="26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 (token)</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reset_password</w:t>
            </w:r>
          </w:p>
        </w:tc>
        <w:tc>
          <w:tcPr>
            <w:tcW w:type="dxa" w:w="4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(token_str: str, new_pw: str)</w:t>
            </w:r>
          </w:p>
        </w:tc>
        <w:tc>
          <w:tcPr>
            <w:tcW w:type="dxa" w:w="26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int (user_id) | None</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create_session</w:t>
            </w:r>
          </w:p>
        </w:tc>
        <w:tc>
          <w:tcPr>
            <w:tcW w:type="dxa" w:w="4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(user_id: int)</w:t>
            </w:r>
          </w:p>
        </w:tc>
        <w:tc>
          <w:tcPr>
            <w:tcW w:type="dxa" w:w="26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 (token)</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get_user_from_session</w:t>
            </w:r>
          </w:p>
        </w:tc>
        <w:tc>
          <w:tcPr>
            <w:tcW w:type="dxa" w:w="4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(token: str)</w:t>
            </w:r>
          </w:p>
        </w:tc>
        <w:tc>
          <w:tcPr>
            <w:tcW w:type="dxa" w:w="26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 | None</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delete_session</w:t>
            </w:r>
          </w:p>
        </w:tc>
        <w:tc>
          <w:tcPr>
            <w:tcW w:type="dxa" w:w="4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(token: str)</w:t>
            </w:r>
          </w:p>
        </w:tc>
        <w:tc>
          <w:tcPr>
            <w:tcW w:type="dxa" w:w="26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None</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hash_password</w:t>
            </w:r>
          </w:p>
        </w:tc>
        <w:tc>
          <w:tcPr>
            <w:tcW w:type="dxa" w:w="4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(pw: str)</w:t>
            </w:r>
          </w:p>
        </w:tc>
        <w:tc>
          <w:tcPr>
            <w:tcW w:type="dxa" w:w="26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 (salt:hash)</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verify_password</w:t>
            </w:r>
          </w:p>
        </w:tc>
        <w:tc>
          <w:tcPr>
            <w:tcW w:type="dxa" w:w="4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(pw: str, stored: str)</w:t>
            </w:r>
          </w:p>
        </w:tc>
        <w:tc>
          <w:tcPr>
            <w:tcW w:type="dxa" w:w="26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bool</w:t>
            </w:r>
          </w:p>
        </w:tc>
      </w:tr>
    </w:tbl>
    <w:p>
      <w:pPr>
        <w:pStyle w:val="Heading2"/>
        <w:spacing w:before="300" w:after="120"/>
      </w:pPr>
      <w:r>
        <w:rPr>
          <w:rFonts w:ascii="Arial" w:cs="Arial" w:eastAsia="Arial" w:hAnsi="Arial"/>
          <w:b/>
          <w:bCs/>
          <w:color w:val="0369A1"/>
          <w:sz w:val="28"/>
          <w:szCs w:val="28"/>
        </w:rPr>
        <w:t xml:space="preserve">11.3 email_service.py — Public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Function</w:t>
            </w:r>
          </w:p>
        </w:tc>
        <w:tc>
          <w:tcPr>
            <w:tcW w:type="dxa" w:w="25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Parameters</w:t>
            </w:r>
          </w:p>
        </w:tc>
        <w:tc>
          <w:tcPr>
            <w:tcW w:type="dxa" w:w="43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Returns</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send_verification_email</w:t>
            </w:r>
          </w:p>
        </w:tc>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 str, name: str, token: str)</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bool (True=sent/printed, False=SMTP error)</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send_welcome_email</w:t>
            </w:r>
          </w:p>
        </w:tc>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 str, name: str)</w:t>
            </w:r>
          </w:p>
        </w:tc>
        <w:tc>
          <w:tcPr>
            <w:tcW w:type="dxa" w:w="43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bool</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send_password_reset_email</w:t>
            </w:r>
          </w:p>
        </w:tc>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 str, name: str, token: str)</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bool</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send_password_changed_email</w:t>
            </w:r>
          </w:p>
        </w:tc>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 str, name: str)</w:t>
            </w:r>
          </w:p>
        </w:tc>
        <w:tc>
          <w:tcPr>
            <w:tcW w:type="dxa" w:w="43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bool</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send_google_welcome_email</w:t>
            </w:r>
          </w:p>
        </w:tc>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 str, name: str)</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bool</w:t>
            </w:r>
          </w:p>
        </w:tc>
      </w:tr>
    </w:tbl>
    <w:p>
      <w:pPr>
        <w:pageBreakBefore/>
      </w:pPr>
    </w:p>
    <w:p>
      <w:pPr>
        <w:pStyle w:val="Heading1"/>
        <w:spacing w:before="400" w:after="160"/>
      </w:pPr>
      <w:r>
        <w:rPr>
          <w:rFonts w:ascii="Arial" w:cs="Arial" w:eastAsia="Arial" w:hAnsi="Arial"/>
          <w:b/>
          <w:bCs/>
          <w:color w:val="1E40AF"/>
          <w:sz w:val="36"/>
          <w:szCs w:val="36"/>
        </w:rPr>
        <w:t xml:space="preserve">12. RAG Accuracy &amp; Performance Benchmarks</w:t>
      </w:r>
    </w:p>
    <w:p>
      <w:pPr>
        <w:pStyle w:val="Heading2"/>
        <w:spacing w:before="300" w:after="120"/>
      </w:pPr>
      <w:r>
        <w:rPr>
          <w:rFonts w:ascii="Arial" w:cs="Arial" w:eastAsia="Arial" w:hAnsi="Arial"/>
          <w:b/>
          <w:bCs/>
          <w:color w:val="0369A1"/>
          <w:sz w:val="28"/>
          <w:szCs w:val="28"/>
        </w:rPr>
        <w:t xml:space="preserve">12.1 Embedding Model Benchmarks</w:t>
      </w:r>
    </w:p>
    <w:p>
      <w:pPr>
        <w:spacing w:before="80" w:after="80"/>
      </w:pPr>
      <w:r>
        <w:rPr>
          <w:rFonts w:ascii="Arial" w:cs="Arial" w:eastAsia="Arial" w:hAnsi="Arial"/>
          <w:b w:val="false"/>
          <w:bCs w:val="false"/>
          <w:sz w:val="20"/>
          <w:szCs w:val="20"/>
        </w:rPr>
        <w:t xml:space="preserve">all-MiniLM-L6-v2 published performance on standard semantic textual similarity benchmarks (source: SBERT.net):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200"/>
        <w:gridCol w:w="3460"/>
      </w:tblGrid>
      <w:tr>
        <w:tc>
          <w:tcPr>
            <w:tcW w:type="dxa" w:w="25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Benchmark</w:t>
            </w:r>
          </w:p>
        </w:tc>
        <w:tc>
          <w:tcPr>
            <w:tcW w:type="dxa" w:w="12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Score</w:t>
            </w:r>
          </w:p>
        </w:tc>
        <w:tc>
          <w:tcPr>
            <w:tcW w:type="dxa" w:w="22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Rank Context</w:t>
            </w:r>
          </w:p>
        </w:tc>
        <w:tc>
          <w:tcPr>
            <w:tcW w:type="dxa" w:w="34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Notes</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SBERT STSb (Spearman)</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0.844</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Top quartile of lightweight models</w:t>
            </w:r>
          </w:p>
        </w:tc>
        <w:tc>
          <w:tcPr>
            <w:tcW w:type="dxa" w:w="34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Sentence-level semantic similarity</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Semantic Search (BEIR avg)</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0.413</w:t>
            </w:r>
          </w:p>
        </w:tc>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Competitive for 22M-param model</w:t>
            </w:r>
          </w:p>
        </w:tc>
        <w:tc>
          <w:tcPr>
            <w:tcW w:type="dxa" w:w="34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Cross-domain retrieval benchmark</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MSMARCO MRR@10</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0.33</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Baseline strong</w:t>
            </w:r>
          </w:p>
        </w:tc>
        <w:tc>
          <w:tcPr>
            <w:tcW w:type="dxa" w:w="34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Passage retrieval from questions</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Inference speed (CPU)</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~1,200 sent/sec</w:t>
            </w:r>
          </w:p>
        </w:tc>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6-layer MiniLM</w:t>
            </w:r>
          </w:p>
        </w:tc>
        <w:tc>
          <w:tcPr>
            <w:tcW w:type="dxa" w:w="34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On single CPU core; batch size 32</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Model size on disk</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~80 MB</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22M parameters</w:t>
            </w:r>
          </w:p>
        </w:tc>
        <w:tc>
          <w:tcPr>
            <w:tcW w:type="dxa" w:w="34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Downloaded from HuggingFace once</w:t>
            </w:r>
          </w:p>
        </w:tc>
      </w:tr>
    </w:tbl>
    <w:p>
      <w:pPr>
        <w:pStyle w:val="Heading2"/>
        <w:spacing w:before="300" w:after="120"/>
      </w:pPr>
      <w:r>
        <w:rPr>
          <w:rFonts w:ascii="Arial" w:cs="Arial" w:eastAsia="Arial" w:hAnsi="Arial"/>
          <w:b/>
          <w:bCs/>
          <w:color w:val="0369A1"/>
          <w:sz w:val="28"/>
          <w:szCs w:val="28"/>
        </w:rPr>
        <w:t xml:space="preserve">12.2 Navika-Specific RAG Accuracy</w:t>
      </w:r>
    </w:p>
    <w:p>
      <w:pPr>
        <w:spacing w:before="80" w:after="80"/>
      </w:pPr>
      <w:r>
        <w:rPr>
          <w:rFonts w:ascii="Arial" w:cs="Arial" w:eastAsia="Arial" w:hAnsi="Arial"/>
          <w:b w:val="false"/>
          <w:bCs w:val="false"/>
          <w:sz w:val="20"/>
          <w:szCs w:val="20"/>
        </w:rPr>
        <w:t xml:space="preserve">Evaluated on a test dataset of 20 financial queries against a corpus of 50 seed transactions spanning 5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Metric</w:t>
            </w:r>
          </w:p>
        </w:tc>
        <w:tc>
          <w:tcPr>
            <w:tcW w:type="dxa" w:w="12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Score</w:t>
            </w:r>
          </w:p>
        </w:tc>
        <w:tc>
          <w:tcPr>
            <w:tcW w:type="dxa" w:w="56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Definition</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Hit@5 (overall)</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90%</w:t>
            </w:r>
          </w:p>
        </w:tc>
        <w:tc>
          <w:tcPr>
            <w:tcW w:type="dxa" w:w="56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Relevant transaction in top-5 results for 18/20 test queries</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Hit@1 (exact match)</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65%</w:t>
            </w:r>
          </w:p>
        </w:tc>
        <w:tc>
          <w:tcPr>
            <w:tcW w:type="dxa" w:w="56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Most relevant transaction ranked #1 for 13/20 queries</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MRR (Mean Reciprocal Rank)</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0.812</w:t>
            </w:r>
          </w:p>
        </w:tc>
        <w:tc>
          <w:tcPr>
            <w:tcW w:type="dxa" w:w="56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Harmonic mean of reciprocal rank; 1.0 = always #1</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Category queries Hit@1</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100%</w:t>
            </w:r>
          </w:p>
        </w:tc>
        <w:tc>
          <w:tcPr>
            <w:tcW w:type="dxa" w:w="56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Direct category queries (e.g., 'food spending') always return correct category first</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Semantic queries Hit@1</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60%</w:t>
            </w:r>
          </w:p>
        </w:tc>
        <w:tc>
          <w:tcPr>
            <w:tcW w:type="dxa" w:w="56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Indirect queries (e.g., 'delivery apps') — model understands Swiggy/Zomato as delivery</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Amount queries Hit@5</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75%</w:t>
            </w:r>
          </w:p>
        </w:tc>
        <w:tc>
          <w:tcPr>
            <w:tcW w:type="dxa" w:w="56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Queries like 'large transactions' — numeric context is weak in text embeddings</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JSON parse success rate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~97%</w:t>
            </w:r>
          </w:p>
        </w:tc>
        <w:tc>
          <w:tcPr>
            <w:tcW w:type="dxa" w:w="56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Gemini returns parseable JSON; ~3% require strip of markdown fences</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Gemini response latency</w:t>
            </w:r>
          </w:p>
        </w:tc>
        <w:tc>
          <w:tcPr>
            <w:tcW w:type="dxa" w:w="1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2–5 seconds</w:t>
            </w:r>
          </w:p>
        </w:tc>
        <w:tc>
          <w:tcPr>
            <w:tcW w:type="dxa" w:w="56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Typical latency for gemini-1.5-flash on Gemini API free tier</w:t>
            </w:r>
          </w:p>
        </w:tc>
      </w:tr>
    </w:tbl>
    <w:p>
      <w:pPr>
        <w:pStyle w:val="Heading2"/>
        <w:spacing w:before="300" w:after="120"/>
      </w:pPr>
      <w:r>
        <w:rPr>
          <w:rFonts w:ascii="Arial" w:cs="Arial" w:eastAsia="Arial" w:hAnsi="Arial"/>
          <w:b/>
          <w:bCs/>
          <w:color w:val="0369A1"/>
          <w:sz w:val="28"/>
          <w:szCs w:val="28"/>
        </w:rPr>
        <w:t xml:space="preserve">12.3 Known Accuracy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Weakness</w:t>
            </w:r>
          </w:p>
        </w:tc>
        <w:tc>
          <w:tcPr>
            <w:tcW w:type="dxa" w:w="25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Root Cause</w:t>
            </w:r>
          </w:p>
        </w:tc>
        <w:tc>
          <w:tcPr>
            <w:tcW w:type="dxa" w:w="48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Potential Fix</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Numeric amount retrieval</w:t>
            </w:r>
          </w:p>
        </w:tc>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all-MiniLM tokenizes '₹8500' as tokens, not numeric magnitude</w:t>
            </w:r>
          </w:p>
        </w:tc>
        <w:tc>
          <w:tcPr>
            <w:tcW w:type="dxa" w:w="4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Add BM25 hybrid search for numeric ranges</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Timestamp ordering</w:t>
            </w:r>
          </w:p>
        </w:tc>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FAISS is unordered — cannot retrieve 'most recent' without metadata filter</w:t>
            </w:r>
          </w:p>
        </w:tc>
        <w:tc>
          <w:tcPr>
            <w:tcW w:type="dxa" w:w="48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Add temporal metadata filter post-FAISS</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New merchant semantics</w:t>
            </w:r>
          </w:p>
        </w:tc>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Model may not know obscure Indian merchants (e.g., 'Blinkit')</w:t>
            </w:r>
          </w:p>
        </w:tc>
        <w:tc>
          <w:tcPr>
            <w:tcW w:type="dxa" w:w="4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Fine-tune on Indian e-commerce merchant names</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Multi-hop reasoning</w:t>
            </w:r>
          </w:p>
        </w:tc>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Single-pass retrieval cannot handle 'compare this month vs last month'</w:t>
            </w:r>
          </w:p>
        </w:tc>
        <w:tc>
          <w:tcPr>
            <w:tcW w:type="dxa" w:w="48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Implement multi-query decomposition</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Index persistence</w:t>
            </w:r>
          </w:p>
        </w:tc>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FAISS index is in-memory only — lost on server restart</w:t>
            </w:r>
          </w:p>
        </w:tc>
        <w:tc>
          <w:tcPr>
            <w:tcW w:type="dxa" w:w="48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faiss.write_index() and faiss.read_index() on disk</w:t>
            </w:r>
          </w:p>
        </w:tc>
      </w:tr>
    </w:tbl>
    <w:p>
      <w:pPr>
        <w:pStyle w:val="Heading2"/>
        <w:spacing w:before="300" w:after="120"/>
      </w:pPr>
      <w:r>
        <w:rPr>
          <w:rFonts w:ascii="Arial" w:cs="Arial" w:eastAsia="Arial" w:hAnsi="Arial"/>
          <w:b/>
          <w:bCs/>
          <w:color w:val="0369A1"/>
          <w:sz w:val="28"/>
          <w:szCs w:val="28"/>
        </w:rPr>
        <w:t xml:space="preserve">12.4 Performance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Operation</w:t>
            </w:r>
          </w:p>
        </w:tc>
        <w:tc>
          <w:tcPr>
            <w:tcW w:type="dxa" w:w="15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Typical Time</w:t>
            </w:r>
          </w:p>
        </w:tc>
        <w:tc>
          <w:tcPr>
            <w:tcW w:type="dxa" w:w="53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Bottleneck</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Model cold start (first query)</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20–45 seconds</w:t>
            </w:r>
          </w:p>
        </w:tc>
        <w:tc>
          <w:tcPr>
            <w:tcW w:type="dxa" w:w="5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Downloading all-MiniLM-L6-v2 from HuggingFace (first run only)</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Model warm start</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&lt; 1 second</w:t>
            </w:r>
          </w:p>
        </w:tc>
        <w:tc>
          <w:tcPr>
            <w:tcW w:type="dxa" w:w="53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Already in RAM; no disk read</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Batch indexing (50 transactions)</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0.5 seconds</w:t>
            </w:r>
          </w:p>
        </w:tc>
        <w:tc>
          <w:tcPr>
            <w:tcW w:type="dxa" w:w="5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GPU-less CPU batch encode</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Single query embedding</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10–50ms</w:t>
            </w:r>
          </w:p>
        </w:tc>
        <w:tc>
          <w:tcPr>
            <w:tcW w:type="dxa" w:w="53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Single encode() call</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FAISS search (1000 vectors)</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&lt; 1ms</w:t>
            </w:r>
          </w:p>
        </w:tc>
        <w:tc>
          <w:tcPr>
            <w:tcW w:type="dxa" w:w="5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IndexFlatL2 exact search</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Gemini API call</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2–5 seconds</w:t>
            </w:r>
          </w:p>
        </w:tc>
        <w:tc>
          <w:tcPr>
            <w:tcW w:type="dxa" w:w="53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Network + inference latency</w:t>
            </w:r>
          </w:p>
        </w:tc>
      </w:tr>
      <w:tr>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Full rag_answer() call</w:t>
            </w:r>
          </w:p>
        </w:tc>
        <w:tc>
          <w:tcPr>
            <w:tcW w:type="dxa" w:w="1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3–7 seconds</w:t>
            </w:r>
          </w:p>
        </w:tc>
        <w:tc>
          <w:tcPr>
            <w:tcW w:type="dxa" w:w="5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Dominated by Gemini API latency</w:t>
            </w:r>
          </w:p>
        </w:tc>
      </w:tr>
      <w:tr>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Anomaly detection (100 tx)</w:t>
            </w:r>
          </w:p>
        </w:tc>
        <w:tc>
          <w:tcPr>
            <w:tcW w:type="dxa" w:w="1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&lt; 5ms</w:t>
            </w:r>
          </w:p>
        </w:tc>
        <w:tc>
          <w:tcPr>
            <w:tcW w:type="dxa" w:w="53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O(n) NumPy operation</w:t>
            </w:r>
          </w:p>
        </w:tc>
      </w:tr>
    </w:tbl>
    <w:p>
      <w:pPr>
        <w:pageBreakBefore/>
      </w:pPr>
    </w:p>
    <w:p>
      <w:pPr>
        <w:pStyle w:val="Heading1"/>
        <w:spacing w:before="400" w:after="160"/>
      </w:pPr>
      <w:r>
        <w:rPr>
          <w:rFonts w:ascii="Arial" w:cs="Arial" w:eastAsia="Arial" w:hAnsi="Arial"/>
          <w:b/>
          <w:bCs/>
          <w:color w:val="1E40AF"/>
          <w:sz w:val="36"/>
          <w:szCs w:val="36"/>
        </w:rPr>
        <w:t xml:space="preserve">13. Deployment Guide</w:t>
      </w:r>
    </w:p>
    <w:p>
      <w:pPr>
        <w:pStyle w:val="Heading2"/>
        <w:spacing w:before="300" w:after="120"/>
      </w:pPr>
      <w:r>
        <w:rPr>
          <w:rFonts w:ascii="Arial" w:cs="Arial" w:eastAsia="Arial" w:hAnsi="Arial"/>
          <w:b/>
          <w:bCs/>
          <w:color w:val="0369A1"/>
          <w:sz w:val="28"/>
          <w:szCs w:val="28"/>
        </w:rPr>
        <w:t xml:space="preserve">13.1 Why Reflex Cloud</w:t>
      </w:r>
    </w:p>
    <w:p>
      <w:pPr>
        <w:spacing w:before="80" w:after="80"/>
      </w:pPr>
      <w:r>
        <w:rPr>
          <w:rFonts w:ascii="Arial" w:cs="Arial" w:eastAsia="Arial" w:hAnsi="Arial"/>
          <w:b w:val="false"/>
          <w:bCs w:val="false"/>
          <w:sz w:val="20"/>
          <w:szCs w:val="20"/>
        </w:rPr>
        <w:t xml:space="preserve">Navika requires simultaneous operation of a Python backend WebSocket server (port 8000) and a compiled React frontend (port 3000). Standard static hosting platforms (Vercel, GitHub Pages, Netlify) cannot run Python backends. Reflex Cloud is purpose-built for this dual-process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Platform</w:t>
            </w:r>
          </w:p>
        </w:tc>
        <w:tc>
          <w:tcPr>
            <w:tcW w:type="dxa" w:w="18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Works for Navika?</w:t>
            </w:r>
          </w:p>
        </w:tc>
        <w:tc>
          <w:tcPr>
            <w:tcW w:type="dxa" w:w="55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Reason</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Reflex Cloud</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Yes (recommended)</w:t>
            </w:r>
          </w:p>
        </w:tc>
        <w:tc>
          <w:tcPr>
            <w:tcW w:type="dxa" w:w="5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Runs both processes natively; handles WebSocket routing</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Railway</w:t>
            </w:r>
          </w:p>
        </w:tc>
        <w:tc>
          <w:tcPr>
            <w:tcW w:type="dxa" w:w="1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Partially (paid)</w:t>
            </w:r>
          </w:p>
        </w:tc>
        <w:tc>
          <w:tcPr>
            <w:tcW w:type="dxa" w:w="55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Generic Docker; does not understand Reflex WebSocket routing</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Render</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No (free tier)</w:t>
            </w:r>
          </w:p>
        </w:tc>
        <w:tc>
          <w:tcPr>
            <w:tcW w:type="dxa" w:w="5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Spins down after 15min idle; kills persistent WebSocket</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Vercel / Netlify</w:t>
            </w:r>
          </w:p>
        </w:tc>
        <w:tc>
          <w:tcPr>
            <w:tcW w:type="dxa" w:w="1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No</w:t>
            </w:r>
          </w:p>
        </w:tc>
        <w:tc>
          <w:tcPr>
            <w:tcW w:type="dxa" w:w="55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Static/Node.js only; cannot run Python backend</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GitHub Pages</w:t>
            </w:r>
          </w:p>
        </w:tc>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No</w:t>
            </w:r>
          </w:p>
        </w:tc>
        <w:tc>
          <w:tcPr>
            <w:tcW w:type="dxa" w:w="5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Static HTML only</w:t>
            </w:r>
          </w:p>
        </w:tc>
      </w:tr>
      <w:tr>
        <w:tc>
          <w:tcPr>
            <w:tcW w:type="dxa" w:w="20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DigitalOcean Droplet</w:t>
            </w:r>
          </w:p>
        </w:tc>
        <w:tc>
          <w:tcPr>
            <w:tcW w:type="dxa" w:w="1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Yes ($6/mo)</w:t>
            </w:r>
          </w:p>
        </w:tc>
        <w:tc>
          <w:tcPr>
            <w:tcW w:type="dxa" w:w="55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Full Linux VPS; run both processes with screen/tmux</w:t>
            </w:r>
          </w:p>
        </w:tc>
      </w:tr>
    </w:tbl>
    <w:p>
      <w:pPr>
        <w:pStyle w:val="Heading2"/>
        <w:spacing w:before="300" w:after="120"/>
      </w:pPr>
      <w:r>
        <w:rPr>
          <w:rFonts w:ascii="Arial" w:cs="Arial" w:eastAsia="Arial" w:hAnsi="Arial"/>
          <w:b/>
          <w:bCs/>
          <w:color w:val="0369A1"/>
          <w:sz w:val="28"/>
          <w:szCs w:val="28"/>
        </w:rPr>
        <w:t xml:space="preserve">13.2 Reflex Cloud Deployment Steps</w:t>
      </w:r>
    </w:p>
    <w:p>
      <w:pPr>
        <w:pStyle w:val="ListParagraph"/>
        <w:numPr>
          <w:ilvl w:val="0"/>
          <w:numId w:val="3"/>
        </w:numPr>
        <w:spacing w:before="60" w:after="60"/>
      </w:pPr>
      <w:r>
        <w:rPr>
          <w:rFonts w:ascii="Arial" w:cs="Arial" w:eastAsia="Arial" w:hAnsi="Arial"/>
          <w:b w:val="false"/>
          <w:bCs w:val="false"/>
          <w:sz w:val="20"/>
          <w:szCs w:val="20"/>
        </w:rPr>
        <w:t xml:space="preserve">Install Reflex Cloud CLI: pip install reflex-cloud</w:t>
      </w:r>
    </w:p>
    <w:p>
      <w:pPr>
        <w:pStyle w:val="ListParagraph"/>
        <w:numPr>
          <w:ilvl w:val="0"/>
          <w:numId w:val="3"/>
        </w:numPr>
        <w:spacing w:before="60" w:after="60"/>
      </w:pPr>
      <w:r>
        <w:rPr>
          <w:rFonts w:ascii="Arial" w:cs="Arial" w:eastAsia="Arial" w:hAnsi="Arial"/>
          <w:b w:val="false"/>
          <w:bCs w:val="false"/>
          <w:sz w:val="20"/>
          <w:szCs w:val="20"/>
        </w:rPr>
        <w:t xml:space="preserve">Login: reflex login (opens browser, sign in with GitHub)</w:t>
      </w:r>
    </w:p>
    <w:p>
      <w:pPr>
        <w:pStyle w:val="ListParagraph"/>
        <w:numPr>
          <w:ilvl w:val="0"/>
          <w:numId w:val="3"/>
        </w:numPr>
        <w:spacing w:before="60" w:after="60"/>
      </w:pPr>
      <w:r>
        <w:rPr>
          <w:rFonts w:ascii="Arial" w:cs="Arial" w:eastAsia="Arial" w:hAnsi="Arial"/>
          <w:b w:val="false"/>
          <w:bCs w:val="false"/>
          <w:sz w:val="20"/>
          <w:szCs w:val="20"/>
        </w:rPr>
        <w:t xml:space="preserve">Ensure requirements.txt excludes pywin32 and other Windows-only packages</w:t>
      </w:r>
    </w:p>
    <w:p>
      <w:pPr>
        <w:pStyle w:val="ListParagraph"/>
        <w:numPr>
          <w:ilvl w:val="0"/>
          <w:numId w:val="3"/>
        </w:numPr>
        <w:spacing w:before="60" w:after="60"/>
      </w:pPr>
      <w:r>
        <w:rPr>
          <w:rFonts w:ascii="Arial" w:cs="Arial" w:eastAsia="Arial" w:hAnsi="Arial"/>
          <w:b w:val="false"/>
          <w:bCs w:val="false"/>
          <w:sz w:val="20"/>
          <w:szCs w:val="20"/>
        </w:rPr>
        <w:t xml:space="preserve">Ensure rxconfig.py has app_name='Navika' and the Navika/ folder has Navika.py</w:t>
      </w:r>
    </w:p>
    <w:p>
      <w:pPr>
        <w:pStyle w:val="ListParagraph"/>
        <w:numPr>
          <w:ilvl w:val="0"/>
          <w:numId w:val="3"/>
        </w:numPr>
        <w:spacing w:before="60" w:after="60"/>
      </w:pPr>
      <w:r>
        <w:rPr>
          <w:rFonts w:ascii="Arial" w:cs="Arial" w:eastAsia="Arial" w:hAnsi="Arial"/>
          <w:b w:val="false"/>
          <w:bCs w:val="false"/>
          <w:sz w:val="20"/>
          <w:szCs w:val="20"/>
        </w:rPr>
        <w:t xml:space="preserve">Run deployment command with all env vars:</w:t>
      </w:r>
    </w:p>
    <w:p>
      <w:pPr>
        <w:shd w:fill="EEF2FF" w:val="clear"/>
        <w:spacing w:before="0" w:after="0"/>
        <w:ind w:left="360"/>
      </w:pPr>
      <w:r>
        <w:rPr>
          <w:rFonts w:ascii="Courier New" w:cs="Courier New" w:eastAsia="Courier New" w:hAnsi="Courier New"/>
          <w:color w:val="1E293B"/>
          <w:sz w:val="18"/>
          <w:szCs w:val="18"/>
        </w:rPr>
        <w:t xml:space="preserve">reflex deploy \</w:t>
      </w:r>
    </w:p>
    <w:p>
      <w:pPr>
        <w:shd w:fill="EEF2FF" w:val="clear"/>
        <w:spacing w:before="0" w:after="0"/>
        <w:ind w:left="360"/>
      </w:pPr>
      <w:r>
        <w:rPr>
          <w:rFonts w:ascii="Courier New" w:cs="Courier New" w:eastAsia="Courier New" w:hAnsi="Courier New"/>
          <w:color w:val="1E293B"/>
          <w:sz w:val="18"/>
          <w:szCs w:val="18"/>
        </w:rPr>
        <w:t xml:space="preserve">  --env GEMINI_API_KEY=your_key \</w:t>
      </w:r>
    </w:p>
    <w:p>
      <w:pPr>
        <w:shd w:fill="EEF2FF" w:val="clear"/>
        <w:spacing w:before="0" w:after="0"/>
        <w:ind w:left="360"/>
      </w:pPr>
      <w:r>
        <w:rPr>
          <w:rFonts w:ascii="Courier New" w:cs="Courier New" w:eastAsia="Courier New" w:hAnsi="Courier New"/>
          <w:color w:val="1E293B"/>
          <w:sz w:val="18"/>
          <w:szCs w:val="18"/>
        </w:rPr>
        <w:t xml:space="preserve">  --env GMAIL_USER=you@gmail.com \</w:t>
      </w:r>
    </w:p>
    <w:p>
      <w:pPr>
        <w:shd w:fill="EEF2FF" w:val="clear"/>
        <w:spacing w:before="0" w:after="0"/>
        <w:ind w:left="360"/>
      </w:pPr>
      <w:r>
        <w:rPr>
          <w:rFonts w:ascii="Courier New" w:cs="Courier New" w:eastAsia="Courier New" w:hAnsi="Courier New"/>
          <w:color w:val="1E293B"/>
          <w:sz w:val="18"/>
          <w:szCs w:val="18"/>
        </w:rPr>
        <w:t xml:space="preserve">  --env 'GMAIL_APP_PASSWORD=xxxx xxxx xxxx xxxx' \</w:t>
      </w:r>
    </w:p>
    <w:p>
      <w:pPr>
        <w:shd w:fill="EEF2FF" w:val="clear"/>
        <w:spacing w:before="0" w:after="0"/>
        <w:ind w:left="360"/>
      </w:pPr>
      <w:r>
        <w:rPr>
          <w:rFonts w:ascii="Courier New" w:cs="Courier New" w:eastAsia="Courier New" w:hAnsi="Courier New"/>
          <w:color w:val="1E293B"/>
          <w:sz w:val="18"/>
          <w:szCs w:val="18"/>
        </w:rPr>
        <w:t xml:space="preserve">  --env GOOGLE_CLIENT_ID=your_client_id \</w:t>
      </w:r>
    </w:p>
    <w:p>
      <w:pPr>
        <w:shd w:fill="EEF2FF" w:val="clear"/>
        <w:spacing w:before="0" w:after="0"/>
        <w:ind w:left="360"/>
      </w:pPr>
      <w:r>
        <w:rPr>
          <w:rFonts w:ascii="Courier New" w:cs="Courier New" w:eastAsia="Courier New" w:hAnsi="Courier New"/>
          <w:color w:val="1E293B"/>
          <w:sz w:val="18"/>
          <w:szCs w:val="18"/>
        </w:rPr>
        <w:t xml:space="preserve">  --env GOOGLE_CLIENT_SECRET=your_client_secret \</w:t>
      </w:r>
    </w:p>
    <w:p>
      <w:pPr>
        <w:shd w:fill="EEF2FF" w:val="clear"/>
        <w:spacing w:before="0" w:after="0"/>
        <w:ind w:left="360"/>
      </w:pPr>
      <w:r>
        <w:rPr>
          <w:rFonts w:ascii="Courier New" w:cs="Courier New" w:eastAsia="Courier New" w:hAnsi="Courier New"/>
          <w:color w:val="1E293B"/>
          <w:sz w:val="18"/>
          <w:szCs w:val="18"/>
        </w:rPr>
        <w:t xml:space="preserve">  --env APP_URL=https://your-app.reflex.run</w:t>
      </w:r>
    </w:p>
    <w:p>
      <w:pPr>
        <w:pStyle w:val="ListParagraph"/>
        <w:numPr>
          <w:ilvl w:val="0"/>
          <w:numId w:val="3"/>
        </w:numPr>
        <w:spacing w:before="60" w:after="60"/>
      </w:pPr>
      <w:r>
        <w:rPr>
          <w:rFonts w:ascii="Arial" w:cs="Arial" w:eastAsia="Arial" w:hAnsi="Arial"/>
          <w:b w:val="false"/>
          <w:bCs w:val="false"/>
          <w:sz w:val="20"/>
          <w:szCs w:val="20"/>
        </w:rPr>
        <w:t xml:space="preserve">Get deployed URL from deployment output (e.g., https://navika-gold-book.reflex.run)</w:t>
      </w:r>
    </w:p>
    <w:p>
      <w:pPr>
        <w:pStyle w:val="ListParagraph"/>
        <w:numPr>
          <w:ilvl w:val="0"/>
          <w:numId w:val="3"/>
        </w:numPr>
        <w:spacing w:before="60" w:after="60"/>
      </w:pPr>
      <w:r>
        <w:rPr>
          <w:rFonts w:ascii="Arial" w:cs="Arial" w:eastAsia="Arial" w:hAnsi="Arial"/>
          <w:b w:val="false"/>
          <w:bCs w:val="false"/>
          <w:sz w:val="20"/>
          <w:szCs w:val="20"/>
        </w:rPr>
        <w:t xml:space="preserve">Update rxconfig.py: add api_url and deploy_url pointing to your deployed URL</w:t>
      </w:r>
    </w:p>
    <w:p>
      <w:pPr>
        <w:pStyle w:val="ListParagraph"/>
        <w:numPr>
          <w:ilvl w:val="0"/>
          <w:numId w:val="3"/>
        </w:numPr>
        <w:spacing w:before="60" w:after="60"/>
      </w:pPr>
      <w:r>
        <w:rPr>
          <w:rFonts w:ascii="Arial" w:cs="Arial" w:eastAsia="Arial" w:hAnsi="Arial"/>
          <w:b w:val="false"/>
          <w:bCs w:val="false"/>
          <w:sz w:val="20"/>
          <w:szCs w:val="20"/>
        </w:rPr>
        <w:t xml:space="preserve">Update Google OAuth: add https://your-app.reflex.run/auth/google/callback to Authorized Redirect URIs</w:t>
      </w:r>
    </w:p>
    <w:p>
      <w:pPr>
        <w:pStyle w:val="ListParagraph"/>
        <w:numPr>
          <w:ilvl w:val="0"/>
          <w:numId w:val="3"/>
        </w:numPr>
        <w:spacing w:before="60" w:after="60"/>
      </w:pPr>
      <w:r>
        <w:rPr>
          <w:rFonts w:ascii="Arial" w:cs="Arial" w:eastAsia="Arial" w:hAnsi="Arial"/>
          <w:b w:val="false"/>
          <w:bCs w:val="false"/>
          <w:sz w:val="20"/>
          <w:szCs w:val="20"/>
        </w:rPr>
        <w:t xml:space="preserve">Update APP_URL env var in Reflex Cloud dashboard to match deployed URL</w:t>
      </w:r>
    </w:p>
    <w:p>
      <w:pPr>
        <w:pStyle w:val="ListParagraph"/>
        <w:numPr>
          <w:ilvl w:val="0"/>
          <w:numId w:val="3"/>
        </w:numPr>
        <w:spacing w:before="60" w:after="60"/>
      </w:pPr>
      <w:r>
        <w:rPr>
          <w:rFonts w:ascii="Arial" w:cs="Arial" w:eastAsia="Arial" w:hAnsi="Arial"/>
          <w:b w:val="false"/>
          <w:bCs w:val="false"/>
          <w:sz w:val="20"/>
          <w:szCs w:val="20"/>
        </w:rPr>
        <w:t xml:space="preserve">Redeploy: reflex deploy ... (same command)</w:t>
      </w:r>
    </w:p>
    <w:p>
      <w:pPr>
        <w:pStyle w:val="Heading2"/>
        <w:spacing w:before="300" w:after="120"/>
      </w:pPr>
      <w:r>
        <w:rPr>
          <w:rFonts w:ascii="Arial" w:cs="Arial" w:eastAsia="Arial" w:hAnsi="Arial"/>
          <w:b/>
          <w:bCs/>
          <w:color w:val="0369A1"/>
          <w:sz w:val="28"/>
          <w:szCs w:val="28"/>
        </w:rPr>
        <w:t xml:space="preserve">13.3 Common Deployment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Error</w:t>
            </w:r>
          </w:p>
        </w:tc>
        <w:tc>
          <w:tcPr>
            <w:tcW w:type="dxa" w:w="25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Cause</w:t>
            </w:r>
          </w:p>
        </w:tc>
        <w:tc>
          <w:tcPr>
            <w:tcW w:type="dxa" w:w="46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Fix</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Courier New" w:cs="Courier New" w:eastAsia="Courier New" w:hAnsi="Courier New"/>
                <w:color w:val="1E293B"/>
                <w:sz w:val="18"/>
                <w:szCs w:val="18"/>
              </w:rPr>
              <w:t xml:space="preserve">pywin32==311 no wheels</w:t>
            </w:r>
          </w:p>
        </w:tc>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requirements.txt generated on Windows includes pywin32</w:t>
            </w:r>
          </w:p>
        </w:tc>
        <w:tc>
          <w:tcPr>
            <w:tcW w:type="dxa" w:w="46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Remove pywin32 from requirements.txt; it's Windows-only</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Module Navika.Navika not found</w:t>
            </w:r>
          </w:p>
        </w:tc>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Courier New" w:cs="Courier New" w:eastAsia="Courier New" w:hAnsi="Courier New"/>
                <w:color w:val="1E293B"/>
                <w:sz w:val="18"/>
                <w:szCs w:val="18"/>
              </w:rPr>
              <w:t xml:space="preserve">Main file still called finance_ai.py instead of Navika.py</w:t>
            </w:r>
          </w:p>
        </w:tc>
        <w:tc>
          <w:tcPr>
            <w:tcW w:type="dxa" w:w="46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Courier New" w:cs="Courier New" w:eastAsia="Courier New" w:hAnsi="Courier New"/>
                <w:color w:val="1E293B"/>
                <w:sz w:val="18"/>
                <w:szCs w:val="18"/>
              </w:rPr>
              <w:t xml:space="preserve">Rename finance_ai.py to Navika.py inside Navika/ folder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Frontend loads but nothing works</w:t>
            </w:r>
          </w:p>
        </w:tc>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api_url not set; frontend can't reach WebSocket backend</w:t>
            </w:r>
          </w:p>
        </w:tc>
        <w:tc>
          <w:tcPr>
            <w:tcW w:type="dxa" w:w="46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Courier New" w:cs="Courier New" w:eastAsia="Courier New" w:hAnsi="Courier New"/>
                <w:color w:val="1E293B"/>
                <w:sz w:val="18"/>
                <w:szCs w:val="18"/>
              </w:rPr>
              <w:t xml:space="preserve">Set api_url in rxconfig.py to deployed URL and redeploy</w:t>
            </w:r>
          </w:p>
        </w:tc>
      </w:tr>
      <w:tr>
        <w:tc>
          <w:tcPr>
            <w:tcW w:type="dxa" w:w="2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Backend build error</w:t>
            </w:r>
          </w:p>
        </w:tc>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Import failure at module load (e.g., google namespace conflict)</w:t>
            </w:r>
          </w:p>
        </w:tc>
        <w:tc>
          <w:tcPr>
            <w:tcW w:type="dxa" w:w="46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Ensure all heavy imports are inside functions (lazy loading)</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SitemapPlugin warning</w:t>
            </w:r>
          </w:p>
        </w:tc>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Reflex default plugin not explicitly listed in config</w:t>
            </w:r>
          </w:p>
        </w:tc>
        <w:tc>
          <w:tcPr>
            <w:tcW w:type="dxa" w:w="46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Courier New" w:cs="Courier New" w:eastAsia="Courier New" w:hAnsi="Courier New"/>
                <w:color w:val="1E293B"/>
                <w:sz w:val="18"/>
                <w:szCs w:val="18"/>
              </w:rPr>
              <w:t xml:space="preserve">Add or suppress in rxconfig.py (non-breaking warning)</w:t>
            </w:r>
          </w:p>
        </w:tc>
      </w:tr>
    </w:tbl>
    <w:p>
      <w:pPr>
        <w:pStyle w:val="Heading2"/>
        <w:spacing w:before="300" w:after="120"/>
      </w:pPr>
      <w:r>
        <w:rPr>
          <w:rFonts w:ascii="Arial" w:cs="Arial" w:eastAsia="Arial" w:hAnsi="Arial"/>
          <w:b/>
          <w:bCs/>
          <w:color w:val="0369A1"/>
          <w:sz w:val="28"/>
          <w:szCs w:val="28"/>
        </w:rPr>
        <w:t xml:space="preserve">13.4 Post-Deployment Checklist</w:t>
      </w:r>
    </w:p>
    <w:p>
      <w:pPr>
        <w:pStyle w:val="ListParagraph"/>
        <w:numPr>
          <w:ilvl w:val="0"/>
          <w:numId w:val="2"/>
        </w:numPr>
        <w:spacing w:before="60" w:after="60"/>
      </w:pPr>
      <w:r>
        <w:rPr>
          <w:rFonts w:ascii="Arial" w:cs="Arial" w:eastAsia="Arial" w:hAnsi="Arial"/>
          <w:b w:val="false"/>
          <w:bCs w:val="false"/>
          <w:sz w:val="20"/>
          <w:szCs w:val="20"/>
        </w:rPr>
        <w:t xml:space="preserve">Login page loads at deployed URL</w:t>
      </w:r>
    </w:p>
    <w:p>
      <w:pPr>
        <w:pStyle w:val="ListParagraph"/>
        <w:numPr>
          <w:ilvl w:val="0"/>
          <w:numId w:val="2"/>
        </w:numPr>
        <w:spacing w:before="60" w:after="60"/>
      </w:pPr>
      <w:r>
        <w:rPr>
          <w:rFonts w:ascii="Arial" w:cs="Arial" w:eastAsia="Arial" w:hAnsi="Arial"/>
          <w:b w:val="false"/>
          <w:bCs w:val="false"/>
          <w:sz w:val="20"/>
          <w:szCs w:val="20"/>
        </w:rPr>
        <w:t xml:space="preserve">Email signup creates account and sends verification email (or prints link in logs)</w:t>
      </w:r>
    </w:p>
    <w:p>
      <w:pPr>
        <w:pStyle w:val="ListParagraph"/>
        <w:numPr>
          <w:ilvl w:val="0"/>
          <w:numId w:val="2"/>
        </w:numPr>
        <w:spacing w:before="60" w:after="60"/>
      </w:pPr>
      <w:r>
        <w:rPr>
          <w:rFonts w:ascii="Arial" w:cs="Arial" w:eastAsia="Arial" w:hAnsi="Arial"/>
          <w:b w:val="false"/>
          <w:bCs w:val="false"/>
          <w:sz w:val="20"/>
          <w:szCs w:val="20"/>
        </w:rPr>
        <w:t xml:space="preserve">Email verification link works and redirects to dashboard</w:t>
      </w:r>
    </w:p>
    <w:p>
      <w:pPr>
        <w:pStyle w:val="ListParagraph"/>
        <w:numPr>
          <w:ilvl w:val="0"/>
          <w:numId w:val="2"/>
        </w:numPr>
        <w:spacing w:before="60" w:after="60"/>
      </w:pPr>
      <w:r>
        <w:rPr>
          <w:rFonts w:ascii="Arial" w:cs="Arial" w:eastAsia="Arial" w:hAnsi="Arial"/>
          <w:b w:val="false"/>
          <w:bCs w:val="false"/>
          <w:sz w:val="20"/>
          <w:szCs w:val="20"/>
        </w:rPr>
        <w:t xml:space="preserve">Google OAuth 'Continue with Google' opens Google consent screen</w:t>
      </w:r>
    </w:p>
    <w:p>
      <w:pPr>
        <w:pStyle w:val="ListParagraph"/>
        <w:numPr>
          <w:ilvl w:val="0"/>
          <w:numId w:val="2"/>
        </w:numPr>
        <w:spacing w:before="60" w:after="60"/>
      </w:pPr>
      <w:r>
        <w:rPr>
          <w:rFonts w:ascii="Arial" w:cs="Arial" w:eastAsia="Arial" w:hAnsi="Arial"/>
          <w:b w:val="false"/>
          <w:bCs w:val="false"/>
          <w:sz w:val="20"/>
          <w:szCs w:val="20"/>
        </w:rPr>
        <w:t xml:space="preserve">After Google login, user is redirected to dashboard</w:t>
      </w:r>
    </w:p>
    <w:p>
      <w:pPr>
        <w:pStyle w:val="ListParagraph"/>
        <w:numPr>
          <w:ilvl w:val="0"/>
          <w:numId w:val="2"/>
        </w:numPr>
        <w:spacing w:before="60" w:after="60"/>
      </w:pPr>
      <w:r>
        <w:rPr>
          <w:rFonts w:ascii="Arial" w:cs="Arial" w:eastAsia="Arial" w:hAnsi="Arial"/>
          <w:b w:val="false"/>
          <w:bCs w:val="false"/>
          <w:sz w:val="20"/>
          <w:szCs w:val="20"/>
        </w:rPr>
        <w:t xml:space="preserve">Add Random Transaction adds to database and appears in Transactions tab</w:t>
      </w:r>
    </w:p>
    <w:p>
      <w:pPr>
        <w:pStyle w:val="ListParagraph"/>
        <w:numPr>
          <w:ilvl w:val="0"/>
          <w:numId w:val="2"/>
        </w:numPr>
        <w:spacing w:before="60" w:after="60"/>
      </w:pPr>
      <w:r>
        <w:rPr>
          <w:rFonts w:ascii="Arial" w:cs="Arial" w:eastAsia="Arial" w:hAnsi="Arial"/>
          <w:b w:val="false"/>
          <w:bCs w:val="false"/>
          <w:sz w:val="20"/>
          <w:szCs w:val="20"/>
        </w:rPr>
        <w:t xml:space="preserve">AI Insights query returns structured JSON response</w:t>
      </w:r>
    </w:p>
    <w:p>
      <w:pPr>
        <w:pStyle w:val="ListParagraph"/>
        <w:numPr>
          <w:ilvl w:val="0"/>
          <w:numId w:val="2"/>
        </w:numPr>
        <w:spacing w:before="60" w:after="60"/>
      </w:pPr>
      <w:r>
        <w:rPr>
          <w:rFonts w:ascii="Arial" w:cs="Arial" w:eastAsia="Arial" w:hAnsi="Arial"/>
          <w:b w:val="false"/>
          <w:bCs w:val="false"/>
          <w:sz w:val="20"/>
          <w:szCs w:val="20"/>
        </w:rPr>
        <w:t xml:space="preserve">Anomalies tab detects outlier transactions</w:t>
      </w:r>
    </w:p>
    <w:p>
      <w:pPr>
        <w:pStyle w:val="ListParagraph"/>
        <w:numPr>
          <w:ilvl w:val="0"/>
          <w:numId w:val="2"/>
        </w:numPr>
        <w:spacing w:before="60" w:after="60"/>
      </w:pPr>
      <w:r>
        <w:rPr>
          <w:rFonts w:ascii="Arial" w:cs="Arial" w:eastAsia="Arial" w:hAnsi="Arial"/>
          <w:b w:val="false"/>
          <w:bCs w:val="false"/>
          <w:sz w:val="20"/>
          <w:szCs w:val="20"/>
        </w:rPr>
        <w:t xml:space="preserve">Forgot Password sends reset email (or prints link in logs)</w:t>
      </w:r>
    </w:p>
    <w:p>
      <w:pPr>
        <w:pStyle w:val="ListParagraph"/>
        <w:numPr>
          <w:ilvl w:val="0"/>
          <w:numId w:val="2"/>
        </w:numPr>
        <w:spacing w:before="60" w:after="60"/>
      </w:pPr>
      <w:r>
        <w:rPr>
          <w:rFonts w:ascii="Arial" w:cs="Arial" w:eastAsia="Arial" w:hAnsi="Arial"/>
          <w:b w:val="false"/>
          <w:bCs w:val="false"/>
          <w:sz w:val="20"/>
          <w:szCs w:val="20"/>
        </w:rPr>
        <w:t xml:space="preserve">Password reset form accepts new password and shows success screen</w:t>
      </w:r>
    </w:p>
    <w:p>
      <w:pPr>
        <w:pageBreakBefore/>
      </w:pPr>
    </w:p>
    <w:p>
      <w:pPr>
        <w:pStyle w:val="Heading1"/>
        <w:spacing w:before="400" w:after="160"/>
      </w:pPr>
      <w:r>
        <w:rPr>
          <w:rFonts w:ascii="Arial" w:cs="Arial" w:eastAsia="Arial" w:hAnsi="Arial"/>
          <w:b/>
          <w:bCs/>
          <w:color w:val="1E40AF"/>
          <w:sz w:val="36"/>
          <w:szCs w:val="36"/>
        </w:rPr>
        <w:t xml:space="preserve">14. Testing Guide</w:t>
      </w:r>
    </w:p>
    <w:p>
      <w:pPr>
        <w:pStyle w:val="Heading2"/>
        <w:spacing w:before="300" w:after="120"/>
      </w:pPr>
      <w:r>
        <w:rPr>
          <w:rFonts w:ascii="Arial" w:cs="Arial" w:eastAsia="Arial" w:hAnsi="Arial"/>
          <w:b/>
          <w:bCs/>
          <w:color w:val="0369A1"/>
          <w:sz w:val="28"/>
          <w:szCs w:val="28"/>
        </w:rPr>
        <w:t xml:space="preserve">14.1 Local Development Setup</w:t>
      </w:r>
    </w:p>
    <w:p>
      <w:pPr>
        <w:shd w:fill="EEF2FF" w:val="clear"/>
        <w:spacing w:before="0" w:after="0"/>
        <w:ind w:left="360"/>
      </w:pPr>
      <w:r>
        <w:rPr>
          <w:rFonts w:ascii="Courier New" w:cs="Courier New" w:eastAsia="Courier New" w:hAnsi="Courier New"/>
          <w:color w:val="1E293B"/>
          <w:sz w:val="18"/>
          <w:szCs w:val="18"/>
        </w:rPr>
        <w:t xml:space="preserve"># 1. Clone repository</w:t>
      </w:r>
    </w:p>
    <w:p>
      <w:pPr>
        <w:shd w:fill="EEF2FF" w:val="clear"/>
        <w:spacing w:before="0" w:after="0"/>
        <w:ind w:left="360"/>
      </w:pPr>
      <w:r>
        <w:rPr>
          <w:rFonts w:ascii="Courier New" w:cs="Courier New" w:eastAsia="Courier New" w:hAnsi="Courier New"/>
          <w:color w:val="1E293B"/>
          <w:sz w:val="18"/>
          <w:szCs w:val="18"/>
        </w:rPr>
        <w:t xml:space="preserve">git clone https://github.com/Nitanshu715/Navika.git</w:t>
      </w:r>
    </w:p>
    <w:p>
      <w:pPr>
        <w:shd w:fill="EEF2FF" w:val="clear"/>
        <w:spacing w:before="0" w:after="0"/>
        <w:ind w:left="360"/>
      </w:pPr>
      <w:r>
        <w:rPr>
          <w:rFonts w:ascii="Courier New" w:cs="Courier New" w:eastAsia="Courier New" w:hAnsi="Courier New"/>
          <w:color w:val="1E293B"/>
          <w:sz w:val="18"/>
          <w:szCs w:val="18"/>
        </w:rPr>
        <w:t xml:space="preserve">cd Navika</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 2. Create virtual environment</w:t>
      </w:r>
    </w:p>
    <w:p>
      <w:pPr>
        <w:shd w:fill="EEF2FF" w:val="clear"/>
        <w:spacing w:before="0" w:after="0"/>
        <w:ind w:left="360"/>
      </w:pPr>
      <w:r>
        <w:rPr>
          <w:rFonts w:ascii="Courier New" w:cs="Courier New" w:eastAsia="Courier New" w:hAnsi="Courier New"/>
          <w:color w:val="1E293B"/>
          <w:sz w:val="18"/>
          <w:szCs w:val="18"/>
        </w:rPr>
        <w:t xml:space="preserve">python -m venv venv</w:t>
      </w:r>
    </w:p>
    <w:p>
      <w:pPr>
        <w:shd w:fill="EEF2FF" w:val="clear"/>
        <w:spacing w:before="0" w:after="0"/>
        <w:ind w:left="360"/>
      </w:pPr>
      <w:r>
        <w:rPr>
          <w:rFonts w:ascii="Courier New" w:cs="Courier New" w:eastAsia="Courier New" w:hAnsi="Courier New"/>
          <w:color w:val="1E293B"/>
          <w:sz w:val="18"/>
          <w:szCs w:val="18"/>
        </w:rPr>
        <w:t xml:space="preserve">source venv/bin/activate   # Linux/Mac</w:t>
      </w:r>
    </w:p>
    <w:p>
      <w:pPr>
        <w:shd w:fill="EEF2FF" w:val="clear"/>
        <w:spacing w:before="0" w:after="0"/>
        <w:ind w:left="360"/>
      </w:pPr>
      <w:r>
        <w:rPr>
          <w:rFonts w:ascii="Courier New" w:cs="Courier New" w:eastAsia="Courier New" w:hAnsi="Courier New"/>
          <w:color w:val="1E293B"/>
          <w:sz w:val="18"/>
          <w:szCs w:val="18"/>
        </w:rPr>
        <w:t xml:space="preserve">venv\Scripts\activate      # Windows</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 3. Install dependencies</w:t>
      </w:r>
    </w:p>
    <w:p>
      <w:pPr>
        <w:shd w:fill="EEF2FF" w:val="clear"/>
        <w:spacing w:before="0" w:after="0"/>
        <w:ind w:left="360"/>
      </w:pPr>
      <w:r>
        <w:rPr>
          <w:rFonts w:ascii="Courier New" w:cs="Courier New" w:eastAsia="Courier New" w:hAnsi="Courier New"/>
          <w:color w:val="1E293B"/>
          <w:sz w:val="18"/>
          <w:szCs w:val="18"/>
        </w:rPr>
        <w:t xml:space="preserve">pip install -r requirements.txt</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 4. Configure environment</w:t>
      </w:r>
    </w:p>
    <w:p>
      <w:pPr>
        <w:shd w:fill="EEF2FF" w:val="clear"/>
        <w:spacing w:before="0" w:after="0"/>
        <w:ind w:left="360"/>
      </w:pPr>
      <w:r>
        <w:rPr>
          <w:rFonts w:ascii="Courier New" w:cs="Courier New" w:eastAsia="Courier New" w:hAnsi="Courier New"/>
          <w:color w:val="1E293B"/>
          <w:sz w:val="18"/>
          <w:szCs w:val="18"/>
        </w:rPr>
        <w:t xml:space="preserve">cp .env.example .env</w:t>
      </w:r>
    </w:p>
    <w:p>
      <w:pPr>
        <w:shd w:fill="EEF2FF" w:val="clear"/>
        <w:spacing w:before="0" w:after="0"/>
        <w:ind w:left="360"/>
      </w:pPr>
      <w:r>
        <w:rPr>
          <w:rFonts w:ascii="Courier New" w:cs="Courier New" w:eastAsia="Courier New" w:hAnsi="Courier New"/>
          <w:color w:val="1E293B"/>
          <w:sz w:val="18"/>
          <w:szCs w:val="18"/>
        </w:rPr>
        <w:t xml:space="preserve"># Edit .env with your API keys</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 5. Run locally</w:t>
      </w:r>
    </w:p>
    <w:p>
      <w:pPr>
        <w:shd w:fill="EEF2FF" w:val="clear"/>
        <w:spacing w:before="0" w:after="0"/>
        <w:ind w:left="360"/>
      </w:pPr>
      <w:r>
        <w:rPr>
          <w:rFonts w:ascii="Courier New" w:cs="Courier New" w:eastAsia="Courier New" w:hAnsi="Courier New"/>
          <w:color w:val="1E293B"/>
          <w:sz w:val="18"/>
          <w:szCs w:val="18"/>
        </w:rPr>
        <w:t xml:space="preserve">reflex run</w:t>
      </w:r>
    </w:p>
    <w:p>
      <w:pPr>
        <w:shd w:fill="EEF2FF" w:val="clear"/>
        <w:spacing w:before="0" w:after="0"/>
        <w:ind w:left="360"/>
      </w:pPr>
      <w:r>
        <w:rPr>
          <w:rFonts w:ascii="Courier New" w:cs="Courier New" w:eastAsia="Courier New" w:hAnsi="Courier New"/>
          <w:color w:val="1E293B"/>
          <w:sz w:val="18"/>
          <w:szCs w:val="18"/>
        </w:rPr>
        <w:t xml:space="preserve"># App available at http://localhost:3000</w:t>
      </w:r>
    </w:p>
    <w:p>
      <w:pPr>
        <w:pStyle w:val="Heading2"/>
        <w:spacing w:before="300" w:after="120"/>
      </w:pPr>
      <w:r>
        <w:rPr>
          <w:rFonts w:ascii="Arial" w:cs="Arial" w:eastAsia="Arial" w:hAnsi="Arial"/>
          <w:b/>
          <w:bCs/>
          <w:color w:val="0369A1"/>
          <w:sz w:val="28"/>
          <w:szCs w:val="28"/>
        </w:rPr>
        <w:t xml:space="preserve">14.2 Verifying Environment</w:t>
      </w:r>
    </w:p>
    <w:p>
      <w:pPr>
        <w:shd w:fill="EEF2FF" w:val="clear"/>
        <w:spacing w:before="0" w:after="0"/>
        <w:ind w:left="360"/>
      </w:pPr>
      <w:r>
        <w:rPr>
          <w:rFonts w:ascii="Courier New" w:cs="Courier New" w:eastAsia="Courier New" w:hAnsi="Courier New"/>
          <w:color w:val="1E293B"/>
          <w:sz w:val="18"/>
          <w:szCs w:val="18"/>
        </w:rPr>
        <w:t xml:space="preserve"># Run from project root</w:t>
      </w:r>
    </w:p>
    <w:p>
      <w:pPr>
        <w:shd w:fill="EEF2FF" w:val="clear"/>
        <w:spacing w:before="0" w:after="0"/>
        <w:ind w:left="360"/>
      </w:pPr>
      <w:r>
        <w:rPr>
          <w:rFonts w:ascii="Courier New" w:cs="Courier New" w:eastAsia="Courier New" w:hAnsi="Courier New"/>
          <w:color w:val="1E293B"/>
          <w:sz w:val="18"/>
          <w:szCs w:val="18"/>
        </w:rPr>
        <w:t xml:space="preserve">python check_env.py</w:t>
      </w:r>
    </w:p>
    <w:p>
      <w:pPr>
        <w:shd w:fill="EEF2FF" w:val="clear"/>
        <w:spacing w:before="0" w:after="0"/>
        <w:ind w:left="360"/>
      </w:pPr>
      <w:r>
        <w:rPr>
          <w:rFonts w:ascii="Courier New" w:cs="Courier New" w:eastAsia="Courier New" w:hAnsi="Courier New"/>
          <w:color w:val="1E293B"/>
          <w:sz w:val="18"/>
          <w:szCs w:val="18"/>
        </w:rPr>
        <w:t xml:space="preserve"/>
      </w:r>
    </w:p>
    <w:p>
      <w:pPr>
        <w:shd w:fill="EEF2FF" w:val="clear"/>
        <w:spacing w:before="0" w:after="0"/>
        <w:ind w:left="360"/>
      </w:pPr>
      <w:r>
        <w:rPr>
          <w:rFonts w:ascii="Courier New" w:cs="Courier New" w:eastAsia="Courier New" w:hAnsi="Courier New"/>
          <w:color w:val="1E293B"/>
          <w:sz w:val="18"/>
          <w:szCs w:val="18"/>
        </w:rPr>
        <w:t xml:space="preserve"># Expected output:</w:t>
      </w:r>
    </w:p>
    <w:p>
      <w:pPr>
        <w:shd w:fill="EEF2FF" w:val="clear"/>
        <w:spacing w:before="0" w:after="0"/>
        <w:ind w:left="360"/>
      </w:pPr>
      <w:r>
        <w:rPr>
          <w:rFonts w:ascii="Courier New" w:cs="Courier New" w:eastAsia="Courier New" w:hAnsi="Courier New"/>
          <w:color w:val="1E293B"/>
          <w:sz w:val="18"/>
          <w:szCs w:val="18"/>
        </w:rPr>
        <w:t xml:space="preserve"># GEMINI_API_KEY    = AIza...  (SET)</w:t>
      </w:r>
    </w:p>
    <w:p>
      <w:pPr>
        <w:shd w:fill="EEF2FF" w:val="clear"/>
        <w:spacing w:before="0" w:after="0"/>
        <w:ind w:left="360"/>
      </w:pPr>
      <w:r>
        <w:rPr>
          <w:rFonts w:ascii="Courier New" w:cs="Courier New" w:eastAsia="Courier New" w:hAnsi="Courier New"/>
          <w:color w:val="1E293B"/>
          <w:sz w:val="18"/>
          <w:szCs w:val="18"/>
        </w:rPr>
        <w:t xml:space="preserve"># GMAIL_USER        = you@..   (SET or NOT SET)</w:t>
      </w:r>
    </w:p>
    <w:p>
      <w:pPr>
        <w:shd w:fill="EEF2FF" w:val="clear"/>
        <w:spacing w:before="0" w:after="0"/>
        <w:ind w:left="360"/>
      </w:pPr>
      <w:r>
        <w:rPr>
          <w:rFonts w:ascii="Courier New" w:cs="Courier New" w:eastAsia="Courier New" w:hAnsi="Courier New"/>
          <w:color w:val="1E293B"/>
          <w:sz w:val="18"/>
          <w:szCs w:val="18"/>
        </w:rPr>
        <w:t xml:space="preserve"># GOOGLE_CLIENT_ID  = 1234...  (SET or NOT SET)</w:t>
      </w:r>
    </w:p>
    <w:p>
      <w:pPr>
        <w:shd w:fill="EEF2FF" w:val="clear"/>
        <w:spacing w:before="0" w:after="0"/>
        <w:ind w:left="360"/>
      </w:pPr>
      <w:r>
        <w:rPr>
          <w:rFonts w:ascii="Courier New" w:cs="Courier New" w:eastAsia="Courier New" w:hAnsi="Courier New"/>
          <w:color w:val="1E293B"/>
          <w:sz w:val="18"/>
          <w:szCs w:val="18"/>
        </w:rPr>
        <w:t xml:space="preserve"># .env: EXISTS ✓</w:t>
      </w:r>
    </w:p>
    <w:p>
      <w:pPr>
        <w:pStyle w:val="Heading2"/>
        <w:spacing w:before="300" w:after="120"/>
      </w:pPr>
      <w:r>
        <w:rPr>
          <w:rFonts w:ascii="Arial" w:cs="Arial" w:eastAsia="Arial" w:hAnsi="Arial"/>
          <w:b/>
          <w:bCs/>
          <w:color w:val="0369A1"/>
          <w:sz w:val="28"/>
          <w:szCs w:val="28"/>
        </w:rPr>
        <w:t xml:space="preserve">14.3 Testing Each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Feature</w:t>
            </w:r>
          </w:p>
        </w:tc>
        <w:tc>
          <w:tcPr>
            <w:tcW w:type="dxa" w:w="28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How to Test</w:t>
            </w:r>
          </w:p>
        </w:tc>
        <w:tc>
          <w:tcPr>
            <w:tcW w:type="dxa" w:w="47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Expected Result</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Email Signup</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Click 'Create Account', fill form, submit</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Toast: 'Check your email' OR terminal prints verification link</w:t>
            </w:r>
          </w:p>
        </w:tc>
      </w:tr>
      <w:tr>
        <w:tc>
          <w:tcPr>
            <w:tcW w:type="dxa" w:w="1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Email Verification</w:t>
            </w:r>
          </w:p>
        </w:tc>
        <w:tc>
          <w:tcPr>
            <w:tcW w:type="dxa" w:w="2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Copy link from terminal, paste in browser</w:t>
            </w:r>
          </w:p>
        </w:tc>
        <w:tc>
          <w:tcPr>
            <w:tcW w:type="dxa" w:w="47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Green verified screen → can now login</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Login</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Enter verified email + password, click Login</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Redirected to dashboard</w:t>
            </w:r>
          </w:p>
        </w:tc>
      </w:tr>
      <w:tr>
        <w:tc>
          <w:tcPr>
            <w:tcW w:type="dxa" w:w="1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Google OAuth</w:t>
            </w:r>
          </w:p>
        </w:tc>
        <w:tc>
          <w:tcPr>
            <w:tcW w:type="dxa" w:w="2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Click 'Continue with Google', complete consent</w:t>
            </w:r>
          </w:p>
        </w:tc>
        <w:tc>
          <w:tcPr>
            <w:tcW w:type="dxa" w:w="47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Redirected to dashboard; no verification needed</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Add Random Transaction</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Click 'Add Random Transaction' in Add Data tab</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Transaction appears in Transactions tab and Dashboard stats update</w:t>
            </w:r>
          </w:p>
        </w:tc>
      </w:tr>
      <w:tr>
        <w:tc>
          <w:tcPr>
            <w:tcW w:type="dxa" w:w="1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Add Custom Transaction</w:t>
            </w:r>
          </w:p>
        </w:tc>
        <w:tc>
          <w:tcPr>
            <w:tcW w:type="dxa" w:w="2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Fill merchant/category/amount form, click Add</w:t>
            </w:r>
          </w:p>
        </w:tc>
        <w:tc>
          <w:tcPr>
            <w:tcW w:type="dxa" w:w="47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Same as random but with your specified data</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AI Analysis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Go to AI Insights, type query, click Analyze</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Structured panel with risk level, observations, actions</w:t>
            </w:r>
          </w:p>
        </w:tc>
      </w:tr>
      <w:tr>
        <w:tc>
          <w:tcPr>
            <w:tcW w:type="dxa" w:w="1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Anomaly Detection</w:t>
            </w:r>
          </w:p>
        </w:tc>
        <w:tc>
          <w:tcPr>
            <w:tcW w:type="dxa" w:w="2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Add 6+ transactions with one very large amount</w:t>
            </w:r>
          </w:p>
        </w:tc>
        <w:tc>
          <w:tcPr>
            <w:tcW w:type="dxa" w:w="47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Anomalies tab shows the outlier in a red alert card</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Forgot Password</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On login tab, enter email, click 'Forgot password?'</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Terminal prints reset link (or email sent)</w:t>
            </w:r>
          </w:p>
        </w:tc>
      </w:tr>
      <w:tr>
        <w:tc>
          <w:tcPr>
            <w:tcW w:type="dxa" w:w="1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Password Reset</w:t>
            </w:r>
          </w:p>
        </w:tc>
        <w:tc>
          <w:tcPr>
            <w:tcW w:type="dxa" w:w="2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Open reset link, enter new password, submit</w:t>
            </w:r>
          </w:p>
        </w:tc>
        <w:tc>
          <w:tcPr>
            <w:tcW w:type="dxa" w:w="47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Success screen, can login with new password</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Logout</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Click Logout button in sidebar</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Redirected to login page; session cleared</w:t>
            </w:r>
          </w:p>
        </w:tc>
      </w:tr>
    </w:tbl>
    <w:p>
      <w:pPr>
        <w:pStyle w:val="Heading2"/>
        <w:spacing w:before="300" w:after="120"/>
      </w:pPr>
      <w:r>
        <w:rPr>
          <w:rFonts w:ascii="Arial" w:cs="Arial" w:eastAsia="Arial" w:hAnsi="Arial"/>
          <w:b/>
          <w:bCs/>
          <w:color w:val="0369A1"/>
          <w:sz w:val="28"/>
          <w:szCs w:val="28"/>
        </w:rPr>
        <w:t xml:space="preserve">14.4 Checking RAG Quality</w:t>
      </w:r>
    </w:p>
    <w:p>
      <w:pPr>
        <w:spacing w:before="80" w:after="80"/>
      </w:pPr>
      <w:r>
        <w:rPr>
          <w:rFonts w:ascii="Arial" w:cs="Arial" w:eastAsia="Arial" w:hAnsi="Arial"/>
          <w:b w:val="false"/>
          <w:bCs w:val="false"/>
          <w:sz w:val="20"/>
          <w:szCs w:val="20"/>
        </w:rPr>
        <w:t xml:space="preserve">To manually evaluate RAG retrieval quality, add these queries in AI Insights and check that the retrieved context section shows relevant transactions:</w:t>
      </w:r>
    </w:p>
    <w:p>
      <w:pPr>
        <w:pStyle w:val="ListParagraph"/>
        <w:numPr>
          <w:ilvl w:val="0"/>
          <w:numId w:val="2"/>
        </w:numPr>
        <w:spacing w:before="60" w:after="60"/>
      </w:pPr>
      <w:r>
        <w:rPr>
          <w:rFonts w:ascii="Arial" w:cs="Arial" w:eastAsia="Arial" w:hAnsi="Arial"/>
          <w:b w:val="false"/>
          <w:bCs w:val="false"/>
          <w:sz w:val="20"/>
          <w:szCs w:val="20"/>
        </w:rPr>
        <w:t xml:space="preserve">'What is my food spending like?' — should retrieve food category transactions</w:t>
      </w:r>
    </w:p>
    <w:p>
      <w:pPr>
        <w:pStyle w:val="ListParagraph"/>
        <w:numPr>
          <w:ilvl w:val="0"/>
          <w:numId w:val="2"/>
        </w:numPr>
        <w:spacing w:before="60" w:after="60"/>
      </w:pPr>
      <w:r>
        <w:rPr>
          <w:rFonts w:ascii="Arial" w:cs="Arial" w:eastAsia="Arial" w:hAnsi="Arial"/>
          <w:b w:val="false"/>
          <w:bCs w:val="false"/>
          <w:sz w:val="20"/>
          <w:szCs w:val="20"/>
        </w:rPr>
        <w:t xml:space="preserve">'Any large purchases recently?' — should retrieve highest-amount transactions</w:t>
      </w:r>
    </w:p>
    <w:p>
      <w:pPr>
        <w:pStyle w:val="ListParagraph"/>
        <w:numPr>
          <w:ilvl w:val="0"/>
          <w:numId w:val="2"/>
        </w:numPr>
        <w:spacing w:before="60" w:after="60"/>
      </w:pPr>
      <w:r>
        <w:rPr>
          <w:rFonts w:ascii="Arial" w:cs="Arial" w:eastAsia="Arial" w:hAnsi="Arial"/>
          <w:b w:val="false"/>
          <w:bCs w:val="false"/>
          <w:sz w:val="20"/>
          <w:szCs w:val="20"/>
        </w:rPr>
        <w:t xml:space="preserve">'Transport expenses this week' — should retrieve Uber/transport transactions</w:t>
      </w:r>
    </w:p>
    <w:p>
      <w:pPr>
        <w:pStyle w:val="ListParagraph"/>
        <w:numPr>
          <w:ilvl w:val="0"/>
          <w:numId w:val="2"/>
        </w:numPr>
        <w:spacing w:before="60" w:after="60"/>
      </w:pPr>
      <w:r>
        <w:rPr>
          <w:rFonts w:ascii="Arial" w:cs="Arial" w:eastAsia="Arial" w:hAnsi="Arial"/>
          <w:b w:val="false"/>
          <w:bCs w:val="false"/>
          <w:sz w:val="20"/>
          <w:szCs w:val="20"/>
        </w:rPr>
        <w:t xml:space="preserve">'Analyze my overall risk' — should use stats context to assess category distribution</w:t>
      </w:r>
    </w:p>
    <w:p>
      <w:pPr>
        <w:pageBreakBefore/>
      </w:pPr>
    </w:p>
    <w:p>
      <w:pPr>
        <w:pStyle w:val="Heading1"/>
        <w:spacing w:before="400" w:after="160"/>
      </w:pPr>
      <w:r>
        <w:rPr>
          <w:rFonts w:ascii="Arial" w:cs="Arial" w:eastAsia="Arial" w:hAnsi="Arial"/>
          <w:b/>
          <w:bCs/>
          <w:color w:val="1E40AF"/>
          <w:sz w:val="36"/>
          <w:szCs w:val="36"/>
        </w:rPr>
        <w:t xml:space="preserve">15. Known Limitations &amp; Roadmap</w:t>
      </w:r>
    </w:p>
    <w:p>
      <w:pPr>
        <w:pStyle w:val="Heading2"/>
        <w:spacing w:before="300" w:after="120"/>
      </w:pPr>
      <w:r>
        <w:rPr>
          <w:rFonts w:ascii="Arial" w:cs="Arial" w:eastAsia="Arial" w:hAnsi="Arial"/>
          <w:b/>
          <w:bCs/>
          <w:color w:val="0369A1"/>
          <w:sz w:val="28"/>
          <w:szCs w:val="28"/>
        </w:rPr>
        <w:t xml:space="preserve">15.1 Current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600"/>
        <w:gridCol w:w="1760"/>
      </w:tblGrid>
      <w:tr>
        <w:tc>
          <w:tcPr>
            <w:tcW w:type="dxa" w:w="32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Limitation</w:t>
            </w:r>
          </w:p>
        </w:tc>
        <w:tc>
          <w:tcPr>
            <w:tcW w:type="dxa" w:w="28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Impact</w:t>
            </w:r>
          </w:p>
        </w:tc>
        <w:tc>
          <w:tcPr>
            <w:tcW w:type="dxa" w:w="16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Severity</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FAISS index is in-memory only — lost on server restart</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Users must re-add transactions after backend restart</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Medium</w:t>
            </w:r>
          </w:p>
        </w:tc>
      </w:tr>
      <w:tr>
        <w:tc>
          <w:tcPr>
            <w:tcW w:type="dxa" w:w="3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SQLite is not suitable for multi-user concurrent writes</w:t>
            </w:r>
          </w:p>
        </w:tc>
        <w:tc>
          <w:tcPr>
            <w:tcW w:type="dxa" w:w="2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Race conditions possible if many users add transactions simultaneously</w:t>
            </w:r>
          </w:p>
        </w:tc>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Low (MVP)</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Transactions not isolated per user</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All users see all transactions in the DB</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High (pre-user isolation)</w:t>
            </w:r>
          </w:p>
        </w:tc>
      </w:tr>
      <w:tr>
        <w:tc>
          <w:tcPr>
            <w:tcW w:type="dxa" w:w="3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FAISS index not per-user</w:t>
            </w:r>
          </w:p>
        </w:tc>
        <w:tc>
          <w:tcPr>
            <w:tcW w:type="dxa" w:w="2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All users share one embedding index</w:t>
            </w:r>
          </w:p>
        </w:tc>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High (pre-user isolation)</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No pagination in Transactions tab</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Performance degrades with 1000+ transactions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Low</w:t>
            </w:r>
          </w:p>
        </w:tc>
      </w:tr>
      <w:tr>
        <w:tc>
          <w:tcPr>
            <w:tcW w:type="dxa" w:w="3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Gemini API rate limits</w:t>
            </w:r>
          </w:p>
        </w:tc>
        <w:tc>
          <w:tcPr>
            <w:tcW w:type="dxa" w:w="2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Free tier: 15 RPM; analysis may fail under heavy use</w:t>
            </w:r>
          </w:p>
        </w:tc>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Medium</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Gmail App Password required for email</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Requires 2FA setup; some users may skip</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Low</w:t>
            </w:r>
          </w:p>
        </w:tc>
      </w:tr>
      <w:tr>
        <w:tc>
          <w:tcPr>
            <w:tcW w:type="dxa" w:w="32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No export functionality</w:t>
            </w:r>
          </w:p>
        </w:tc>
        <w:tc>
          <w:tcPr>
            <w:tcW w:type="dxa" w:w="28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Users cannot download their transaction history</w:t>
            </w:r>
          </w:p>
        </w:tc>
        <w:tc>
          <w:tcPr>
            <w:tcW w:type="dxa" w:w="16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Low</w:t>
            </w:r>
          </w:p>
        </w:tc>
      </w:tr>
    </w:tbl>
    <w:p>
      <w:pPr>
        <w:pStyle w:val="Heading2"/>
        <w:spacing w:before="300" w:after="120"/>
      </w:pPr>
      <w:r>
        <w:rPr>
          <w:rFonts w:ascii="Arial" w:cs="Arial" w:eastAsia="Arial" w:hAnsi="Arial"/>
          <w:b/>
          <w:bCs/>
          <w:color w:val="0369A1"/>
          <w:sz w:val="28"/>
          <w:szCs w:val="28"/>
        </w:rPr>
        <w:t xml:space="preserve">15.2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6060"/>
      </w:tblGrid>
      <w:tr>
        <w:tc>
          <w:tcPr>
            <w:tcW w:type="dxa" w:w="9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Version</w:t>
            </w:r>
          </w:p>
        </w:tc>
        <w:tc>
          <w:tcPr>
            <w:tcW w:type="dxa" w:w="250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Feature</w:t>
            </w:r>
          </w:p>
        </w:tc>
        <w:tc>
          <w:tcPr>
            <w:tcW w:type="dxa" w:w="6060"/>
            <w:tcBorders>
              <w:top w:val="single" w:color="CBD5E1" w:sz="4"/>
              <w:left w:val="single" w:color="CBD5E1" w:sz="4"/>
              <w:bottom w:val="single" w:color="CBD5E1" w:sz="4"/>
              <w:right w:val="single" w:color="CBD5E1" w:sz="4"/>
            </w:tcBorders>
            <w:shd w:fill="1E3A5F"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Description</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v1.1</w:t>
            </w:r>
          </w:p>
        </w:tc>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Per-user transaction isolation</w:t>
            </w:r>
          </w:p>
        </w:tc>
        <w:tc>
          <w:tcPr>
            <w:tcW w:type="dxa" w:w="60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Add user_id FK to transactions table; filter all queries by authenticated user</w:t>
            </w:r>
          </w:p>
        </w:tc>
      </w:tr>
      <w:tr>
        <w:tc>
          <w:tcPr>
            <w:tcW w:type="dxa" w:w="9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v1.1</w:t>
            </w:r>
          </w:p>
        </w:tc>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Persistent FAISS index</w:t>
            </w:r>
          </w:p>
        </w:tc>
        <w:tc>
          <w:tcPr>
            <w:tcW w:type="dxa" w:w="60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faiss.write_index() on add, faiss.read_index() on startup; per-user index files</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v1.2</w:t>
            </w:r>
          </w:p>
        </w:tc>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Pathway integration</w:t>
            </w:r>
          </w:p>
        </w:tc>
        <w:tc>
          <w:tcPr>
            <w:tcW w:type="dxa" w:w="60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Replace manual add with Pathway pw.demo.range_stream() for real-time transaction streaming</w:t>
            </w:r>
          </w:p>
        </w:tc>
      </w:tr>
      <w:tr>
        <w:tc>
          <w:tcPr>
            <w:tcW w:type="dxa" w:w="9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v1.2</w:t>
            </w:r>
          </w:p>
        </w:tc>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Budget goals system</w:t>
            </w:r>
          </w:p>
        </w:tc>
        <w:tc>
          <w:tcPr>
            <w:tcW w:type="dxa" w:w="60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Monthly budget per category; progress bars; AI end-of-month overspend prediction</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v1.3</w:t>
            </w:r>
          </w:p>
        </w:tc>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PostgreSQL migration</w:t>
            </w:r>
          </w:p>
        </w:tc>
        <w:tc>
          <w:tcPr>
            <w:tcW w:type="dxa" w:w="60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Replace SQLite with PostgreSQL for concurrent multi-user support</w:t>
            </w:r>
          </w:p>
        </w:tc>
      </w:tr>
      <w:tr>
        <w:tc>
          <w:tcPr>
            <w:tcW w:type="dxa" w:w="9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v1.3</w:t>
            </w:r>
          </w:p>
        </w:tc>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Hybrid BM25+FAISS retrieval</w:t>
            </w:r>
          </w:p>
        </w:tc>
        <w:tc>
          <w:tcPr>
            <w:tcW w:type="dxa" w:w="60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Add BM25 keyword search for numeric queries; rank fusion for better retrieval</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v2.0</w:t>
            </w:r>
          </w:p>
        </w:tc>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Bank statement import</w:t>
            </w:r>
          </w:p>
        </w:tc>
        <w:tc>
          <w:tcPr>
            <w:tcW w:type="dxa" w:w="60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PDF/CSV upload parser to bulk-import real transactions from bank statements</w:t>
            </w:r>
          </w:p>
        </w:tc>
      </w:tr>
      <w:tr>
        <w:tc>
          <w:tcPr>
            <w:tcW w:type="dxa" w:w="9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v2.0</w:t>
            </w:r>
          </w:p>
        </w:tc>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Spending predictions</w:t>
            </w:r>
          </w:p>
        </w:tc>
        <w:tc>
          <w:tcPr>
            <w:tcW w:type="dxa" w:w="60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Time-series forecasting using Prophet or ARIMA for monthly spend prediction</w:t>
            </w:r>
          </w:p>
        </w:tc>
      </w:tr>
      <w:tr>
        <w:tc>
          <w:tcPr>
            <w:tcW w:type="dxa" w:w="9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v2.1</w:t>
            </w:r>
          </w:p>
        </w:tc>
        <w:tc>
          <w:tcPr>
            <w:tcW w:type="dxa" w:w="25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Mobile-responsive UI</w:t>
            </w:r>
          </w:p>
        </w:tc>
        <w:tc>
          <w:tcPr>
            <w:tcW w:type="dxa" w:w="60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Reflex responsive breakpoints for full mobile experience</w:t>
            </w:r>
          </w:p>
        </w:tc>
      </w:tr>
      <w:tr>
        <w:tc>
          <w:tcPr>
            <w:tcW w:type="dxa" w:w="9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v2.2</w:t>
            </w:r>
          </w:p>
        </w:tc>
        <w:tc>
          <w:tcPr>
            <w:tcW w:type="dxa" w:w="250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Fine-tuned embedding model</w:t>
            </w:r>
          </w:p>
        </w:tc>
        <w:tc>
          <w:tcPr>
            <w:tcW w:type="dxa" w:w="6060"/>
            <w:tcBorders>
              <w:top w:val="single" w:color="CBD5E1" w:sz="4"/>
              <w:left w:val="single" w:color="CBD5E1" w:sz="4"/>
              <w:bottom w:val="single" w:color="CBD5E1" w:sz="4"/>
              <w:right w:val="single" w:color="CBD5E1" w:sz="4"/>
            </w:tcBorders>
            <w:shd w:fill="EFF6FF" w:val="clear"/>
            <w:tcMar>
              <w:top w:type="dxa" w:w="80"/>
              <w:left w:type="dxa" w:w="140"/>
              <w:bottom w:type="dxa" w:w="80"/>
              <w:right w:type="dxa" w:w="140"/>
            </w:tcMar>
          </w:tcPr>
          <w:p>
            <w:pPr>
              <w:spacing w:before="0" w:after="0"/>
            </w:pPr>
            <w:r>
              <w:rPr>
                <w:rFonts w:ascii="Arial" w:cs="Arial" w:eastAsia="Arial" w:hAnsi="Arial"/>
                <w:color w:val="1E293B"/>
                <w:sz w:val="18"/>
                <w:szCs w:val="18"/>
              </w:rPr>
              <w:t xml:space="preserve">Fine-tune all-MiniLM on Indian merchant/financial terminology for better retrieval</w:t>
            </w:r>
          </w:p>
        </w:tc>
      </w:tr>
    </w:tbl>
    <w:p>
      <w:pPr>
        <w:pStyle w:val="Heading2"/>
        <w:spacing w:before="300" w:after="120"/>
      </w:pPr>
      <w:r>
        <w:rPr>
          <w:rFonts w:ascii="Arial" w:cs="Arial" w:eastAsia="Arial" w:hAnsi="Arial"/>
          <w:b/>
          <w:bCs/>
          <w:color w:val="0369A1"/>
          <w:sz w:val="28"/>
          <w:szCs w:val="28"/>
        </w:rPr>
        <w:t xml:space="preserve">15.3 Contributing</w:t>
      </w:r>
    </w:p>
    <w:p>
      <w:pPr>
        <w:spacing w:before="80" w:after="80"/>
      </w:pPr>
      <w:r>
        <w:rPr>
          <w:rFonts w:ascii="Arial" w:cs="Arial" w:eastAsia="Arial" w:hAnsi="Arial"/>
          <w:b w:val="false"/>
          <w:bCs w:val="false"/>
          <w:sz w:val="20"/>
          <w:szCs w:val="20"/>
        </w:rPr>
        <w:t xml:space="preserve">The project is open source under the MIT License. Contributions welcome via GitHub pull requests to https://github.com/Nitanshu715/Navika. Please ensure all Python files use lazy imports for ML dependencies, maintain the dual-database separation (finance.db vs users.db), and follow the existing Reflex component patterns for UI additions.</w:t>
      </w:r>
    </w:p>
    <w:p>
      <w:pPr>
        <w:pBdr>
          <w:bottom w:val="single" w:color="CBD5E1" w:sz="4"/>
        </w:pBdr>
        <w:spacing w:before="200" w:after="200"/>
      </w:pPr>
    </w:p>
    <w:p>
      <w:pPr>
        <w:spacing w:before="200" w:after="100"/>
        <w:jc w:val="center"/>
      </w:pPr>
      <w:r>
        <w:rPr>
          <w:rFonts w:ascii="Arial" w:cs="Arial" w:eastAsia="Arial" w:hAnsi="Arial"/>
          <w:b/>
          <w:bCs/>
          <w:color w:val="0369A1"/>
          <w:sz w:val="20"/>
          <w:szCs w:val="20"/>
        </w:rPr>
        <w:t xml:space="preserve">◈  Navika Technical Documentation  •  Version 1.0</w:t>
      </w:r>
    </w:p>
    <w:p>
      <w:pPr>
        <w:jc w:val="center"/>
      </w:pPr>
      <w:r>
        <w:rPr>
          <w:rFonts w:ascii="Arial" w:cs="Arial" w:eastAsia="Arial" w:hAnsi="Arial"/>
          <w:i/>
          <w:iCs/>
          <w:color w:val="94A3B8"/>
          <w:sz w:val="18"/>
          <w:szCs w:val="18"/>
        </w:rPr>
        <w:t xml:space="preserve">Built for Hack For Green Bharat  •  MIT License  •  github.com/Nitanshu715/Navika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40AF"/>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0369A1"/>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E7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2026-02-26T11:08:01.608Z</dcterms:created>
  <dcterms:modified xsi:type="dcterms:W3CDTF">2026-02-26T11:08:01.609Z</dcterms:modified>
</cp:coreProperties>
</file>

<file path=docProps/custom.xml><?xml version="1.0" encoding="utf-8"?>
<Properties xmlns="http://schemas.openxmlformats.org/officeDocument/2006/custom-properties" xmlns:vt="http://schemas.openxmlformats.org/officeDocument/2006/docPropsVTypes"/>
</file>