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271" w:rsidRPr="00A65271" w:rsidRDefault="00A65271" w:rsidP="00A652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Design Document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CareSync – Hospital Management System (Website Design)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Purpose of This Design Document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defines the </w:t>
      </w: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UI/UX design, layout structure, component design, and system interaction model</w:t>
      </w: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</w:t>
      </w: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CareSync Hospital Management System website</w:t>
      </w: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serves as a blueprint for implementing a </w:t>
      </w: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role-based, web-based HMS interface</w:t>
      </w: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consistent with the project requirements defined in the PRD.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Design Philosophy (CareSync)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Principles</w:t>
      </w:r>
    </w:p>
    <w:p w:rsidR="00A65271" w:rsidRPr="00A65271" w:rsidRDefault="00A65271" w:rsidP="00A65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Clarity over complexity</w:t>
      </w:r>
    </w:p>
    <w:p w:rsidR="00A65271" w:rsidRPr="00A65271" w:rsidRDefault="00A65271" w:rsidP="00A65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Minimal cognitive load</w:t>
      </w: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hospital staff</w:t>
      </w:r>
    </w:p>
    <w:p w:rsidR="00A65271" w:rsidRPr="00A65271" w:rsidRDefault="00A65271" w:rsidP="00A65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 access to critical information</w:t>
      </w:r>
    </w:p>
    <w:p w:rsidR="00A65271" w:rsidRPr="00A65271" w:rsidRDefault="00A65271" w:rsidP="00A65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visual language</w:t>
      </w:r>
    </w:p>
    <w:p w:rsidR="00A65271" w:rsidRPr="00A65271" w:rsidRDefault="00A65271" w:rsidP="00A65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experience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CareSync is designed as a </w:t>
      </w: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professional hospital operations portal</w:t>
      </w: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a patient-facing app.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Target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902"/>
      </w:tblGrid>
      <w:tr w:rsidR="00A65271" w:rsidRPr="00A65271" w:rsidTr="00A65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Choice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Application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 Priority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Desktop-first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Secondary Support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Tablets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Hospital Staff only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login</w:t>
            </w:r>
          </w:p>
        </w:tc>
      </w:tr>
    </w:tbl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Visual Theme &amp; Branding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Brand Identity (CareSync)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209"/>
      </w:tblGrid>
      <w:tr w:rsidR="00A65271" w:rsidRPr="00A65271" w:rsidTr="00A65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 Choice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Brand Tone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Professional, Calm, Trustworthy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Modern Medical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Color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 Medical Green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Secondary Color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Teal / Blue-Green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 Grey / Off-white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 Style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Rounded, subtle shadows</w:t>
            </w:r>
          </w:p>
        </w:tc>
      </w:tr>
    </w:tbl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Color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095"/>
      </w:tblGrid>
      <w:tr w:rsidR="00A65271" w:rsidRPr="00A65271" w:rsidTr="00A65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Color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Action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Secondary Action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Teal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#F8FAFC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Card Background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#FFFFFF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Primary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Dark Slate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Muted Text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Grey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Orange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</w:t>
            </w:r>
          </w:p>
        </w:tc>
      </w:tr>
    </w:tbl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Typography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668"/>
      </w:tblGrid>
      <w:tr w:rsidR="00A65271" w:rsidRPr="00A65271" w:rsidTr="00A65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Font Style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Headings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Sans-serif (Inter / Poppins)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Body Text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Sans-serif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Numbers / Stats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/ Semibold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Buttons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</w:tbl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Overall Website Layout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Global Layout Structure</w:t>
      </w:r>
    </w:p>
    <w:p w:rsidR="00A65271" w:rsidRPr="00A65271" w:rsidRDefault="00A65271" w:rsidP="00A65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5271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┌───────────────────────────────────────────┐</w:t>
      </w:r>
    </w:p>
    <w:p w:rsidR="00A65271" w:rsidRPr="00A65271" w:rsidRDefault="00A65271" w:rsidP="00A65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5271">
        <w:rPr>
          <w:rFonts w:ascii="Courier New" w:eastAsia="Times New Roman" w:hAnsi="Courier New" w:cs="Courier New"/>
          <w:sz w:val="20"/>
          <w:szCs w:val="20"/>
          <w:lang w:eastAsia="en-IN"/>
        </w:rPr>
        <w:t>│ Top Header (Search, Notifications, User)  │</w:t>
      </w:r>
    </w:p>
    <w:p w:rsidR="00A65271" w:rsidRPr="00A65271" w:rsidRDefault="00A65271" w:rsidP="00A65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5271">
        <w:rPr>
          <w:rFonts w:ascii="Courier New" w:eastAsia="Times New Roman" w:hAnsi="Courier New" w:cs="Courier New"/>
          <w:sz w:val="20"/>
          <w:szCs w:val="20"/>
          <w:lang w:eastAsia="en-IN"/>
        </w:rPr>
        <w:t>├──────────────┬────────────────────────────┤</w:t>
      </w:r>
    </w:p>
    <w:p w:rsidR="00A65271" w:rsidRPr="00A65271" w:rsidRDefault="00A65271" w:rsidP="00A65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5271">
        <w:rPr>
          <w:rFonts w:ascii="Courier New" w:eastAsia="Times New Roman" w:hAnsi="Courier New" w:cs="Courier New"/>
          <w:sz w:val="20"/>
          <w:szCs w:val="20"/>
          <w:lang w:eastAsia="en-IN"/>
        </w:rPr>
        <w:t>│ Sidebar Nav  │ Main Content Area           │</w:t>
      </w:r>
    </w:p>
    <w:p w:rsidR="00A65271" w:rsidRPr="00A65271" w:rsidRDefault="00A65271" w:rsidP="00A65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5271">
        <w:rPr>
          <w:rFonts w:ascii="Courier New" w:eastAsia="Times New Roman" w:hAnsi="Courier New" w:cs="Courier New"/>
          <w:sz w:val="20"/>
          <w:szCs w:val="20"/>
          <w:lang w:eastAsia="en-IN"/>
        </w:rPr>
        <w:t>│              │ (Role-Based Pages)          │</w:t>
      </w:r>
    </w:p>
    <w:p w:rsidR="00A65271" w:rsidRPr="00A65271" w:rsidRDefault="00A65271" w:rsidP="00A65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5271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└──────────────┴────────────────────────────┘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Navigation Design (CareSync)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Sidebar Navigation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visible after login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 Items:</w:t>
      </w:r>
    </w:p>
    <w:p w:rsidR="00A65271" w:rsidRPr="00A65271" w:rsidRDefault="00A65271" w:rsidP="00A65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A65271" w:rsidRPr="00A65271" w:rsidRDefault="00A65271" w:rsidP="00A65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Doctors</w:t>
      </w:r>
    </w:p>
    <w:p w:rsidR="00A65271" w:rsidRPr="00A65271" w:rsidRDefault="00A65271" w:rsidP="00A65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Patients</w:t>
      </w:r>
    </w:p>
    <w:p w:rsidR="00A65271" w:rsidRPr="00A65271" w:rsidRDefault="00A65271" w:rsidP="00A65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Appointments</w:t>
      </w:r>
    </w:p>
    <w:p w:rsidR="00A65271" w:rsidRPr="00A65271" w:rsidRDefault="00A65271" w:rsidP="00A65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Laboratory</w:t>
      </w:r>
    </w:p>
    <w:p w:rsidR="00A65271" w:rsidRPr="00A65271" w:rsidRDefault="00A65271" w:rsidP="00A65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Pharmacy</w:t>
      </w:r>
    </w:p>
    <w:p w:rsidR="00A65271" w:rsidRPr="00A65271" w:rsidRDefault="00A65271" w:rsidP="00A65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</w:t>
      </w:r>
    </w:p>
    <w:p w:rsidR="00A65271" w:rsidRPr="00A65271" w:rsidRDefault="00A65271" w:rsidP="00A65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:rsidR="00A65271" w:rsidRPr="00A65271" w:rsidRDefault="00A65271" w:rsidP="00A65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Settings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Rules:</w:t>
      </w:r>
    </w:p>
    <w:p w:rsidR="00A65271" w:rsidRPr="00A65271" w:rsidRDefault="00A65271" w:rsidP="00A65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Icon + label</w:t>
      </w:r>
    </w:p>
    <w:p w:rsidR="00A65271" w:rsidRPr="00A65271" w:rsidRDefault="00A65271" w:rsidP="00A65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section highlighted</w:t>
      </w:r>
    </w:p>
    <w:p w:rsidR="00A65271" w:rsidRPr="00A65271" w:rsidRDefault="00A65271" w:rsidP="00A65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spacing</w:t>
      </w:r>
    </w:p>
    <w:p w:rsidR="00A65271" w:rsidRPr="00A65271" w:rsidRDefault="00A65271" w:rsidP="00A65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Collapsible on smaller screens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Top Header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Components:</w:t>
      </w:r>
    </w:p>
    <w:p w:rsidR="00A65271" w:rsidRPr="00A65271" w:rsidRDefault="00A65271" w:rsidP="00A65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search (patients / doctors / appointments)</w:t>
      </w:r>
    </w:p>
    <w:p w:rsidR="00A65271" w:rsidRPr="00A65271" w:rsidRDefault="00A65271" w:rsidP="00A65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icon</w:t>
      </w:r>
    </w:p>
    <w:p w:rsidR="00A65271" w:rsidRPr="00A65271" w:rsidRDefault="00A65271" w:rsidP="00A65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date</w:t>
      </w:r>
    </w:p>
    <w:p w:rsidR="00A65271" w:rsidRPr="00A65271" w:rsidRDefault="00A65271" w:rsidP="00A65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profile dropdown (Logout, Settings)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Dashboard Page Design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at-a-glance hospital status</w:t>
      </w: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p w:rsidR="00A65271" w:rsidRPr="00A65271" w:rsidRDefault="00A65271" w:rsidP="00A65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cards:</w:t>
      </w:r>
    </w:p>
    <w:p w:rsidR="00A65271" w:rsidRPr="00A65271" w:rsidRDefault="00A65271" w:rsidP="00A652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Patients</w:t>
      </w:r>
    </w:p>
    <w:p w:rsidR="00A65271" w:rsidRPr="00A65271" w:rsidRDefault="00A65271" w:rsidP="00A652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Total Doctors</w:t>
      </w:r>
    </w:p>
    <w:p w:rsidR="00A65271" w:rsidRPr="00A65271" w:rsidRDefault="00A65271" w:rsidP="00A652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Appointments Today</w:t>
      </w:r>
    </w:p>
    <w:p w:rsidR="00A65271" w:rsidRPr="00A65271" w:rsidRDefault="00A65271" w:rsidP="00A6527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 Bills</w:t>
      </w:r>
    </w:p>
    <w:p w:rsidR="00A65271" w:rsidRPr="00A65271" w:rsidRDefault="00A65271" w:rsidP="00A65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activity list</w:t>
      </w:r>
    </w:p>
    <w:p w:rsidR="00A65271" w:rsidRPr="00A65271" w:rsidRDefault="00A65271" w:rsidP="00A65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access shortcuts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Doctors Management Page Design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and monitor doctors efficiently.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Layout Sections</w:t>
      </w:r>
    </w:p>
    <w:p w:rsidR="00A65271" w:rsidRPr="00A65271" w:rsidRDefault="00A65271" w:rsidP="00A65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Page title + actions</w:t>
      </w:r>
    </w:p>
    <w:p w:rsidR="00A65271" w:rsidRPr="00A65271" w:rsidRDefault="00A65271" w:rsidP="00A65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metrics</w:t>
      </w:r>
    </w:p>
    <w:p w:rsidR="00A65271" w:rsidRPr="00A65271" w:rsidRDefault="00A65271" w:rsidP="00A65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listing cards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9.1 Doctor Card Design (CareSync Version)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doctor is displayed using a </w:t>
      </w: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compact information card</w:t>
      </w: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 Contents:</w:t>
      </w:r>
    </w:p>
    <w:p w:rsidR="00A65271" w:rsidRPr="00A65271" w:rsidRDefault="00A65271" w:rsidP="00A65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 initials avatar</w:t>
      </w:r>
    </w:p>
    <w:p w:rsidR="00A65271" w:rsidRPr="00A65271" w:rsidRDefault="00A65271" w:rsidP="00A65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Name &amp; specialization</w:t>
      </w:r>
    </w:p>
    <w:p w:rsidR="00A65271" w:rsidRPr="00A65271" w:rsidRDefault="00A65271" w:rsidP="00A65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 status badge</w:t>
      </w:r>
    </w:p>
    <w:p w:rsidR="00A65271" w:rsidRPr="00A65271" w:rsidRDefault="00A65271" w:rsidP="00A65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Patients handled</w:t>
      </w:r>
    </w:p>
    <w:p w:rsidR="00A65271" w:rsidRPr="00A65271" w:rsidRDefault="00A65271" w:rsidP="00A65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Experience (years)</w:t>
      </w:r>
    </w:p>
    <w:p w:rsidR="00A65271" w:rsidRPr="00A65271" w:rsidRDefault="00A65271" w:rsidP="00A65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Rating</w:t>
      </w:r>
    </w:p>
    <w:p w:rsidR="00A65271" w:rsidRPr="00A65271" w:rsidRDefault="00A65271" w:rsidP="00A65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Actions:</w:t>
      </w:r>
    </w:p>
    <w:p w:rsidR="00A65271" w:rsidRPr="00A65271" w:rsidRDefault="00A65271" w:rsidP="00A652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View schedule</w:t>
      </w:r>
    </w:p>
    <w:p w:rsidR="00A65271" w:rsidRPr="00A65271" w:rsidRDefault="00A65271" w:rsidP="00A6527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appointment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9.2 Doctor Status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2488"/>
      </w:tblGrid>
      <w:tr w:rsidR="00A65271" w:rsidRPr="00A65271" w:rsidTr="00A65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accept appointments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 Surgery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Temporarily unavailable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 Leave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scheduling allowed</w:t>
            </w:r>
          </w:p>
        </w:tc>
      </w:tr>
    </w:tbl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10. Patients Management Page Design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A65271" w:rsidRPr="00A65271" w:rsidRDefault="00A65271" w:rsidP="00A65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registration form</w:t>
      </w:r>
    </w:p>
    <w:p w:rsidR="00A65271" w:rsidRPr="00A65271" w:rsidRDefault="00A65271" w:rsidP="00A65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list table</w:t>
      </w:r>
    </w:p>
    <w:p w:rsidR="00A65271" w:rsidRPr="00A65271" w:rsidRDefault="00A65271" w:rsidP="00A652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 profile page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 Profile Includes:</w:t>
      </w:r>
    </w:p>
    <w:p w:rsidR="00A65271" w:rsidRPr="00A65271" w:rsidRDefault="00A65271" w:rsidP="00A65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details</w:t>
      </w:r>
    </w:p>
    <w:p w:rsidR="00A65271" w:rsidRPr="00A65271" w:rsidRDefault="00A65271" w:rsidP="00A65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Medical history</w:t>
      </w:r>
    </w:p>
    <w:p w:rsidR="00A65271" w:rsidRPr="00A65271" w:rsidRDefault="00A65271" w:rsidP="00A65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Appointments</w:t>
      </w:r>
    </w:p>
    <w:p w:rsidR="00A65271" w:rsidRPr="00A65271" w:rsidRDefault="00A65271" w:rsidP="00A652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 records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Appointments Page Design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p w:rsidR="00A65271" w:rsidRPr="00A65271" w:rsidRDefault="00A65271" w:rsidP="00A652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calendar view</w:t>
      </w:r>
    </w:p>
    <w:p w:rsidR="00A65271" w:rsidRPr="00A65271" w:rsidRDefault="00A65271" w:rsidP="00A652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list view</w:t>
      </w:r>
    </w:p>
    <w:p w:rsidR="00A65271" w:rsidRPr="00A65271" w:rsidRDefault="00A65271" w:rsidP="00A652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indicators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Statuses:</w:t>
      </w:r>
    </w:p>
    <w:p w:rsidR="00A65271" w:rsidRPr="00A65271" w:rsidRDefault="00A65271" w:rsidP="00A652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</w:t>
      </w:r>
    </w:p>
    <w:p w:rsidR="00A65271" w:rsidRPr="00A65271" w:rsidRDefault="00A65271" w:rsidP="00A652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Completed</w:t>
      </w:r>
    </w:p>
    <w:p w:rsidR="00A65271" w:rsidRPr="00A65271" w:rsidRDefault="00A65271" w:rsidP="00A652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Cancelled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Laboratory Module Design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A65271" w:rsidRPr="00A65271" w:rsidRDefault="00A65271" w:rsidP="00A652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Lab test requests list</w:t>
      </w:r>
    </w:p>
    <w:p w:rsidR="00A65271" w:rsidRPr="00A65271" w:rsidRDefault="00A65271" w:rsidP="00A652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test reports</w:t>
      </w:r>
    </w:p>
    <w:p w:rsidR="00A65271" w:rsidRPr="00A65271" w:rsidRDefault="00A65271" w:rsidP="00A652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status tracking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Focus:</w:t>
      </w:r>
    </w:p>
    <w:p w:rsidR="00A65271" w:rsidRPr="00A65271" w:rsidRDefault="00A65271" w:rsidP="00A652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status visibility</w:t>
      </w:r>
    </w:p>
    <w:p w:rsidR="00A65271" w:rsidRPr="00A65271" w:rsidRDefault="00A65271" w:rsidP="00A652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upload flow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13. Pharmacy Module Design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A65271" w:rsidRPr="00A65271" w:rsidRDefault="00A65271" w:rsidP="00A652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Medicine inventory table</w:t>
      </w:r>
    </w:p>
    <w:p w:rsidR="00A65271" w:rsidRPr="00A65271" w:rsidRDefault="00A65271" w:rsidP="00A652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status indicators</w:t>
      </w:r>
    </w:p>
    <w:p w:rsidR="00A65271" w:rsidRPr="00A65271" w:rsidRDefault="00A65271" w:rsidP="00A652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Issue medicine workflow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Billing &amp; Payments Page Design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p w:rsidR="00A65271" w:rsidRPr="00A65271" w:rsidRDefault="00A65271" w:rsidP="00A652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Auto-generated bills</w:t>
      </w:r>
    </w:p>
    <w:p w:rsidR="00A65271" w:rsidRPr="00A65271" w:rsidRDefault="00A65271" w:rsidP="00A652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</w:t>
      </w:r>
    </w:p>
    <w:p w:rsidR="00A65271" w:rsidRPr="00A65271" w:rsidRDefault="00A65271" w:rsidP="00A652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history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States:</w:t>
      </w:r>
    </w:p>
    <w:p w:rsidR="00A65271" w:rsidRPr="00A65271" w:rsidRDefault="00A65271" w:rsidP="00A652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Paid</w:t>
      </w:r>
    </w:p>
    <w:p w:rsidR="00A65271" w:rsidRPr="00A65271" w:rsidRDefault="00A65271" w:rsidP="00A652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</w:p>
    <w:p w:rsidR="00A65271" w:rsidRPr="00A65271" w:rsidRDefault="00A65271" w:rsidP="00A652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Notifications Design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Notification Types</w:t>
      </w:r>
    </w:p>
    <w:p w:rsidR="00A65271" w:rsidRPr="00A65271" w:rsidRDefault="00A65271" w:rsidP="00A652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New patient registration</w:t>
      </w:r>
    </w:p>
    <w:p w:rsidR="00A65271" w:rsidRPr="00A65271" w:rsidRDefault="00A65271" w:rsidP="00A652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Appointment scheduled</w:t>
      </w:r>
    </w:p>
    <w:p w:rsidR="00A65271" w:rsidRPr="00A65271" w:rsidRDefault="00A65271" w:rsidP="00A652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Lab report uploaded</w:t>
      </w:r>
    </w:p>
    <w:p w:rsidR="00A65271" w:rsidRPr="00A65271" w:rsidRDefault="00A65271" w:rsidP="00A652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completed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Behavior:</w:t>
      </w:r>
    </w:p>
    <w:p w:rsidR="00A65271" w:rsidRPr="00A65271" w:rsidRDefault="00A65271" w:rsidP="00A652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Bell icon with count</w:t>
      </w:r>
    </w:p>
    <w:p w:rsidR="00A65271" w:rsidRPr="00A65271" w:rsidRDefault="00A65271" w:rsidP="00A652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Dropdown preview</w:t>
      </w:r>
    </w:p>
    <w:p w:rsidR="00A65271" w:rsidRPr="00A65271" w:rsidRDefault="00A65271" w:rsidP="00A652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Full notifications page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Role-Based UI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84"/>
      </w:tblGrid>
      <w:tr w:rsidR="00A65271" w:rsidRPr="00A65271" w:rsidTr="00A65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UI Access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system access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Doctor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Patients + appointments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Nurse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View-only clinical data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 Staff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 module only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Pharmacy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Pharmacy module only</w:t>
            </w:r>
          </w:p>
        </w:tc>
      </w:tr>
      <w:tr w:rsidR="00A65271" w:rsidRPr="00A65271" w:rsidTr="00A65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:rsidR="00A65271" w:rsidRPr="00A65271" w:rsidRDefault="00A65271" w:rsidP="00A65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5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Billing module only</w:t>
            </w:r>
          </w:p>
        </w:tc>
      </w:tr>
    </w:tbl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Component Reusability Design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Reusable UI Components</w:t>
      </w:r>
    </w:p>
    <w:p w:rsidR="00A65271" w:rsidRPr="00A65271" w:rsidRDefault="00A65271" w:rsidP="00A652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Cards</w:t>
      </w:r>
    </w:p>
    <w:p w:rsidR="00A65271" w:rsidRPr="00A65271" w:rsidRDefault="00A65271" w:rsidP="00A652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:rsidR="00A65271" w:rsidRPr="00A65271" w:rsidRDefault="00A65271" w:rsidP="00A652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badges</w:t>
      </w:r>
    </w:p>
    <w:p w:rsidR="00A65271" w:rsidRPr="00A65271" w:rsidRDefault="00A65271" w:rsidP="00A652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Modal dialogs</w:t>
      </w:r>
    </w:p>
    <w:p w:rsidR="00A65271" w:rsidRPr="00A65271" w:rsidRDefault="00A65271" w:rsidP="00A652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</w:t>
      </w:r>
    </w:p>
    <w:p w:rsidR="00A65271" w:rsidRPr="00A65271" w:rsidRDefault="00A65271" w:rsidP="00A6527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Form inputs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Rule:</w:t>
      </w: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Single component → used across modules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System Interaction Design</w: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Typical Flow</w:t>
      </w:r>
    </w:p>
    <w:p w:rsidR="00A65271" w:rsidRPr="00A65271" w:rsidRDefault="00A65271" w:rsidP="00A652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logs in</w:t>
      </w:r>
    </w:p>
    <w:p w:rsidR="00A65271" w:rsidRPr="00A65271" w:rsidRDefault="00A65271" w:rsidP="00A652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Role validated</w:t>
      </w:r>
    </w:p>
    <w:p w:rsidR="00A65271" w:rsidRPr="00A65271" w:rsidRDefault="00A65271" w:rsidP="00A652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Role-specific dashboard loaded</w:t>
      </w:r>
    </w:p>
    <w:p w:rsidR="00A65271" w:rsidRPr="00A65271" w:rsidRDefault="00A65271" w:rsidP="00A652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performs operations</w:t>
      </w:r>
    </w:p>
    <w:p w:rsidR="00A65271" w:rsidRPr="00A65271" w:rsidRDefault="00A65271" w:rsidP="00A652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APIs persist data</w:t>
      </w:r>
    </w:p>
    <w:p w:rsidR="00A65271" w:rsidRPr="00A65271" w:rsidRDefault="00A65271" w:rsidP="00A6527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UI updates in real time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Responsiveness &amp; Accessibility</w:t>
      </w:r>
    </w:p>
    <w:p w:rsidR="00A65271" w:rsidRPr="00A65271" w:rsidRDefault="00A65271" w:rsidP="00A652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Desktop-first</w:t>
      </w:r>
    </w:p>
    <w:p w:rsidR="00A65271" w:rsidRPr="00A65271" w:rsidRDefault="00A65271" w:rsidP="00A652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Tablet-friendly</w:t>
      </w:r>
    </w:p>
    <w:p w:rsidR="00A65271" w:rsidRPr="00A65271" w:rsidRDefault="00A65271" w:rsidP="00A652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navigation</w:t>
      </w:r>
    </w:p>
    <w:p w:rsidR="00A65271" w:rsidRPr="00A65271" w:rsidRDefault="00A65271" w:rsidP="00A652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contrast ratios</w:t>
      </w:r>
    </w:p>
    <w:p w:rsidR="00A65271" w:rsidRPr="00A65271" w:rsidRDefault="00A65271" w:rsidP="00A6527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Readable font sizes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20. Performance &amp; UX Considerations</w:t>
      </w:r>
    </w:p>
    <w:p w:rsidR="00A65271" w:rsidRPr="00A65271" w:rsidRDefault="00A65271" w:rsidP="00A65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 for lists</w:t>
      </w:r>
    </w:p>
    <w:p w:rsidR="00A65271" w:rsidRPr="00A65271" w:rsidRDefault="00A65271" w:rsidP="00A65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for tables</w:t>
      </w:r>
    </w:p>
    <w:p w:rsidR="00A65271" w:rsidRPr="00A65271" w:rsidRDefault="00A65271" w:rsidP="00A65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API calls</w:t>
      </w:r>
    </w:p>
    <w:p w:rsidR="00A65271" w:rsidRPr="00A65271" w:rsidRDefault="00A65271" w:rsidP="00A6527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Cached dashboard metrics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 Future UI Enhancements</w:t>
      </w:r>
    </w:p>
    <w:p w:rsidR="00A65271" w:rsidRPr="00A65271" w:rsidRDefault="00A65271" w:rsidP="00A652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Dark mode</w:t>
      </w:r>
    </w:p>
    <w:p w:rsidR="00A65271" w:rsidRPr="00A65271" w:rsidRDefault="00A65271" w:rsidP="00A652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analytics dashboard</w:t>
      </w:r>
    </w:p>
    <w:p w:rsidR="00A65271" w:rsidRPr="00A65271" w:rsidRDefault="00A65271" w:rsidP="00A652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Drag-and-drop scheduling</w:t>
      </w:r>
    </w:p>
    <w:p w:rsidR="00A65271" w:rsidRPr="00A65271" w:rsidRDefault="00A65271" w:rsidP="00A6527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Mobile-optimized view</w:t>
      </w:r>
    </w:p>
    <w:p w:rsidR="00A65271" w:rsidRPr="00A65271" w:rsidRDefault="00A65271" w:rsidP="00A65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65271" w:rsidRPr="00A65271" w:rsidRDefault="00A65271" w:rsidP="00A65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65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 Conclusion</w:t>
      </w:r>
    </w:p>
    <w:p w:rsidR="00A65271" w:rsidRPr="00A65271" w:rsidRDefault="00A65271" w:rsidP="00A65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design document defines a </w:t>
      </w:r>
      <w:r w:rsidRPr="00A652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CareSync-specific hospital website UI</w:t>
      </w:r>
      <w:r w:rsidRPr="00A65271">
        <w:rPr>
          <w:rFonts w:ascii="Times New Roman" w:eastAsia="Times New Roman" w:hAnsi="Times New Roman" w:cs="Times New Roman"/>
          <w:sz w:val="24"/>
          <w:szCs w:val="24"/>
          <w:lang w:eastAsia="en-IN"/>
        </w:rPr>
        <w:t>, aligned with the project’s functional scope, academic requirements, and modern medical UI standards. It ensures consistency, usability, and scalability across all modules.</w:t>
      </w:r>
    </w:p>
    <w:p w:rsidR="008F2540" w:rsidRDefault="008F2540">
      <w:bookmarkStart w:id="0" w:name="_GoBack"/>
      <w:bookmarkEnd w:id="0"/>
    </w:p>
    <w:sectPr w:rsidR="008F2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90B76"/>
    <w:multiLevelType w:val="multilevel"/>
    <w:tmpl w:val="CA7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52994"/>
    <w:multiLevelType w:val="multilevel"/>
    <w:tmpl w:val="94E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75648"/>
    <w:multiLevelType w:val="multilevel"/>
    <w:tmpl w:val="C3BC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36E89"/>
    <w:multiLevelType w:val="multilevel"/>
    <w:tmpl w:val="A05C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D7E03"/>
    <w:multiLevelType w:val="multilevel"/>
    <w:tmpl w:val="1916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A77902"/>
    <w:multiLevelType w:val="multilevel"/>
    <w:tmpl w:val="24C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20F59"/>
    <w:multiLevelType w:val="multilevel"/>
    <w:tmpl w:val="DDB0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87CAE"/>
    <w:multiLevelType w:val="multilevel"/>
    <w:tmpl w:val="076E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8A7B42"/>
    <w:multiLevelType w:val="multilevel"/>
    <w:tmpl w:val="DF64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065E9"/>
    <w:multiLevelType w:val="multilevel"/>
    <w:tmpl w:val="B14A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55994"/>
    <w:multiLevelType w:val="multilevel"/>
    <w:tmpl w:val="83C8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26AA8"/>
    <w:multiLevelType w:val="multilevel"/>
    <w:tmpl w:val="134A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B65AF"/>
    <w:multiLevelType w:val="multilevel"/>
    <w:tmpl w:val="5332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C12F0"/>
    <w:multiLevelType w:val="multilevel"/>
    <w:tmpl w:val="4ADE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65AB9"/>
    <w:multiLevelType w:val="multilevel"/>
    <w:tmpl w:val="4D1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83677"/>
    <w:multiLevelType w:val="multilevel"/>
    <w:tmpl w:val="5C70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8124B"/>
    <w:multiLevelType w:val="multilevel"/>
    <w:tmpl w:val="F64C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481898"/>
    <w:multiLevelType w:val="multilevel"/>
    <w:tmpl w:val="5876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65033"/>
    <w:multiLevelType w:val="multilevel"/>
    <w:tmpl w:val="D688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B48C6"/>
    <w:multiLevelType w:val="multilevel"/>
    <w:tmpl w:val="4E1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552E7"/>
    <w:multiLevelType w:val="multilevel"/>
    <w:tmpl w:val="7970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27078"/>
    <w:multiLevelType w:val="multilevel"/>
    <w:tmpl w:val="ED50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A6E32"/>
    <w:multiLevelType w:val="multilevel"/>
    <w:tmpl w:val="6150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5"/>
  </w:num>
  <w:num w:numId="3">
    <w:abstractNumId w:val="11"/>
  </w:num>
  <w:num w:numId="4">
    <w:abstractNumId w:val="9"/>
  </w:num>
  <w:num w:numId="5">
    <w:abstractNumId w:val="10"/>
  </w:num>
  <w:num w:numId="6">
    <w:abstractNumId w:val="4"/>
  </w:num>
  <w:num w:numId="7">
    <w:abstractNumId w:val="2"/>
  </w:num>
  <w:num w:numId="8">
    <w:abstractNumId w:val="3"/>
  </w:num>
  <w:num w:numId="9">
    <w:abstractNumId w:val="5"/>
  </w:num>
  <w:num w:numId="10">
    <w:abstractNumId w:val="21"/>
  </w:num>
  <w:num w:numId="11">
    <w:abstractNumId w:val="17"/>
  </w:num>
  <w:num w:numId="12">
    <w:abstractNumId w:val="6"/>
  </w:num>
  <w:num w:numId="13">
    <w:abstractNumId w:val="14"/>
  </w:num>
  <w:num w:numId="14">
    <w:abstractNumId w:val="22"/>
  </w:num>
  <w:num w:numId="15">
    <w:abstractNumId w:val="1"/>
  </w:num>
  <w:num w:numId="16">
    <w:abstractNumId w:val="19"/>
  </w:num>
  <w:num w:numId="17">
    <w:abstractNumId w:val="0"/>
  </w:num>
  <w:num w:numId="18">
    <w:abstractNumId w:val="8"/>
  </w:num>
  <w:num w:numId="19">
    <w:abstractNumId w:val="20"/>
  </w:num>
  <w:num w:numId="20">
    <w:abstractNumId w:val="7"/>
  </w:num>
  <w:num w:numId="21">
    <w:abstractNumId w:val="12"/>
  </w:num>
  <w:num w:numId="22">
    <w:abstractNumId w:val="13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121"/>
    <w:rsid w:val="008F2540"/>
    <w:rsid w:val="00A65271"/>
    <w:rsid w:val="00CD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A9DA55-6065-4073-B3D2-337D88717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652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652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52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2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652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52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652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5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52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527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65271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A65271"/>
  </w:style>
  <w:style w:type="character" w:customStyle="1" w:styleId="hljs-selector-tag">
    <w:name w:val="hljs-selector-tag"/>
    <w:basedOn w:val="DefaultParagraphFont"/>
    <w:rsid w:val="00A65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5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1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9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780</Words>
  <Characters>4446</Characters>
  <Application>Microsoft Office Word</Application>
  <DocSecurity>0</DocSecurity>
  <Lines>37</Lines>
  <Paragraphs>10</Paragraphs>
  <ScaleCrop>false</ScaleCrop>
  <Company>HP Inc.</Company>
  <LinksUpToDate>false</LinksUpToDate>
  <CharactersWithSpaces>5216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2026-01-27T13:28:00Z</dcterms:created>
  <dcterms:modified xsi:type="dcterms:W3CDTF">2026-01-27T13:28:00Z</dcterms:modified>
</cp:coreProperties>
</file>