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7A1A" w:rsidRDefault="00EC7A1A" w:rsidP="00EC7A1A">
      <w:pPr>
        <w:pStyle w:val="Heading1"/>
      </w:pPr>
      <w:r>
        <w:rPr>
          <w:rStyle w:val="Strong"/>
          <w:b w:val="0"/>
          <w:bCs w:val="0"/>
        </w:rPr>
        <w:t>Product Requirements Document (PRD)</w:t>
      </w:r>
    </w:p>
    <w:p w:rsidR="00EC7A1A" w:rsidRDefault="00EC7A1A" w:rsidP="00EC7A1A">
      <w:pPr>
        <w:pStyle w:val="Heading2"/>
      </w:pPr>
      <w:r>
        <w:rPr>
          <w:rStyle w:val="Strong"/>
          <w:b/>
          <w:bCs/>
        </w:rPr>
        <w:t xml:space="preserve">Hospital Management System – </w:t>
      </w:r>
      <w:proofErr w:type="spellStart"/>
      <w:r>
        <w:rPr>
          <w:rStyle w:val="Strong"/>
          <w:b/>
          <w:bCs/>
        </w:rPr>
        <w:t>CareSync</w:t>
      </w:r>
      <w:proofErr w:type="spellEnd"/>
    </w:p>
    <w:p w:rsidR="00EC7A1A" w:rsidRDefault="00EC7A1A" w:rsidP="00EC7A1A">
      <w:r>
        <w:pict>
          <v:rect id="_x0000_i1025" style="width:0;height:1.5pt" o:hralign="center" o:hrstd="t" o:hr="t" fillcolor="#a0a0a0" stroked="f"/>
        </w:pict>
      </w:r>
    </w:p>
    <w:p w:rsidR="00EC7A1A" w:rsidRDefault="00EC7A1A" w:rsidP="00EC7A1A">
      <w:pPr>
        <w:pStyle w:val="Heading2"/>
      </w:pPr>
      <w:r>
        <w:t>1. 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4298"/>
      </w:tblGrid>
      <w:tr w:rsidR="00EC7A1A" w:rsidTr="00EC7A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EC7A1A" w:rsidTr="00EC7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r>
              <w:t>Product Name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proofErr w:type="spellStart"/>
            <w:r>
              <w:t>CareSync</w:t>
            </w:r>
            <w:proofErr w:type="spellEnd"/>
            <w:r>
              <w:t xml:space="preserve"> – Hospital Management System</w:t>
            </w:r>
          </w:p>
        </w:tc>
      </w:tr>
      <w:tr w:rsidR="00EC7A1A" w:rsidTr="00EC7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r>
              <w:t>Document Type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r>
              <w:t>Product Requirements Document (PRD)</w:t>
            </w:r>
          </w:p>
        </w:tc>
      </w:tr>
      <w:tr w:rsidR="00EC7A1A" w:rsidTr="00EC7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r>
              <w:t>Version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r>
              <w:t>1.0</w:t>
            </w:r>
          </w:p>
        </w:tc>
      </w:tr>
      <w:tr w:rsidR="00EC7A1A" w:rsidTr="00EC7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r>
              <w:t>Prepared By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r>
              <w:t>Project Team</w:t>
            </w:r>
          </w:p>
        </w:tc>
      </w:tr>
      <w:tr w:rsidR="00EC7A1A" w:rsidTr="00EC7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r>
              <w:t>Intended Audience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r>
              <w:t>Developers, Testers, Faculty Evaluators</w:t>
            </w:r>
          </w:p>
        </w:tc>
      </w:tr>
      <w:tr w:rsidR="00EC7A1A" w:rsidTr="00EC7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r>
              <w:t>Project Type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r>
              <w:t>Academic + Industry-Oriented Software Project</w:t>
            </w:r>
          </w:p>
        </w:tc>
      </w:tr>
    </w:tbl>
    <w:p w:rsidR="00EC7A1A" w:rsidRDefault="00EC7A1A" w:rsidP="00EC7A1A">
      <w:r>
        <w:pict>
          <v:rect id="_x0000_i1026" style="width:0;height:1.5pt" o:hralign="center" o:hrstd="t" o:hr="t" fillcolor="#a0a0a0" stroked="f"/>
        </w:pict>
      </w:r>
    </w:p>
    <w:p w:rsidR="00EC7A1A" w:rsidRDefault="00EC7A1A" w:rsidP="00EC7A1A">
      <w:pPr>
        <w:pStyle w:val="Heading2"/>
      </w:pPr>
      <w:r>
        <w:t>2. Product Overview</w:t>
      </w:r>
    </w:p>
    <w:p w:rsidR="00EC7A1A" w:rsidRDefault="00EC7A1A" w:rsidP="00EC7A1A">
      <w:pPr>
        <w:pStyle w:val="Heading3"/>
      </w:pPr>
      <w:r>
        <w:t>2.1 Product Summary</w:t>
      </w:r>
    </w:p>
    <w:p w:rsidR="00EC7A1A" w:rsidRDefault="00EC7A1A" w:rsidP="00EC7A1A">
      <w:pPr>
        <w:pStyle w:val="NormalWeb"/>
      </w:pPr>
      <w:proofErr w:type="spellStart"/>
      <w:r>
        <w:t>CareSync</w:t>
      </w:r>
      <w:proofErr w:type="spellEnd"/>
      <w:r>
        <w:t xml:space="preserve"> is a </w:t>
      </w:r>
      <w:r>
        <w:rPr>
          <w:rStyle w:val="Strong"/>
        </w:rPr>
        <w:t>centralized Hospital Management System (HMS)</w:t>
      </w:r>
      <w:r>
        <w:t xml:space="preserve"> designed to automate and manage core hospital operations such as patient registration, appointment scheduling, medical records, laboratory management, pharmacy inventory, billing, and reporting.</w:t>
      </w:r>
    </w:p>
    <w:p w:rsidR="00EC7A1A" w:rsidRDefault="00EC7A1A" w:rsidP="00EC7A1A">
      <w:pPr>
        <w:pStyle w:val="NormalWeb"/>
      </w:pPr>
      <w:r>
        <w:t xml:space="preserve">The system replaces manual, paper-based workflows with a </w:t>
      </w:r>
      <w:r>
        <w:rPr>
          <w:rStyle w:val="Strong"/>
        </w:rPr>
        <w:t>secure, digital, role-based platform</w:t>
      </w:r>
      <w:r>
        <w:t>, improving efficiency, accuracy, coordination, and patient care.</w:t>
      </w:r>
    </w:p>
    <w:p w:rsidR="00EC7A1A" w:rsidRDefault="00EC7A1A" w:rsidP="00EC7A1A">
      <w:r>
        <w:pict>
          <v:rect id="_x0000_i1027" style="width:0;height:1.5pt" o:hralign="center" o:hrstd="t" o:hr="t" fillcolor="#a0a0a0" stroked="f"/>
        </w:pict>
      </w:r>
    </w:p>
    <w:p w:rsidR="00EC7A1A" w:rsidRDefault="00EC7A1A" w:rsidP="00EC7A1A">
      <w:pPr>
        <w:pStyle w:val="Heading3"/>
      </w:pPr>
      <w:r>
        <w:t>2.2 Goals &amp; Objectives</w:t>
      </w:r>
    </w:p>
    <w:p w:rsidR="00EC7A1A" w:rsidRDefault="00EC7A1A" w:rsidP="00EC7A1A">
      <w:pPr>
        <w:pStyle w:val="NormalWeb"/>
        <w:numPr>
          <w:ilvl w:val="0"/>
          <w:numId w:val="1"/>
        </w:numPr>
      </w:pPr>
      <w:r>
        <w:t>Digitize hospital administrative and clinical workflows</w:t>
      </w:r>
    </w:p>
    <w:p w:rsidR="00EC7A1A" w:rsidRDefault="00EC7A1A" w:rsidP="00EC7A1A">
      <w:pPr>
        <w:pStyle w:val="NormalWeb"/>
        <w:numPr>
          <w:ilvl w:val="0"/>
          <w:numId w:val="1"/>
        </w:numPr>
      </w:pPr>
      <w:r>
        <w:t>Reduce manual errors and paperwork</w:t>
      </w:r>
    </w:p>
    <w:p w:rsidR="00EC7A1A" w:rsidRDefault="00EC7A1A" w:rsidP="00EC7A1A">
      <w:pPr>
        <w:pStyle w:val="NormalWeb"/>
        <w:numPr>
          <w:ilvl w:val="0"/>
          <w:numId w:val="1"/>
        </w:numPr>
      </w:pPr>
      <w:r>
        <w:t>Improve coordination between departments</w:t>
      </w:r>
    </w:p>
    <w:p w:rsidR="00EC7A1A" w:rsidRDefault="00EC7A1A" w:rsidP="00EC7A1A">
      <w:pPr>
        <w:pStyle w:val="NormalWeb"/>
        <w:numPr>
          <w:ilvl w:val="0"/>
          <w:numId w:val="1"/>
        </w:numPr>
      </w:pPr>
      <w:r>
        <w:t>Ensure secure handling of medical data</w:t>
      </w:r>
    </w:p>
    <w:p w:rsidR="00EC7A1A" w:rsidRDefault="00EC7A1A" w:rsidP="00EC7A1A">
      <w:pPr>
        <w:pStyle w:val="NormalWeb"/>
        <w:numPr>
          <w:ilvl w:val="0"/>
          <w:numId w:val="1"/>
        </w:numPr>
      </w:pPr>
      <w:r>
        <w:t>Provide real-time access to hospital information</w:t>
      </w:r>
    </w:p>
    <w:p w:rsidR="00EC7A1A" w:rsidRDefault="00EC7A1A" w:rsidP="00EC7A1A">
      <w:pPr>
        <w:pStyle w:val="NormalWeb"/>
        <w:numPr>
          <w:ilvl w:val="0"/>
          <w:numId w:val="1"/>
        </w:numPr>
      </w:pPr>
      <w:r>
        <w:t>Improve patient experience and staff productivity</w:t>
      </w:r>
    </w:p>
    <w:p w:rsidR="00EC7A1A" w:rsidRDefault="00EC7A1A" w:rsidP="00EC7A1A">
      <w:r>
        <w:pict>
          <v:rect id="_x0000_i1028" style="width:0;height:1.5pt" o:hralign="center" o:hrstd="t" o:hr="t" fillcolor="#a0a0a0" stroked="f"/>
        </w:pict>
      </w:r>
    </w:p>
    <w:p w:rsidR="00EC7A1A" w:rsidRDefault="00EC7A1A" w:rsidP="00EC7A1A">
      <w:pPr>
        <w:pStyle w:val="Heading2"/>
      </w:pPr>
      <w:r>
        <w:lastRenderedPageBreak/>
        <w:t>3. Problem Statement</w:t>
      </w:r>
    </w:p>
    <w:p w:rsidR="00EC7A1A" w:rsidRDefault="00EC7A1A" w:rsidP="00EC7A1A">
      <w:pPr>
        <w:pStyle w:val="NormalWeb"/>
      </w:pPr>
      <w:r>
        <w:t>Hospitals relying on manual systems face:</w:t>
      </w:r>
    </w:p>
    <w:p w:rsidR="00EC7A1A" w:rsidRDefault="00EC7A1A" w:rsidP="00EC7A1A">
      <w:pPr>
        <w:pStyle w:val="NormalWeb"/>
        <w:numPr>
          <w:ilvl w:val="0"/>
          <w:numId w:val="2"/>
        </w:numPr>
      </w:pPr>
      <w:r>
        <w:t>Time-consuming patient record retrieval</w:t>
      </w:r>
    </w:p>
    <w:p w:rsidR="00EC7A1A" w:rsidRDefault="00EC7A1A" w:rsidP="00EC7A1A">
      <w:pPr>
        <w:pStyle w:val="NormalWeb"/>
        <w:numPr>
          <w:ilvl w:val="0"/>
          <w:numId w:val="2"/>
        </w:numPr>
      </w:pPr>
      <w:r>
        <w:t>Poor coordination between departments</w:t>
      </w:r>
    </w:p>
    <w:p w:rsidR="00EC7A1A" w:rsidRDefault="00EC7A1A" w:rsidP="00EC7A1A">
      <w:pPr>
        <w:pStyle w:val="NormalWeb"/>
        <w:numPr>
          <w:ilvl w:val="0"/>
          <w:numId w:val="2"/>
        </w:numPr>
      </w:pPr>
      <w:r>
        <w:t>Appointment conflicts and long waiting times</w:t>
      </w:r>
    </w:p>
    <w:p w:rsidR="00EC7A1A" w:rsidRDefault="00EC7A1A" w:rsidP="00EC7A1A">
      <w:pPr>
        <w:pStyle w:val="NormalWeb"/>
        <w:numPr>
          <w:ilvl w:val="0"/>
          <w:numId w:val="2"/>
        </w:numPr>
      </w:pPr>
      <w:r>
        <w:t>Billing inaccuracies</w:t>
      </w:r>
    </w:p>
    <w:p w:rsidR="00EC7A1A" w:rsidRDefault="00EC7A1A" w:rsidP="00EC7A1A">
      <w:pPr>
        <w:pStyle w:val="NormalWeb"/>
        <w:numPr>
          <w:ilvl w:val="0"/>
          <w:numId w:val="2"/>
        </w:numPr>
      </w:pPr>
      <w:r>
        <w:t>Risk of data loss, damage, or unauthorized access</w:t>
      </w:r>
    </w:p>
    <w:p w:rsidR="00EC7A1A" w:rsidRDefault="00EC7A1A" w:rsidP="00EC7A1A">
      <w:pPr>
        <w:pStyle w:val="NormalWeb"/>
      </w:pPr>
      <w:r>
        <w:t>These issues reduce operational efficiency and patient satisfaction.</w:t>
      </w:r>
    </w:p>
    <w:p w:rsidR="00EC7A1A" w:rsidRDefault="00EC7A1A" w:rsidP="00EC7A1A">
      <w:r>
        <w:pict>
          <v:rect id="_x0000_i1029" style="width:0;height:1.5pt" o:hralign="center" o:hrstd="t" o:hr="t" fillcolor="#a0a0a0" stroked="f"/>
        </w:pict>
      </w:r>
    </w:p>
    <w:p w:rsidR="00EC7A1A" w:rsidRDefault="00EC7A1A" w:rsidP="00EC7A1A">
      <w:pPr>
        <w:pStyle w:val="Heading2"/>
      </w:pPr>
      <w:r>
        <w:t>4. Target Users &amp; Stakeholders</w:t>
      </w:r>
    </w:p>
    <w:p w:rsidR="00EC7A1A" w:rsidRDefault="00EC7A1A" w:rsidP="00EC7A1A">
      <w:pPr>
        <w:pStyle w:val="Heading3"/>
      </w:pPr>
      <w:r>
        <w:t>4.1 User Personas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4656"/>
      </w:tblGrid>
      <w:tr w:rsidR="00EC7A1A" w:rsidTr="00EC7A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Role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Responsibilities</w:t>
            </w:r>
          </w:p>
        </w:tc>
      </w:tr>
      <w:tr w:rsidR="00EC7A1A" w:rsidTr="00EC7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r>
              <w:t>System configuration, staff management, reporting</w:t>
            </w:r>
          </w:p>
        </w:tc>
      </w:tr>
      <w:tr w:rsidR="00EC7A1A" w:rsidTr="00EC7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r>
              <w:t>Doctor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r>
              <w:t>View appointments, update medical records</w:t>
            </w:r>
          </w:p>
        </w:tc>
      </w:tr>
      <w:tr w:rsidR="00EC7A1A" w:rsidTr="00EC7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r>
              <w:t>Nurse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r>
              <w:t>Assist doctors, view patient information</w:t>
            </w:r>
          </w:p>
        </w:tc>
      </w:tr>
      <w:tr w:rsidR="00EC7A1A" w:rsidTr="00EC7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r>
              <w:t>Lab Staff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r>
              <w:t>Manage lab tests and upload reports</w:t>
            </w:r>
          </w:p>
        </w:tc>
      </w:tr>
      <w:tr w:rsidR="00EC7A1A" w:rsidTr="00EC7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r>
              <w:t>Pharmacy Staff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r>
              <w:t>Manage medicine inventory</w:t>
            </w:r>
          </w:p>
        </w:tc>
      </w:tr>
      <w:tr w:rsidR="00EC7A1A" w:rsidTr="00EC7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r>
              <w:t>Billing Staff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r>
              <w:t>Generate bills and process payments</w:t>
            </w:r>
          </w:p>
        </w:tc>
      </w:tr>
    </w:tbl>
    <w:p w:rsidR="00EC7A1A" w:rsidRDefault="00EC7A1A" w:rsidP="00EC7A1A">
      <w:r>
        <w:pict>
          <v:rect id="_x0000_i1030" style="width:0;height:1.5pt" o:hralign="center" o:hrstd="t" o:hr="t" fillcolor="#a0a0a0" stroked="f"/>
        </w:pict>
      </w:r>
    </w:p>
    <w:p w:rsidR="00EC7A1A" w:rsidRDefault="00EC7A1A" w:rsidP="00EC7A1A">
      <w:pPr>
        <w:pStyle w:val="Heading3"/>
      </w:pPr>
      <w:r>
        <w:t>4.2 Stakeholders</w:t>
      </w:r>
    </w:p>
    <w:p w:rsidR="00EC7A1A" w:rsidRDefault="00EC7A1A" w:rsidP="00EC7A1A">
      <w:pPr>
        <w:pStyle w:val="NormalWeb"/>
        <w:numPr>
          <w:ilvl w:val="0"/>
          <w:numId w:val="3"/>
        </w:numPr>
      </w:pPr>
      <w:r>
        <w:t>Hospital Management</w:t>
      </w:r>
    </w:p>
    <w:p w:rsidR="00EC7A1A" w:rsidRDefault="00EC7A1A" w:rsidP="00EC7A1A">
      <w:pPr>
        <w:pStyle w:val="NormalWeb"/>
        <w:numPr>
          <w:ilvl w:val="0"/>
          <w:numId w:val="3"/>
        </w:numPr>
      </w:pPr>
      <w:r>
        <w:t>Doctors and Medical Staff</w:t>
      </w:r>
    </w:p>
    <w:p w:rsidR="00EC7A1A" w:rsidRDefault="00EC7A1A" w:rsidP="00EC7A1A">
      <w:pPr>
        <w:pStyle w:val="NormalWeb"/>
        <w:numPr>
          <w:ilvl w:val="0"/>
          <w:numId w:val="3"/>
        </w:numPr>
      </w:pPr>
      <w:r>
        <w:t>Administrative Staff</w:t>
      </w:r>
    </w:p>
    <w:p w:rsidR="00EC7A1A" w:rsidRDefault="00EC7A1A" w:rsidP="00EC7A1A">
      <w:pPr>
        <w:pStyle w:val="NormalWeb"/>
        <w:numPr>
          <w:ilvl w:val="0"/>
          <w:numId w:val="3"/>
        </w:numPr>
      </w:pPr>
      <w:r>
        <w:t>Patients (indirect users)</w:t>
      </w:r>
    </w:p>
    <w:p w:rsidR="00EC7A1A" w:rsidRDefault="00EC7A1A" w:rsidP="00EC7A1A">
      <w:pPr>
        <w:pStyle w:val="NormalWeb"/>
        <w:numPr>
          <w:ilvl w:val="0"/>
          <w:numId w:val="3"/>
        </w:numPr>
      </w:pPr>
      <w:r>
        <w:t>Faculty Evaluators</w:t>
      </w:r>
    </w:p>
    <w:p w:rsidR="00EC7A1A" w:rsidRDefault="00EC7A1A" w:rsidP="00EC7A1A">
      <w:r>
        <w:pict>
          <v:rect id="_x0000_i1031" style="width:0;height:1.5pt" o:hralign="center" o:hrstd="t" o:hr="t" fillcolor="#a0a0a0" stroked="f"/>
        </w:pict>
      </w:r>
    </w:p>
    <w:p w:rsidR="00EC7A1A" w:rsidRDefault="00EC7A1A" w:rsidP="00EC7A1A">
      <w:pPr>
        <w:pStyle w:val="Heading2"/>
      </w:pPr>
      <w:r>
        <w:t>5. Scope of the Product</w:t>
      </w:r>
    </w:p>
    <w:p w:rsidR="00EC7A1A" w:rsidRDefault="00EC7A1A" w:rsidP="00EC7A1A">
      <w:pPr>
        <w:pStyle w:val="Heading3"/>
      </w:pPr>
      <w:r>
        <w:t>5.1 In Scope</w:t>
      </w:r>
    </w:p>
    <w:p w:rsidR="00EC7A1A" w:rsidRDefault="00EC7A1A" w:rsidP="00EC7A1A">
      <w:pPr>
        <w:pStyle w:val="NormalWeb"/>
        <w:numPr>
          <w:ilvl w:val="0"/>
          <w:numId w:val="4"/>
        </w:numPr>
      </w:pPr>
      <w:r>
        <w:t>Patient registration and profile management</w:t>
      </w:r>
    </w:p>
    <w:p w:rsidR="00EC7A1A" w:rsidRDefault="00EC7A1A" w:rsidP="00EC7A1A">
      <w:pPr>
        <w:pStyle w:val="NormalWeb"/>
        <w:numPr>
          <w:ilvl w:val="0"/>
          <w:numId w:val="4"/>
        </w:numPr>
      </w:pPr>
      <w:r>
        <w:t>Appointment scheduling and tracking</w:t>
      </w:r>
    </w:p>
    <w:p w:rsidR="00EC7A1A" w:rsidRDefault="00EC7A1A" w:rsidP="00EC7A1A">
      <w:pPr>
        <w:pStyle w:val="NormalWeb"/>
        <w:numPr>
          <w:ilvl w:val="0"/>
          <w:numId w:val="4"/>
        </w:numPr>
      </w:pPr>
      <w:r>
        <w:lastRenderedPageBreak/>
        <w:t>Medical records management</w:t>
      </w:r>
    </w:p>
    <w:p w:rsidR="00EC7A1A" w:rsidRDefault="00EC7A1A" w:rsidP="00EC7A1A">
      <w:pPr>
        <w:pStyle w:val="NormalWeb"/>
        <w:numPr>
          <w:ilvl w:val="0"/>
          <w:numId w:val="4"/>
        </w:numPr>
      </w:pPr>
      <w:r>
        <w:t>Laboratory test handling</w:t>
      </w:r>
    </w:p>
    <w:p w:rsidR="00EC7A1A" w:rsidRDefault="00EC7A1A" w:rsidP="00EC7A1A">
      <w:pPr>
        <w:pStyle w:val="NormalWeb"/>
        <w:numPr>
          <w:ilvl w:val="0"/>
          <w:numId w:val="4"/>
        </w:numPr>
      </w:pPr>
      <w:r>
        <w:t>Pharmacy inventory management</w:t>
      </w:r>
    </w:p>
    <w:p w:rsidR="00EC7A1A" w:rsidRDefault="00EC7A1A" w:rsidP="00EC7A1A">
      <w:pPr>
        <w:pStyle w:val="NormalWeb"/>
        <w:numPr>
          <w:ilvl w:val="0"/>
          <w:numId w:val="4"/>
        </w:numPr>
      </w:pPr>
      <w:r>
        <w:t>Billing and payment processing</w:t>
      </w:r>
    </w:p>
    <w:p w:rsidR="00EC7A1A" w:rsidRDefault="00EC7A1A" w:rsidP="00EC7A1A">
      <w:pPr>
        <w:pStyle w:val="NormalWeb"/>
        <w:numPr>
          <w:ilvl w:val="0"/>
          <w:numId w:val="4"/>
        </w:numPr>
      </w:pPr>
      <w:r>
        <w:t>Role-based authentication and authorization</w:t>
      </w:r>
    </w:p>
    <w:p w:rsidR="00EC7A1A" w:rsidRDefault="00EC7A1A" w:rsidP="00EC7A1A">
      <w:pPr>
        <w:pStyle w:val="NormalWeb"/>
        <w:numPr>
          <w:ilvl w:val="0"/>
          <w:numId w:val="4"/>
        </w:numPr>
      </w:pPr>
      <w:r>
        <w:t>Reports and analytics</w:t>
      </w:r>
    </w:p>
    <w:p w:rsidR="00EC7A1A" w:rsidRDefault="00EC7A1A" w:rsidP="00EC7A1A">
      <w:pPr>
        <w:pStyle w:val="Heading3"/>
      </w:pPr>
      <w:r>
        <w:t>5.2 Out of Scope</w:t>
      </w:r>
    </w:p>
    <w:p w:rsidR="00EC7A1A" w:rsidRDefault="00EC7A1A" w:rsidP="00EC7A1A">
      <w:pPr>
        <w:pStyle w:val="NormalWeb"/>
        <w:numPr>
          <w:ilvl w:val="0"/>
          <w:numId w:val="5"/>
        </w:numPr>
      </w:pPr>
      <w:r>
        <w:t>Telemedicine / video consultations</w:t>
      </w:r>
    </w:p>
    <w:p w:rsidR="00EC7A1A" w:rsidRDefault="00EC7A1A" w:rsidP="00EC7A1A">
      <w:pPr>
        <w:pStyle w:val="NormalWeb"/>
        <w:numPr>
          <w:ilvl w:val="0"/>
          <w:numId w:val="5"/>
        </w:numPr>
      </w:pPr>
      <w:r>
        <w:t>AI-based diagnosis</w:t>
      </w:r>
    </w:p>
    <w:p w:rsidR="00EC7A1A" w:rsidRDefault="00EC7A1A" w:rsidP="00EC7A1A">
      <w:pPr>
        <w:pStyle w:val="NormalWeb"/>
        <w:numPr>
          <w:ilvl w:val="0"/>
          <w:numId w:val="5"/>
        </w:numPr>
      </w:pPr>
      <w:r>
        <w:t>Wearable device integration</w:t>
      </w:r>
    </w:p>
    <w:p w:rsidR="00EC7A1A" w:rsidRDefault="00EC7A1A" w:rsidP="00EC7A1A">
      <w:pPr>
        <w:pStyle w:val="NormalWeb"/>
        <w:numPr>
          <w:ilvl w:val="0"/>
          <w:numId w:val="5"/>
        </w:numPr>
      </w:pPr>
      <w:r>
        <w:t>Insurance claim processing</w:t>
      </w:r>
    </w:p>
    <w:p w:rsidR="00EC7A1A" w:rsidRDefault="00EC7A1A" w:rsidP="00EC7A1A">
      <w:r>
        <w:pict>
          <v:rect id="_x0000_i1032" style="width:0;height:1.5pt" o:hralign="center" o:hrstd="t" o:hr="t" fillcolor="#a0a0a0" stroked="f"/>
        </w:pict>
      </w:r>
    </w:p>
    <w:p w:rsidR="00EC7A1A" w:rsidRDefault="00EC7A1A" w:rsidP="00EC7A1A">
      <w:pPr>
        <w:pStyle w:val="Heading2"/>
      </w:pPr>
      <w:r>
        <w:t>6. Functional Requirements</w:t>
      </w:r>
    </w:p>
    <w:p w:rsidR="00EC7A1A" w:rsidRDefault="00EC7A1A" w:rsidP="00EC7A1A">
      <w:pPr>
        <w:pStyle w:val="Heading3"/>
      </w:pPr>
      <w:r>
        <w:t>6.1 Authentication &amp; Authorization</w:t>
      </w:r>
    </w:p>
    <w:p w:rsidR="00EC7A1A" w:rsidRDefault="00EC7A1A" w:rsidP="00EC7A1A">
      <w:pPr>
        <w:pStyle w:val="NormalWeb"/>
        <w:numPr>
          <w:ilvl w:val="0"/>
          <w:numId w:val="6"/>
        </w:numPr>
      </w:pPr>
      <w:r>
        <w:t>Secure login for all users</w:t>
      </w:r>
    </w:p>
    <w:p w:rsidR="00EC7A1A" w:rsidRDefault="00EC7A1A" w:rsidP="00EC7A1A">
      <w:pPr>
        <w:pStyle w:val="NormalWeb"/>
        <w:numPr>
          <w:ilvl w:val="0"/>
          <w:numId w:val="6"/>
        </w:numPr>
      </w:pPr>
      <w:r>
        <w:t>Role-based access control</w:t>
      </w:r>
    </w:p>
    <w:p w:rsidR="00EC7A1A" w:rsidRDefault="00EC7A1A" w:rsidP="00EC7A1A">
      <w:pPr>
        <w:pStyle w:val="NormalWeb"/>
        <w:numPr>
          <w:ilvl w:val="0"/>
          <w:numId w:val="6"/>
        </w:numPr>
      </w:pPr>
      <w:r>
        <w:t>Session handling using JWT</w:t>
      </w:r>
    </w:p>
    <w:p w:rsidR="00EC7A1A" w:rsidRDefault="00EC7A1A" w:rsidP="00EC7A1A">
      <w:r>
        <w:pict>
          <v:rect id="_x0000_i1033" style="width:0;height:1.5pt" o:hralign="center" o:hrstd="t" o:hr="t" fillcolor="#a0a0a0" stroked="f"/>
        </w:pict>
      </w:r>
    </w:p>
    <w:p w:rsidR="00EC7A1A" w:rsidRDefault="00EC7A1A" w:rsidP="00EC7A1A">
      <w:pPr>
        <w:pStyle w:val="Heading3"/>
      </w:pPr>
      <w:r>
        <w:t>6.2 Patient Management</w:t>
      </w:r>
    </w:p>
    <w:p w:rsidR="00EC7A1A" w:rsidRDefault="00EC7A1A" w:rsidP="00EC7A1A">
      <w:pPr>
        <w:pStyle w:val="NormalWeb"/>
        <w:numPr>
          <w:ilvl w:val="0"/>
          <w:numId w:val="7"/>
        </w:numPr>
      </w:pPr>
      <w:r>
        <w:t>Register new patients</w:t>
      </w:r>
    </w:p>
    <w:p w:rsidR="00EC7A1A" w:rsidRDefault="00EC7A1A" w:rsidP="00EC7A1A">
      <w:pPr>
        <w:pStyle w:val="NormalWeb"/>
        <w:numPr>
          <w:ilvl w:val="0"/>
          <w:numId w:val="7"/>
        </w:numPr>
      </w:pPr>
      <w:r>
        <w:t>Update patient details</w:t>
      </w:r>
    </w:p>
    <w:p w:rsidR="00EC7A1A" w:rsidRDefault="00EC7A1A" w:rsidP="00EC7A1A">
      <w:pPr>
        <w:pStyle w:val="NormalWeb"/>
        <w:numPr>
          <w:ilvl w:val="0"/>
          <w:numId w:val="7"/>
        </w:numPr>
      </w:pPr>
      <w:r>
        <w:t>View patient medical history</w:t>
      </w:r>
    </w:p>
    <w:p w:rsidR="00EC7A1A" w:rsidRDefault="00EC7A1A" w:rsidP="00EC7A1A">
      <w:pPr>
        <w:pStyle w:val="NormalWeb"/>
        <w:numPr>
          <w:ilvl w:val="0"/>
          <w:numId w:val="7"/>
        </w:numPr>
      </w:pPr>
      <w:r>
        <w:t>Search patients by ID or name</w:t>
      </w:r>
    </w:p>
    <w:p w:rsidR="00EC7A1A" w:rsidRDefault="00EC7A1A" w:rsidP="00EC7A1A">
      <w:r>
        <w:pict>
          <v:rect id="_x0000_i1034" style="width:0;height:1.5pt" o:hralign="center" o:hrstd="t" o:hr="t" fillcolor="#a0a0a0" stroked="f"/>
        </w:pict>
      </w:r>
    </w:p>
    <w:p w:rsidR="00EC7A1A" w:rsidRDefault="00EC7A1A" w:rsidP="00EC7A1A">
      <w:pPr>
        <w:pStyle w:val="Heading3"/>
      </w:pPr>
      <w:r>
        <w:t>6.3 Appointment Management</w:t>
      </w:r>
    </w:p>
    <w:p w:rsidR="00EC7A1A" w:rsidRDefault="00EC7A1A" w:rsidP="00EC7A1A">
      <w:pPr>
        <w:pStyle w:val="NormalWeb"/>
        <w:numPr>
          <w:ilvl w:val="0"/>
          <w:numId w:val="8"/>
        </w:numPr>
      </w:pPr>
      <w:r>
        <w:t>Book appointments</w:t>
      </w:r>
    </w:p>
    <w:p w:rsidR="00EC7A1A" w:rsidRDefault="00EC7A1A" w:rsidP="00EC7A1A">
      <w:pPr>
        <w:pStyle w:val="NormalWeb"/>
        <w:numPr>
          <w:ilvl w:val="0"/>
          <w:numId w:val="8"/>
        </w:numPr>
      </w:pPr>
      <w:r>
        <w:t>Modify or cancel appointments</w:t>
      </w:r>
    </w:p>
    <w:p w:rsidR="00EC7A1A" w:rsidRDefault="00EC7A1A" w:rsidP="00EC7A1A">
      <w:pPr>
        <w:pStyle w:val="NormalWeb"/>
        <w:numPr>
          <w:ilvl w:val="0"/>
          <w:numId w:val="8"/>
        </w:numPr>
      </w:pPr>
      <w:r>
        <w:t>Avoid scheduling conflicts</w:t>
      </w:r>
    </w:p>
    <w:p w:rsidR="00EC7A1A" w:rsidRDefault="00EC7A1A" w:rsidP="00EC7A1A">
      <w:pPr>
        <w:pStyle w:val="NormalWeb"/>
        <w:numPr>
          <w:ilvl w:val="0"/>
          <w:numId w:val="8"/>
        </w:numPr>
      </w:pPr>
      <w:r>
        <w:t>Track appointment status</w:t>
      </w:r>
    </w:p>
    <w:p w:rsidR="00EC7A1A" w:rsidRDefault="00EC7A1A" w:rsidP="00EC7A1A">
      <w:r>
        <w:pict>
          <v:rect id="_x0000_i1035" style="width:0;height:1.5pt" o:hralign="center" o:hrstd="t" o:hr="t" fillcolor="#a0a0a0" stroked="f"/>
        </w:pict>
      </w:r>
    </w:p>
    <w:p w:rsidR="00EC7A1A" w:rsidRDefault="00EC7A1A" w:rsidP="00EC7A1A">
      <w:pPr>
        <w:pStyle w:val="Heading3"/>
      </w:pPr>
      <w:r>
        <w:t>6.4 Medical Records Management</w:t>
      </w:r>
    </w:p>
    <w:p w:rsidR="00EC7A1A" w:rsidRDefault="00EC7A1A" w:rsidP="00EC7A1A">
      <w:pPr>
        <w:pStyle w:val="NormalWeb"/>
        <w:numPr>
          <w:ilvl w:val="0"/>
          <w:numId w:val="9"/>
        </w:numPr>
      </w:pPr>
      <w:r>
        <w:t>Record diagnosis and prescriptions</w:t>
      </w:r>
    </w:p>
    <w:p w:rsidR="00EC7A1A" w:rsidRDefault="00EC7A1A" w:rsidP="00EC7A1A">
      <w:pPr>
        <w:pStyle w:val="NormalWeb"/>
        <w:numPr>
          <w:ilvl w:val="0"/>
          <w:numId w:val="9"/>
        </w:numPr>
      </w:pPr>
      <w:r>
        <w:t>Maintain treatment history</w:t>
      </w:r>
    </w:p>
    <w:p w:rsidR="00EC7A1A" w:rsidRDefault="00EC7A1A" w:rsidP="00EC7A1A">
      <w:pPr>
        <w:pStyle w:val="NormalWeb"/>
        <w:numPr>
          <w:ilvl w:val="0"/>
          <w:numId w:val="9"/>
        </w:numPr>
      </w:pPr>
      <w:r>
        <w:t>Ensure records are immutable once finalized</w:t>
      </w:r>
    </w:p>
    <w:p w:rsidR="00EC7A1A" w:rsidRDefault="00EC7A1A" w:rsidP="00EC7A1A">
      <w:r>
        <w:lastRenderedPageBreak/>
        <w:pict>
          <v:rect id="_x0000_i1036" style="width:0;height:1.5pt" o:hralign="center" o:hrstd="t" o:hr="t" fillcolor="#a0a0a0" stroked="f"/>
        </w:pict>
      </w:r>
    </w:p>
    <w:p w:rsidR="00EC7A1A" w:rsidRDefault="00EC7A1A" w:rsidP="00EC7A1A">
      <w:pPr>
        <w:pStyle w:val="Heading3"/>
      </w:pPr>
      <w:r>
        <w:t>6.5 Laboratory Management</w:t>
      </w:r>
    </w:p>
    <w:p w:rsidR="00EC7A1A" w:rsidRDefault="00EC7A1A" w:rsidP="00EC7A1A">
      <w:pPr>
        <w:pStyle w:val="NormalWeb"/>
        <w:numPr>
          <w:ilvl w:val="0"/>
          <w:numId w:val="10"/>
        </w:numPr>
      </w:pPr>
      <w:r>
        <w:t>Create lab test requests</w:t>
      </w:r>
    </w:p>
    <w:p w:rsidR="00EC7A1A" w:rsidRDefault="00EC7A1A" w:rsidP="00EC7A1A">
      <w:pPr>
        <w:pStyle w:val="NormalWeb"/>
        <w:numPr>
          <w:ilvl w:val="0"/>
          <w:numId w:val="10"/>
        </w:numPr>
      </w:pPr>
      <w:r>
        <w:t>Upload test reports</w:t>
      </w:r>
    </w:p>
    <w:p w:rsidR="00EC7A1A" w:rsidRDefault="00EC7A1A" w:rsidP="00EC7A1A">
      <w:pPr>
        <w:pStyle w:val="NormalWeb"/>
        <w:numPr>
          <w:ilvl w:val="0"/>
          <w:numId w:val="10"/>
        </w:numPr>
      </w:pPr>
      <w:r>
        <w:t>Notify concerned doctors</w:t>
      </w:r>
    </w:p>
    <w:p w:rsidR="00EC7A1A" w:rsidRDefault="00EC7A1A" w:rsidP="00EC7A1A">
      <w:r>
        <w:pict>
          <v:rect id="_x0000_i1037" style="width:0;height:1.5pt" o:hralign="center" o:hrstd="t" o:hr="t" fillcolor="#a0a0a0" stroked="f"/>
        </w:pict>
      </w:r>
    </w:p>
    <w:p w:rsidR="00EC7A1A" w:rsidRDefault="00EC7A1A" w:rsidP="00EC7A1A">
      <w:pPr>
        <w:pStyle w:val="Heading3"/>
      </w:pPr>
      <w:r>
        <w:t>6.6 Pharmacy Management</w:t>
      </w:r>
    </w:p>
    <w:p w:rsidR="00EC7A1A" w:rsidRDefault="00EC7A1A" w:rsidP="00EC7A1A">
      <w:pPr>
        <w:pStyle w:val="NormalWeb"/>
        <w:numPr>
          <w:ilvl w:val="0"/>
          <w:numId w:val="11"/>
        </w:numPr>
      </w:pPr>
      <w:r>
        <w:t>Manage medicine inventory</w:t>
      </w:r>
    </w:p>
    <w:p w:rsidR="00EC7A1A" w:rsidRDefault="00EC7A1A" w:rsidP="00EC7A1A">
      <w:pPr>
        <w:pStyle w:val="NormalWeb"/>
        <w:numPr>
          <w:ilvl w:val="0"/>
          <w:numId w:val="11"/>
        </w:numPr>
      </w:pPr>
      <w:r>
        <w:t>Update stock levels</w:t>
      </w:r>
    </w:p>
    <w:p w:rsidR="00EC7A1A" w:rsidRDefault="00EC7A1A" w:rsidP="00EC7A1A">
      <w:pPr>
        <w:pStyle w:val="NormalWeb"/>
        <w:numPr>
          <w:ilvl w:val="0"/>
          <w:numId w:val="11"/>
        </w:numPr>
      </w:pPr>
      <w:r>
        <w:t>Issue medicines against prescriptions</w:t>
      </w:r>
    </w:p>
    <w:p w:rsidR="00EC7A1A" w:rsidRDefault="00EC7A1A" w:rsidP="00EC7A1A">
      <w:r>
        <w:pict>
          <v:rect id="_x0000_i1038" style="width:0;height:1.5pt" o:hralign="center" o:hrstd="t" o:hr="t" fillcolor="#a0a0a0" stroked="f"/>
        </w:pict>
      </w:r>
    </w:p>
    <w:p w:rsidR="00EC7A1A" w:rsidRDefault="00EC7A1A" w:rsidP="00EC7A1A">
      <w:pPr>
        <w:pStyle w:val="Heading3"/>
      </w:pPr>
      <w:r>
        <w:t>6.7 Billing &amp; Payments</w:t>
      </w:r>
    </w:p>
    <w:p w:rsidR="00EC7A1A" w:rsidRDefault="00EC7A1A" w:rsidP="00EC7A1A">
      <w:pPr>
        <w:pStyle w:val="NormalWeb"/>
        <w:numPr>
          <w:ilvl w:val="0"/>
          <w:numId w:val="12"/>
        </w:numPr>
      </w:pPr>
      <w:r>
        <w:t>Auto-generate bills</w:t>
      </w:r>
    </w:p>
    <w:p w:rsidR="00EC7A1A" w:rsidRDefault="00EC7A1A" w:rsidP="00EC7A1A">
      <w:pPr>
        <w:pStyle w:val="NormalWeb"/>
        <w:numPr>
          <w:ilvl w:val="0"/>
          <w:numId w:val="12"/>
        </w:numPr>
      </w:pPr>
      <w:r>
        <w:t>Include consultation, lab, and pharmacy charges</w:t>
      </w:r>
    </w:p>
    <w:p w:rsidR="00EC7A1A" w:rsidRDefault="00EC7A1A" w:rsidP="00EC7A1A">
      <w:pPr>
        <w:pStyle w:val="NormalWeb"/>
        <w:numPr>
          <w:ilvl w:val="0"/>
          <w:numId w:val="12"/>
        </w:numPr>
      </w:pPr>
      <w:r>
        <w:t>Track payment status</w:t>
      </w:r>
    </w:p>
    <w:p w:rsidR="00EC7A1A" w:rsidRDefault="00EC7A1A" w:rsidP="00EC7A1A">
      <w:pPr>
        <w:pStyle w:val="NormalWeb"/>
        <w:numPr>
          <w:ilvl w:val="0"/>
          <w:numId w:val="12"/>
        </w:numPr>
      </w:pPr>
      <w:r>
        <w:t>Integrate online payment gateway</w:t>
      </w:r>
    </w:p>
    <w:p w:rsidR="00EC7A1A" w:rsidRDefault="00EC7A1A" w:rsidP="00EC7A1A">
      <w:r>
        <w:pict>
          <v:rect id="_x0000_i1039" style="width:0;height:1.5pt" o:hralign="center" o:hrstd="t" o:hr="t" fillcolor="#a0a0a0" stroked="f"/>
        </w:pict>
      </w:r>
    </w:p>
    <w:p w:rsidR="00EC7A1A" w:rsidRDefault="00EC7A1A" w:rsidP="00EC7A1A">
      <w:pPr>
        <w:pStyle w:val="Heading3"/>
      </w:pPr>
      <w:r>
        <w:t>6.8 Reporting</w:t>
      </w:r>
    </w:p>
    <w:p w:rsidR="00EC7A1A" w:rsidRDefault="00EC7A1A" w:rsidP="00EC7A1A">
      <w:pPr>
        <w:pStyle w:val="NormalWeb"/>
        <w:numPr>
          <w:ilvl w:val="0"/>
          <w:numId w:val="13"/>
        </w:numPr>
      </w:pPr>
      <w:r>
        <w:t>Patient statistics</w:t>
      </w:r>
    </w:p>
    <w:p w:rsidR="00EC7A1A" w:rsidRDefault="00EC7A1A" w:rsidP="00EC7A1A">
      <w:pPr>
        <w:pStyle w:val="NormalWeb"/>
        <w:numPr>
          <w:ilvl w:val="0"/>
          <w:numId w:val="13"/>
        </w:numPr>
      </w:pPr>
      <w:r>
        <w:t>Revenue reports</w:t>
      </w:r>
    </w:p>
    <w:p w:rsidR="00EC7A1A" w:rsidRDefault="00EC7A1A" w:rsidP="00EC7A1A">
      <w:pPr>
        <w:pStyle w:val="NormalWeb"/>
        <w:numPr>
          <w:ilvl w:val="0"/>
          <w:numId w:val="13"/>
        </w:numPr>
      </w:pPr>
      <w:r>
        <w:t>Department activity reports</w:t>
      </w:r>
    </w:p>
    <w:p w:rsidR="00EC7A1A" w:rsidRDefault="00EC7A1A" w:rsidP="00EC7A1A">
      <w:r>
        <w:pict>
          <v:rect id="_x0000_i1040" style="width:0;height:1.5pt" o:hralign="center" o:hrstd="t" o:hr="t" fillcolor="#a0a0a0" stroked="f"/>
        </w:pict>
      </w:r>
    </w:p>
    <w:p w:rsidR="00EC7A1A" w:rsidRDefault="00EC7A1A" w:rsidP="00EC7A1A">
      <w:pPr>
        <w:pStyle w:val="Heading2"/>
      </w:pPr>
      <w:r>
        <w:t>7.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3270"/>
      </w:tblGrid>
      <w:tr w:rsidR="00EC7A1A" w:rsidTr="00EC7A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:rsidR="00EC7A1A" w:rsidTr="00EC7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r>
              <w:t>Usability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r>
              <w:t>Simple, intuitive UI</w:t>
            </w:r>
          </w:p>
        </w:tc>
      </w:tr>
      <w:tr w:rsidR="00EC7A1A" w:rsidTr="00EC7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r>
              <w:t>Response time &lt; 2 seconds</w:t>
            </w:r>
          </w:p>
        </w:tc>
      </w:tr>
      <w:tr w:rsidR="00EC7A1A" w:rsidTr="00EC7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r>
              <w:t>Accurate data handling</w:t>
            </w:r>
          </w:p>
        </w:tc>
      </w:tr>
      <w:tr w:rsidR="00EC7A1A" w:rsidTr="00EC7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r>
              <w:t>Support growing users and data</w:t>
            </w:r>
          </w:p>
        </w:tc>
      </w:tr>
      <w:tr w:rsidR="00EC7A1A" w:rsidTr="00EC7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r>
              <w:t>Encrypted data &amp; authorized access</w:t>
            </w:r>
          </w:p>
        </w:tc>
      </w:tr>
      <w:tr w:rsidR="00EC7A1A" w:rsidTr="00EC7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r>
              <w:t>High system uptime</w:t>
            </w:r>
          </w:p>
        </w:tc>
      </w:tr>
    </w:tbl>
    <w:p w:rsidR="00EC7A1A" w:rsidRDefault="00EC7A1A" w:rsidP="00EC7A1A">
      <w:r>
        <w:lastRenderedPageBreak/>
        <w:pict>
          <v:rect id="_x0000_i1041" style="width:0;height:1.5pt" o:hralign="center" o:hrstd="t" o:hr="t" fillcolor="#a0a0a0" stroked="f"/>
        </w:pict>
      </w:r>
    </w:p>
    <w:p w:rsidR="00EC7A1A" w:rsidRDefault="00EC7A1A" w:rsidP="00EC7A1A">
      <w:pPr>
        <w:pStyle w:val="Heading2"/>
      </w:pPr>
      <w:r>
        <w:t>8. User Journey (High-Level)</w:t>
      </w:r>
    </w:p>
    <w:p w:rsidR="00EC7A1A" w:rsidRDefault="00EC7A1A" w:rsidP="00EC7A1A">
      <w:pPr>
        <w:pStyle w:val="NormalWeb"/>
        <w:numPr>
          <w:ilvl w:val="0"/>
          <w:numId w:val="14"/>
        </w:numPr>
      </w:pPr>
      <w:r>
        <w:t>User logs into the system</w:t>
      </w:r>
    </w:p>
    <w:p w:rsidR="00EC7A1A" w:rsidRDefault="00EC7A1A" w:rsidP="00EC7A1A">
      <w:pPr>
        <w:pStyle w:val="NormalWeb"/>
        <w:numPr>
          <w:ilvl w:val="0"/>
          <w:numId w:val="14"/>
        </w:numPr>
      </w:pPr>
      <w:r>
        <w:t>System verifies role and permissions</w:t>
      </w:r>
    </w:p>
    <w:p w:rsidR="00EC7A1A" w:rsidRDefault="00EC7A1A" w:rsidP="00EC7A1A">
      <w:pPr>
        <w:pStyle w:val="NormalWeb"/>
        <w:numPr>
          <w:ilvl w:val="0"/>
          <w:numId w:val="14"/>
        </w:numPr>
      </w:pPr>
      <w:r>
        <w:t>User accesses role-specific dashboard</w:t>
      </w:r>
    </w:p>
    <w:p w:rsidR="00EC7A1A" w:rsidRDefault="00EC7A1A" w:rsidP="00EC7A1A">
      <w:pPr>
        <w:pStyle w:val="NormalWeb"/>
        <w:numPr>
          <w:ilvl w:val="0"/>
          <w:numId w:val="14"/>
        </w:numPr>
      </w:pPr>
      <w:r>
        <w:t>Performs actions (appointments, records, billing, etc.)</w:t>
      </w:r>
    </w:p>
    <w:p w:rsidR="00EC7A1A" w:rsidRDefault="00EC7A1A" w:rsidP="00EC7A1A">
      <w:pPr>
        <w:pStyle w:val="NormalWeb"/>
        <w:numPr>
          <w:ilvl w:val="0"/>
          <w:numId w:val="14"/>
        </w:numPr>
      </w:pPr>
      <w:r>
        <w:t>Data stored securely in centralized database</w:t>
      </w:r>
    </w:p>
    <w:p w:rsidR="00EC7A1A" w:rsidRDefault="00EC7A1A" w:rsidP="00EC7A1A">
      <w:r>
        <w:pict>
          <v:rect id="_x0000_i1042" style="width:0;height:1.5pt" o:hralign="center" o:hrstd="t" o:hr="t" fillcolor="#a0a0a0" stroked="f"/>
        </w:pict>
      </w:r>
    </w:p>
    <w:p w:rsidR="00EC7A1A" w:rsidRDefault="00EC7A1A" w:rsidP="00EC7A1A">
      <w:pPr>
        <w:pStyle w:val="Heading2"/>
      </w:pPr>
      <w:r>
        <w:t>9. Technical Requirements</w:t>
      </w:r>
    </w:p>
    <w:p w:rsidR="00EC7A1A" w:rsidRDefault="00EC7A1A" w:rsidP="00EC7A1A">
      <w:pPr>
        <w:pStyle w:val="Heading3"/>
      </w:pPr>
      <w:r>
        <w:t>9.1 Technology Stack</w:t>
      </w:r>
    </w:p>
    <w:p w:rsidR="00EC7A1A" w:rsidRDefault="00EC7A1A" w:rsidP="00EC7A1A">
      <w:pPr>
        <w:pStyle w:val="NormalWeb"/>
        <w:numPr>
          <w:ilvl w:val="0"/>
          <w:numId w:val="15"/>
        </w:numPr>
      </w:pPr>
      <w:r>
        <w:rPr>
          <w:rStyle w:val="Strong"/>
        </w:rPr>
        <w:t>Frontend:</w:t>
      </w:r>
      <w:r>
        <w:t xml:space="preserve"> HTML, CSS, JavaScript (or React)</w:t>
      </w:r>
    </w:p>
    <w:p w:rsidR="00EC7A1A" w:rsidRDefault="00EC7A1A" w:rsidP="00EC7A1A">
      <w:pPr>
        <w:pStyle w:val="NormalWeb"/>
        <w:numPr>
          <w:ilvl w:val="0"/>
          <w:numId w:val="15"/>
        </w:numPr>
      </w:pPr>
      <w:r>
        <w:rPr>
          <w:rStyle w:val="Strong"/>
        </w:rPr>
        <w:t>Backend:</w:t>
      </w:r>
      <w:r>
        <w:t xml:space="preserve"> Node.js, Express.js</w:t>
      </w:r>
    </w:p>
    <w:p w:rsidR="00EC7A1A" w:rsidRDefault="00EC7A1A" w:rsidP="00EC7A1A">
      <w:pPr>
        <w:pStyle w:val="NormalWeb"/>
        <w:numPr>
          <w:ilvl w:val="0"/>
          <w:numId w:val="15"/>
        </w:numPr>
      </w:pPr>
      <w:r>
        <w:rPr>
          <w:rStyle w:val="Strong"/>
        </w:rPr>
        <w:t>Database:</w:t>
      </w:r>
      <w:r>
        <w:t xml:space="preserve"> MySQL / PostgreSQL / MongoDB</w:t>
      </w:r>
    </w:p>
    <w:p w:rsidR="00EC7A1A" w:rsidRDefault="00EC7A1A" w:rsidP="00EC7A1A">
      <w:pPr>
        <w:pStyle w:val="NormalWeb"/>
        <w:numPr>
          <w:ilvl w:val="0"/>
          <w:numId w:val="15"/>
        </w:numPr>
      </w:pPr>
      <w:r>
        <w:rPr>
          <w:rStyle w:val="Strong"/>
        </w:rPr>
        <w:t>Payments:</w:t>
      </w:r>
      <w:r>
        <w:t xml:space="preserve"> Stripe</w:t>
      </w:r>
    </w:p>
    <w:p w:rsidR="00EC7A1A" w:rsidRDefault="00EC7A1A" w:rsidP="00EC7A1A">
      <w:pPr>
        <w:pStyle w:val="NormalWeb"/>
        <w:numPr>
          <w:ilvl w:val="0"/>
          <w:numId w:val="15"/>
        </w:numPr>
      </w:pPr>
      <w:r>
        <w:rPr>
          <w:rStyle w:val="Strong"/>
        </w:rPr>
        <w:t>Caching:</w:t>
      </w:r>
      <w:r>
        <w:t xml:space="preserve"> </w:t>
      </w:r>
      <w:proofErr w:type="spellStart"/>
      <w:r>
        <w:t>Redis</w:t>
      </w:r>
      <w:proofErr w:type="spellEnd"/>
    </w:p>
    <w:p w:rsidR="00EC7A1A" w:rsidRDefault="00EC7A1A" w:rsidP="00EC7A1A">
      <w:pPr>
        <w:pStyle w:val="NormalWeb"/>
        <w:numPr>
          <w:ilvl w:val="0"/>
          <w:numId w:val="15"/>
        </w:numPr>
      </w:pPr>
      <w:r>
        <w:rPr>
          <w:rStyle w:val="Strong"/>
        </w:rPr>
        <w:t>Real-Time:</w:t>
      </w:r>
      <w:r>
        <w:t xml:space="preserve"> Socket.io</w:t>
      </w:r>
    </w:p>
    <w:p w:rsidR="00EC7A1A" w:rsidRDefault="00EC7A1A" w:rsidP="00EC7A1A">
      <w:r>
        <w:pict>
          <v:rect id="_x0000_i1043" style="width:0;height:1.5pt" o:hralign="center" o:hrstd="t" o:hr="t" fillcolor="#a0a0a0" stroked="f"/>
        </w:pict>
      </w:r>
    </w:p>
    <w:p w:rsidR="00EC7A1A" w:rsidRDefault="00EC7A1A" w:rsidP="00EC7A1A">
      <w:pPr>
        <w:pStyle w:val="Heading3"/>
      </w:pPr>
      <w:r>
        <w:t>9.2 Deployment</w:t>
      </w:r>
    </w:p>
    <w:p w:rsidR="00EC7A1A" w:rsidRDefault="00EC7A1A" w:rsidP="00EC7A1A">
      <w:pPr>
        <w:pStyle w:val="NormalWeb"/>
        <w:numPr>
          <w:ilvl w:val="0"/>
          <w:numId w:val="16"/>
        </w:numPr>
      </w:pPr>
      <w:r>
        <w:t>Cloud-based hosting</w:t>
      </w:r>
    </w:p>
    <w:p w:rsidR="00EC7A1A" w:rsidRDefault="00EC7A1A" w:rsidP="00EC7A1A">
      <w:pPr>
        <w:pStyle w:val="NormalWeb"/>
        <w:numPr>
          <w:ilvl w:val="0"/>
          <w:numId w:val="16"/>
        </w:numPr>
      </w:pPr>
      <w:r>
        <w:t>HTTPS enabled</w:t>
      </w:r>
    </w:p>
    <w:p w:rsidR="00EC7A1A" w:rsidRDefault="00EC7A1A" w:rsidP="00EC7A1A">
      <w:pPr>
        <w:pStyle w:val="NormalWeb"/>
        <w:numPr>
          <w:ilvl w:val="0"/>
          <w:numId w:val="16"/>
        </w:numPr>
      </w:pPr>
      <w:r>
        <w:t>Environment-based configuration</w:t>
      </w:r>
    </w:p>
    <w:p w:rsidR="00EC7A1A" w:rsidRDefault="00EC7A1A" w:rsidP="00EC7A1A">
      <w:pPr>
        <w:pStyle w:val="NormalWeb"/>
        <w:numPr>
          <w:ilvl w:val="0"/>
          <w:numId w:val="16"/>
        </w:numPr>
      </w:pPr>
      <w:r>
        <w:t>Automated backups</w:t>
      </w:r>
    </w:p>
    <w:p w:rsidR="00EC7A1A" w:rsidRDefault="00EC7A1A" w:rsidP="00EC7A1A">
      <w:r>
        <w:pict>
          <v:rect id="_x0000_i1044" style="width:0;height:1.5pt" o:hralign="center" o:hrstd="t" o:hr="t" fillcolor="#a0a0a0" stroked="f"/>
        </w:pict>
      </w:r>
    </w:p>
    <w:p w:rsidR="00EC7A1A" w:rsidRDefault="00EC7A1A" w:rsidP="00EC7A1A">
      <w:pPr>
        <w:pStyle w:val="Heading2"/>
      </w:pPr>
      <w:r>
        <w:t>10. Data Requirements</w:t>
      </w:r>
    </w:p>
    <w:p w:rsidR="00EC7A1A" w:rsidRDefault="00EC7A1A" w:rsidP="00EC7A1A">
      <w:pPr>
        <w:pStyle w:val="Heading3"/>
      </w:pPr>
      <w:r>
        <w:t>Key Entities</w:t>
      </w:r>
    </w:p>
    <w:p w:rsidR="00EC7A1A" w:rsidRDefault="00EC7A1A" w:rsidP="00EC7A1A">
      <w:pPr>
        <w:pStyle w:val="NormalWeb"/>
        <w:numPr>
          <w:ilvl w:val="0"/>
          <w:numId w:val="17"/>
        </w:numPr>
      </w:pPr>
      <w:r>
        <w:t>Users</w:t>
      </w:r>
    </w:p>
    <w:p w:rsidR="00EC7A1A" w:rsidRDefault="00EC7A1A" w:rsidP="00EC7A1A">
      <w:pPr>
        <w:pStyle w:val="NormalWeb"/>
        <w:numPr>
          <w:ilvl w:val="0"/>
          <w:numId w:val="17"/>
        </w:numPr>
      </w:pPr>
      <w:r>
        <w:t>Patients</w:t>
      </w:r>
    </w:p>
    <w:p w:rsidR="00EC7A1A" w:rsidRDefault="00EC7A1A" w:rsidP="00EC7A1A">
      <w:pPr>
        <w:pStyle w:val="NormalWeb"/>
        <w:numPr>
          <w:ilvl w:val="0"/>
          <w:numId w:val="17"/>
        </w:numPr>
      </w:pPr>
      <w:r>
        <w:t>Doctors</w:t>
      </w:r>
    </w:p>
    <w:p w:rsidR="00EC7A1A" w:rsidRDefault="00EC7A1A" w:rsidP="00EC7A1A">
      <w:pPr>
        <w:pStyle w:val="NormalWeb"/>
        <w:numPr>
          <w:ilvl w:val="0"/>
          <w:numId w:val="17"/>
        </w:numPr>
      </w:pPr>
      <w:r>
        <w:t>Appointments</w:t>
      </w:r>
    </w:p>
    <w:p w:rsidR="00EC7A1A" w:rsidRDefault="00EC7A1A" w:rsidP="00EC7A1A">
      <w:pPr>
        <w:pStyle w:val="NormalWeb"/>
        <w:numPr>
          <w:ilvl w:val="0"/>
          <w:numId w:val="17"/>
        </w:numPr>
      </w:pPr>
      <w:r>
        <w:t>Medical Records</w:t>
      </w:r>
    </w:p>
    <w:p w:rsidR="00EC7A1A" w:rsidRDefault="00EC7A1A" w:rsidP="00EC7A1A">
      <w:pPr>
        <w:pStyle w:val="NormalWeb"/>
        <w:numPr>
          <w:ilvl w:val="0"/>
          <w:numId w:val="17"/>
        </w:numPr>
      </w:pPr>
      <w:r>
        <w:t>Lab Tests</w:t>
      </w:r>
    </w:p>
    <w:p w:rsidR="00EC7A1A" w:rsidRDefault="00EC7A1A" w:rsidP="00EC7A1A">
      <w:pPr>
        <w:pStyle w:val="NormalWeb"/>
        <w:numPr>
          <w:ilvl w:val="0"/>
          <w:numId w:val="17"/>
        </w:numPr>
      </w:pPr>
      <w:r>
        <w:t>Medicines</w:t>
      </w:r>
    </w:p>
    <w:p w:rsidR="00EC7A1A" w:rsidRDefault="00EC7A1A" w:rsidP="00EC7A1A">
      <w:pPr>
        <w:pStyle w:val="NormalWeb"/>
        <w:numPr>
          <w:ilvl w:val="0"/>
          <w:numId w:val="17"/>
        </w:numPr>
      </w:pPr>
      <w:r>
        <w:t>Bills</w:t>
      </w:r>
    </w:p>
    <w:p w:rsidR="00EC7A1A" w:rsidRDefault="00EC7A1A" w:rsidP="00EC7A1A">
      <w:pPr>
        <w:pStyle w:val="Heading3"/>
      </w:pPr>
      <w:r>
        <w:lastRenderedPageBreak/>
        <w:t>Data Constraints</w:t>
      </w:r>
    </w:p>
    <w:p w:rsidR="00EC7A1A" w:rsidRDefault="00EC7A1A" w:rsidP="00EC7A1A">
      <w:pPr>
        <w:pStyle w:val="NormalWeb"/>
        <w:numPr>
          <w:ilvl w:val="0"/>
          <w:numId w:val="18"/>
        </w:numPr>
      </w:pPr>
      <w:r>
        <w:t>Unique patient IDs</w:t>
      </w:r>
    </w:p>
    <w:p w:rsidR="00EC7A1A" w:rsidRDefault="00EC7A1A" w:rsidP="00EC7A1A">
      <w:pPr>
        <w:pStyle w:val="NormalWeb"/>
        <w:numPr>
          <w:ilvl w:val="0"/>
          <w:numId w:val="18"/>
        </w:numPr>
      </w:pPr>
      <w:r>
        <w:t>Referential integrity</w:t>
      </w:r>
    </w:p>
    <w:p w:rsidR="00EC7A1A" w:rsidRDefault="00EC7A1A" w:rsidP="00EC7A1A">
      <w:pPr>
        <w:pStyle w:val="NormalWeb"/>
        <w:numPr>
          <w:ilvl w:val="0"/>
          <w:numId w:val="18"/>
        </w:numPr>
      </w:pPr>
      <w:r>
        <w:t>Secure storage of sensitive data</w:t>
      </w:r>
    </w:p>
    <w:p w:rsidR="00EC7A1A" w:rsidRDefault="00EC7A1A" w:rsidP="00EC7A1A">
      <w:r>
        <w:pict>
          <v:rect id="_x0000_i1045" style="width:0;height:1.5pt" o:hralign="center" o:hrstd="t" o:hr="t" fillcolor="#a0a0a0" stroked="f"/>
        </w:pict>
      </w:r>
    </w:p>
    <w:p w:rsidR="00EC7A1A" w:rsidRDefault="00EC7A1A" w:rsidP="00EC7A1A">
      <w:pPr>
        <w:pStyle w:val="Heading2"/>
      </w:pPr>
      <w:r>
        <w:t>11. Security &amp; Compliance</w:t>
      </w:r>
    </w:p>
    <w:p w:rsidR="00EC7A1A" w:rsidRDefault="00EC7A1A" w:rsidP="00EC7A1A">
      <w:pPr>
        <w:pStyle w:val="NormalWeb"/>
        <w:numPr>
          <w:ilvl w:val="0"/>
          <w:numId w:val="19"/>
        </w:numPr>
      </w:pPr>
      <w:r>
        <w:t>Password hashing</w:t>
      </w:r>
    </w:p>
    <w:p w:rsidR="00EC7A1A" w:rsidRDefault="00EC7A1A" w:rsidP="00EC7A1A">
      <w:pPr>
        <w:pStyle w:val="NormalWeb"/>
        <w:numPr>
          <w:ilvl w:val="0"/>
          <w:numId w:val="19"/>
        </w:numPr>
      </w:pPr>
      <w:r>
        <w:t>Role-based access control</w:t>
      </w:r>
    </w:p>
    <w:p w:rsidR="00EC7A1A" w:rsidRDefault="00EC7A1A" w:rsidP="00EC7A1A">
      <w:pPr>
        <w:pStyle w:val="NormalWeb"/>
        <w:numPr>
          <w:ilvl w:val="0"/>
          <w:numId w:val="19"/>
        </w:numPr>
      </w:pPr>
      <w:r>
        <w:t>Secure API endpoints</w:t>
      </w:r>
    </w:p>
    <w:p w:rsidR="00EC7A1A" w:rsidRDefault="00EC7A1A" w:rsidP="00EC7A1A">
      <w:pPr>
        <w:pStyle w:val="NormalWeb"/>
        <w:numPr>
          <w:ilvl w:val="0"/>
          <w:numId w:val="19"/>
        </w:numPr>
      </w:pPr>
      <w:r>
        <w:t>Data encryption</w:t>
      </w:r>
    </w:p>
    <w:p w:rsidR="00EC7A1A" w:rsidRDefault="00EC7A1A" w:rsidP="00EC7A1A">
      <w:pPr>
        <w:pStyle w:val="NormalWeb"/>
        <w:numPr>
          <w:ilvl w:val="0"/>
          <w:numId w:val="19"/>
        </w:numPr>
      </w:pPr>
      <w:r>
        <w:t>Protection against unauthorized access</w:t>
      </w:r>
    </w:p>
    <w:p w:rsidR="00EC7A1A" w:rsidRDefault="00EC7A1A" w:rsidP="00EC7A1A">
      <w:r>
        <w:pict>
          <v:rect id="_x0000_i1046" style="width:0;height:1.5pt" o:hralign="center" o:hrstd="t" o:hr="t" fillcolor="#a0a0a0" stroked="f"/>
        </w:pict>
      </w:r>
    </w:p>
    <w:p w:rsidR="00EC7A1A" w:rsidRDefault="00EC7A1A" w:rsidP="00EC7A1A">
      <w:pPr>
        <w:pStyle w:val="Heading2"/>
      </w:pPr>
      <w:r>
        <w:t>12. Assumptions &amp; Dependencies</w:t>
      </w:r>
    </w:p>
    <w:p w:rsidR="00EC7A1A" w:rsidRDefault="00EC7A1A" w:rsidP="00EC7A1A">
      <w:pPr>
        <w:pStyle w:val="Heading3"/>
      </w:pPr>
      <w:r>
        <w:t>Assumptions</w:t>
      </w:r>
    </w:p>
    <w:p w:rsidR="00EC7A1A" w:rsidRDefault="00EC7A1A" w:rsidP="00EC7A1A">
      <w:pPr>
        <w:pStyle w:val="NormalWeb"/>
        <w:numPr>
          <w:ilvl w:val="0"/>
          <w:numId w:val="20"/>
        </w:numPr>
      </w:pPr>
      <w:r>
        <w:t>Users have basic digital literacy</w:t>
      </w:r>
    </w:p>
    <w:p w:rsidR="00EC7A1A" w:rsidRDefault="00EC7A1A" w:rsidP="00EC7A1A">
      <w:pPr>
        <w:pStyle w:val="NormalWeb"/>
        <w:numPr>
          <w:ilvl w:val="0"/>
          <w:numId w:val="20"/>
        </w:numPr>
      </w:pPr>
      <w:r>
        <w:t>Stable internet connectivity is available</w:t>
      </w:r>
    </w:p>
    <w:p w:rsidR="00EC7A1A" w:rsidRDefault="00EC7A1A" w:rsidP="00EC7A1A">
      <w:pPr>
        <w:pStyle w:val="NormalWeb"/>
        <w:numPr>
          <w:ilvl w:val="0"/>
          <w:numId w:val="20"/>
        </w:numPr>
      </w:pPr>
      <w:r>
        <w:t>Hospital workflows follow standard practices</w:t>
      </w:r>
    </w:p>
    <w:p w:rsidR="00EC7A1A" w:rsidRDefault="00EC7A1A" w:rsidP="00EC7A1A">
      <w:pPr>
        <w:pStyle w:val="Heading3"/>
      </w:pPr>
      <w:r>
        <w:t>Dependencies</w:t>
      </w:r>
    </w:p>
    <w:p w:rsidR="00EC7A1A" w:rsidRDefault="00EC7A1A" w:rsidP="00EC7A1A">
      <w:pPr>
        <w:pStyle w:val="NormalWeb"/>
        <w:numPr>
          <w:ilvl w:val="0"/>
          <w:numId w:val="21"/>
        </w:numPr>
      </w:pPr>
      <w:r>
        <w:t>Payment gateway availability</w:t>
      </w:r>
    </w:p>
    <w:p w:rsidR="00EC7A1A" w:rsidRDefault="00EC7A1A" w:rsidP="00EC7A1A">
      <w:pPr>
        <w:pStyle w:val="NormalWeb"/>
        <w:numPr>
          <w:ilvl w:val="0"/>
          <w:numId w:val="21"/>
        </w:numPr>
      </w:pPr>
      <w:r>
        <w:t>Cloud service uptime</w:t>
      </w:r>
    </w:p>
    <w:p w:rsidR="00EC7A1A" w:rsidRDefault="00EC7A1A" w:rsidP="00EC7A1A">
      <w:pPr>
        <w:pStyle w:val="NormalWeb"/>
        <w:numPr>
          <w:ilvl w:val="0"/>
          <w:numId w:val="21"/>
        </w:numPr>
      </w:pPr>
      <w:r>
        <w:t>Database service reliability</w:t>
      </w:r>
    </w:p>
    <w:p w:rsidR="00EC7A1A" w:rsidRDefault="00EC7A1A" w:rsidP="00EC7A1A">
      <w:r>
        <w:pict>
          <v:rect id="_x0000_i1047" style="width:0;height:1.5pt" o:hralign="center" o:hrstd="t" o:hr="t" fillcolor="#a0a0a0" stroked="f"/>
        </w:pict>
      </w:r>
    </w:p>
    <w:p w:rsidR="00EC7A1A" w:rsidRDefault="00EC7A1A" w:rsidP="00EC7A1A">
      <w:pPr>
        <w:pStyle w:val="Heading2"/>
      </w:pPr>
      <w:r>
        <w:t>13.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3191"/>
      </w:tblGrid>
      <w:tr w:rsidR="00EC7A1A" w:rsidTr="00EC7A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EC7A1A" w:rsidTr="00EC7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r>
              <w:t>Data breach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r>
              <w:t>Strong encryption &amp; access control</w:t>
            </w:r>
          </w:p>
        </w:tc>
      </w:tr>
      <w:tr w:rsidR="00EC7A1A" w:rsidTr="00EC7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r>
              <w:t>Server downtime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r>
              <w:t>Backup &amp; recovery plans</w:t>
            </w:r>
          </w:p>
        </w:tc>
      </w:tr>
      <w:tr w:rsidR="00EC7A1A" w:rsidTr="00EC7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r>
              <w:t>Payment failure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r>
              <w:t>Retry mechanism &amp; alerts</w:t>
            </w:r>
          </w:p>
        </w:tc>
      </w:tr>
      <w:tr w:rsidR="00EC7A1A" w:rsidTr="00EC7A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1A" w:rsidRDefault="00EC7A1A">
            <w:r>
              <w:t>Scalability issues</w:t>
            </w:r>
          </w:p>
        </w:tc>
        <w:tc>
          <w:tcPr>
            <w:tcW w:w="0" w:type="auto"/>
            <w:vAlign w:val="center"/>
            <w:hideMark/>
          </w:tcPr>
          <w:p w:rsidR="00EC7A1A" w:rsidRDefault="00EC7A1A">
            <w:r>
              <w:t>Modular architecture</w:t>
            </w:r>
          </w:p>
        </w:tc>
      </w:tr>
    </w:tbl>
    <w:p w:rsidR="00EC7A1A" w:rsidRDefault="00EC7A1A" w:rsidP="00EC7A1A">
      <w:r>
        <w:pict>
          <v:rect id="_x0000_i1048" style="width:0;height:1.5pt" o:hralign="center" o:hrstd="t" o:hr="t" fillcolor="#a0a0a0" stroked="f"/>
        </w:pict>
      </w:r>
    </w:p>
    <w:p w:rsidR="00EC7A1A" w:rsidRDefault="00EC7A1A" w:rsidP="00EC7A1A">
      <w:pPr>
        <w:pStyle w:val="Heading2"/>
      </w:pPr>
      <w:r>
        <w:lastRenderedPageBreak/>
        <w:t>14. Success Metrics</w:t>
      </w:r>
    </w:p>
    <w:p w:rsidR="00EC7A1A" w:rsidRDefault="00EC7A1A" w:rsidP="00EC7A1A">
      <w:pPr>
        <w:pStyle w:val="NormalWeb"/>
        <w:numPr>
          <w:ilvl w:val="0"/>
          <w:numId w:val="22"/>
        </w:numPr>
      </w:pPr>
      <w:r>
        <w:t>Reduced appointment waiting time</w:t>
      </w:r>
    </w:p>
    <w:p w:rsidR="00EC7A1A" w:rsidRDefault="00EC7A1A" w:rsidP="00EC7A1A">
      <w:pPr>
        <w:pStyle w:val="NormalWeb"/>
        <w:numPr>
          <w:ilvl w:val="0"/>
          <w:numId w:val="22"/>
        </w:numPr>
      </w:pPr>
      <w:r>
        <w:t>Faster patient record access</w:t>
      </w:r>
    </w:p>
    <w:p w:rsidR="00EC7A1A" w:rsidRDefault="00EC7A1A" w:rsidP="00EC7A1A">
      <w:pPr>
        <w:pStyle w:val="NormalWeb"/>
        <w:numPr>
          <w:ilvl w:val="0"/>
          <w:numId w:val="22"/>
        </w:numPr>
      </w:pPr>
      <w:r>
        <w:t>Reduced billing errors</w:t>
      </w:r>
    </w:p>
    <w:p w:rsidR="00EC7A1A" w:rsidRDefault="00EC7A1A" w:rsidP="00EC7A1A">
      <w:pPr>
        <w:pStyle w:val="NormalWeb"/>
        <w:numPr>
          <w:ilvl w:val="0"/>
          <w:numId w:val="22"/>
        </w:numPr>
      </w:pPr>
      <w:r>
        <w:t>Improved staff efficiency</w:t>
      </w:r>
    </w:p>
    <w:p w:rsidR="00EC7A1A" w:rsidRDefault="00EC7A1A" w:rsidP="00EC7A1A">
      <w:pPr>
        <w:pStyle w:val="NormalWeb"/>
        <w:numPr>
          <w:ilvl w:val="0"/>
          <w:numId w:val="22"/>
        </w:numPr>
      </w:pPr>
      <w:r>
        <w:t>Positive user feedback</w:t>
      </w:r>
    </w:p>
    <w:p w:rsidR="00EC7A1A" w:rsidRDefault="00EC7A1A" w:rsidP="00EC7A1A">
      <w:r>
        <w:pict>
          <v:rect id="_x0000_i1049" style="width:0;height:1.5pt" o:hralign="center" o:hrstd="t" o:hr="t" fillcolor="#a0a0a0" stroked="f"/>
        </w:pict>
      </w:r>
    </w:p>
    <w:p w:rsidR="00EC7A1A" w:rsidRDefault="00EC7A1A" w:rsidP="00EC7A1A">
      <w:pPr>
        <w:pStyle w:val="Heading2"/>
      </w:pPr>
      <w:r>
        <w:t>15. Future Enhancements</w:t>
      </w:r>
    </w:p>
    <w:p w:rsidR="00EC7A1A" w:rsidRDefault="00EC7A1A" w:rsidP="00EC7A1A">
      <w:pPr>
        <w:pStyle w:val="NormalWeb"/>
        <w:numPr>
          <w:ilvl w:val="0"/>
          <w:numId w:val="23"/>
        </w:numPr>
      </w:pPr>
      <w:r>
        <w:t>Mobile application</w:t>
      </w:r>
    </w:p>
    <w:p w:rsidR="00EC7A1A" w:rsidRDefault="00EC7A1A" w:rsidP="00EC7A1A">
      <w:pPr>
        <w:pStyle w:val="NormalWeb"/>
        <w:numPr>
          <w:ilvl w:val="0"/>
          <w:numId w:val="23"/>
        </w:numPr>
      </w:pPr>
      <w:r>
        <w:t>Analytics dashboard</w:t>
      </w:r>
    </w:p>
    <w:p w:rsidR="00EC7A1A" w:rsidRDefault="00EC7A1A" w:rsidP="00EC7A1A">
      <w:pPr>
        <w:pStyle w:val="NormalWeb"/>
        <w:numPr>
          <w:ilvl w:val="0"/>
          <w:numId w:val="23"/>
        </w:numPr>
      </w:pPr>
      <w:r>
        <w:t>AI-based reports</w:t>
      </w:r>
    </w:p>
    <w:p w:rsidR="00EC7A1A" w:rsidRDefault="00EC7A1A" w:rsidP="00EC7A1A">
      <w:pPr>
        <w:pStyle w:val="NormalWeb"/>
        <w:numPr>
          <w:ilvl w:val="0"/>
          <w:numId w:val="23"/>
        </w:numPr>
      </w:pPr>
      <w:r>
        <w:t>SMS / Email notifications</w:t>
      </w:r>
    </w:p>
    <w:p w:rsidR="00EC7A1A" w:rsidRDefault="00EC7A1A" w:rsidP="00EC7A1A">
      <w:pPr>
        <w:pStyle w:val="NormalWeb"/>
        <w:numPr>
          <w:ilvl w:val="0"/>
          <w:numId w:val="23"/>
        </w:numPr>
      </w:pPr>
      <w:r>
        <w:t>Integration with insurance systems</w:t>
      </w:r>
    </w:p>
    <w:p w:rsidR="00EC7A1A" w:rsidRDefault="00EC7A1A" w:rsidP="00EC7A1A">
      <w:r>
        <w:pict>
          <v:rect id="_x0000_i1050" style="width:0;height:1.5pt" o:hralign="center" o:hrstd="t" o:hr="t" fillcolor="#a0a0a0" stroked="f"/>
        </w:pict>
      </w:r>
    </w:p>
    <w:p w:rsidR="00EC7A1A" w:rsidRDefault="00EC7A1A" w:rsidP="00EC7A1A">
      <w:pPr>
        <w:pStyle w:val="Heading2"/>
      </w:pPr>
      <w:r>
        <w:t>16. Approval</w:t>
      </w:r>
    </w:p>
    <w:p w:rsidR="00EC7A1A" w:rsidRDefault="00EC7A1A" w:rsidP="00EC7A1A">
      <w:pPr>
        <w:pStyle w:val="NormalWeb"/>
      </w:pPr>
      <w:r>
        <w:t xml:space="preserve">This PRD serves as the </w:t>
      </w:r>
      <w:r>
        <w:rPr>
          <w:rStyle w:val="Strong"/>
        </w:rPr>
        <w:t>baseline reference document</w:t>
      </w:r>
      <w:r>
        <w:t xml:space="preserve"> for designing, developing, testing, and deploying the </w:t>
      </w:r>
      <w:proofErr w:type="spellStart"/>
      <w:r>
        <w:t>CareSync</w:t>
      </w:r>
      <w:proofErr w:type="spellEnd"/>
      <w:r>
        <w:t xml:space="preserve"> Hospital Management System.</w:t>
      </w:r>
    </w:p>
    <w:p w:rsidR="0058226B" w:rsidRDefault="0058226B">
      <w:bookmarkStart w:id="0" w:name="_GoBack"/>
      <w:bookmarkEnd w:id="0"/>
    </w:p>
    <w:sectPr w:rsidR="00582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B5108"/>
    <w:multiLevelType w:val="multilevel"/>
    <w:tmpl w:val="E540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81DA7"/>
    <w:multiLevelType w:val="multilevel"/>
    <w:tmpl w:val="84C8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C7942"/>
    <w:multiLevelType w:val="multilevel"/>
    <w:tmpl w:val="7354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01129"/>
    <w:multiLevelType w:val="multilevel"/>
    <w:tmpl w:val="F1D6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21230"/>
    <w:multiLevelType w:val="multilevel"/>
    <w:tmpl w:val="E044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33437"/>
    <w:multiLevelType w:val="multilevel"/>
    <w:tmpl w:val="C808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A2359"/>
    <w:multiLevelType w:val="multilevel"/>
    <w:tmpl w:val="99BC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96F02"/>
    <w:multiLevelType w:val="multilevel"/>
    <w:tmpl w:val="D6B0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B7F1B"/>
    <w:multiLevelType w:val="multilevel"/>
    <w:tmpl w:val="E3FE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6047D"/>
    <w:multiLevelType w:val="multilevel"/>
    <w:tmpl w:val="B514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20A25"/>
    <w:multiLevelType w:val="multilevel"/>
    <w:tmpl w:val="B76E7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D42FBF"/>
    <w:multiLevelType w:val="multilevel"/>
    <w:tmpl w:val="BAE6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475D4"/>
    <w:multiLevelType w:val="multilevel"/>
    <w:tmpl w:val="2A0A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F3336"/>
    <w:multiLevelType w:val="multilevel"/>
    <w:tmpl w:val="DD9A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B3A59"/>
    <w:multiLevelType w:val="multilevel"/>
    <w:tmpl w:val="4E1A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01D5C"/>
    <w:multiLevelType w:val="multilevel"/>
    <w:tmpl w:val="282E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25AC7"/>
    <w:multiLevelType w:val="multilevel"/>
    <w:tmpl w:val="AFB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00580C"/>
    <w:multiLevelType w:val="multilevel"/>
    <w:tmpl w:val="3366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B2669"/>
    <w:multiLevelType w:val="multilevel"/>
    <w:tmpl w:val="96A8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B3C70"/>
    <w:multiLevelType w:val="multilevel"/>
    <w:tmpl w:val="B21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683DEF"/>
    <w:multiLevelType w:val="multilevel"/>
    <w:tmpl w:val="8DA6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98602E"/>
    <w:multiLevelType w:val="multilevel"/>
    <w:tmpl w:val="00F0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AC2AD4"/>
    <w:multiLevelType w:val="multilevel"/>
    <w:tmpl w:val="7CD2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19"/>
  </w:num>
  <w:num w:numId="4">
    <w:abstractNumId w:val="12"/>
  </w:num>
  <w:num w:numId="5">
    <w:abstractNumId w:val="9"/>
  </w:num>
  <w:num w:numId="6">
    <w:abstractNumId w:val="7"/>
  </w:num>
  <w:num w:numId="7">
    <w:abstractNumId w:val="1"/>
  </w:num>
  <w:num w:numId="8">
    <w:abstractNumId w:val="8"/>
  </w:num>
  <w:num w:numId="9">
    <w:abstractNumId w:val="0"/>
  </w:num>
  <w:num w:numId="10">
    <w:abstractNumId w:val="21"/>
  </w:num>
  <w:num w:numId="11">
    <w:abstractNumId w:val="16"/>
  </w:num>
  <w:num w:numId="12">
    <w:abstractNumId w:val="4"/>
  </w:num>
  <w:num w:numId="13">
    <w:abstractNumId w:val="5"/>
  </w:num>
  <w:num w:numId="14">
    <w:abstractNumId w:val="10"/>
  </w:num>
  <w:num w:numId="15">
    <w:abstractNumId w:val="2"/>
  </w:num>
  <w:num w:numId="16">
    <w:abstractNumId w:val="17"/>
  </w:num>
  <w:num w:numId="17">
    <w:abstractNumId w:val="20"/>
  </w:num>
  <w:num w:numId="18">
    <w:abstractNumId w:val="13"/>
  </w:num>
  <w:num w:numId="19">
    <w:abstractNumId w:val="15"/>
  </w:num>
  <w:num w:numId="20">
    <w:abstractNumId w:val="6"/>
  </w:num>
  <w:num w:numId="21">
    <w:abstractNumId w:val="14"/>
  </w:num>
  <w:num w:numId="22">
    <w:abstractNumId w:val="3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9FC"/>
    <w:rsid w:val="005269FC"/>
    <w:rsid w:val="0058226B"/>
    <w:rsid w:val="00EC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8635F2-93DE-42CF-A2DB-9AEF9E4A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A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C7A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A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7A1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C7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7A1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C7A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A1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5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34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9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8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816</Words>
  <Characters>4654</Characters>
  <Application>Microsoft Office Word</Application>
  <DocSecurity>0</DocSecurity>
  <Lines>38</Lines>
  <Paragraphs>10</Paragraphs>
  <ScaleCrop>false</ScaleCrop>
  <Company>HP Inc.</Company>
  <LinksUpToDate>false</LinksUpToDate>
  <CharactersWithSpaces>5460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2026-01-27T13:02:00Z</dcterms:created>
  <dcterms:modified xsi:type="dcterms:W3CDTF">2026-01-27T13:03:00Z</dcterms:modified>
</cp:coreProperties>
</file>