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5.png" ContentType="image/png"/>
  <Override PartName="/word/media/rId131.png" ContentType="image/png"/>
  <Override PartName="/word/media/rId138.png" ContentType="image/png"/>
  <Override PartName="/word/media/rId148.png" ContentType="image/png"/>
  <Override PartName="/word/media/rId134.png" ContentType="image/png"/>
  <Override PartName="/word/media/rId141.png" ContentType="image/png"/>
  <Override PartName="/word/media/rId186.png" ContentType="image/png"/>
  <Override PartName="/word/media/rId80.png" ContentType="image/png"/>
  <Override PartName="/word/media/rId89.png" ContentType="image/png"/>
  <Override PartName="/word/media/rId68.png" ContentType="image/png"/>
  <Override PartName="/word/media/rId76.png" ContentType="image/png"/>
  <Override PartName="/word/media/rId72.png" ContentType="image/png"/>
  <Override PartName="/word/media/rId83.png" ContentType="image/png"/>
  <Override PartName="/word/media/rId176.png" ContentType="image/png"/>
  <Override PartName="/word/media/rId92.png" ContentType="image/png"/>
  <Override PartName="/word/media/rId163.png" ContentType="image/png"/>
  <Override PartName="/word/media/rId166.png" ContentType="image/png"/>
  <Override PartName="/word/media/rId180.png" ContentType="image/png"/>
  <Override PartName="/word/media/rId27.png" ContentType="image/png"/>
  <Override PartName="/word/media/rId30.png" ContentType="image/png"/>
  <Override PartName="/word/media/rId35.png" ContentType="image/png"/>
  <Override PartName="/word/media/rId15.png" ContentType="image/png"/>
  <Override PartName="/word/media/rId18.png" ContentType="image/png"/>
  <Override PartName="/word/media/rId23.png" ContentType="image/png"/>
  <Override PartName="/word/media/rId170.png" ContentType="image/png"/>
  <Override PartName="/word/media/rId183.png" ContentType="image/png"/>
  <Override PartName="/word/media/rId54.png" ContentType="image/png"/>
  <Override PartName="/word/media/rId190.png" ContentType="image/png"/>
  <Override PartName="/word/media/rId193.png" ContentType="image/png"/>
  <Override PartName="/word/media/rId196.png" ContentType="image/png"/>
  <Override PartName="/word/media/rId199.png" ContentType="image/png"/>
  <Override PartName="/word/media/rId57.png" ContentType="image/png"/>
  <Override PartName="/word/media/rId203.png" ContentType="image/png"/>
  <Override PartName="/word/media/rId206.png" ContentType="image/png"/>
  <Override PartName="/word/media/rId209.png" ContentType="image/png"/>
  <Override PartName="/word/media/rId212.png" ContentType="image/png"/>
  <Override PartName="/word/media/rId215.png" ContentType="image/png"/>
  <Override PartName="/word/media/rId218.png" ContentType="image/png"/>
  <Override PartName="/word/media/rId222.png" ContentType="image/png"/>
  <Override PartName="/word/media/rId225.png" ContentType="image/png"/>
  <Override PartName="/word/media/rId228.png" ContentType="image/png"/>
  <Override PartName="/word/media/rId231.png" ContentType="image/png"/>
  <Override PartName="/word/media/rId61.png" ContentType="image/png"/>
  <Override PartName="/word/media/rId43.png" ContentType="image/png"/>
  <Override PartName="/word/media/rId46.png" ContentType="image/png"/>
  <Override PartName="/word/media/rId50.png" ContentType="image/png"/>
  <Override PartName="/word/media/rId173.png" ContentType="image/png"/>
  <Override PartName="/word/media/rId120.png" ContentType="image/png"/>
  <Override PartName="/word/media/rId100.png" ContentType="image/png"/>
  <Override PartName="/word/media/rId110.png" ContentType="image/png"/>
  <Override PartName="/word/media/rId123.png" ContentType="image/png"/>
  <Override PartName="/word/media/rId103.png" ContentType="image/png"/>
  <Override PartName="/word/media/rId113.png" ContentType="image/png"/>
  <Override PartName="/word/media/rId126.png" ContentType="image/png"/>
  <Override PartName="/word/media/rId106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7" w:name="X9dca9df3e5449a3b4f2547070e38194afdcc058"/>
    <w:p>
      <w:pPr>
        <w:pStyle w:val="Heading1"/>
      </w:pPr>
      <w:r>
        <w:t xml:space="preserve">Assignment 02 - From Data Representation to Deployable Intelligent Systems</w:t>
      </w:r>
    </w:p>
    <w:p>
      <w:pPr>
        <w:pStyle w:val="FirstParagraph"/>
      </w:pPr>
      <w:r>
        <w:rPr>
          <w:b/>
          <w:bCs/>
        </w:rPr>
        <w:t xml:space="preserve">Report deliverable - all three applications.</w:t>
      </w:r>
      <w:r>
        <w:t xml:space="preserve"> </w:t>
      </w:r>
      <w:r>
        <w:t xml:space="preserve">Framework applied identically to each app:</w:t>
      </w:r>
      <w:r>
        <w:t xml:space="preserve"> </w:t>
      </w:r>
      <w:r>
        <w:rPr>
          <w:rStyle w:val="VerbatimChar"/>
        </w:rPr>
        <w:t xml:space="preserve">Data -&gt; Understand -&gt; Clean -&gt; Represent -&gt; Learn -&gt; Evaluate -&gt; Persist -&gt; Deploy</w:t>
      </w:r>
      <w:r>
        <w:t xml:space="preserve">. Every number below is the executed value from the</w:t>
      </w:r>
      <w:r>
        <w:t xml:space="preserve"> </w:t>
      </w:r>
      <w:r>
        <w:t xml:space="preserve">corresponding</w:t>
      </w:r>
      <w:r>
        <w:t xml:space="preserve"> </w:t>
      </w:r>
      <w:r>
        <w:rPr>
          <w:rStyle w:val="VerbatimChar"/>
        </w:rPr>
        <w:t xml:space="preserve">notebook/*.ipynb</w:t>
      </w:r>
      <w:r>
        <w:t xml:space="preserve"> </w:t>
      </w:r>
      <w:r>
        <w:t xml:space="preserve">(Python 3.13, Windows 11, scikit-learn 1.9.0,</w:t>
      </w:r>
      <w:r>
        <w:t xml:space="preserve"> </w:t>
      </w:r>
      <w:r>
        <w:rPr>
          <w:rStyle w:val="VerbatimChar"/>
        </w:rPr>
        <w:t xml:space="preserve">RANDOM_SEED = 42</w:t>
      </w:r>
      <w:r>
        <w:t xml:space="preserve">). Figures are numbered sequentially; each carries a written caption and,</w:t>
      </w:r>
      <w:r>
        <w:t xml:space="preserve"> </w:t>
      </w:r>
      <w:r>
        <w:t xml:space="preserve">for exploratory plots, an Observation / Interpretation / ML-implication note, and for the</w:t>
      </w:r>
      <w:r>
        <w:t xml:space="preserve"> </w:t>
      </w:r>
      <w:r>
        <w:t xml:space="preserve">web and mobile screens a Figure-explanation note, as required by the assignment. The image</w:t>
      </w:r>
      <w:r>
        <w:t xml:space="preserve"> </w:t>
      </w:r>
      <w:r>
        <w:t xml:space="preserve">files are in</w:t>
      </w:r>
      <w:r>
        <w:t xml:space="preserve"> </w:t>
      </w:r>
      <w:r>
        <w:rPr>
          <w:rStyle w:val="VerbatimChar"/>
        </w:rPr>
        <w:t xml:space="preserve">report/screenshots/</w:t>
      </w:r>
      <w:r>
        <w:t xml:space="preserve"> </w:t>
      </w:r>
      <w:r>
        <w:t xml:space="preserve">(indexed in that folder’s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cover-page"/>
    <w:p>
      <w:pPr>
        <w:pStyle w:val="Heading2"/>
      </w:pPr>
      <w:r>
        <w:t xml:space="preserve">Cover Page</w:t>
      </w:r>
    </w:p>
    <w:p>
      <w:pPr>
        <w:pStyle w:val="SourceCode"/>
      </w:pPr>
      <w:r>
        <w:rPr>
          <w:rStyle w:val="VerbatimChar"/>
        </w:rPr>
        <w:t xml:space="preserve">INTELLIGENT SYSTEM DEVELOPMENT</w:t>
      </w:r>
      <w:r>
        <w:br/>
      </w:r>
      <w:r>
        <w:rPr>
          <w:rStyle w:val="VerbatimChar"/>
        </w:rPr>
        <w:t xml:space="preserve">ASSIGNMENT 02</w:t>
      </w:r>
      <w:r>
        <w:br/>
      </w:r>
      <w:r>
        <w:rPr>
          <w:rStyle w:val="VerbatimChar"/>
        </w:rPr>
        <w:t xml:space="preserve">From Data Representation to Deployable Intelligent Systems</w:t>
      </w:r>
      <w:r>
        <w:br/>
      </w:r>
      <w:r>
        <w:br/>
      </w:r>
      <w:r>
        <w:rPr>
          <w:rStyle w:val="VerbatimChar"/>
        </w:rPr>
        <w:t xml:space="preserve">Student name : Nguyễn Văn Trường</w:t>
      </w:r>
      <w:r>
        <w:br/>
      </w:r>
      <w:r>
        <w:rPr>
          <w:rStyle w:val="VerbatimChar"/>
        </w:rPr>
        <w:t xml:space="preserve">Student ID   : B23DCCE095</w:t>
      </w:r>
      <w:r>
        <w:br/>
      </w:r>
      <w:r>
        <w:rPr>
          <w:rStyle w:val="VerbatimChar"/>
        </w:rPr>
        <w:t xml:space="preserve">Class        : E23CNPM02</w:t>
      </w:r>
      <w:r>
        <w:br/>
      </w:r>
      <w:r>
        <w:rPr>
          <w:rStyle w:val="VerbatimChar"/>
        </w:rPr>
        <w:t xml:space="preserve">Team         : (individual submission)</w:t>
      </w:r>
      <w:r>
        <w:br/>
      </w:r>
      <w:r>
        <w:rPr>
          <w:rStyle w:val="VerbatimChar"/>
        </w:rPr>
        <w:t xml:space="preserve">Lecturer     : Dinh Que Tran, Ph.D., Assoc. Prof.</w:t>
      </w:r>
      <w:r>
        <w:br/>
      </w:r>
      <w:r>
        <w:rPr>
          <w:rStyle w:val="VerbatimChar"/>
        </w:rPr>
        <w:t xml:space="preserve">Semester     : I.2026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builds three deployable intelligent systems from raw Kaggle data: a</w:t>
      </w:r>
      <w:r>
        <w:t xml:space="preserve"> </w:t>
      </w:r>
      <w:r>
        <w:rPr>
          <w:b/>
          <w:bCs/>
        </w:rPr>
        <w:t xml:space="preserve">diabetes screening classifier</w:t>
      </w:r>
      <w:r>
        <w:t xml:space="preserve">, a</w:t>
      </w:r>
      <w:r>
        <w:t xml:space="preserve"> </w:t>
      </w:r>
      <w:r>
        <w:rPr>
          <w:b/>
          <w:bCs/>
        </w:rPr>
        <w:t xml:space="preserve">house-price regressor</w:t>
      </w:r>
      <w:r>
        <w:t xml:space="preserve">, and an</w:t>
      </w:r>
      <w:r>
        <w:t xml:space="preserve"> </w:t>
      </w:r>
      <w:r>
        <w:rPr>
          <w:b/>
          <w:bCs/>
        </w:rPr>
        <w:t xml:space="preserve">e-commerce</w:t>
      </w:r>
      <w:r>
        <w:rPr>
          <w:b/>
          <w:bCs/>
        </w:rPr>
        <w:t xml:space="preserve"> </w:t>
      </w:r>
      <w:r>
        <w:rPr>
          <w:b/>
          <w:bCs/>
        </w:rPr>
        <w:t xml:space="preserve">product-recommendation classifier that also uses review text</w:t>
      </w:r>
      <w:r>
        <w:t xml:space="preserve">. Each is taken through the</w:t>
      </w:r>
      <w:r>
        <w:t xml:space="preserve"> </w:t>
      </w:r>
      <w:r>
        <w:t xml:space="preserve">full pipeline and exposed as a FastAPI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service consumed by a React/Vite</w:t>
      </w:r>
      <w:r>
        <w:t xml:space="preserve"> </w:t>
      </w:r>
      <w:r>
        <w:t xml:space="preserve">web page and a Flutter mobile app.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Main representation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Binary classification - diabetic vs not</w:t>
            </w:r>
          </w:p>
        </w:tc>
        <w:tc>
          <w:tcPr/>
          <w:p>
            <w:pPr>
              <w:pStyle w:val="Compact"/>
            </w:pPr>
            <w:r>
              <w:t xml:space="preserve">scaled + passthrough feature matrix</w:t>
            </w:r>
            <w:r>
              <w:t xml:space="preserve"> </w:t>
            </w:r>
            <w:r>
              <w:rPr>
                <w:rStyle w:val="VerbatimChar"/>
              </w:rPr>
              <w:t xml:space="preserve">X in R^{Nx23}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Regression - sale price (log1p, million VND)</w:t>
            </w:r>
          </w:p>
        </w:tc>
        <w:tc>
          <w:tcPr/>
          <w:p>
            <w:pPr>
              <w:pStyle w:val="Compact"/>
            </w:pPr>
            <w:r>
              <w:t xml:space="preserve">imputed + scaled + one-hot matrix</w:t>
            </w:r>
            <w:r>
              <w:t xml:space="preserve"> </w:t>
            </w:r>
            <w:r>
              <w:rPr>
                <w:rStyle w:val="VerbatimChar"/>
              </w:rPr>
              <w:t xml:space="preserve">X in R^{Nx92}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behaviour</w:t>
            </w:r>
          </w:p>
        </w:tc>
        <w:tc>
          <w:tcPr/>
          <w:p>
            <w:pPr>
              <w:pStyle w:val="Compact"/>
            </w:pPr>
            <w:r>
              <w:t xml:space="preserve">Binary classification - will the reviewer recommend the product</w:t>
            </w:r>
          </w:p>
        </w:tc>
        <w:tc>
          <w:tcPr/>
          <w:p>
            <w:pPr>
              <w:pStyle w:val="Compact"/>
            </w:pPr>
            <w:r>
              <w:t xml:space="preserve">tabular one-hot+scaled matrix</w:t>
            </w:r>
            <w:r>
              <w:t xml:space="preserve"> </w:t>
            </w:r>
            <w:r>
              <w:rPr>
                <w:rStyle w:val="VerbatimChar"/>
              </w:rPr>
              <w:t xml:space="preserve">X in R^{Nx138}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TF-IDF text vectors</w:t>
            </w:r>
            <w:r>
              <w:t xml:space="preserve"> </w:t>
            </w:r>
            <w:r>
              <w:rPr>
                <w:rStyle w:val="VerbatimChar"/>
              </w:rPr>
              <w:t xml:space="preserve">R^{~28 600}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Customer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Diabetes Health Indicators (BRFSS 2015)</w:t>
            </w:r>
          </w:p>
        </w:tc>
        <w:tc>
          <w:tcPr/>
          <w:p>
            <w:pPr>
              <w:pStyle w:val="Compact"/>
            </w:pPr>
            <w:r>
              <w:t xml:space="preserve">VN Real Estate Listings (Apr-Sept 2025)</w:t>
            </w:r>
          </w:p>
        </w:tc>
        <w:tc>
          <w:tcPr/>
          <w:p>
            <w:pPr>
              <w:pStyle w:val="Compact"/>
            </w:pPr>
            <w:r>
              <w:t xml:space="preserve">Sephora Products and Skincare Reviews (</w:t>
            </w:r>
            <w:r>
              <w:rPr>
                <w:rStyle w:val="VerbatimChar"/>
              </w:rPr>
              <w:t xml:space="preserve">nadyinky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Kaggle</w:t>
            </w:r>
          </w:p>
        </w:tc>
        <w:tc>
          <w:tcPr/>
          <w:p>
            <w:pPr>
              <w:pStyle w:val="Compact"/>
            </w:pPr>
            <w:r>
              <w:t xml:space="preserve">kaggle.com/datasets/alexteboul/diabetes-health-indicators-dataset</w:t>
            </w:r>
          </w:p>
        </w:tc>
        <w:tc>
          <w:tcPr/>
          <w:p>
            <w:pPr>
              <w:pStyle w:val="Compact"/>
            </w:pPr>
            <w:r>
              <w:t xml:space="preserve">kaggle.com/datasets/qmanhbeo/vietnamese-real-estate-listings-may-2024 (CC BY-NC 4.0; Guland.vn scrape)</w:t>
            </w:r>
          </w:p>
        </w:tc>
        <w:tc>
          <w:tcPr/>
          <w:p>
            <w:pPr>
              <w:pStyle w:val="Compact"/>
            </w:pPr>
            <w:r>
              <w:t xml:space="preserve">kaggle.com/datasets/nadyinky/sephora-products-and-skincare-reviews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 (raw -&gt; clean)</w:t>
            </w:r>
          </w:p>
        </w:tc>
        <w:tc>
          <w:tcPr/>
          <w:p>
            <w:pPr>
              <w:pStyle w:val="Compact"/>
            </w:pPr>
            <w:r>
              <w:t xml:space="preserve">253 680 -&gt; 229 781</w:t>
            </w:r>
          </w:p>
        </w:tc>
        <w:tc>
          <w:tcPr/>
          <w:p>
            <w:pPr>
              <w:pStyle w:val="Compact"/>
            </w:pPr>
            <w:r>
              <w:t xml:space="preserve">236 226 -&gt; 201 654</w:t>
            </w:r>
          </w:p>
        </w:tc>
        <w:tc>
          <w:tcPr/>
          <w:p>
            <w:pPr>
              <w:pStyle w:val="Compact"/>
            </w:pPr>
            <w:r>
              <w:t xml:space="preserve">116 262 -&gt; 104 313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Diabetes_binary in {0,1}</w:t>
            </w:r>
            <w:r>
              <w:t xml:space="preserve"> </w:t>
            </w:r>
            <w:r>
              <w:t xml:space="preserve">(17.3% positive)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log1p(Price)</w:t>
            </w:r>
            <w:r>
              <w:t xml:space="preserve"> </w:t>
            </w:r>
            <w:r>
              <w:t xml:space="preserve">in million VND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is_recommended in {0,1}</w:t>
            </w:r>
            <w:r>
              <w:t xml:space="preserve"> </w:t>
            </w:r>
            <w:r>
              <w:t xml:space="preserve">(84.7% positive)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 model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Logistic Regression on tabular + TF-IDF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 test metric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  <w:r>
              <w:t xml:space="preserve"> </w:t>
            </w:r>
            <w:r>
              <w:rPr>
                <w:b/>
                <w:bCs/>
              </w:rPr>
              <w:t xml:space="preserve">0.809</w:t>
            </w:r>
            <w:r>
              <w:t xml:space="preserve">, recall(1)</w:t>
            </w:r>
            <w:r>
              <w:t xml:space="preserve"> </w:t>
            </w:r>
            <w:r>
              <w:rPr>
                <w:b/>
                <w:bCs/>
              </w:rPr>
              <w:t xml:space="preserve">0.735</w:t>
            </w:r>
            <w:r>
              <w:t xml:space="preserve">, F1 0.48, acc 0.725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  <w:r>
              <w:t xml:space="preserve"> </w:t>
            </w:r>
            <w:r>
              <w:rPr>
                <w:b/>
                <w:bCs/>
              </w:rPr>
              <w:t xml:space="preserve">26 873</w:t>
            </w:r>
            <w:r>
              <w:t xml:space="preserve"> </w:t>
            </w:r>
            <w:r>
              <w:t xml:space="preserve">(million VND), R^2</w:t>
            </w:r>
            <w:r>
              <w:t xml:space="preserve"> </w:t>
            </w:r>
            <w:r>
              <w:rPr>
                <w:b/>
                <w:bCs/>
              </w:rPr>
              <w:t xml:space="preserve">0.186</w:t>
            </w:r>
            <w:r>
              <w:t xml:space="preserve">, MAE 10 626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  <w:r>
              <w:t xml:space="preserve"> </w:t>
            </w:r>
            <w:r>
              <w:rPr>
                <w:b/>
                <w:bCs/>
              </w:rPr>
              <w:t xml:space="preserve">0.964</w:t>
            </w:r>
            <w:r>
              <w:t xml:space="preserve">, macro-F1</w:t>
            </w:r>
            <w:r>
              <w:t xml:space="preserve"> </w:t>
            </w:r>
            <w:r>
              <w:rPr>
                <w:b/>
                <w:bCs/>
              </w:rPr>
              <w:t xml:space="preserve">0.858</w:t>
            </w:r>
            <w:r>
              <w:t xml:space="preserve">, recall(0)</w:t>
            </w:r>
            <w:r>
              <w:t xml:space="preserve"> </w:t>
            </w:r>
            <w:r>
              <w:rPr>
                <w:b/>
                <w:bCs/>
              </w:rPr>
              <w:t xml:space="preserve">0.876</w:t>
            </w:r>
            <w:r>
              <w:t xml:space="preserve">, acc 0.918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FastAPI + React/Vite web + Flutter</w:t>
            </w:r>
          </w:p>
        </w:tc>
        <w:tc>
          <w:tcPr/>
          <w:p>
            <w:pPr>
              <w:pStyle w:val="Compact"/>
            </w:pPr>
            <w:r>
              <w:t xml:space="preserve">FastAPI + React/Vite web + Flutter</w:t>
            </w:r>
          </w:p>
        </w:tc>
        <w:tc>
          <w:tcPr/>
          <w:p>
            <w:pPr>
              <w:pStyle w:val="Compact"/>
            </w:pPr>
            <w:r>
              <w:t xml:space="preserve">FastAPI + React/Vite web + Flutter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d14b2e030269c1ad79191cfa64ce1bb51812509"/>
    <w:p>
      <w:pPr>
        <w:pStyle w:val="Heading2"/>
      </w:pPr>
      <w:r>
        <w:t xml:space="preserve">2. Connection to Lecture 02 - Data Representation</w:t>
      </w:r>
    </w:p>
    <w:p>
      <w:pPr>
        <w:pStyle w:val="SourceCode"/>
      </w:pPr>
      <w:r>
        <w:rPr>
          <w:rStyle w:val="VerbatimChar"/>
        </w:rPr>
        <w:t xml:space="preserve">Real-world object -&gt; Raw data -&gt; Numerical representation -&gt; Tensor -&gt; Model</w:t>
      </w:r>
      <w:r>
        <w:br/>
      </w:r>
      <w:r>
        <w:rPr>
          <w:rStyle w:val="VerbatimChar"/>
        </w:rPr>
        <w:t xml:space="preserve">  (patient / house / review) (CSV row) (feature vector x) (X matrix / + E) (RF / RF / LogReg)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tabular sample</w:t>
      </w:r>
      <w:r>
        <w:t xml:space="preserve"> </w:t>
      </w:r>
      <w:r>
        <w:t xml:space="preserve">is a vector</w:t>
      </w:r>
      <w:r>
        <w:t xml:space="preserve"> </w:t>
      </w:r>
      <w:r>
        <w:rPr>
          <w:rStyle w:val="VerbatimChar"/>
        </w:rPr>
        <w:t xml:space="preserve">x = [x_1,...,x_d]^T in R^d</w:t>
      </w:r>
      <w:r>
        <w:t xml:space="preserve">; a dataset is a matrix</w:t>
      </w:r>
      <w:r>
        <w:t xml:space="preserve"> </w:t>
      </w:r>
      <w:r>
        <w:rPr>
          <w:rStyle w:val="VerbatimChar"/>
        </w:rPr>
        <w:t xml:space="preserve">X in R^{Nxd}</w:t>
      </w:r>
      <w:r>
        <w:t xml:space="preserve"> </w:t>
      </w:r>
      <w:r>
        <w:t xml:space="preserve">(N rows = samples, d columns = features after encoding).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Categorical -&gt; numeric</w:t>
      </w:r>
      <w:r>
        <w:t xml:space="preserve"> </w:t>
      </w:r>
      <w:r>
        <w:t xml:space="preserve">by one-hot encoding, e.g. </w:t>
      </w:r>
      <w:r>
        <w:rPr>
          <w:rStyle w:val="VerbatimChar"/>
        </w:rPr>
        <w:t xml:space="preserve">Property Type in {Nhà riêng, Căn hộ, ...} -&gt; Nhà riêng = [1,0,0,...]</w:t>
      </w:r>
      <w:r>
        <w:t xml:space="preserve">. Binary survey answers are already</w:t>
      </w:r>
      <w:r>
        <w:t xml:space="preserve"> </w:t>
      </w:r>
      <w:r>
        <w:rPr>
          <w:rStyle w:val="VerbatimChar"/>
        </w:rPr>
        <w:t xml:space="preserve">{0,1}</w:t>
      </w:r>
      <w:r>
        <w:t xml:space="preserve">; ordinal</w:t>
      </w:r>
      <w:r>
        <w:t xml:space="preserve"> </w:t>
      </w:r>
      <w:r>
        <w:t xml:space="preserve">survey codes (</w:t>
      </w:r>
      <w:r>
        <w:rPr>
          <w:rStyle w:val="VerbatimChar"/>
        </w:rPr>
        <w:t xml:space="preserve">GenHlth 1-5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bracket 1-13) are kept as monotonic numbers.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Numeric -&gt; scaled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on the continuous columns; skewed money</w:t>
      </w:r>
      <w:r>
        <w:t xml:space="preserve"> </w:t>
      </w:r>
      <w:r>
        <w:t xml:space="preserve">columns get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first.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Text -&gt; numbers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Text -&gt; Tokens -&gt; Token IDs -&gt; Embeddings</w:t>
      </w:r>
      <w:r>
        <w:t xml:space="preserve">. For App 3 a batch of</w:t>
      </w:r>
      <w:r>
        <w:t xml:space="preserve"> </w:t>
      </w:r>
      <w:r>
        <w:t xml:space="preserve">embedded reviews is a 3-D tensor</w:t>
      </w:r>
      <w:r>
        <w:t xml:space="preserve"> </w:t>
      </w:r>
      <w:r>
        <w:rPr>
          <w:rStyle w:val="VerbatimChar"/>
        </w:rPr>
        <w:t xml:space="preserve">E in R^{BxTxd}</w:t>
      </w:r>
      <w:r>
        <w:t xml:space="preserve"> </w:t>
      </w:r>
      <w:r>
        <w:t xml:space="preserve">(B reviews, T tokens each, d numbers</w:t>
      </w:r>
      <w:r>
        <w:t xml:space="preserve"> </w:t>
      </w:r>
      <w:r>
        <w:t xml:space="preserve">per token); the deployed model instead uses the 2-D sparse</w:t>
      </w:r>
      <w:r>
        <w:t xml:space="preserve"> </w:t>
      </w:r>
      <w:r>
        <w:rPr>
          <w:b/>
          <w:bCs/>
        </w:rPr>
        <w:t xml:space="preserve">TF-IDF</w:t>
      </w:r>
      <w:r>
        <w:t xml:space="preserve"> </w:t>
      </w:r>
      <w:r>
        <w:t xml:space="preserve">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representation is part of the solution</w:t>
      </w:r>
      <w:r>
        <w:t xml:space="preserve"> </w:t>
      </w:r>
      <w:r>
        <w:t xml:space="preserve">- marks are for explaining</w:t>
      </w:r>
      <w:r>
        <w:t xml:space="preserve"> </w:t>
      </w:r>
      <w:r>
        <w:rPr>
          <w:i/>
          <w:iCs/>
        </w:rPr>
        <w:t xml:space="preserve">how raw data</w:t>
      </w:r>
      <w:r>
        <w:rPr>
          <w:i/>
          <w:iCs/>
        </w:rPr>
        <w:t xml:space="preserve"> </w:t>
      </w:r>
      <w:r>
        <w:rPr>
          <w:i/>
          <w:iCs/>
        </w:rPr>
        <w:t xml:space="preserve">becomes computational data</w:t>
      </w:r>
      <w:r>
        <w:t xml:space="preserve">, not only for accuracy.</w:t>
      </w:r>
    </w:p>
    <w:bookmarkEnd w:id="11"/>
    <w:bookmarkStart w:id="12" w:name="data-representation-overview"/>
    <w:p>
      <w:pPr>
        <w:pStyle w:val="Heading2"/>
      </w:pPr>
      <w:r>
        <w:t xml:space="preserve">3. Data-Representation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Raw data</w:t>
            </w:r>
          </w:p>
        </w:tc>
        <w:tc>
          <w:tcPr/>
          <w:p>
            <w:pPr>
              <w:pStyle w:val="Compact"/>
            </w:pPr>
            <w:r>
              <w:t xml:space="preserve">ML representation</w:t>
            </w:r>
          </w:p>
        </w:tc>
        <w:tc>
          <w:tcPr/>
          <w:p>
            <w:pPr>
              <w:pStyle w:val="Compact"/>
            </w:pPr>
            <w:r>
              <w:t xml:space="preserve">Model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CSV, 1 row = 1 survey respondent</w:t>
            </w:r>
          </w:p>
        </w:tc>
        <w:tc>
          <w:tcPr/>
          <w:p>
            <w:pPr>
              <w:pStyle w:val="Compact"/>
            </w:pPr>
            <w:r>
              <w:t xml:space="preserve">8 scaled + 15 passthrough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R^{229781 x 23}</w:t>
            </w:r>
            <w:r>
              <w:t xml:space="preserve">, one request</w:t>
            </w:r>
            <w:r>
              <w:t xml:space="preserve"> </w:t>
            </w:r>
            <w:r>
              <w:rPr>
                <w:rStyle w:val="VerbatimChar"/>
              </w:rPr>
              <w:t xml:space="preserve">R^{1x23}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CSV, 1 row = 1 listing</w:t>
            </w:r>
          </w:p>
        </w:tc>
        <w:tc>
          <w:tcPr/>
          <w:p>
            <w:pPr>
              <w:pStyle w:val="Compact"/>
            </w:pPr>
            <w:r>
              <w:t xml:space="preserve">median-impute 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(skewed) 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  <w:r>
              <w:t xml:space="preserve"> </w:t>
            </w:r>
            <w:r>
              <w:t xml:space="preserve">(numeric);</w:t>
            </w:r>
            <w:r>
              <w:t xml:space="preserve"> </w:t>
            </w:r>
            <w:r>
              <w:rPr>
                <w:rStyle w:val="VerbatimChar"/>
              </w:rPr>
              <w:t xml:space="preserve">OneHotEncoder(min_frequency=50)</w:t>
            </w:r>
            <w:r>
              <w:t xml:space="preserve"> </w:t>
            </w:r>
            <w:r>
              <w:t xml:space="preserve">(categorical)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R^{201654 x 92}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 in R^N</w:t>
            </w:r>
            <w:r>
              <w:t xml:space="preserve"> </w:t>
            </w:r>
            <w:r>
              <w:t xml:space="preserve">(log1p million VND)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behaviour</w:t>
            </w:r>
          </w:p>
        </w:tc>
        <w:tc>
          <w:tcPr/>
          <w:p>
            <w:pPr>
              <w:pStyle w:val="Compact"/>
            </w:pPr>
            <w:r>
              <w:t xml:space="preserve">CSV + review text, 1 row = 1 review</w:t>
            </w:r>
          </w:p>
        </w:tc>
        <w:tc>
          <w:tcPr/>
          <w:p>
            <w:pPr>
              <w:pStyle w:val="Compact"/>
            </w:pPr>
            <w:r>
              <w:t xml:space="preserve">tabular one-hot+scaled (</w:t>
            </w:r>
            <w:r>
              <w:rPr>
                <w:rStyle w:val="VerbatimChar"/>
              </w:rPr>
              <w:t xml:space="preserve">d_tab = 138</w:t>
            </w:r>
            <w:r>
              <w:t xml:space="preserve">) (+) TF-IDF 1-2-gram (</w:t>
            </w:r>
            <w:r>
              <w:rPr>
                <w:rStyle w:val="VerbatimChar"/>
              </w:rPr>
              <w:t xml:space="preserve">d_txt = 28 595</w:t>
            </w:r>
            <w:r>
              <w:t xml:space="preserve">, training vocabulary)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= [x_tab || x_txt] in R^{104313 x 28 733}</w:t>
            </w:r>
            <w:r>
              <w:t xml:space="preserve"> </w:t>
            </w:r>
            <w:r>
              <w:t xml:space="preserve">sparse; embedding demo</w:t>
            </w:r>
            <w:r>
              <w:t xml:space="preserve"> </w:t>
            </w:r>
            <w:r>
              <w:rPr>
                <w:rStyle w:val="VerbatimChar"/>
              </w:rPr>
              <w:t xml:space="preserve">E in R^{1x40x16}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Per-application row/column meaning: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Customer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row represents</w:t>
            </w:r>
          </w:p>
        </w:tc>
        <w:tc>
          <w:tcPr/>
          <w:p>
            <w:pPr>
              <w:pStyle w:val="Compact"/>
            </w:pPr>
            <w:r>
              <w:t xml:space="preserve">one BRFSS phone respondent</w:t>
            </w:r>
          </w:p>
        </w:tc>
        <w:tc>
          <w:tcPr/>
          <w:p>
            <w:pPr>
              <w:pStyle w:val="Compact"/>
            </w:pPr>
            <w:r>
              <w:t xml:space="preserve">one property listing</w:t>
            </w:r>
          </w:p>
        </w:tc>
        <w:tc>
          <w:tcPr/>
          <w:p>
            <w:pPr>
              <w:pStyle w:val="Compact"/>
            </w:pPr>
            <w:r>
              <w:t xml:space="preserve">one product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feature columns</w:t>
            </w:r>
          </w:p>
        </w:tc>
        <w:tc>
          <w:tcPr/>
          <w:p>
            <w:pPr>
              <w:pStyle w:val="Compact"/>
            </w:pPr>
            <w:r>
              <w:t xml:space="preserve">21 raw survey items + 2 engineered</w:t>
            </w:r>
          </w:p>
        </w:tc>
        <w:tc>
          <w:tcPr/>
          <w:p>
            <w:pPr>
              <w:pStyle w:val="Compact"/>
            </w:pPr>
            <w:r>
              <w:t xml:space="preserve">11 numeric + 7 categorical (post-engineering)</w:t>
            </w:r>
          </w:p>
        </w:tc>
        <w:tc>
          <w:tcPr/>
          <w:p>
            <w:pPr>
              <w:pStyle w:val="Compact"/>
            </w:pPr>
            <w:r>
              <w:t xml:space="preserve">15 numeric/binary + 6 categorical + 1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Diabetes_binary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(modelled as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Categoricals &amp; encoding</w:t>
            </w:r>
          </w:p>
        </w:tc>
        <w:tc>
          <w:tcPr/>
          <w:p>
            <w:pPr>
              <w:pStyle w:val="Compact"/>
            </w:pPr>
            <w:r>
              <w:t xml:space="preserve">none (binary/ordinal already numeric)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Property Type / Position / Direction / Road Type / Province / Agent Role / district</w:t>
            </w:r>
            <w:r>
              <w:t xml:space="preserve"> </w:t>
            </w:r>
            <w:r>
              <w:t xml:space="preserve">-&gt; one-hot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skin_type/skin_tone/eye_color/hair_color/secondary_category/brand_name</w:t>
            </w:r>
            <w:r>
              <w:t xml:space="preserve"> </w:t>
            </w:r>
            <w:r>
              <w:t xml:space="preserve">-&gt; one-hot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28 733 (sparse)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40" w:name="application-1---diabetes-prediction"/>
    <w:p>
      <w:pPr>
        <w:pStyle w:val="Heading2"/>
      </w:pPr>
      <w:r>
        <w:t xml:space="preserve">4. Application 1 - Diabetes Prediction</w:t>
      </w:r>
    </w:p>
    <w:bookmarkStart w:id="13" w:name="problem-description"/>
    <w:p>
      <w:pPr>
        <w:pStyle w:val="Heading3"/>
      </w:pPr>
      <w:r>
        <w:t xml:space="preserve">4.1 Problem description</w:t>
      </w:r>
    </w:p>
    <w:p>
      <w:pPr>
        <w:pStyle w:val="FirstParagraph"/>
      </w:pPr>
      <w:r>
        <w:t xml:space="preserve">The objective is to predict whether a survey respondent</w:t>
      </w:r>
      <w:r>
        <w:t xml:space="preserve"> </w:t>
      </w:r>
      <w:r>
        <w:rPr>
          <w:b/>
          <w:bCs/>
        </w:rPr>
        <w:t xml:space="preserve">has diabetes</w:t>
      </w:r>
      <w:r>
        <w:t xml:space="preserve"> </w:t>
      </w:r>
      <w:r>
        <w:t xml:space="preserve">from routine</w:t>
      </w:r>
      <w:r>
        <w:t xml:space="preserve"> </w:t>
      </w:r>
      <w:r>
        <w:t xml:space="preserve">health-behaviour and demographic items, so a primary-care service can prioritise</w:t>
      </w:r>
      <w:r>
        <w:t xml:space="preserve"> </w:t>
      </w:r>
      <w:r>
        <w:t xml:space="preserve">high-risk people for a confirmatory blood test.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21 BRFSS survey items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HighBP, HighChol, BMI, GenHlth, Age, ...</w:t>
      </w:r>
      <w:r>
        <w:t xml:space="preserve">);</w:t>
      </w:r>
      <w:r>
        <w:t xml:space="preserve"> </w:t>
      </w:r>
      <w:r>
        <w:rPr>
          <w:rStyle w:val="VerbatimChar"/>
        </w:rPr>
        <w:t xml:space="preserve">y = Diabetes_binary in {0,1}</w:t>
      </w:r>
      <w:r>
        <w:t xml:space="preserve"> </w:t>
      </w:r>
      <w:r>
        <w:t xml:space="preserve">(derived from</w:t>
      </w:r>
      <w:r>
        <w:t xml:space="preserve"> </w:t>
      </w:r>
      <w:r>
        <w:t xml:space="preserve">the 3-class</w:t>
      </w:r>
      <w:r>
        <w:t xml:space="preserve"> </w:t>
      </w:r>
      <w:r>
        <w:rPr>
          <w:rStyle w:val="VerbatimChar"/>
        </w:rPr>
        <w:t xml:space="preserve">Diabetes_012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&gt;= 1</w:t>
      </w:r>
      <w:r>
        <w:t xml:space="preserve">).</w:t>
      </w:r>
      <w:r>
        <w:t xml:space="preserve"> </w:t>
      </w:r>
      <w:r>
        <w:rPr>
          <w:b/>
          <w:bCs/>
        </w:rPr>
        <w:t xml:space="preserve">Binary classification.</w:t>
      </w:r>
      <w:r>
        <w:t xml:space="preserve"> </w:t>
      </w:r>
      <w:r>
        <w:t xml:space="preserve">One observation = one</w:t>
      </w:r>
      <w:r>
        <w:t xml:space="preserve"> </w:t>
      </w:r>
      <w:r>
        <w:t xml:space="preserve">respondent.</w:t>
      </w:r>
    </w:p>
    <w:bookmarkEnd w:id="13"/>
    <w:bookmarkStart w:id="14" w:name="dataset"/>
    <w:p>
      <w:pPr>
        <w:pStyle w:val="Heading3"/>
      </w:pPr>
      <w:r>
        <w:t xml:space="preserve">4.2 Dataset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/ 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Diabetes Health Indicators</w:t>
            </w:r>
            <w:r>
              <w:t xml:space="preserve"> </w:t>
            </w:r>
            <w:r>
              <w:t xml:space="preserve">(CDC BRFSS 2015, via Kaggle</w:t>
            </w:r>
            <w:r>
              <w:t xml:space="preserve"> </w:t>
            </w:r>
            <w:r>
              <w:rPr>
                <w:rStyle w:val="VerbatimChar"/>
              </w:rPr>
              <w:t xml:space="preserve">alexteboul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253 680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b/>
                <w:bCs/>
              </w:rPr>
              <w:t xml:space="preserve">229 781</w:t>
            </w:r>
            <w:r>
              <w:t xml:space="preserve"> </w:t>
            </w:r>
            <w:r>
              <w:t xml:space="preserve">after cleaning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21 raw (all numeric: 14 binary, 4 ordinal codes, 3 continuous) +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Diabetes_binary</w:t>
            </w:r>
            <w:r>
              <w:t xml:space="preserve"> </w:t>
            </w:r>
            <w:r>
              <w:t xml:space="preserve">- positive rate 15.76% raw -&gt;</w:t>
            </w:r>
            <w:r>
              <w:t xml:space="preserve"> </w:t>
            </w:r>
            <w:r>
              <w:rPr>
                <w:b/>
                <w:bCs/>
              </w:rPr>
              <w:t xml:space="preserve">17.29%</w:t>
            </w:r>
            <w:r>
              <w:t xml:space="preserve"> </w:t>
            </w:r>
            <w:r>
              <w:t xml:space="preserve">after de-duplication</w:t>
            </w:r>
          </w:p>
        </w:tc>
      </w:tr>
    </w:tbl>
    <w:bookmarkEnd w:id="14"/>
    <w:bookmarkStart w:id="21" w:name="data-understanding"/>
    <w:p>
      <w:pPr>
        <w:pStyle w:val="Heading3"/>
      </w:pPr>
      <w:r>
        <w:t xml:space="preserve">4.3 Data understanding</w:t>
      </w:r>
    </w:p>
    <w:p>
      <w:pPr>
        <w:pStyle w:val="FirstParagraph"/>
      </w:pPr>
      <w:r>
        <w:rPr>
          <w:rStyle w:val="VerbatimChar"/>
        </w:rPr>
        <w:t xml:space="preserve">df.shape = (253680, 22)</w:t>
      </w:r>
      <w:r>
        <w:t xml:space="preserve">; all columns numeric (</w:t>
      </w:r>
      <w:r>
        <w:rPr>
          <w:rStyle w:val="VerbatimChar"/>
        </w:rPr>
        <w:t xml:space="preserve">float64</w:t>
      </w:r>
      <w:r>
        <w:t xml:space="preserve">);</w:t>
      </w:r>
      <w:r>
        <w:t xml:space="preserve"> </w:t>
      </w:r>
      <w:r>
        <w:rPr>
          <w:b/>
          <w:bCs/>
        </w:rPr>
        <w:t xml:space="preserve">0 explicit NaN</w:t>
      </w:r>
      <w:r>
        <w:t xml:space="preserve">;</w:t>
      </w:r>
      <w:r>
        <w:t xml:space="preserve"> </w:t>
      </w:r>
      <w:r>
        <w:rPr>
          <w:b/>
          <w:bCs/>
        </w:rPr>
        <w:t xml:space="preserve">23 899 exact duplicate rows</w:t>
      </w:r>
      <w:r>
        <w:t xml:space="preserve">;</w:t>
      </w:r>
      <w:r>
        <w:t xml:space="preserve"> </w:t>
      </w:r>
      <w:r>
        <w:rPr>
          <w:rStyle w:val="VerbatimChar"/>
        </w:rPr>
        <w:t xml:space="preserve">Diabetes_binary</w:t>
      </w:r>
      <w:r>
        <w:t xml:space="preserve"> </w:t>
      </w:r>
      <w:r>
        <w:rPr>
          <w:b/>
          <w:bCs/>
        </w:rPr>
        <w:t xml:space="preserve">imbalanced</w:t>
      </w:r>
      <w:r>
        <w:t xml:space="preserve"> </w:t>
      </w:r>
      <w:r>
        <w:t xml:space="preserve">(17.3% positive) -&gt; use</w:t>
      </w:r>
      <w:r>
        <w:t xml:space="preserve"> </w:t>
      </w:r>
      <w:r>
        <w:t xml:space="preserve">stratified split,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, judge on recall / F1 / ROC-AUC not accuracy.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has a long tail (12-98);</w:t>
      </w:r>
      <w:r>
        <w:t xml:space="preserve"> </w:t>
      </w:r>
      <w:r>
        <w:rPr>
          <w:rStyle w:val="VerbatimChar"/>
        </w:rPr>
        <w:t xml:space="preserve">MentHlth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PhysHlth</w:t>
      </w:r>
      <w:r>
        <w:t xml:space="preserve"> </w:t>
      </w:r>
      <w:r>
        <w:t xml:space="preserve">are mostly 0 (31% / 37% non-zero</w:t>
      </w:r>
      <w:r>
        <w:t xml:space="preserve"> </w:t>
      </w:r>
      <w:r>
        <w:t xml:space="preserve">“unhealthy days”</w:t>
      </w:r>
      <w:r>
        <w:t xml:space="preserve">) - genuine survey answers, kept.</w:t>
      </w:r>
    </w:p>
    <w:p>
      <w:pPr>
        <w:pStyle w:val="BodyText"/>
      </w:pPr>
      <w:r>
        <w:rPr>
          <w:b/>
          <w:bCs/>
        </w:rPr>
        <w:t xml:space="preserve">Figure 1. Diabetes dataset - inspection (notebook Section 4).</w:t>
      </w:r>
      <w:r>
        <w:t xml:space="preserve"> </w:t>
      </w:r>
      <w:r>
        <w:rPr>
          <w:rStyle w:val="VerbatimChar"/>
        </w:rPr>
        <w:t xml:space="preserve">df.shape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(253 680, 22)</w:t>
      </w:r>
      <w:r>
        <w:t xml:space="preserve">;</w:t>
      </w:r>
      <w:r>
        <w:t xml:space="preserve"> </w:t>
      </w:r>
      <w:r>
        <w:rPr>
          <w:rStyle w:val="VerbatimChar"/>
        </w:rPr>
        <w:t xml:space="preserve">df.head()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df.info()</w:t>
      </w:r>
      <w:r>
        <w:t xml:space="preserve"> </w:t>
      </w:r>
      <w:r>
        <w:t xml:space="preserve">show every one of the 22 columns is numeric (</w:t>
      </w:r>
      <w:r>
        <w:rPr>
          <w:rStyle w:val="VerbatimChar"/>
        </w:rPr>
        <w:t xml:space="preserve">float64</w:t>
      </w:r>
      <w:r>
        <w:t xml:space="preserve">) - 14 binary indicators, 4 ordinal survey codes (</w:t>
      </w:r>
      <w:r>
        <w:rPr>
          <w:rStyle w:val="VerbatimChar"/>
        </w:rPr>
        <w:t xml:space="preserve">GenHlth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Education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Income</w:t>
      </w:r>
      <w:r>
        <w:t xml:space="preserve">), 3 continuous (</w:t>
      </w:r>
      <w:r>
        <w:rPr>
          <w:rStyle w:val="VerbatimChar"/>
        </w:rPr>
        <w:t xml:space="preserve">BMI</w:t>
      </w:r>
      <w:r>
        <w:t xml:space="preserve">,</w:t>
      </w:r>
      <w:r>
        <w:t xml:space="preserve"> </w:t>
      </w:r>
      <w:r>
        <w:rPr>
          <w:rStyle w:val="VerbatimChar"/>
        </w:rPr>
        <w:t xml:space="preserve">MentHlth</w:t>
      </w:r>
      <w:r>
        <w:t xml:space="preserve">,</w:t>
      </w:r>
      <w:r>
        <w:t xml:space="preserve"> </w:t>
      </w:r>
      <w:r>
        <w:rPr>
          <w:rStyle w:val="VerbatimChar"/>
        </w:rPr>
        <w:t xml:space="preserve">PhysHlth</w:t>
      </w:r>
      <w:r>
        <w:t xml:space="preserve">), 1 target (</w:t>
      </w:r>
      <w:r>
        <w:rPr>
          <w:rStyle w:val="VerbatimChar"/>
        </w:rPr>
        <w:t xml:space="preserve">Diabetes_binary</w:t>
      </w:r>
      <w:r>
        <w:t xml:space="preserve">);</w:t>
      </w:r>
      <w:r>
        <w:t xml:space="preserve"> </w:t>
      </w:r>
      <w:r>
        <w:rPr>
          <w:rStyle w:val="VerbatimChar"/>
        </w:rPr>
        <w:t xml:space="preserve">df.describe()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spanning 12-98 and</w:t>
      </w:r>
      <w:r>
        <w:t xml:space="preserve"> </w:t>
      </w:r>
      <w:r>
        <w:rPr>
          <w:rStyle w:val="VerbatimChar"/>
        </w:rPr>
        <w:t xml:space="preserve">MentHlth</w:t>
      </w:r>
      <w:r>
        <w:t xml:space="preserve">/</w:t>
      </w:r>
      <w:r>
        <w:rPr>
          <w:rStyle w:val="VerbatimChar"/>
        </w:rPr>
        <w:t xml:space="preserve">PhysHlth</w:t>
      </w:r>
      <w:r>
        <w:t xml:space="preserve"> </w:t>
      </w:r>
      <w:r>
        <w:t xml:space="preserve">mostly 0.</w:t>
      </w:r>
    </w:p>
    <w:p>
      <w:pPr>
        <w:pStyle w:val="CaptionedFigure"/>
      </w:pPr>
      <w:r>
        <w:drawing>
          <wp:inline>
            <wp:extent cx="4373880" cy="6269228"/>
            <wp:effectExtent b="0" l="0" r="0" t="0"/>
            <wp:docPr descr="Figure 1" title="" id="16" name="Picture"/>
            <a:graphic>
              <a:graphicData uri="http://schemas.openxmlformats.org/drawingml/2006/picture">
                <pic:pic>
                  <pic:nvPicPr>
                    <pic:cNvPr descr="report/screenshots/NB_D_N1_sec4_inspec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6269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b/>
          <w:bCs/>
        </w:rPr>
        <w:t xml:space="preserve">Figure 2. Diabetes dataset - data-quality checks (notebook Section 5).</w:t>
      </w:r>
      <w:r>
        <w:t xml:space="preserve"> </w:t>
      </w:r>
      <w:r>
        <w:rPr>
          <w:rStyle w:val="VerbatimChar"/>
        </w:rPr>
        <w:t xml:space="preserve">df.isna().sum()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0 for every column</w:t>
      </w:r>
      <w:r>
        <w:t xml:space="preserve"> </w:t>
      </w:r>
      <w:r>
        <w:t xml:space="preserve">(no missing values);</w:t>
      </w:r>
      <w:r>
        <w:t xml:space="preserve"> </w:t>
      </w:r>
      <w:r>
        <w:rPr>
          <w:rStyle w:val="VerbatimChar"/>
        </w:rPr>
        <w:t xml:space="preserve">df.duplicated().sum()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23 899</w:t>
      </w:r>
      <w:r>
        <w:t xml:space="preserve"> </w:t>
      </w:r>
      <w:r>
        <w:t xml:space="preserve">exact duplicate rows; the target class balance is</w:t>
      </w:r>
      <w:r>
        <w:t xml:space="preserve"> </w:t>
      </w:r>
      <w:r>
        <w:rPr>
          <w:b/>
          <w:bCs/>
        </w:rPr>
        <w:t xml:space="preserve">17.3 % positive</w:t>
      </w:r>
      <w:r>
        <w:t xml:space="preserve">. There are no categorical or text columns to encode and no invalid values; the only quality actions needed are duplicate removal and handling the class imbalance.</w:t>
      </w:r>
    </w:p>
    <w:p>
      <w:pPr>
        <w:pStyle w:val="CaptionedFigure"/>
      </w:pPr>
      <w:r>
        <w:drawing>
          <wp:inline>
            <wp:extent cx="4373880" cy="2107703"/>
            <wp:effectExtent b="0" l="0" r="0" t="0"/>
            <wp:docPr descr="Figure 2" title="" id="19" name="Picture"/>
            <a:graphic>
              <a:graphicData uri="http://schemas.openxmlformats.org/drawingml/2006/picture">
                <pic:pic>
                  <pic:nvPicPr>
                    <pic:cNvPr descr="report/screenshots/NB_D_N2_sec5_quality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107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bookmarkEnd w:id="21"/>
    <w:bookmarkStart w:id="22" w:name="data-cleaning"/>
    <w:p>
      <w:pPr>
        <w:pStyle w:val="Heading3"/>
      </w:pPr>
      <w:r>
        <w:t xml:space="preserve">4.4 Data cleaning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exact duplicates</w:t>
            </w:r>
          </w:p>
        </w:tc>
        <w:tc>
          <w:tcPr/>
          <w:p>
            <w:pPr>
              <w:pStyle w:val="Compact"/>
            </w:pPr>
            <w:r>
              <w:t xml:space="preserve">23 899 rows removed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the split</w:t>
            </w:r>
          </w:p>
        </w:tc>
        <w:tc>
          <w:tcPr/>
          <w:p>
            <w:pPr>
              <w:pStyle w:val="Compact"/>
            </w:pPr>
            <w:r>
              <w:t xml:space="preserve">otherwise an identical answer vector is in both train and test -&gt; optimistic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BMI</w:t>
            </w:r>
            <w:r>
              <w:t xml:space="preserve"> </w:t>
            </w:r>
            <w: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no clip / drop</w:t>
            </w:r>
          </w:p>
        </w:tc>
        <w:tc>
          <w:tcPr/>
          <w:p>
            <w:pPr>
              <w:pStyle w:val="Compact"/>
            </w:pPr>
            <w:r>
              <w:t xml:space="preserve">Section 9 sensitivity check (clip [12,80] / [14,60] / drop) moves ROC-AUC by &lt;= 0.003 -&gt; not worth discarding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imputer in the pipeline</w:t>
            </w:r>
          </w:p>
        </w:tc>
        <w:tc>
          <w:tcPr/>
          <w:p>
            <w:pPr>
              <w:pStyle w:val="Compact"/>
            </w:pPr>
            <w:r>
              <w:t xml:space="preserve">fitted on train only</w:t>
            </w:r>
          </w:p>
        </w:tc>
        <w:tc>
          <w:tcPr/>
          <w:p>
            <w:pPr>
              <w:pStyle w:val="Compact"/>
            </w:pPr>
            <w:r>
              <w:t xml:space="preserve">robustness to a missing field at inference, one code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Ordinal codes kept as numbers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GenHlth/Age/Education/Income</w:t>
            </w:r>
          </w:p>
        </w:tc>
        <w:tc>
          <w:tcPr/>
          <w:p>
            <w:pPr>
              <w:pStyle w:val="Compact"/>
            </w:pPr>
            <w:r>
              <w:t xml:space="preserve">monotonic with risk; one-hot would add 30 sparse columns for no gain</w:t>
            </w:r>
          </w:p>
        </w:tc>
      </w:tr>
    </w:tbl>
    <w:bookmarkEnd w:id="22"/>
    <w:bookmarkStart w:id="26" w:name="data-representation"/>
    <w:p>
      <w:pPr>
        <w:pStyle w:val="Heading3"/>
      </w:pPr>
      <w:r>
        <w:t xml:space="preserve">4.5 Data representation</w:t>
      </w:r>
    </w:p>
    <w:p>
      <w:pPr>
        <w:pStyle w:val="FirstParagraph"/>
      </w:pPr>
      <w:r>
        <w:t xml:space="preserve">One raw record -&gt;</w:t>
      </w:r>
      <w:r>
        <w:t xml:space="preserve"> </w:t>
      </w:r>
      <w:r>
        <w:rPr>
          <w:rStyle w:val="VerbatimChar"/>
        </w:rPr>
        <w:t xml:space="preserve">engineer()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TotalUnhealthyDays = clip(MentHlth+PhysHlth, 0, 60)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CardioRisk = (Stroke or HeartDiseaseorAttack)</w:t>
      </w:r>
      <w:r>
        <w:t xml:space="preserve"> </w:t>
      </w:r>
      <w:r>
        <w:t xml:space="preserve">-&gt; 23 model features (8 continuous/count</w:t>
      </w:r>
      <w:r>
        <w:t xml:space="preserve"> </w:t>
      </w:r>
      <w:r>
        <w:rPr>
          <w:rStyle w:val="VerbatimChar"/>
        </w:rPr>
        <w:t xml:space="preserve">-&gt; StandardScaler</w:t>
      </w:r>
      <w:r>
        <w:t xml:space="preserve">, 15 binary/ordinal passthrough).</w:t>
      </w:r>
      <w:r>
        <w:t xml:space="preserve"> </w:t>
      </w:r>
      <w:r>
        <w:rPr>
          <w:rStyle w:val="VerbatimChar"/>
        </w:rPr>
        <w:t xml:space="preserve">X in R^{229781 x 23}</w:t>
      </w:r>
      <w:r>
        <w:t xml:space="preserve">, dense float64;</w:t>
      </w:r>
      <w:r>
        <w:t xml:space="preserve"> </w:t>
      </w:r>
      <w:r>
        <w:rPr>
          <w:rStyle w:val="VerbatimChar"/>
        </w:rPr>
        <w:t xml:space="preserve">y in {0,1}^N</w:t>
      </w:r>
      <w:r>
        <w:t xml:space="preserve">. One API request =</w:t>
      </w:r>
      <w:r>
        <w:t xml:space="preserve"> </w:t>
      </w:r>
      <w:r>
        <w:rPr>
          <w:rStyle w:val="VerbatimChar"/>
        </w:rPr>
        <w:t xml:space="preserve">R^{1x23}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Figure 3. Diabetes - raw record to model input (notebook Section 12).</w:t>
      </w:r>
      <w:r>
        <w:t xml:space="preserve"> </w:t>
      </w:r>
      <w:r>
        <w:t xml:space="preserve">One raw survey row (</w:t>
      </w:r>
      <w:r>
        <w:rPr>
          <w:rStyle w:val="VerbatimChar"/>
        </w:rPr>
        <w:t xml:space="preserve">HighBP=1, HighChol=1, BMI=40.0, GenHlth=5, Age=9, ...</w:t>
      </w:r>
      <w:r>
        <w:t xml:space="preserve">) is passed through</w:t>
      </w:r>
      <w:r>
        <w:t xml:space="preserve"> </w:t>
      </w:r>
      <w:r>
        <w:rPr>
          <w:rStyle w:val="VerbatimChar"/>
        </w:rPr>
        <w:t xml:space="preserve">engineer()</w:t>
      </w:r>
      <w:r>
        <w:t xml:space="preserve"> </w:t>
      </w:r>
      <w:r>
        <w:t xml:space="preserve">(which adds</w:t>
      </w:r>
      <w:r>
        <w:t xml:space="preserve"> </w:t>
      </w:r>
      <w:r>
        <w:rPr>
          <w:rStyle w:val="VerbatimChar"/>
        </w:rPr>
        <w:t xml:space="preserve">TotalUnhealthyDays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CardioRisk</w:t>
      </w:r>
      <w:r>
        <w:t xml:space="preserve">) and the fitted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, producing the feature vector</w:t>
      </w:r>
      <w:r>
        <w:t xml:space="preserve"> </w:t>
      </w:r>
      <w:r>
        <w:rPr>
          <w:rStyle w:val="VerbatimChar"/>
        </w:rPr>
        <w:t xml:space="preserve">x = [x_1, x_2, ..., x_23]^T in R^23</w:t>
      </w:r>
      <w:r>
        <w:t xml:space="preserve"> </w:t>
      </w:r>
      <w:r>
        <w:t xml:space="preserve">(8 continuous columns standard-scaled, 15 binary/ordinal passed through). The full matrix is</w:t>
      </w:r>
      <w:r>
        <w:t xml:space="preserve"> </w:t>
      </w:r>
      <w:r>
        <w:rPr>
          <w:b/>
          <w:bCs/>
        </w:rPr>
        <w:t xml:space="preserve">X in R^(229 781 x 23)</w:t>
      </w:r>
      <w:r>
        <w:t xml:space="preserve">, dense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; the target is</w:t>
      </w:r>
      <w:r>
        <w:t xml:space="preserve"> </w:t>
      </w:r>
      <w:r>
        <w:rPr>
          <w:rStyle w:val="VerbatimChar"/>
        </w:rPr>
        <w:t xml:space="preserve">y in {0,1}^229 781</w:t>
      </w:r>
      <w:r>
        <w:t xml:space="preserve">; one API request is a single row</w:t>
      </w:r>
      <w:r>
        <w:t xml:space="preserve"> </w:t>
      </w:r>
      <w:r>
        <w:rPr>
          <w:rStyle w:val="VerbatimChar"/>
        </w:rPr>
        <w:t xml:space="preserve">R^(1 x 23)</w:t>
      </w:r>
      <w:r>
        <w:t xml:space="preserve">.</w:t>
      </w:r>
    </w:p>
    <w:p>
      <w:pPr>
        <w:pStyle w:val="CaptionedFigure"/>
      </w:pPr>
      <w:r>
        <w:drawing>
          <wp:inline>
            <wp:extent cx="4373880" cy="3632222"/>
            <wp:effectExtent b="0" l="0" r="0" t="0"/>
            <wp:docPr descr="Figure 3" title="" id="24" name="Picture"/>
            <a:graphic>
              <a:graphicData uri="http://schemas.openxmlformats.org/drawingml/2006/picture">
                <pic:pic>
                  <pic:nvPicPr>
                    <pic:cNvPr descr="report/screenshots/NB_D_N4_sec12_representa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632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bookmarkEnd w:id="26"/>
    <w:bookmarkStart w:id="33" w:name="X24a3d161c05ea3154c78adca8166a9630e999a3"/>
    <w:p>
      <w:pPr>
        <w:pStyle w:val="Heading3"/>
      </w:pPr>
      <w:r>
        <w:t xml:space="preserve">4.6 Exploratory data analysis (&gt;= 3 plots, each Observation / Interpretation / ML)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 balance</w:t>
      </w:r>
      <w:r>
        <w:t xml:space="preserve"> </w:t>
      </w:r>
      <w:r>
        <w:t xml:space="preserve">- 17.3% positive -&gt; a majority classifier already scores 0.83</w:t>
      </w:r>
      <w:r>
        <w:t xml:space="preserve"> </w:t>
      </w:r>
      <w:r>
        <w:t xml:space="preserve">accuracy; use recall / ROC-AUC.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GenHlth</w:t>
      </w:r>
      <w:r>
        <w:rPr>
          <w:b/>
          <w:bCs/>
        </w:rPr>
        <w:t xml:space="preserve"> </w:t>
      </w:r>
      <w:r>
        <w:rPr>
          <w:b/>
          <w:bCs/>
        </w:rPr>
        <w:t xml:space="preserve">vs diabetes rate</w:t>
      </w:r>
      <w:r>
        <w:t xml:space="preserve"> </w:t>
      </w:r>
      <w:r>
        <w:t xml:space="preserve">- monotonic:</w:t>
      </w:r>
      <w:r>
        <w:t xml:space="preserve"> </w:t>
      </w:r>
      <w:r>
        <w:t xml:space="preserve">“excellent”</w:t>
      </w:r>
      <w:r>
        <w:t xml:space="preserve"> </w:t>
      </w:r>
      <w:r>
        <w:t xml:space="preserve">~4% -&gt;</w:t>
      </w:r>
      <w:r>
        <w:t xml:space="preserve"> </w:t>
      </w:r>
      <w:r>
        <w:t xml:space="preserve">“poor”</w:t>
      </w:r>
      <w:r>
        <w:t xml:space="preserve"> </w:t>
      </w:r>
      <w:r>
        <w:t xml:space="preserve">~35% -&gt; the single</w:t>
      </w:r>
      <w:r>
        <w:t xml:space="preserve"> </w:t>
      </w:r>
      <w:r>
        <w:t xml:space="preserve">strongest predictor.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BMI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distribution by class</w:t>
      </w:r>
      <w:r>
        <w:t xml:space="preserve"> </w:t>
      </w:r>
      <w:r>
        <w:t xml:space="preserve">- diabetic respondents shifted ~4 BMI points higher;</w:t>
      </w:r>
      <w:r>
        <w:t xml:space="preserve"> </w:t>
      </w:r>
      <w:r>
        <w:t xml:space="preserve">overlap is large -&gt; BMI helps but is not decisive alone.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Age</w:t>
      </w:r>
      <w:r>
        <w:rPr>
          <w:b/>
          <w:bCs/>
        </w:rPr>
        <w:t xml:space="preserve"> </w:t>
      </w:r>
      <w:r>
        <w:rPr>
          <w:b/>
          <w:bCs/>
        </w:rPr>
        <w:t xml:space="preserve">bracket vs rate</w:t>
      </w:r>
      <w:r>
        <w:t xml:space="preserve"> </w:t>
      </w:r>
      <w:r>
        <w:t xml:space="preserve">- rises steadily with age -&gt; keep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as an ordinal number.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Correlation heatmap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HighBP, HighChol, GenHlth, DiffWalk, Age, BMI</w:t>
      </w:r>
      <w:r>
        <w:t xml:space="preserve"> </w:t>
      </w:r>
      <w:r>
        <w:t xml:space="preserve">most</w:t>
      </w:r>
      <w:r>
        <w:t xml:space="preserve"> </w:t>
      </w:r>
      <w:r>
        <w:t xml:space="preserve">correlated with the target; lifestyle items (</w:t>
      </w:r>
      <w:r>
        <w:rPr>
          <w:rStyle w:val="VerbatimChar"/>
        </w:rPr>
        <w:t xml:space="preserve">Fruits, Veggies</w:t>
      </w:r>
      <w:r>
        <w:t xml:space="preserve">) near zero.</w:t>
      </w:r>
    </w:p>
    <w:p>
      <w:pPr>
        <w:pStyle w:val="FirstParagraph"/>
      </w:pPr>
      <w:r>
        <w:rPr>
          <w:b/>
          <w:bCs/>
        </w:rPr>
        <w:t xml:space="preserve">Figure 4. Diabetes - exploratory plot grid (notebook Section 10):</w:t>
      </w:r>
      <w:r>
        <w:t xml:space="preserve"> </w:t>
      </w:r>
      <w:r>
        <w:t xml:space="preserve">target balance,</w:t>
      </w:r>
      <w:r>
        <w:t xml:space="preserve"> </w:t>
      </w:r>
      <w:r>
        <w:rPr>
          <w:rStyle w:val="VerbatimChar"/>
        </w:rPr>
        <w:t xml:space="preserve">GenHlth</w:t>
      </w:r>
      <w:r>
        <w:t xml:space="preserve"> </w:t>
      </w:r>
      <w:r>
        <w:t xml:space="preserve">vs diabetes rate,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distribution by class, and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bracket vs rate.</w:t>
      </w:r>
    </w:p>
    <w:p>
      <w:pPr>
        <w:pStyle w:val="CaptionedFigure"/>
      </w:pPr>
      <w:r>
        <w:drawing>
          <wp:inline>
            <wp:extent cx="4373880" cy="2909056"/>
            <wp:effectExtent b="0" l="0" r="0" t="0"/>
            <wp:docPr descr="Figure 4" title="" id="28" name="Picture"/>
            <a:graphic>
              <a:graphicData uri="http://schemas.openxmlformats.org/drawingml/2006/picture">
                <pic:pic>
                  <pic:nvPicPr>
                    <pic:cNvPr descr="report/screenshots/NB_D_02_sec1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0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</w:t>
      </w:r>
    </w:p>
    <w:p>
      <w:pPr>
        <w:pStyle w:val="BodyText"/>
      </w:pPr>
      <w:r>
        <w:rPr>
          <w:b/>
          <w:bCs/>
        </w:rPr>
        <w:t xml:space="preserve">Observation.</w:t>
      </w:r>
      <w:r>
        <w:t xml:space="preserve"> </w:t>
      </w:r>
      <w:r>
        <w:t xml:space="preserve">The positive class is 17.3 % of rows; the diabetes rate rises monotonically from ~4 % at</w:t>
      </w:r>
      <w:r>
        <w:t xml:space="preserve"> </w:t>
      </w:r>
      <w:r>
        <w:rPr>
          <w:rStyle w:val="VerbatimChar"/>
        </w:rPr>
        <w:t xml:space="preserve">GenHlth</w:t>
      </w:r>
      <w:r>
        <w:t xml:space="preserve">=</w:t>
      </w:r>
      <w:r>
        <w:t xml:space="preserve">“excellent”</w:t>
      </w:r>
      <w:r>
        <w:t xml:space="preserve"> </w:t>
      </w:r>
      <w:r>
        <w:t xml:space="preserve">to ~35 % at</w:t>
      </w:r>
      <w:r>
        <w:t xml:space="preserve"> </w:t>
      </w:r>
      <w:r>
        <w:t xml:space="preserve">“poor”</w:t>
      </w:r>
      <w:r>
        <w:t xml:space="preserve"> </w:t>
      </w:r>
      <w:r>
        <w:t xml:space="preserve">and rises steadily with</w:t>
      </w:r>
      <w:r>
        <w:t xml:space="preserve"> </w:t>
      </w:r>
      <w:r>
        <w:rPr>
          <w:rStyle w:val="VerbatimChar"/>
        </w:rPr>
        <w:t xml:space="preserve">Age</w:t>
      </w:r>
      <w:r>
        <w:t xml:space="preserve">; diabetic respondents sit ~4 BMI points higher but the class distributions overlap heavily.</w:t>
      </w:r>
      <w:r>
        <w:t xml:space="preserve"> </w:t>
      </w:r>
      <w:r>
        <w:rPr>
          <w:b/>
          <w:bCs/>
        </w:rPr>
        <w:t xml:space="preserve">Interpretation.</w:t>
      </w:r>
      <w:r>
        <w:t xml:space="preserve"> </w:t>
      </w:r>
      <w:r>
        <w:t xml:space="preserve">Self-rated health and age carry a clear ordinal signal; BMI helps but does not separate the classes on its own; accuracy is a poor metric because a majority classifier already scores 0.83.</w:t>
      </w:r>
      <w:r>
        <w:t xml:space="preserve"> </w:t>
      </w:r>
      <w:r>
        <w:rPr>
          <w:b/>
          <w:bCs/>
        </w:rPr>
        <w:t xml:space="preserve">ML implication.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GenHlth</w:t>
      </w:r>
      <w:r>
        <w:t xml:space="preserve">/</w:t>
      </w:r>
      <w:r>
        <w:rPr>
          <w:rStyle w:val="VerbatimChar"/>
        </w:rPr>
        <w:t xml:space="preserve">Age</w:t>
      </w:r>
      <w:r>
        <w:t xml:space="preserve"> </w:t>
      </w:r>
      <w:r>
        <w:t xml:space="preserve">as ordinal numbers, scale</w:t>
      </w:r>
      <w:r>
        <w:t xml:space="preserve"> </w:t>
      </w:r>
      <w:r>
        <w:rPr>
          <w:rStyle w:val="VerbatimChar"/>
        </w:rPr>
        <w:t xml:space="preserve">BMI</w:t>
      </w:r>
      <w:r>
        <w:t xml:space="preserve">, use a stratified split with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, and judge on recall / F1 / ROC-AUC.</w:t>
      </w:r>
    </w:p>
    <w:p>
      <w:pPr>
        <w:pStyle w:val="BodyText"/>
      </w:pPr>
      <w:r>
        <w:rPr>
          <w:b/>
          <w:bCs/>
        </w:rPr>
        <w:t xml:space="preserve">Figure 5. Diabetes - feature/target correlation heatmap (notebook Section 10).</w:t>
      </w:r>
    </w:p>
    <w:p>
      <w:pPr>
        <w:pStyle w:val="CaptionedFigure"/>
      </w:pPr>
      <w:r>
        <w:drawing>
          <wp:inline>
            <wp:extent cx="3840480" cy="3449804"/>
            <wp:effectExtent b="0" l="0" r="0" t="0"/>
            <wp:docPr descr="Figure 5" title="" id="31" name="Picture"/>
            <a:graphic>
              <a:graphicData uri="http://schemas.openxmlformats.org/drawingml/2006/picture">
                <pic:pic>
                  <pic:nvPicPr>
                    <pic:cNvPr descr="report/screenshots/NB_D_03_sec10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449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</w:t>
      </w:r>
    </w:p>
    <w:p>
      <w:pPr>
        <w:pStyle w:val="BodyText"/>
      </w:pPr>
      <w:r>
        <w:rPr>
          <w:b/>
          <w:bCs/>
        </w:rPr>
        <w:t xml:space="preserve">Observation.</w:t>
      </w:r>
      <w:r>
        <w:t xml:space="preserve"> </w:t>
      </w:r>
      <w:r>
        <w:rPr>
          <w:rStyle w:val="VerbatimChar"/>
        </w:rPr>
        <w:t xml:space="preserve">HighBP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HighChol</w:t>
      </w:r>
      <w:r>
        <w:t xml:space="preserve">,</w:t>
      </w:r>
      <w:r>
        <w:t xml:space="preserve"> </w:t>
      </w:r>
      <w:r>
        <w:rPr>
          <w:rStyle w:val="VerbatimChar"/>
        </w:rPr>
        <w:t xml:space="preserve">GenHlth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DiffWalk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are the columns most correlated with</w:t>
      </w:r>
      <w:r>
        <w:t xml:space="preserve"> </w:t>
      </w:r>
      <w:r>
        <w:rPr>
          <w:rStyle w:val="VerbatimChar"/>
        </w:rPr>
        <w:t xml:space="preserve">Diabetes_binary</w:t>
      </w:r>
      <w:r>
        <w:t xml:space="preserve">; lifestyle items (</w:t>
      </w:r>
      <w:r>
        <w:rPr>
          <w:rStyle w:val="VerbatimChar"/>
        </w:rPr>
        <w:t xml:space="preserve">Fruits</w:t>
      </w:r>
      <w:r>
        <w:t xml:space="preserve">,</w:t>
      </w:r>
      <w:r>
        <w:t xml:space="preserve"> </w:t>
      </w:r>
      <w:r>
        <w:rPr>
          <w:rStyle w:val="VerbatimChar"/>
        </w:rPr>
        <w:t xml:space="preserve">Veggies</w:t>
      </w:r>
      <w:r>
        <w:t xml:space="preserve">) are near zero.</w:t>
      </w:r>
      <w:r>
        <w:t xml:space="preserve"> </w:t>
      </w:r>
      <w:r>
        <w:rPr>
          <w:b/>
          <w:bCs/>
        </w:rPr>
        <w:t xml:space="preserve">Interpretation.</w:t>
      </w:r>
      <w:r>
        <w:t xml:space="preserve"> </w:t>
      </w:r>
      <w:r>
        <w:t xml:space="preserve">The predictive signal is concentrated in a handful of clinical/</w:t>
      </w:r>
      <w:r>
        <w:t xml:space="preserve">‘how you feel’</w:t>
      </w:r>
      <w:r>
        <w:t xml:space="preserve"> </w:t>
      </w:r>
      <w:r>
        <w:t xml:space="preserve">items, not in diet questions.</w:t>
      </w:r>
      <w:r>
        <w:t xml:space="preserve"> </w:t>
      </w:r>
      <w:r>
        <w:rPr>
          <w:b/>
          <w:bCs/>
        </w:rPr>
        <w:t xml:space="preserve">ML implication.</w:t>
      </w:r>
      <w:r>
        <w:t xml:space="preserve"> </w:t>
      </w:r>
      <w:r>
        <w:t xml:space="preserve">All columns are kept (a tree ensemble is robust to weak features), but the heatmap sets expectations for</w:t>
      </w:r>
      <w:r>
        <w:t xml:space="preserve"> </w:t>
      </w:r>
      <w:r>
        <w:rPr>
          <w:rStyle w:val="VerbatimChar"/>
        </w:rPr>
        <w:t xml:space="preserve">feature_importances_</w:t>
      </w:r>
      <w:r>
        <w:t xml:space="preserve"> </w:t>
      </w:r>
      <w:r>
        <w:t xml:space="preserve">and confirms no single feature dominates.</w:t>
      </w:r>
    </w:p>
    <w:bookmarkEnd w:id="33"/>
    <w:bookmarkStart w:id="34" w:name="model-development"/>
    <w:p>
      <w:pPr>
        <w:pStyle w:val="Heading3"/>
      </w:pPr>
      <w:r>
        <w:t xml:space="preserve">4.7 Model development</w:t>
      </w:r>
    </w:p>
    <w:p>
      <w:pPr>
        <w:pStyle w:val="FirstParagraph"/>
      </w:pPr>
      <w:r>
        <w:rPr>
          <w:b/>
          <w:bCs/>
        </w:rPr>
        <w:t xml:space="preserve">Five models</w:t>
      </w:r>
      <w:r>
        <w:t xml:space="preserve"> </w:t>
      </w:r>
      <w:r>
        <w:t xml:space="preserve">(notebook Section 17), same 25 000-row stratified training subsample and same</w:t>
      </w:r>
      <w:r>
        <w:t xml:space="preserve"> </w:t>
      </w:r>
      <w:r>
        <w:t xml:space="preserve">preprocessing; the winner is refitted on the full training split.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hyperparameters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class_weight="balanced", max_iter=1000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max_depth=6, min_samples_leaf=50, class_weight="balanced"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n_estimators=300, max_depth=12, min_samples_leaf=20, class_weight="balanced"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 (RBF)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class_weight="balanced"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n_neighbors</w:t>
            </w:r>
            <w:r>
              <w:t xml:space="preserve"> </w:t>
            </w:r>
            <w:r>
              <w:t xml:space="preserve">default</w:t>
            </w:r>
          </w:p>
        </w:tc>
      </w:tr>
    </w:tbl>
    <w:p>
      <w:pPr>
        <w:pStyle w:val="BodyText"/>
      </w:pPr>
      <w:r>
        <w:rPr>
          <w:b/>
          <w:bCs/>
        </w:rPr>
        <w:t xml:space="preserve">Split:</w:t>
      </w:r>
      <w:r>
        <w:t xml:space="preserve"> </w:t>
      </w:r>
      <w:r>
        <w:t xml:space="preserve">stratified 70 / 15 / 15 (</w:t>
      </w:r>
      <w:r>
        <w:rPr>
          <w:rStyle w:val="VerbatimChar"/>
        </w:rPr>
        <w:t xml:space="preserve">train_test_split</w:t>
      </w:r>
      <w:r>
        <w:t xml:space="preserve"> </w:t>
      </w:r>
      <w:r>
        <w:t xml:space="preserve">twice, seed 42) -&gt; train 160 846 /</w:t>
      </w:r>
      <w:r>
        <w:t xml:space="preserve"> </w:t>
      </w:r>
      <w:r>
        <w:t xml:space="preserve">val 34 467 / test 34 468, each at positive rate 0.1729. Every fitted object is fitted on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 </w:t>
      </w:r>
      <w:r>
        <w:t xml:space="preserve">only.</w:t>
      </w:r>
    </w:p>
    <w:bookmarkEnd w:id="34"/>
    <w:bookmarkStart w:id="38" w:name="evaluation-4.9-comparison"/>
    <w:p>
      <w:pPr>
        <w:pStyle w:val="Heading3"/>
      </w:pPr>
      <w:r>
        <w:t xml:space="preserve">4.8 Evaluation &amp; 4.9 comparison</w:t>
      </w:r>
    </w:p>
    <w:p>
      <w:pPr>
        <w:pStyle w:val="FirstParagraph"/>
      </w:pPr>
      <w:r>
        <w:t xml:space="preserve">Validation (25 000-row fit):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0.727</w:t>
            </w:r>
          </w:p>
        </w:tc>
        <w:tc>
          <w:tcPr/>
          <w:p>
            <w:pPr>
              <w:pStyle w:val="Compact"/>
            </w:pPr>
            <w:r>
              <w:t xml:space="preserve">0.361</w:t>
            </w:r>
          </w:p>
        </w:tc>
        <w:tc>
          <w:tcPr/>
          <w:p>
            <w:pPr>
              <w:pStyle w:val="Compact"/>
            </w:pPr>
            <w:r>
              <w:t xml:space="preserve">0.748</w:t>
            </w:r>
          </w:p>
        </w:tc>
        <w:tc>
          <w:tcPr/>
          <w:p>
            <w:pPr>
              <w:pStyle w:val="Compact"/>
            </w:pPr>
            <w:r>
              <w:t xml:space="preserve">0.487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0.716</w:t>
            </w:r>
          </w:p>
        </w:tc>
        <w:tc>
          <w:tcPr/>
          <w:p>
            <w:pPr>
              <w:pStyle w:val="Compact"/>
            </w:pPr>
            <w:r>
              <w:t xml:space="preserve">0.352</w:t>
            </w:r>
          </w:p>
        </w:tc>
        <w:tc>
          <w:tcPr/>
          <w:p>
            <w:pPr>
              <w:pStyle w:val="Compact"/>
            </w:pPr>
            <w:r>
              <w:t xml:space="preserve">0.760</w:t>
            </w:r>
          </w:p>
        </w:tc>
        <w:tc>
          <w:tcPr/>
          <w:p>
            <w:pPr>
              <w:pStyle w:val="Compact"/>
            </w:pPr>
            <w:r>
              <w:t xml:space="preserve">0.481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 (RBF)</w:t>
            </w:r>
          </w:p>
        </w:tc>
        <w:tc>
          <w:tcPr/>
          <w:p>
            <w:pPr>
              <w:pStyle w:val="Compact"/>
            </w:pPr>
            <w: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  <w:tc>
          <w:tcPr/>
          <w:p>
            <w:pPr>
              <w:pStyle w:val="Compact"/>
            </w:pPr>
            <w:r>
              <w:t xml:space="preserve">0.776</w:t>
            </w:r>
          </w:p>
        </w:tc>
        <w:tc>
          <w:tcPr/>
          <w:p>
            <w:pPr>
              <w:pStyle w:val="Compact"/>
            </w:pPr>
            <w:r>
              <w:t xml:space="preserve">0.478</w:t>
            </w:r>
          </w:p>
        </w:tc>
        <w:tc>
          <w:tcPr/>
          <w:p>
            <w:pPr>
              <w:pStyle w:val="Compact"/>
            </w:pPr>
            <w:r>
              <w:t xml:space="preserve">0.800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0.830</w:t>
            </w:r>
          </w:p>
        </w:tc>
        <w:tc>
          <w:tcPr/>
          <w:p>
            <w:pPr>
              <w:pStyle w:val="Compact"/>
            </w:pPr>
            <w:r>
              <w:t xml:space="preserve">0.550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0.174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0.690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0.760</w:t>
            </w:r>
          </w:p>
        </w:tc>
        <w:tc>
          <w:tcPr/>
          <w:p>
            <w:pPr>
              <w:pStyle w:val="Compact"/>
            </w:pPr>
            <w:r>
              <w:t xml:space="preserve">0.459</w:t>
            </w:r>
          </w:p>
        </w:tc>
        <w:tc>
          <w:tcPr/>
          <w:p>
            <w:pPr>
              <w:pStyle w:val="Compact"/>
            </w:pPr>
            <w:r>
              <w:t xml:space="preserve">0.787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baseline B - 3-feature LogReg</w:t>
            </w:r>
          </w:p>
        </w:tc>
        <w:tc>
          <w:tcPr/>
          <w:p>
            <w:pPr>
              <w:pStyle w:val="Compact"/>
            </w:pPr>
            <w:r>
              <w:t xml:space="preserve">0.699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0.708</w:t>
            </w:r>
          </w:p>
        </w:tc>
        <w:tc>
          <w:tcPr/>
          <w:p>
            <w:pPr>
              <w:pStyle w:val="Compact"/>
            </w:pPr>
            <w:r>
              <w:t xml:space="preserve">0.448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baseline A - majority class</w:t>
            </w:r>
          </w:p>
        </w:tc>
        <w:tc>
          <w:tcPr/>
          <w:p>
            <w:pPr>
              <w:pStyle w:val="Compact"/>
            </w:pPr>
            <w:r>
              <w:t xml:space="preserve">0.827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</w:tr>
    </w:tbl>
    <w:p>
      <w:pPr>
        <w:pStyle w:val="BodyText"/>
      </w:pPr>
      <w:r>
        <w:rPr>
          <w:b/>
          <w:bCs/>
        </w:rPr>
        <w:t xml:space="preserve">Held-out test - Random Forest, refit on full train: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0 - not diabetic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0.723</w:t>
            </w:r>
          </w:p>
        </w:tc>
        <w:tc>
          <w:tcPr/>
          <w:p>
            <w:pPr>
              <w:pStyle w:val="Compact"/>
            </w:pPr>
            <w:r>
              <w:t xml:space="preserve">0.813</w:t>
            </w:r>
          </w:p>
        </w:tc>
        <w:tc>
          <w:tcPr/>
          <w:p>
            <w:pPr>
              <w:pStyle w:val="Compact"/>
            </w:pPr>
            <w:r>
              <w:t xml:space="preserve">28 509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diabetic</w:t>
            </w:r>
          </w:p>
        </w:tc>
        <w:tc>
          <w:tcPr/>
          <w:p>
            <w:pPr>
              <w:pStyle w:val="Compact"/>
            </w:pPr>
            <w:r>
              <w:t xml:space="preserve">0.357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0.735</w:t>
            </w:r>
          </w:p>
        </w:tc>
        <w:tc>
          <w:tcPr/>
          <w:p>
            <w:pPr>
              <w:pStyle w:val="Compact"/>
            </w:pPr>
            <w:r>
              <w:t xml:space="preserve">0.480</w:t>
            </w:r>
          </w:p>
        </w:tc>
        <w:tc>
          <w:tcPr/>
          <w:p>
            <w:pPr>
              <w:pStyle w:val="Compact"/>
            </w:pPr>
            <w:r>
              <w:t xml:space="preserve">5 959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0.725</w:t>
            </w:r>
          </w:p>
        </w:tc>
        <w:tc>
          <w:tcPr/>
          <w:p>
            <w:pPr>
              <w:pStyle w:val="Compact"/>
            </w:pPr>
            <w:r>
              <w:t xml:space="preserve">34 468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avg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  <w:tc>
          <w:tcPr/>
          <w:p>
            <w:pPr>
              <w:pStyle w:val="Compact"/>
            </w:pPr>
            <w:r>
              <w:t xml:space="preserve">0.729</w:t>
            </w:r>
          </w:p>
        </w:tc>
        <w:tc>
          <w:tcPr/>
          <w:p>
            <w:pPr>
              <w:pStyle w:val="Compact"/>
            </w:pPr>
            <w:r>
              <w:t xml:space="preserve">0.647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ROC-AUC 0.809.</w:t>
      </w:r>
      <w:r>
        <w:t xml:space="preserve"> </w:t>
      </w:r>
      <w:r>
        <w:t xml:space="preserve">Confusion</w:t>
      </w:r>
      <w:r>
        <w:t xml:space="preserve"> </w:t>
      </w:r>
      <w:r>
        <w:rPr>
          <w:rStyle w:val="VerbatimChar"/>
        </w:rPr>
        <w:t xml:space="preserve">[[20612, 7897], [1579, 4380]]</w:t>
      </w:r>
      <w:r>
        <w:t xml:space="preserve"> </w:t>
      </w:r>
      <w:r>
        <w:t xml:space="preserve">- FN (1 579) = diabetic</w:t>
      </w:r>
      <w:r>
        <w:t xml:space="preserve"> </w:t>
      </w:r>
      <w:r>
        <w:t xml:space="preserve">people told they are fine (the dangerous error); FP (7 897) = healthy people sent for a</w:t>
      </w:r>
      <w:r>
        <w:t xml:space="preserve"> </w:t>
      </w:r>
      <w:r>
        <w:t xml:space="preserve">blood test (a cost, not a harm).</w:t>
      </w:r>
      <w:r>
        <w:t xml:space="preserve"> </w:t>
      </w:r>
      <w:r>
        <w:rPr>
          <w:b/>
          <w:bCs/>
        </w:rPr>
        <w:t xml:space="preserve">Most important metric: recall on class 1 (0.735)</w:t>
      </w:r>
      <w:r>
        <w:t xml:space="preserve"> </w:t>
      </w:r>
      <w:r>
        <w:t xml:space="preserve">- a</w:t>
      </w:r>
      <w:r>
        <w:t xml:space="preserve"> </w:t>
      </w:r>
      <w:r>
        <w:t xml:space="preserve">missed diabetic is far worse than a wasted test; the class-weighted RF trades precision</w:t>
      </w:r>
      <w:r>
        <w:t xml:space="preserve"> </w:t>
      </w:r>
      <w:r>
        <w:t xml:space="preserve">(0.357) for that recall deliberately. Accuracy (0.725) is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0.83 majority</w:t>
      </w:r>
      <w:r>
        <w:t xml:space="preserve"> </w:t>
      </w:r>
      <w:r>
        <w:t xml:space="preserve">baseline because the model chooses to flag many at-risk people.</w:t>
      </w:r>
    </w:p>
    <w:p>
      <w:pPr>
        <w:pStyle w:val="BodyText"/>
      </w:pPr>
      <w:r>
        <w:rPr>
          <w:b/>
          <w:bCs/>
        </w:rPr>
        <w:t xml:space="preserve">Figure 6. Diabetes - held-out test evaluation (notebook Section 19):</w:t>
      </w:r>
      <w:r>
        <w:t xml:space="preserve"> </w:t>
      </w:r>
      <w:r>
        <w:t xml:space="preserve">classification report, confusion-matrix heatmap and ROC curve for the Random Forest refit on the full training split.</w:t>
      </w:r>
    </w:p>
    <w:p>
      <w:pPr>
        <w:pStyle w:val="CaptionedFigure"/>
      </w:pPr>
      <w:r>
        <w:drawing>
          <wp:inline>
            <wp:extent cx="4373880" cy="1896066"/>
            <wp:effectExtent b="0" l="0" r="0" t="0"/>
            <wp:docPr descr="Figure 6" title="" id="36" name="Picture"/>
            <a:graphic>
              <a:graphicData uri="http://schemas.openxmlformats.org/drawingml/2006/picture">
                <pic:pic>
                  <pic:nvPicPr>
                    <pic:cNvPr descr="report/screenshots/NB_D_04_sec19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896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</w:t>
      </w:r>
    </w:p>
    <w:p>
      <w:pPr>
        <w:pStyle w:val="BodyText"/>
      </w:pPr>
      <w:r>
        <w:rPr>
          <w:b/>
          <w:bCs/>
        </w:rPr>
        <w:t xml:space="preserve">Reading the confusion matrix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[[20 612, 7 897], [1 579, 4 380]]</w:t>
      </w:r>
      <w:r>
        <w:rPr>
          <w:b/>
          <w:bCs/>
        </w:rPr>
        <w:t xml:space="preserve">.</w:t>
      </w:r>
      <w:r>
        <w:t xml:space="preserve"> </w:t>
      </w:r>
      <w:r>
        <w:t xml:space="preserve">The 1 579 false negatives are diabetic people told they are fine - the dangerous error; the 7 897 false positives are healthy people sent for a blood test - a cost, not a harm. Recall on the diabetic class is</w:t>
      </w:r>
      <w:r>
        <w:t xml:space="preserve"> </w:t>
      </w:r>
      <w:r>
        <w:rPr>
          <w:b/>
          <w:bCs/>
        </w:rPr>
        <w:t xml:space="preserve">0.735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ROC-AUC 0.809</w:t>
      </w:r>
      <w:r>
        <w:t xml:space="preserve">; the class-weighted model trades precision (0.357) for that recall on purpose, so overall accuracy (0.725) sits below the 0.83 majority baseline. The full five-model comparison table is in Section 4.8 above; a screenshot of the notebook’s comparison cell is in Appendix F (Figure F1).</w:t>
      </w:r>
    </w:p>
    <w:bookmarkEnd w:id="38"/>
    <w:bookmarkStart w:id="39" w:name="model-selection-deployment"/>
    <w:p>
      <w:pPr>
        <w:pStyle w:val="Heading3"/>
      </w:pPr>
      <w:r>
        <w:t xml:space="preserve">4.10 Model selection &amp; deployment</w:t>
      </w:r>
    </w:p>
    <w:p>
      <w:pPr>
        <w:pStyle w:val="FirstParagraph"/>
      </w:pPr>
      <w:r>
        <w:rPr>
          <w:b/>
          <w:bCs/>
        </w:rPr>
        <w:t xml:space="preserve">Random Forest</w:t>
      </w:r>
      <w:r>
        <w:t xml:space="preserve"> </w:t>
      </w:r>
      <w:r>
        <w:t xml:space="preserve">- highest ROC-AUC, best recall/F1 balance, clears both baselines,</w:t>
      </w:r>
      <w:r>
        <w:t xml:space="preserve"> </w:t>
      </w:r>
      <w:r>
        <w:rPr>
          <w:rStyle w:val="VerbatimChar"/>
        </w:rPr>
        <w:t xml:space="preserve">feature_importances_</w:t>
      </w:r>
      <w:r>
        <w:t xml:space="preserve"> </w:t>
      </w:r>
      <w:r>
        <w:t xml:space="preserve">for interpretation, trains in ~2 s, one small artifact. Logistic</w:t>
      </w:r>
      <w:r>
        <w:t xml:space="preserve"> </w:t>
      </w:r>
      <w:r>
        <w:t xml:space="preserve">Regression is the documented lightweight fallback (coefficient-level interpretability, near</w:t>
      </w:r>
      <w:r>
        <w:t xml:space="preserve"> </w:t>
      </w:r>
      <w:r>
        <w:t xml:space="preserve">the same ROC-AUC). Persisted as</w:t>
      </w:r>
      <w:r>
        <w:t xml:space="preserve"> </w:t>
      </w:r>
      <w:r>
        <w:rPr>
          <w:rStyle w:val="VerbatimChar"/>
        </w:rPr>
        <w:t xml:space="preserve">diabetes/model/model_pipeline.joblib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Pipeline([prep, RandomForestClassifier])</w:t>
      </w:r>
      <w:r>
        <w:t xml:space="preserve">) +</w:t>
      </w:r>
      <w:r>
        <w:t xml:space="preserve"> </w:t>
      </w:r>
      <w:r>
        <w:rPr>
          <w:rStyle w:val="VerbatimChar"/>
        </w:rPr>
        <w:t xml:space="preserve">feature_names.joblib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input_schema.json</w:t>
      </w:r>
      <w:r>
        <w:t xml:space="preserve">. Inference test</w:t>
      </w:r>
      <w:r>
        <w:t xml:space="preserve"> </w:t>
      </w:r>
      <w:r>
        <w:t xml:space="preserve">(Section 23): reload-from-disk</w:t>
      </w:r>
      <w:r>
        <w:t xml:space="preserve"> </w:t>
      </w:r>
      <w:r>
        <w:rPr>
          <w:rStyle w:val="VerbatimChar"/>
        </w:rPr>
        <w:t xml:space="preserve">predict_proba</w:t>
      </w:r>
      <w:r>
        <w:t xml:space="preserve"> </w:t>
      </w:r>
      <w:r>
        <w:t xml:space="preserve">== in-memory to 10 decimals; example raw input -&gt;</w:t>
      </w:r>
      <w:r>
        <w:t xml:space="preserve"> </w:t>
      </w:r>
      <w:r>
        <w:rPr>
          <w:rStyle w:val="VerbatimChar"/>
        </w:rPr>
        <w:t xml:space="preserve">{"prediction": "diabetic", "confidence": 0.8496}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66" w:name="application-2---house-price-prediction"/>
    <w:p>
      <w:pPr>
        <w:pStyle w:val="Heading2"/>
      </w:pPr>
      <w:r>
        <w:t xml:space="preserve">5. Application 2 - House-Price Prediction</w:t>
      </w:r>
    </w:p>
    <w:bookmarkStart w:id="41" w:name="problem-description-1"/>
    <w:p>
      <w:pPr>
        <w:pStyle w:val="Heading3"/>
      </w:pPr>
      <w:r>
        <w:t xml:space="preserve">5.1 Problem description</w:t>
      </w:r>
    </w:p>
    <w:p>
      <w:pPr>
        <w:pStyle w:val="FirstParagraph"/>
      </w:pPr>
      <w:r>
        <w:t xml:space="preserve">Predict a</w:t>
      </w:r>
      <w:r>
        <w:t xml:space="preserve"> </w:t>
      </w:r>
      <w:r>
        <w:rPr>
          <w:b/>
          <w:bCs/>
        </w:rPr>
        <w:t xml:space="preserve">fair listing price</w:t>
      </w:r>
      <w:r>
        <w:t xml:space="preserve"> </w:t>
      </w:r>
      <w:r>
        <w:t xml:space="preserve">from property attributes so a marketplace can flag</w:t>
      </w:r>
      <w:r>
        <w:t xml:space="preserve"> </w:t>
      </w:r>
      <w:r>
        <w:t xml:space="preserve">mispriced listings and help sellers set a number.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property + location + agent</w:t>
      </w:r>
      <w:r>
        <w:t xml:space="preserve"> </w:t>
      </w:r>
      <w:r>
        <w:t xml:space="preserve">attributes;</w:t>
      </w:r>
      <w:r>
        <w:t xml:space="preserve"> </w:t>
      </w:r>
      <w:r>
        <w:rPr>
          <w:rStyle w:val="VerbatimChar"/>
        </w:rPr>
        <w:t xml:space="preserve">y = Price</w:t>
      </w:r>
      <w:r>
        <w:t xml:space="preserve"> </w:t>
      </w:r>
      <w:r>
        <w:t xml:space="preserve">in million VND, modelled as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 </w:t>
      </w:r>
      <w:r>
        <w:t xml:space="preserve">(raw skew 3.36 -&gt;</w:t>
      </w:r>
      <w:r>
        <w:t xml:space="preserve"> </w:t>
      </w:r>
      <w:r>
        <w:t xml:space="preserve">-0.07 after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) and inverted with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.</w:t>
      </w:r>
      <w:r>
        <w:t xml:space="preserve"> </w:t>
      </w:r>
      <w:r>
        <w:rPr>
          <w:b/>
          <w:bCs/>
        </w:rPr>
        <w:t xml:space="preserve">Regression.</w:t>
      </w:r>
      <w:r>
        <w:t xml:space="preserve"> </w:t>
      </w:r>
      <w:r>
        <w:t xml:space="preserve">One observation = one</w:t>
      </w:r>
      <w:r>
        <w:t xml:space="preserve"> </w:t>
      </w:r>
      <w:r>
        <w:t xml:space="preserve">listing. It differs from Application 1: the target is a continuous positive quantity, so</w:t>
      </w:r>
      <w:r>
        <w:t xml:space="preserve"> </w:t>
      </w:r>
      <w:r>
        <w:t xml:space="preserve">the metrics are MAE / MSE / RMSE / R^2 (error magnitude and variance explained), not</w:t>
      </w:r>
      <w:r>
        <w:t xml:space="preserve"> </w:t>
      </w:r>
      <w:r>
        <w:t xml:space="preserve">precision/recall.</w:t>
      </w:r>
    </w:p>
    <w:bookmarkEnd w:id="41"/>
    <w:bookmarkStart w:id="42" w:name="dataset-1"/>
    <w:p>
      <w:pPr>
        <w:pStyle w:val="Heading3"/>
      </w:pPr>
      <w:r>
        <w:t xml:space="preserve">5.2 Dataset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/ 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Vietnamese Real Estate Listings 2025</w:t>
            </w:r>
            <w:r>
              <w:t xml:space="preserve"> </w:t>
            </w:r>
            <w:r>
              <w:t xml:space="preserve">(Kaggle, author</w:t>
            </w:r>
            <w:r>
              <w:t xml:space="preserve"> </w:t>
            </w:r>
            <w:r>
              <w:rPr>
                <w:rStyle w:val="VerbatimChar"/>
              </w:rPr>
              <w:t xml:space="preserve">qmanhbeo</w:t>
            </w:r>
            <w:r>
              <w:t xml:space="preserve">) - kaggle.com/datasets/qmanhbeo/vietnamese-real-estate-listings-may-2024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Licence / provenance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 BY-NC 4.0</w:t>
            </w:r>
            <w:r>
              <w:t xml:space="preserve"> </w:t>
            </w:r>
            <w:r>
              <w:t xml:space="preserve">(non-commercial, educational); scraped from public sale adverts on</w:t>
            </w:r>
            <w:r>
              <w:t xml:space="preserve"> </w:t>
            </w:r>
            <w:r>
              <w:rPr>
                <w:b/>
                <w:bCs/>
              </w:rPr>
              <w:t xml:space="preserve">Guland.vn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Scraped At</w:t>
            </w:r>
            <w:r>
              <w:t xml:space="preserve"> </w:t>
            </w:r>
            <w:r>
              <w:t xml:space="preserve">= 12-14 Sept 2025; file</w:t>
            </w:r>
            <w:r>
              <w:t xml:space="preserve"> </w:t>
            </w:r>
            <w:r>
              <w:rPr>
                <w:rStyle w:val="VerbatimChar"/>
              </w:rPr>
              <w:t xml:space="preserve">VN-real-estate-Apr-Sept-2025.csv</w:t>
            </w:r>
            <w:r>
              <w:t xml:space="preserve"> </w:t>
            </w:r>
            <w:r>
              <w:t xml:space="preserve">(~210 MB, not committed)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236 226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b/>
                <w:bCs/>
              </w:rPr>
              <w:t xml:space="preserve">201 654</w:t>
            </w:r>
            <w:r>
              <w:t xml:space="preserve"> </w:t>
            </w:r>
            <w:r>
              <w:t xml:space="preserve">after cleaning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 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Area, Width, Length, Bedrooms, Bathrooms, Floors, Alley Width, Agent Listing Count</w:t>
            </w:r>
            <w:r>
              <w:t xml:space="preserve"> </w:t>
            </w:r>
            <w:r>
              <w:t xml:space="preserve">+ 3</w:t>
            </w:r>
            <w:r>
              <w:t xml:space="preserve"> </w:t>
            </w:r>
            <w:r>
              <w:rPr>
                <w:rStyle w:val="VerbatimChar"/>
              </w:rPr>
              <w:t xml:space="preserve">*_missing</w:t>
            </w:r>
            <w:r>
              <w:t xml:space="preserve"> </w:t>
            </w:r>
            <w:r>
              <w:t xml:space="preserve">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Categorical 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Property Type, Position, Direction, Road Type, Province, Agent Role, district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(million VND) 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</w:p>
        </w:tc>
      </w:tr>
    </w:tbl>
    <w:bookmarkEnd w:id="42"/>
    <w:bookmarkStart w:id="49" w:name="data-understanding-cleaning"/>
    <w:p>
      <w:pPr>
        <w:pStyle w:val="Heading3"/>
      </w:pPr>
      <w:r>
        <w:t xml:space="preserve">5.3 Data understanding &amp; cleaning</w:t>
      </w:r>
    </w:p>
    <w:p>
      <w:pPr>
        <w:pStyle w:val="FirstParagraph"/>
      </w:pPr>
      <w:r>
        <w:t xml:space="preserve">Heavy, structural missingness:</w:t>
      </w:r>
      <w:r>
        <w:t xml:space="preserve"> </w:t>
      </w:r>
      <w:r>
        <w:rPr>
          <w:rStyle w:val="VerbatimChar"/>
        </w:rPr>
        <w:t xml:space="preserve">Bedrooms</w:t>
      </w:r>
      <w:r>
        <w:t xml:space="preserve"> </w:t>
      </w:r>
      <w:r>
        <w:t xml:space="preserve">72%,</w:t>
      </w:r>
      <w:r>
        <w:t xml:space="preserve"> </w:t>
      </w:r>
      <w:r>
        <w:rPr>
          <w:rStyle w:val="VerbatimChar"/>
        </w:rPr>
        <w:t xml:space="preserve">Bathrooms</w:t>
      </w:r>
      <w:r>
        <w:t xml:space="preserve"> </w:t>
      </w:r>
      <w:r>
        <w:t xml:space="preserve">84%,</w:t>
      </w:r>
      <w:r>
        <w:t xml:space="preserve"> </w:t>
      </w:r>
      <w:r>
        <w:rPr>
          <w:rStyle w:val="VerbatimChar"/>
        </w:rPr>
        <w:t xml:space="preserve">Floors</w:t>
      </w:r>
      <w:r>
        <w:t xml:space="preserve"> </w:t>
      </w:r>
      <w:r>
        <w:t xml:space="preserve">79%,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58% missing,</w:t>
      </w:r>
      <w:r>
        <w:t xml:space="preserve"> </w:t>
      </w:r>
      <w:r>
        <w:rPr>
          <w:rStyle w:val="VerbatimChar"/>
        </w:rPr>
        <w:t xml:space="preserve">Latitude/Longitude</w:t>
      </w:r>
      <w:r>
        <w:t xml:space="preserve"> </w:t>
      </w:r>
      <w:r>
        <w:t xml:space="preserve">68% missing.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has 611 non-positive and ~10 600</w:t>
      </w:r>
      <w:r>
        <w:t xml:space="preserve"> </w:t>
      </w:r>
      <w:r>
        <w:t xml:space="preserve">implausible (&gt; 200 000 million VND) values -&gt;</w:t>
      </w:r>
      <w:r>
        <w:t xml:space="preserve"> </w:t>
      </w:r>
      <w:r>
        <w:rPr>
          <w:b/>
          <w:bCs/>
        </w:rPr>
        <w:t xml:space="preserve">rows dropped</w:t>
      </w:r>
      <w:r>
        <w:t xml:space="preserve">;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similarly. Cleaning: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impossible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 &lt;= 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 200 000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Area &lt;= 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 10 000</w:t>
            </w:r>
          </w:p>
        </w:tc>
        <w:tc>
          <w:tcPr/>
          <w:p>
            <w:pPr>
              <w:pStyle w:val="Compact"/>
            </w:pPr>
            <w:r>
              <w:t xml:space="preserve">not real prices/areas; would dominate the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*_missing</w:t>
            </w:r>
            <w:r>
              <w:t xml:space="preserve"> </w:t>
            </w:r>
            <w:r>
              <w:t xml:space="preserve">indicator 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Bedrooms_missing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Bathrooms_missing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Floors_missing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fact</w:t>
            </w:r>
            <w:r>
              <w:t xml:space="preserve"> </w:t>
            </w:r>
            <w:r>
              <w:t xml:space="preserve">that a field is blank is itself informative (Section 10.3.2)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Median-impute the rest, in the pipeline</w:t>
            </w:r>
          </w:p>
        </w:tc>
        <w:tc>
          <w:tcPr/>
          <w:p>
            <w:pPr>
              <w:pStyle w:val="Compact"/>
            </w:pPr>
            <w:r>
              <w:t xml:space="preserve">fitted on train only</w:t>
            </w:r>
          </w:p>
        </w:tc>
        <w:tc>
          <w:tcPr/>
          <w:p>
            <w:pPr>
              <w:pStyle w:val="Compact"/>
            </w:pPr>
            <w:r>
              <w:t xml:space="preserve">one training/inference code path, no leakage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 </w:t>
            </w: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parsed, one-hot with</w:t>
            </w:r>
            <w:r>
              <w:t xml:space="preserve"> </w:t>
            </w:r>
            <w:r>
              <w:rPr>
                <w:rStyle w:val="VerbatimChar"/>
              </w:rPr>
              <w:t xml:space="preserve">min_frequency=50</w:t>
            </w:r>
          </w:p>
        </w:tc>
        <w:tc>
          <w:tcPr/>
          <w:p>
            <w:pPr>
              <w:pStyle w:val="Compact"/>
            </w:pPr>
            <w:r>
              <w:t xml:space="preserve">63-province</w:t>
            </w:r>
            <w:r>
              <w:t xml:space="preserve"> </w:t>
            </w:r>
            <w:r>
              <w:rPr>
                <w:rStyle w:val="VerbatimChar"/>
              </w:rPr>
              <w:t xml:space="preserve">Province</w:t>
            </w:r>
            <w:r>
              <w:t xml:space="preserve"> </w:t>
            </w:r>
            <w:r>
              <w:t xml:space="preserve">+ district is the main price driver (eta^2 ~ 0.24)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log1p(Price)</w:t>
            </w:r>
            <w:r>
              <w:t xml:space="preserve"> </w:t>
            </w:r>
            <w:r>
              <w:t xml:space="preserve">target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raw skew 3.36; the QQ-plot is straight after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(Section 10.3.3)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Listing 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VIP Account</w:t>
            </w:r>
            <w:r>
              <w:t xml:space="preserve"> </w:t>
            </w:r>
            <w:r>
              <w:t xml:space="preserve">(constant),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(embeds the price)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ids leak nothing useful; a constant column is dead; the title literally contains the price string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Figure 7. House-price dataset - inspection (notebook Section 4).</w:t>
      </w:r>
      <w:r>
        <w:t xml:space="preserve"> </w:t>
      </w:r>
      <w:r>
        <w:rPr>
          <w:rStyle w:val="VerbatimChar"/>
        </w:rPr>
        <w:t xml:space="preserve">df.shape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(236 226, ~30)</w:t>
      </w:r>
      <w:r>
        <w:t xml:space="preserve">;</w:t>
      </w:r>
      <w:r>
        <w:t xml:space="preserve"> </w:t>
      </w:r>
      <w:r>
        <w:rPr>
          <w:rStyle w:val="VerbatimChar"/>
        </w:rPr>
        <w:t xml:space="preserve">df.info()</w:t>
      </w:r>
      <w:r>
        <w:t xml:space="preserve"> </w:t>
      </w:r>
      <w:r>
        <w:t xml:space="preserve">separates the columns into numeric (</w:t>
      </w:r>
      <w:r>
        <w:rPr>
          <w:rStyle w:val="VerbatimChar"/>
        </w:rPr>
        <w:t xml:space="preserve">Area, Width, Length, Bedrooms, Bathrooms, Floors, Alley Width, Agent Listing Count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/</w:t>
      </w:r>
      <w:r>
        <w:rPr>
          <w:rStyle w:val="VerbatimChar"/>
        </w:rPr>
        <w:t xml:space="preserve">Longitude</w:t>
      </w:r>
      <w:r>
        <w:t xml:space="preserve">) and categorical/text (</w:t>
      </w:r>
      <w:r>
        <w:rPr>
          <w:rStyle w:val="VerbatimChar"/>
        </w:rPr>
        <w:t xml:space="preserve">Property Type, Position, Direction, Road Type, Province, Location, Title, Agent Role</w:t>
      </w:r>
      <w:r>
        <w:t xml:space="preserve">); the target is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in million VND.</w:t>
      </w:r>
      <w:r>
        <w:t xml:space="preserve"> </w:t>
      </w:r>
      <w:r>
        <w:rPr>
          <w:rStyle w:val="VerbatimChar"/>
        </w:rPr>
        <w:t xml:space="preserve">df.describe()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with extreme right tails.</w:t>
      </w:r>
    </w:p>
    <w:p>
      <w:pPr>
        <w:pStyle w:val="CaptionedFigure"/>
      </w:pPr>
      <w:r>
        <w:drawing>
          <wp:inline>
            <wp:extent cx="4373880" cy="5752603"/>
            <wp:effectExtent b="0" l="0" r="0" t="0"/>
            <wp:docPr descr="Figure 7" title="" id="44" name="Picture"/>
            <a:graphic>
              <a:graphicData uri="http://schemas.openxmlformats.org/drawingml/2006/picture">
                <pic:pic>
                  <pic:nvPicPr>
                    <pic:cNvPr descr="report/screenshots/NB_H_N1_sec4_inspec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5752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</w:t>
      </w:r>
    </w:p>
    <w:p>
      <w:pPr>
        <w:pStyle w:val="BodyText"/>
      </w:pPr>
      <w:r>
        <w:rPr>
          <w:b/>
          <w:bCs/>
        </w:rPr>
        <w:t xml:space="preserve">Figure 8. House-price dataset - data-quality checks (notebook Section 5).</w:t>
      </w:r>
      <w:r>
        <w:t xml:space="preserve"> </w:t>
      </w:r>
      <w:r>
        <w:rPr>
          <w:rStyle w:val="VerbatimChar"/>
        </w:rPr>
        <w:t xml:space="preserve">df.isna().sum()</w:t>
      </w:r>
      <w:r>
        <w:t xml:space="preserve"> </w:t>
      </w:r>
      <w:r>
        <w:t xml:space="preserve">shows structural missingness -</w:t>
      </w:r>
      <w:r>
        <w:t xml:space="preserve"> </w:t>
      </w:r>
      <w:r>
        <w:rPr>
          <w:rStyle w:val="VerbatimChar"/>
        </w:rPr>
        <w:t xml:space="preserve">Bedrooms</w:t>
      </w:r>
      <w:r>
        <w:t xml:space="preserve"> </w:t>
      </w:r>
      <w:r>
        <w:t xml:space="preserve">72 %,</w:t>
      </w:r>
      <w:r>
        <w:t xml:space="preserve"> </w:t>
      </w:r>
      <w:r>
        <w:rPr>
          <w:rStyle w:val="VerbatimChar"/>
        </w:rPr>
        <w:t xml:space="preserve">Bathrooms</w:t>
      </w:r>
      <w:r>
        <w:t xml:space="preserve"> </w:t>
      </w:r>
      <w:r>
        <w:t xml:space="preserve">84 %,</w:t>
      </w:r>
      <w:r>
        <w:t xml:space="preserve"> </w:t>
      </w:r>
      <w:r>
        <w:rPr>
          <w:rStyle w:val="VerbatimChar"/>
        </w:rPr>
        <w:t xml:space="preserve">Floors</w:t>
      </w:r>
      <w:r>
        <w:t xml:space="preserve"> </w:t>
      </w:r>
      <w:r>
        <w:t xml:space="preserve">79 %,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58 %,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/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68 %;</w:t>
      </w:r>
      <w:r>
        <w:t xml:space="preserve"> </w:t>
      </w:r>
      <w:r>
        <w:rPr>
          <w:rStyle w:val="VerbatimChar"/>
        </w:rPr>
        <w:t xml:space="preserve">df.duplicated().sum()</w:t>
      </w:r>
      <w:r>
        <w:t xml:space="preserve"> </w:t>
      </w:r>
      <w:r>
        <w:t xml:space="preserve">finds a small number of exact duplicates; invalid values include 611 non-positive and ~10 600 implausible (&gt; 200 000 million VND) prices, and similarly out-of-range areas. These drive the cleaning table above.</w:t>
      </w:r>
    </w:p>
    <w:p>
      <w:pPr>
        <w:pStyle w:val="CaptionedFigure"/>
      </w:pPr>
      <w:r>
        <w:drawing>
          <wp:inline>
            <wp:extent cx="4373880" cy="3426206"/>
            <wp:effectExtent b="0" l="0" r="0" t="0"/>
            <wp:docPr descr="Figure 8" title="" id="47" name="Picture"/>
            <a:graphic>
              <a:graphicData uri="http://schemas.openxmlformats.org/drawingml/2006/picture">
                <pic:pic>
                  <pic:nvPicPr>
                    <pic:cNvPr descr="report/screenshots/NB_H_N2_sec5_quality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426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</w:t>
      </w:r>
    </w:p>
    <w:bookmarkEnd w:id="49"/>
    <w:bookmarkStart w:id="53" w:name="representation"/>
    <w:p>
      <w:pPr>
        <w:pStyle w:val="Heading3"/>
      </w:pPr>
      <w:r>
        <w:t xml:space="preserve">5.4 Representation</w:t>
      </w:r>
    </w:p>
    <w:p>
      <w:pPr>
        <w:pStyle w:val="FirstParagraph"/>
      </w:pPr>
      <w:r>
        <w:t xml:space="preserve">Cleaned frame</w:t>
      </w:r>
      <w:r>
        <w:t xml:space="preserve"> </w:t>
      </w:r>
      <w:r>
        <w:rPr>
          <w:rStyle w:val="VerbatimChar"/>
        </w:rPr>
        <w:t xml:space="preserve">(201 654, 31)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:</w:t>
      </w:r>
      <w:r>
        <w:t xml:space="preserve"> </w:t>
      </w:r>
      <w:r>
        <w:rPr>
          <w:rStyle w:val="VerbatimChar"/>
        </w:rPr>
        <w:t xml:space="preserve">SimpleImputer(median) -&gt; log1p</w:t>
      </w:r>
      <w:r>
        <w:t xml:space="preserve"> </w:t>
      </w:r>
      <w:r>
        <w:t xml:space="preserve">(skewed numeric)</w:t>
      </w:r>
      <w:r>
        <w:t xml:space="preserve"> </w:t>
      </w:r>
      <w:r>
        <w:rPr>
          <w:rStyle w:val="VerbatimChar"/>
        </w:rPr>
        <w:t xml:space="preserve">-&gt; StandardScaler</w:t>
      </w:r>
      <w:r>
        <w:t xml:space="preserve">;</w:t>
      </w:r>
      <w:r>
        <w:t xml:space="preserve"> </w:t>
      </w:r>
      <w:r>
        <w:rPr>
          <w:rStyle w:val="VerbatimChar"/>
        </w:rPr>
        <w:t xml:space="preserve">OneHotEncoder(handle_unknown="ignore", min_frequency=50)</w:t>
      </w:r>
      <w:r>
        <w:t xml:space="preserve"> </w:t>
      </w:r>
      <w:r>
        <w:t xml:space="preserve">on the 7 categoricals -&gt;</w:t>
      </w:r>
      <w:r>
        <w:t xml:space="preserve"> </w:t>
      </w:r>
      <w:r>
        <w:rPr>
          <w:rStyle w:val="VerbatimChar"/>
          <w:b/>
          <w:bCs/>
        </w:rPr>
        <w:t xml:space="preserve">X in R^{201654 x 92}</w:t>
      </w:r>
      <w:r>
        <w:t xml:space="preserve"> </w:t>
      </w:r>
      <w:r>
        <w:t xml:space="preserve">(sparse);</w:t>
      </w:r>
      <w:r>
        <w:t xml:space="preserve"> </w:t>
      </w:r>
      <w:r>
        <w:rPr>
          <w:rStyle w:val="VerbatimChar"/>
        </w:rPr>
        <w:t xml:space="preserve">y in R^N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. One API request -&gt;</w:t>
      </w:r>
      <w:r>
        <w:t xml:space="preserve"> </w:t>
      </w:r>
      <w:r>
        <w:rPr>
          <w:rStyle w:val="VerbatimChar"/>
        </w:rPr>
        <w:t xml:space="preserve">R^{1x92}</w:t>
      </w:r>
      <w:r>
        <w:t xml:space="preserve">; the response inverts with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Figure 9. House-price - raw record to model input (notebook Section 12).</w:t>
      </w:r>
      <w:r>
        <w:t xml:space="preserve"> </w:t>
      </w:r>
      <w:r>
        <w:t xml:space="preserve">One raw listing (</w:t>
      </w:r>
      <w:r>
        <w:rPr>
          <w:rStyle w:val="VerbatimChar"/>
        </w:rPr>
        <w:t xml:space="preserve">Area=192, Price=2000, Property Type="Nha rieng", Location="Phuong Long Xuyen, An Giang"</w:t>
      </w:r>
      <w:r>
        <w:t xml:space="preserve">) is passed through the fitted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(</w:t>
      </w:r>
      <w:r>
        <w:rPr>
          <w:rStyle w:val="VerbatimChar"/>
        </w:rPr>
        <w:t xml:space="preserve">SimpleImputer(median) -&gt; log1p -&gt; StandardScaler</w:t>
      </w:r>
      <w:r>
        <w:t xml:space="preserve"> </w:t>
      </w:r>
      <w:r>
        <w:t xml:space="preserve">on the numeric block;</w:t>
      </w:r>
      <w:r>
        <w:t xml:space="preserve"> </w:t>
      </w:r>
      <w:r>
        <w:rPr>
          <w:rStyle w:val="VerbatimChar"/>
        </w:rPr>
        <w:t xml:space="preserve">OneHotEncoder(handle_unknown="ignore", min_frequency=50)</w:t>
      </w:r>
      <w:r>
        <w:t xml:space="preserve"> </w:t>
      </w:r>
      <w:r>
        <w:t xml:space="preserve">on the 7 categoricals), producing a</w:t>
      </w:r>
      <w:r>
        <w:t xml:space="preserve"> </w:t>
      </w:r>
      <w:r>
        <w:rPr>
          <w:b/>
          <w:bCs/>
        </w:rPr>
        <w:t xml:space="preserve">92-dimensional</w:t>
      </w:r>
      <w:r>
        <w:t xml:space="preserve"> </w:t>
      </w:r>
      <w:r>
        <w:t xml:space="preserve">feature row. The full matrix is</w:t>
      </w:r>
      <w:r>
        <w:t xml:space="preserve"> </w:t>
      </w:r>
      <w:r>
        <w:rPr>
          <w:b/>
          <w:bCs/>
        </w:rPr>
        <w:t xml:space="preserve">X in R^(201 654 x 92)</w:t>
      </w:r>
      <w:r>
        <w:t xml:space="preserve"> </w:t>
      </w:r>
      <w:r>
        <w:t xml:space="preserve">(sparse), the target is</w:t>
      </w:r>
      <w:r>
        <w:t xml:space="preserve"> </w:t>
      </w:r>
      <w:r>
        <w:rPr>
          <w:rStyle w:val="VerbatimChar"/>
        </w:rPr>
        <w:t xml:space="preserve">y in R^201 654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, and one API request is</w:t>
      </w:r>
      <w:r>
        <w:t xml:space="preserve"> </w:t>
      </w:r>
      <w:r>
        <w:rPr>
          <w:rStyle w:val="VerbatimChar"/>
        </w:rPr>
        <w:t xml:space="preserve">R^(1 x 92)</w:t>
      </w:r>
      <w:r>
        <w:t xml:space="preserve">; the response inverts the prediction with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.</w:t>
      </w:r>
    </w:p>
    <w:p>
      <w:pPr>
        <w:pStyle w:val="CaptionedFigure"/>
      </w:pPr>
      <w:r>
        <w:drawing>
          <wp:inline>
            <wp:extent cx="4373880" cy="2890564"/>
            <wp:effectExtent b="0" l="0" r="0" t="0"/>
            <wp:docPr descr="Figure 9" title="" id="51" name="Picture"/>
            <a:graphic>
              <a:graphicData uri="http://schemas.openxmlformats.org/drawingml/2006/picture">
                <pic:pic>
                  <pic:nvPicPr>
                    <pic:cNvPr descr="report/screenshots/NB_H_N4_sec12_representat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890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</w:t>
      </w:r>
    </w:p>
    <w:bookmarkEnd w:id="53"/>
    <w:bookmarkStart w:id="60" w:name="exploratory-data-analysis"/>
    <w:p>
      <w:pPr>
        <w:pStyle w:val="Heading3"/>
      </w:pPr>
      <w:r>
        <w:t xml:space="preserve">5.5 Exploratory data 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10.1 Distributions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raw skew 3.36 -&gt;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-0.07;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5.11 -&gt; 1.32.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10.2 Relationships &amp; correlation</w:t>
      </w:r>
      <w:r>
        <w:t xml:space="preserve"> </w:t>
      </w:r>
      <w:r>
        <w:t xml:space="preserve">- surprisingly weak numeric signal:</w:t>
      </w:r>
      <w:r>
        <w:t xml:space="preserve"> </w:t>
      </w:r>
      <w:r>
        <w:rPr>
          <w:rStyle w:val="VerbatimChar"/>
        </w:rPr>
        <w:t xml:space="preserve">|r(log Area, log Price)| = 0.017</w:t>
      </w:r>
      <w:r>
        <w:t xml:space="preserve">,</w:t>
      </w:r>
      <w:r>
        <w:t xml:space="preserve"> </w:t>
      </w:r>
      <w:r>
        <w:rPr>
          <w:rStyle w:val="VerbatimChar"/>
        </w:rPr>
        <w:t xml:space="preserve">Bathrooms</w:t>
      </w:r>
      <w:r>
        <w:t xml:space="preserve"> </w:t>
      </w:r>
      <w:r>
        <w:t xml:space="preserve">0.215 is the strongest numeric;</w:t>
      </w:r>
      <w:r>
        <w:t xml:space="preserve"> </w:t>
      </w:r>
      <w:r>
        <w:t xml:space="preserve">categorical eta^2 with</w:t>
      </w:r>
      <w:r>
        <w:t xml:space="preserve"> </w:t>
      </w:r>
      <w:r>
        <w:rPr>
          <w:rStyle w:val="VerbatimChar"/>
        </w:rPr>
        <w:t xml:space="preserve">log Price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Province</w:t>
      </w:r>
      <w:r>
        <w:t xml:space="preserve"> </w:t>
      </w:r>
      <w:r>
        <w:t xml:space="preserve">0.237,</w:t>
      </w:r>
      <w:r>
        <w:t xml:space="preserve"> </w:t>
      </w:r>
      <w:r>
        <w:rPr>
          <w:rStyle w:val="VerbatimChar"/>
        </w:rPr>
        <w:t xml:space="preserve">Property Type</w:t>
      </w:r>
      <w:r>
        <w:t xml:space="preserve"> </w:t>
      </w:r>
      <w:r>
        <w:t xml:space="preserve">0.120. -&gt;</w:t>
      </w:r>
      <w:r>
        <w:t xml:space="preserve"> </w:t>
      </w:r>
      <w:r>
        <w:rPr>
          <w:b/>
          <w:bCs/>
        </w:rPr>
        <w:t xml:space="preserve">location + property type carry most of the (limited) signal</w:t>
      </w:r>
      <w:r>
        <w:t xml:space="preserve">; raw area is unreliable</w:t>
      </w:r>
      <w:r>
        <w:t xml:space="preserve"> </w:t>
      </w:r>
      <w:r>
        <w:t xml:space="preserve">(mixed units / free-text origin).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10.3 Supporting analyses</w:t>
      </w:r>
      <w:r>
        <w:t xml:space="preserve"> </w:t>
      </w:r>
      <w:r>
        <w:t xml:space="preserve">- missing-by-property-type justifies the</w:t>
      </w:r>
      <w:r>
        <w:t xml:space="preserve"> </w:t>
      </w:r>
      <w:r>
        <w:rPr>
          <w:rStyle w:val="VerbatimChar"/>
        </w:rPr>
        <w:t xml:space="preserve">*_missing</w:t>
      </w:r>
      <w:r>
        <w:t xml:space="preserve"> </w:t>
      </w:r>
      <w:r>
        <w:t xml:space="preserve">indicators; the skew/QQ view justifies the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target.</w:t>
      </w:r>
    </w:p>
    <w:p>
      <w:pPr>
        <w:pStyle w:val="FirstParagraph"/>
      </w:pPr>
      <w:r>
        <w:rPr>
          <w:b/>
          <w:bCs/>
        </w:rPr>
        <w:t xml:space="preserve">Figure 10. House-price - target distribution (notebook Section 10.1):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raw vs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.</w:t>
      </w:r>
    </w:p>
    <w:p>
      <w:pPr>
        <w:pStyle w:val="CaptionedFigure"/>
      </w:pPr>
      <w:r>
        <w:drawing>
          <wp:inline>
            <wp:extent cx="3840480" cy="1161976"/>
            <wp:effectExtent b="0" l="0" r="0" t="0"/>
            <wp:docPr descr="Figure 10" title="" id="55" name="Picture"/>
            <a:graphic>
              <a:graphicData uri="http://schemas.openxmlformats.org/drawingml/2006/picture">
                <pic:pic>
                  <pic:nvPicPr>
                    <pic:cNvPr descr="report/screenshots/NB_H_02_sec10.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161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</w:t>
      </w:r>
    </w:p>
    <w:p>
      <w:pPr>
        <w:pStyle w:val="BodyText"/>
      </w:pPr>
      <w:r>
        <w:rPr>
          <w:b/>
          <w:bCs/>
        </w:rPr>
        <w:t xml:space="preserve">Observation.</w:t>
      </w:r>
      <w:r>
        <w:t xml:space="preserve"> </w:t>
      </w:r>
      <w:r>
        <w:t xml:space="preserve">Raw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has skew 3.36 with a long tail to ~200 ty VND; after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the skew is -0.07 and the histogram is close to symmetric.</w:t>
      </w:r>
      <w:r>
        <w:t xml:space="preserve"> </w:t>
      </w:r>
      <w:r>
        <w:rPr>
          <w:b/>
          <w:bCs/>
        </w:rPr>
        <w:t xml:space="preserve">Interpretation.</w:t>
      </w:r>
      <w:r>
        <w:t xml:space="preserve"> </w:t>
      </w:r>
      <w:r>
        <w:t xml:space="preserve">Price behaves multiplicatively, not additively.</w:t>
      </w:r>
      <w:r>
        <w:t xml:space="preserve"> </w:t>
      </w:r>
      <w:r>
        <w:rPr>
          <w:b/>
          <w:bCs/>
        </w:rPr>
        <w:t xml:space="preserve">ML implication.</w:t>
      </w:r>
      <w:r>
        <w:t xml:space="preserve"> </w:t>
      </w:r>
      <w:r>
        <w:t xml:space="preserve">The model is trained on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 </w:t>
      </w:r>
      <w:r>
        <w:t xml:space="preserve">and every metric is reported back on the million-VND scale via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Figure 11. House-price - numeric correlation heatmap (notebook Section 10.2).</w:t>
      </w:r>
    </w:p>
    <w:p>
      <w:pPr>
        <w:pStyle w:val="CaptionedFigure"/>
      </w:pPr>
      <w:r>
        <w:drawing>
          <wp:inline>
            <wp:extent cx="3840480" cy="2385088"/>
            <wp:effectExtent b="0" l="0" r="0" t="0"/>
            <wp:docPr descr="Figure 11" title="" id="58" name="Picture"/>
            <a:graphic>
              <a:graphicData uri="http://schemas.openxmlformats.org/drawingml/2006/picture">
                <pic:pic>
                  <pic:nvPicPr>
                    <pic:cNvPr descr="report/screenshots/NB_H_07_sec10.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85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</w:t>
      </w:r>
    </w:p>
    <w:p>
      <w:pPr>
        <w:pStyle w:val="BodyText"/>
      </w:pPr>
      <w:r>
        <w:rPr>
          <w:b/>
          <w:bCs/>
        </w:rPr>
        <w:t xml:space="preserve">Observation.</w:t>
      </w:r>
      <w:r>
        <w:t xml:space="preserve"> </w:t>
      </w:r>
      <w:r>
        <w:t xml:space="preserve">No numeric feature correlates strongly with</w:t>
      </w:r>
      <w:r>
        <w:t xml:space="preserve"> </w:t>
      </w:r>
      <w:r>
        <w:rPr>
          <w:rStyle w:val="VerbatimChar"/>
        </w:rPr>
        <w:t xml:space="preserve">log(Price)</w:t>
      </w:r>
      <w:r>
        <w:t xml:space="preserve">:</w:t>
      </w:r>
      <w:r>
        <w:t xml:space="preserve"> </w:t>
      </w:r>
      <w:r>
        <w:rPr>
          <w:rStyle w:val="VerbatimChar"/>
        </w:rPr>
        <w:t xml:space="preserve">|r(log Area, log Price)| ~ 0.02</w:t>
      </w:r>
      <w:r>
        <w:t xml:space="preserve">,</w:t>
      </w:r>
      <w:r>
        <w:t xml:space="preserve"> </w:t>
      </w:r>
      <w:r>
        <w:rPr>
          <w:rStyle w:val="VerbatimChar"/>
        </w:rPr>
        <w:t xml:space="preserve">Bathrooms</w:t>
      </w:r>
      <w:r>
        <w:t xml:space="preserve"> </w:t>
      </w:r>
      <w:r>
        <w:t xml:space="preserve">at 0.215 is the strongest; the categorical correlation ratios are</w:t>
      </w:r>
      <w:r>
        <w:t xml:space="preserve"> </w:t>
      </w:r>
      <w:r>
        <w:rPr>
          <w:rStyle w:val="VerbatimChar"/>
        </w:rPr>
        <w:t xml:space="preserve">Province</w:t>
      </w:r>
      <w:r>
        <w:t xml:space="preserve"> </w:t>
      </w:r>
      <w:r>
        <w:t xml:space="preserve">eta^2 ~ 0.24,</w:t>
      </w:r>
      <w:r>
        <w:t xml:space="preserve"> </w:t>
      </w:r>
      <w:r>
        <w:rPr>
          <w:rStyle w:val="VerbatimChar"/>
        </w:rPr>
        <w:t xml:space="preserve">Property Type</w:t>
      </w:r>
      <w:r>
        <w:t xml:space="preserve"> </w:t>
      </w:r>
      <w:r>
        <w:t xml:space="preserve">~ 0.12.</w:t>
      </w:r>
      <w:r>
        <w:t xml:space="preserve"> </w:t>
      </w:r>
      <w:r>
        <w:rPr>
          <w:b/>
          <w:bCs/>
        </w:rPr>
        <w:t xml:space="preserve">Interpretation.</w:t>
      </w:r>
      <w:r>
        <w:t xml:space="preserve"> </w:t>
      </w:r>
      <w:r>
        <w:t xml:space="preserve">Location and property type carry most of the (limited) signal; raw area is unreliable because it mixes land and built-up listings.</w:t>
      </w:r>
      <w:r>
        <w:t xml:space="preserve"> </w:t>
      </w:r>
      <w:r>
        <w:rPr>
          <w:b/>
          <w:bCs/>
        </w:rPr>
        <w:t xml:space="preserve">ML implication.</w:t>
      </w:r>
      <w:r>
        <w:t xml:space="preserve"> </w:t>
      </w:r>
      <w:r>
        <w:t xml:space="preserve">This is a weak-signal regression problem - a tree ensemble is used to capture the location x type structure, and the low R^2 is reported honestly as a data limitation. The remaining Section 10.1-10.3 figures (area, unit price, QQ/skew, missingness) are in Appendix F.</w:t>
      </w:r>
    </w:p>
    <w:bookmarkEnd w:id="60"/>
    <w:bookmarkStart w:id="64" w:name="regression-models-5.7-evaluation"/>
    <w:p>
      <w:pPr>
        <w:pStyle w:val="Heading3"/>
      </w:pPr>
      <w:r>
        <w:t xml:space="preserve">5.6 Regression models &amp; 5.7 evaluation</w:t>
      </w:r>
    </w:p>
    <w:p>
      <w:pPr>
        <w:pStyle w:val="FirstParagraph"/>
      </w:pPr>
      <w:r>
        <w:rPr>
          <w:b/>
          <w:bCs/>
        </w:rPr>
        <w:t xml:space="preserve">Five models</w:t>
      </w:r>
      <w:r>
        <w:t xml:space="preserve"> </w:t>
      </w:r>
      <w:r>
        <w:t xml:space="preserve">(notebook Section 17), 50 000-row training subsample, same preprocessing: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hyperparameters</w:t>
            </w:r>
          </w:p>
        </w:tc>
        <w:tc>
          <w:tcPr/>
          <w:p>
            <w:pPr>
              <w:pStyle w:val="Compact"/>
            </w:pPr>
            <w:r>
              <w:t xml:space="preserve">val MAE</w:t>
            </w:r>
          </w:p>
        </w:tc>
        <w:tc>
          <w:tcPr/>
          <w:p>
            <w:pPr>
              <w:pStyle w:val="Compact"/>
            </w:pPr>
            <w:r>
              <w:t xml:space="preserve">val RMSE</w:t>
            </w:r>
          </w:p>
        </w:tc>
        <w:tc>
          <w:tcPr/>
          <w:p>
            <w:pPr>
              <w:pStyle w:val="Compact"/>
            </w:pPr>
            <w:r>
              <w:t xml:space="preserve">val R^2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</w:t>
            </w:r>
            <w:r>
              <w:t xml:space="preserve"> </w:t>
            </w:r>
            <w:r>
              <w:t xml:space="preserve">default, bagged</w:t>
            </w:r>
          </w:p>
        </w:tc>
        <w:tc>
          <w:tcPr/>
          <w:p>
            <w:pPr>
              <w:pStyle w:val="Compact"/>
            </w:pPr>
            <w:r>
              <w:t xml:space="preserve">10 811</w:t>
            </w:r>
          </w:p>
        </w:tc>
        <w:tc>
          <w:tcPr/>
          <w:p>
            <w:pPr>
              <w:pStyle w:val="Compact"/>
            </w:pPr>
            <w:r>
              <w:t xml:space="preserve">27 349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10 794</w:t>
            </w:r>
          </w:p>
        </w:tc>
        <w:tc>
          <w:tcPr/>
          <w:p>
            <w:pPr>
              <w:pStyle w:val="Compact"/>
            </w:pPr>
            <w:r>
              <w:t xml:space="preserve">27 478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max_depth=12, min_samples_leaf=25</w:t>
            </w:r>
          </w:p>
        </w:tc>
        <w:tc>
          <w:tcPr/>
          <w:p>
            <w:pPr>
              <w:pStyle w:val="Compact"/>
            </w:pPr>
            <w:r>
              <w:t xml:space="preserve">11 522</w:t>
            </w:r>
          </w:p>
        </w:tc>
        <w:tc>
          <w:tcPr/>
          <w:p>
            <w:pPr>
              <w:pStyle w:val="Compact"/>
            </w:pPr>
            <w:r>
              <w:t xml:space="preserve">27 992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12 149</w:t>
            </w:r>
          </w:p>
        </w:tc>
        <w:tc>
          <w:tcPr/>
          <w:p>
            <w:pPr>
              <w:pStyle w:val="Compact"/>
            </w:pPr>
            <w:r>
              <w:t xml:space="preserve">29 830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alpha</w:t>
            </w:r>
            <w:r>
              <w:t xml:space="preserve"> </w:t>
            </w: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12 153</w:t>
            </w:r>
          </w:p>
        </w:tc>
        <w:tc>
          <w:tcPr/>
          <w:p>
            <w:pPr>
              <w:pStyle w:val="Compact"/>
            </w:pPr>
            <w:r>
              <w:t xml:space="preserve">29 860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baseline - predict the median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14 397</w:t>
            </w:r>
          </w:p>
        </w:tc>
        <w:tc>
          <w:tcPr/>
          <w:p>
            <w:pPr>
              <w:pStyle w:val="Compact"/>
            </w:pPr>
            <w:r>
              <w:t xml:space="preserve">32 185</w:t>
            </w:r>
          </w:p>
        </w:tc>
        <w:tc>
          <w:tcPr/>
          <w:p>
            <w:pPr>
              <w:pStyle w:val="Compact"/>
            </w:pPr>
            <w:r>
              <w:t xml:space="preserve">-0.131</w:t>
            </w:r>
          </w:p>
        </w:tc>
      </w:tr>
    </w:tbl>
    <w:p>
      <w:pPr>
        <w:pStyle w:val="BodyText"/>
      </w:pPr>
      <w:r>
        <w:rPr>
          <w:b/>
          <w:bCs/>
        </w:rPr>
        <w:t xml:space="preserve">Held-out test - Random Forest, refit on full train:</w:t>
      </w:r>
      <w:r>
        <w:t xml:space="preserve"> </w:t>
      </w:r>
      <w:r>
        <w:t xml:space="preserve">MAE</w:t>
      </w:r>
      <w:r>
        <w:t xml:space="preserve"> </w:t>
      </w:r>
      <w:r>
        <w:rPr>
          <w:b/>
          <w:bCs/>
        </w:rPr>
        <w:t xml:space="preserve">10 626</w:t>
      </w:r>
      <w:r>
        <w:t xml:space="preserve">, MSE</w:t>
      </w:r>
      <w:r>
        <w:t xml:space="preserve"> </w:t>
      </w:r>
      <w:r>
        <w:t xml:space="preserve">722 149 435, RMSE</w:t>
      </w:r>
      <w:r>
        <w:t xml:space="preserve"> </w:t>
      </w:r>
      <w:r>
        <w:rPr>
          <w:b/>
          <w:bCs/>
        </w:rPr>
        <w:t xml:space="preserve">26 873</w:t>
      </w:r>
      <w:r>
        <w:t xml:space="preserve">,</w:t>
      </w:r>
      <w:r>
        <w:t xml:space="preserve"> </w:t>
      </w:r>
      <w:r>
        <w:rPr>
          <w:b/>
          <w:bCs/>
        </w:rPr>
        <w:t xml:space="preserve">R^2 0.186</w:t>
      </w:r>
      <w:r>
        <w:t xml:space="preserve">, MAPE 350%.</w:t>
      </w:r>
      <w:r>
        <w:t xml:space="preserve"> </w:t>
      </w:r>
      <w:r>
        <w:rPr>
          <w:i/>
          <w:iCs/>
        </w:rPr>
        <w:t xml:space="preserve">(All money units = million VND.)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RMSE 26 873 means the typical error is ~27 000 million VND;</w:t>
      </w:r>
      <w:r>
        <w:t xml:space="preserve"> </w:t>
      </w:r>
      <w:r>
        <w:rPr>
          <w:b/>
          <w:bCs/>
        </w:rPr>
        <w:t xml:space="preserve">R^2 0.19</w:t>
      </w:r>
      <w:r>
        <w:t xml:space="preserve"> </w:t>
      </w:r>
      <w:r>
        <w:t xml:space="preserve">means the model explains only ~19% of price variance. This is a</w:t>
      </w:r>
      <w:r>
        <w:t xml:space="preserve"> </w:t>
      </w:r>
      <w:r>
        <w:rPr>
          <w:b/>
          <w:bCs/>
        </w:rPr>
        <w:t xml:space="preserve">property of the</w:t>
      </w:r>
      <w:r>
        <w:rPr>
          <w:b/>
          <w:bCs/>
        </w:rPr>
        <w:t xml:space="preserve"> </w:t>
      </w:r>
      <w:r>
        <w:rPr>
          <w:b/>
          <w:bCs/>
        </w:rPr>
        <w:t xml:space="preserve">dataset</w:t>
      </w:r>
      <w:r>
        <w:t xml:space="preserve">, not the algorithm - the EDA shows almost no numeric feature correlates with</w:t>
      </w:r>
      <w:r>
        <w:t xml:space="preserve"> </w:t>
      </w:r>
      <w:r>
        <w:t xml:space="preserve">price (</w:t>
      </w:r>
      <w:r>
        <w:rPr>
          <w:rStyle w:val="VerbatimChar"/>
        </w:rPr>
        <w:t xml:space="preserve">r(Area, Price) = 0.017</w:t>
      </w:r>
      <w:r>
        <w:t xml:space="preserve">), 70-84% of the size fields are missing, and geolocation</w:t>
      </w:r>
      <w:r>
        <w:t xml:space="preserve"> </w:t>
      </w:r>
      <w:r>
        <w:t xml:space="preserve">is 68% missing. The linear models (R^2 ~ 0.03) confirm there is little linear signal; the</w:t>
      </w:r>
      <w:r>
        <w:t xml:space="preserve"> </w:t>
      </w:r>
      <w:r>
        <w:t xml:space="preserve">tree ensembles recover what non-linear structure exists (location x property type). The</w:t>
      </w:r>
      <w:r>
        <w:t xml:space="preserve"> </w:t>
      </w:r>
      <w:r>
        <w:t xml:space="preserve">huge MAPE is dominated by the many low-priced listings (most sit at 2-5 tỷ) where a modest</w:t>
      </w:r>
      <w:r>
        <w:t xml:space="preserve"> </w:t>
      </w:r>
      <w:r>
        <w:t xml:space="preserve">absolute miss is a large percentage.</w:t>
      </w:r>
      <w:r>
        <w:t xml:space="preserve"> </w:t>
      </w:r>
      <w:r>
        <w:rPr>
          <w:b/>
          <w:bCs/>
        </w:rPr>
        <w:t xml:space="preserve">The honest headline is</w:t>
      </w:r>
      <w:r>
        <w:rPr>
          <w:b/>
          <w:bCs/>
        </w:rPr>
        <w:t xml:space="preserve"> </w:t>
      </w:r>
      <w:r>
        <w:rPr>
          <w:b/>
          <w:bCs/>
        </w:rPr>
        <w:t xml:space="preserve">“a weak-signal regression</w:t>
      </w:r>
      <w:r>
        <w:rPr>
          <w:b/>
          <w:bCs/>
        </w:rPr>
        <w:t xml:space="preserve"> </w:t>
      </w:r>
      <w:r>
        <w:rPr>
          <w:b/>
          <w:bCs/>
        </w:rPr>
        <w:t xml:space="preserve">problem”</w:t>
      </w:r>
      <w:r>
        <w:t xml:space="preserve">, reported as a limitation.</w:t>
      </w:r>
    </w:p>
    <w:p>
      <w:pPr>
        <w:pStyle w:val="BodyText"/>
      </w:pPr>
      <w:r>
        <w:rPr>
          <w:b/>
          <w:bCs/>
        </w:rPr>
        <w:t xml:space="preserve">Figure 12. House-price - held-out test evaluation (notebook Section 19):</w:t>
      </w:r>
      <w:r>
        <w:t xml:space="preserve"> </w:t>
      </w:r>
      <w:r>
        <w:t xml:space="preserve">predicted-vs-actual scatter and residuals-vs-actual for the Random Forest.</w:t>
      </w:r>
    </w:p>
    <w:p>
      <w:pPr>
        <w:pStyle w:val="CaptionedFigure"/>
      </w:pPr>
      <w:r>
        <w:drawing>
          <wp:inline>
            <wp:extent cx="4373880" cy="1542981"/>
            <wp:effectExtent b="0" l="0" r="0" t="0"/>
            <wp:docPr descr="Figure 12" title="" id="62" name="Picture"/>
            <a:graphic>
              <a:graphicData uri="http://schemas.openxmlformats.org/drawingml/2006/picture">
                <pic:pic>
                  <pic:nvPicPr>
                    <pic:cNvPr descr="report/screenshots/NB_H_18_sec1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542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</w:t>
      </w:r>
    </w:p>
    <w:p>
      <w:pPr>
        <w:pStyle w:val="BodyText"/>
      </w:pPr>
      <w:r>
        <w:rPr>
          <w:b/>
          <w:bCs/>
        </w:rPr>
        <w:t xml:space="preserve">Reading the plots.</w:t>
      </w:r>
      <w:r>
        <w:t xml:space="preserve"> </w:t>
      </w:r>
      <w:r>
        <w:t xml:space="preserve">Points hug the diagonal for mid-priced listings; the residual spread widens at high prices (heteroscedasticity), which is why the target is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. Test scores: MAE</w:t>
      </w:r>
      <w:r>
        <w:t xml:space="preserve"> </w:t>
      </w:r>
      <w:r>
        <w:rPr>
          <w:b/>
          <w:bCs/>
        </w:rPr>
        <w:t xml:space="preserve">10 626</w:t>
      </w:r>
      <w:r>
        <w:t xml:space="preserve">, RMSE</w:t>
      </w:r>
      <w:r>
        <w:t xml:space="preserve"> </w:t>
      </w:r>
      <w:r>
        <w:rPr>
          <w:b/>
          <w:bCs/>
        </w:rPr>
        <w:t xml:space="preserve">26 873</w:t>
      </w:r>
      <w:r>
        <w:t xml:space="preserve">,</w:t>
      </w:r>
      <w:r>
        <w:t xml:space="preserve"> </w:t>
      </w:r>
      <w:r>
        <w:rPr>
          <w:b/>
          <w:bCs/>
        </w:rPr>
        <w:t xml:space="preserve">R^2 0.186</w:t>
      </w:r>
      <w:r>
        <w:t xml:space="preserve">, MAPE 350 % (all money in million VND). RMSE is ~2.5x the MAE, so a minority of listings are missed by far more than the typical one; R^2 0.19 beats the mean-only baseline (R^2 = -0.13) but confirms most price variance is not recoverable from these fields. The five-model comparison table is in Section 5.6; its notebook screenshot is Appendix F Figure F2.</w:t>
      </w:r>
    </w:p>
    <w:bookmarkEnd w:id="64"/>
    <w:bookmarkStart w:id="65" w:name="model-selection-5.9-deployment"/>
    <w:p>
      <w:pPr>
        <w:pStyle w:val="Heading3"/>
      </w:pPr>
      <w:r>
        <w:t xml:space="preserve">5.8 Model selection &amp; 5.9 deployment</w:t>
      </w:r>
    </w:p>
    <w:p>
      <w:pPr>
        <w:pStyle w:val="FirstParagraph"/>
      </w:pPr>
      <w:r>
        <w:rPr>
          <w:b/>
          <w:bCs/>
        </w:rPr>
        <w:t xml:space="preserve">Random Forest</w:t>
      </w:r>
      <w:r>
        <w:t xml:space="preserve"> </w:t>
      </w:r>
      <w:r>
        <w:t xml:space="preserve">- lowest test RMSE, highest R^2 of the five,</w:t>
      </w:r>
      <w:r>
        <w:t xml:space="preserve"> </w:t>
      </w:r>
      <w:r>
        <w:rPr>
          <w:rStyle w:val="VerbatimChar"/>
        </w:rPr>
        <w:t xml:space="preserve">feature_importances_</w:t>
      </w:r>
      <w:r>
        <w:t xml:space="preserve">,</w:t>
      </w:r>
      <w:r>
        <w:t xml:space="preserve"> </w:t>
      </w:r>
      <w:r>
        <w:t xml:space="preserve">~15 s to train, ms per prediction, bagging absorbs the price outliers. Persisted as</w:t>
      </w:r>
      <w:r>
        <w:t xml:space="preserve"> </w:t>
      </w:r>
      <w:r>
        <w:rPr>
          <w:rStyle w:val="VerbatimChar"/>
        </w:rPr>
        <w:t xml:space="preserve">house_price/model/model_pipeline.joblib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Pipeline([prep, RandomForestRegressor])</w:t>
      </w:r>
      <w:r>
        <w:t xml:space="preserve">) +</w:t>
      </w:r>
      <w:r>
        <w:t xml:space="preserve"> </w:t>
      </w:r>
      <w:r>
        <w:rPr>
          <w:rStyle w:val="VerbatimChar"/>
        </w:rPr>
        <w:t xml:space="preserve">feature_names.joblib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input_schema.json</w:t>
      </w:r>
      <w:r>
        <w:t xml:space="preserve"> </w:t>
      </w:r>
      <w:r>
        <w:t xml:space="preserve">(records</w:t>
      </w:r>
      <w:r>
        <w:t xml:space="preserve"> </w:t>
      </w:r>
      <w:r>
        <w:rPr>
          <w:rStyle w:val="VerbatimChar"/>
        </w:rPr>
        <w:t xml:space="preserve">price_unit = million VND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/</w:t>
      </w:r>
      <w:r>
        <w:rPr>
          <w:rStyle w:val="VerbatimChar"/>
        </w:rPr>
        <w:t xml:space="preserve">expm1</w:t>
      </w:r>
      <w:r>
        <w:t xml:space="preserve"> </w:t>
      </w:r>
      <w:r>
        <w:t xml:space="preserve">convention). Section 23 inference test: disk == in-memory.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98" w:name="X2b7ee73b60538419e8bc7afe9da79fb4fe0d682"/>
    <w:p>
      <w:pPr>
        <w:pStyle w:val="Heading2"/>
      </w:pPr>
      <w:r>
        <w:t xml:space="preserve">6. Application 3 - E-Commerce Customer Behaviour and Interest</w:t>
      </w:r>
    </w:p>
    <w:bookmarkStart w:id="67" w:name="problem-description-2"/>
    <w:p>
      <w:pPr>
        <w:pStyle w:val="Heading3"/>
      </w:pPr>
      <w:r>
        <w:t xml:space="preserve">6.1 Problem description</w:t>
      </w:r>
    </w:p>
    <w:p>
      <w:pPr>
        <w:pStyle w:val="FirstParagraph"/>
      </w:pPr>
      <w:r>
        <w:t xml:space="preserve">Predict whether a Sephora skincare reviewer</w:t>
      </w:r>
      <w:r>
        <w:t xml:space="preserve"> </w:t>
      </w:r>
      <w:r>
        <w:rPr>
          <w:b/>
          <w:bCs/>
        </w:rPr>
        <w:t xml:space="preserve">recommends the product</w:t>
      </w:r>
      <w:r>
        <w:t xml:space="preserve">, from</w:t>
      </w:r>
      <w:r>
        <w:t xml:space="preserve"> </w:t>
      </w:r>
      <w:r>
        <w:rPr>
          <w:b/>
          <w:bCs/>
        </w:rPr>
        <w:t xml:space="preserve">who they</w:t>
      </w:r>
      <w:r>
        <w:rPr>
          <w:b/>
          <w:bCs/>
        </w:rP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what they wrote</w:t>
      </w:r>
      <w:r>
        <w:t xml:space="preserve">. Target</w:t>
      </w:r>
      <w:r>
        <w:t xml:space="preserve"> </w:t>
      </w:r>
      <w:r>
        <w:rPr>
          <w:rStyle w:val="VerbatimChar"/>
        </w:rPr>
        <w:t xml:space="preserve">recommended = is_recommended in {0,1}</w:t>
      </w:r>
      <w:r>
        <w:t xml:space="preserve"> </w:t>
      </w:r>
      <w:r>
        <w:t xml:space="preserve">- a field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from the 1-5 star rating (excluded as leakage, Section 6.6a).</w:t>
      </w:r>
      <w:r>
        <w:t xml:space="preserve"> </w:t>
      </w:r>
      <w:r>
        <w:rPr>
          <w:b/>
          <w:bCs/>
        </w:rPr>
        <w:t xml:space="preserve">Binary</w:t>
      </w:r>
      <w:r>
        <w:rPr>
          <w:b/>
          <w:bCs/>
        </w:rPr>
        <w:t xml:space="preserve"> </w:t>
      </w:r>
      <w:r>
        <w:rPr>
          <w:b/>
          <w:bCs/>
        </w:rPr>
        <w:t xml:space="preserve">classification.</w:t>
      </w:r>
      <w:r>
        <w:t xml:space="preserve"> </w:t>
      </w:r>
      <w:r>
        <w:t xml:space="preserve">One observation = one product review. Supports review-consistency QA,</w:t>
      </w:r>
      <w:r>
        <w:t xml:space="preserve"> </w:t>
      </w:r>
      <w:r>
        <w:t xml:space="preserve">cold-start ranking, and merchandising.</w:t>
      </w:r>
    </w:p>
    <w:bookmarkEnd w:id="67"/>
    <w:bookmarkStart w:id="71" w:name="dataset-2"/>
    <w:p>
      <w:pPr>
        <w:pStyle w:val="Heading3"/>
      </w:pPr>
      <w:r>
        <w:t xml:space="preserve">6.2 Dataset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/ 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Sephora Products and Skincare Reviews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nadyinky</w:t>
            </w:r>
            <w:r>
              <w:t xml:space="preserve">, CC0) - kaggle.com/datasets/nadyinky/sephora-products-and-skincare-reviews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reviews_500-750.csv</w:t>
            </w:r>
            <w:r>
              <w:t xml:space="preserve"> </w:t>
            </w:r>
            <w:r>
              <w:t xml:space="preserve">joined to</w:t>
            </w:r>
            <w:r>
              <w:t xml:space="preserve"> </w:t>
            </w:r>
            <w:r>
              <w:rPr>
                <w:rStyle w:val="VerbatimChar"/>
              </w:rPr>
              <w:t xml:space="preserve">product_info.csv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product_id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116 262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b/>
                <w:bCs/>
              </w:rPr>
              <w:t xml:space="preserve">104 313</w:t>
            </w:r>
            <w:r>
              <w:t xml:space="preserve"> </w:t>
            </w:r>
            <w:r>
              <w:t xml:space="preserve">after cleaning; positive rate</w:t>
            </w:r>
            <w:r>
              <w:t xml:space="preserve"> </w:t>
            </w:r>
            <w:r>
              <w:rPr>
                <w:b/>
                <w:bCs/>
              </w:rPr>
              <w:t xml:space="preserve">0.8465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249 products / ~79 brands / 12</w:t>
            </w:r>
            <w:r>
              <w:t xml:space="preserve"> </w:t>
            </w:r>
            <w:r>
              <w:rPr>
                <w:rStyle w:val="VerbatimChar"/>
              </w:rPr>
              <w:t xml:space="preserve">secondary_category</w:t>
            </w:r>
            <w:r>
              <w:t xml:space="preserve"> </w:t>
            </w:r>
            <w:r>
              <w:t xml:space="preserve">values, all Skincare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Feature types:</w:t>
      </w:r>
      <w:r>
        <w:t xml:space="preserve"> </w:t>
      </w:r>
      <w:r>
        <w:t xml:space="preserve">5 numeric log1p+scale (</w:t>
      </w:r>
      <w:r>
        <w:rPr>
          <w:rStyle w:val="VerbatimChar"/>
        </w:rPr>
        <w:t xml:space="preserve">price_usd, loves_count, reviews, total_feedback_count, total_neg_feedback_count</w:t>
      </w:r>
      <w:r>
        <w:t xml:space="preserve">), 4 numeric scale (</w:t>
      </w:r>
      <w:r>
        <w:rPr>
          <w:rStyle w:val="VerbatimChar"/>
        </w:rPr>
        <w:t xml:space="preserve">n_ingredients, n_highlights, review_age_days, pos_feedback_ratio</w:t>
      </w:r>
      <w:r>
        <w:t xml:space="preserve">), 6 binary passthrough</w:t>
      </w:r>
      <w:r>
        <w:t xml:space="preserve"> </w:t>
      </w:r>
      <w:r>
        <w:t xml:space="preserve">(</w:t>
      </w:r>
      <w:r>
        <w:rPr>
          <w:rStyle w:val="VerbatimChar"/>
        </w:rPr>
        <w:t xml:space="preserve">price_missing, has_title, limited_edition, new, online_only, sephora_exclusive</w:t>
      </w:r>
      <w:r>
        <w:t xml:space="preserve">), 6</w:t>
      </w:r>
      <w:r>
        <w:t xml:space="preserve"> </w:t>
      </w:r>
      <w:r>
        <w:t xml:space="preserve">one-hot categorical (</w:t>
      </w:r>
      <w:r>
        <w:rPr>
          <w:rStyle w:val="VerbatimChar"/>
        </w:rPr>
        <w:t xml:space="preserve">skin_type, skin_tone, eye_color, hair_color, secondary_category, brand_name</w:t>
      </w:r>
      <w:r>
        <w:t xml:space="preserve">), 1 text (</w:t>
      </w:r>
      <w:r>
        <w:rPr>
          <w:rStyle w:val="VerbatimChar"/>
        </w:rPr>
        <w:t xml:space="preserve">review_all = review_title + " . " + review_text</w:t>
      </w:r>
      <w:r>
        <w:t xml:space="preserve">).</w:t>
      </w:r>
      <w:r>
        <w:t xml:space="preserve"> </w:t>
      </w:r>
      <w:r>
        <w:rPr>
          <w:b/>
          <w:bCs/>
        </w:rPr>
        <w:t xml:space="preserve">Excluded (leakage):</w:t>
      </w:r>
      <w:r>
        <w:t xml:space="preserve"> </w:t>
      </w:r>
      <w:r>
        <w:t xml:space="preserve">the review’s own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and the product average</w:t>
      </w:r>
      <w:r>
        <w:t xml:space="preserve"> </w:t>
      </w:r>
      <w:r>
        <w:rPr>
          <w:rStyle w:val="VerbatimChar"/>
        </w:rPr>
        <w:t xml:space="preserve">rating_product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Figure 13. Customer-behaviour dataset - inspection (notebook Section 4).</w:t>
      </w:r>
      <w:r>
        <w:t xml:space="preserve"> </w:t>
      </w:r>
      <w:r>
        <w:t xml:space="preserve">After the review/product join,</w:t>
      </w:r>
      <w:r>
        <w:t xml:space="preserve"> </w:t>
      </w:r>
      <w:r>
        <w:rPr>
          <w:rStyle w:val="VerbatimChar"/>
        </w:rPr>
        <w:t xml:space="preserve">df.shape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(116 262, ~30)</w:t>
      </w:r>
      <w:r>
        <w:t xml:space="preserve">;</w:t>
      </w:r>
      <w:r>
        <w:t xml:space="preserve"> </w:t>
      </w:r>
      <w:r>
        <w:rPr>
          <w:rStyle w:val="VerbatimChar"/>
        </w:rPr>
        <w:t xml:space="preserve">df.info()</w:t>
      </w:r>
      <w:r>
        <w:t xml:space="preserve"> </w:t>
      </w:r>
      <w:r>
        <w:t xml:space="preserve">shows numeric columns (</w:t>
      </w:r>
      <w:r>
        <w:rPr>
          <w:rStyle w:val="VerbatimChar"/>
        </w:rPr>
        <w:t xml:space="preserve">price_usd, loves_count, reviews, rating, n_ingredients, ...</w:t>
      </w:r>
      <w:r>
        <w:t xml:space="preserve">), categorical columns (</w:t>
      </w:r>
      <w:r>
        <w:rPr>
          <w:rStyle w:val="VerbatimChar"/>
        </w:rPr>
        <w:t xml:space="preserve">skin_type, skin_tone, eye_color, hair_color, secondary_category, brand_name</w:t>
      </w:r>
      <w:r>
        <w:t xml:space="preserve">), two text columns (</w:t>
      </w:r>
      <w:r>
        <w:rPr>
          <w:rStyle w:val="VerbatimChar"/>
        </w:rPr>
        <w:t xml:space="preserve">review_title, review_text</w:t>
      </w:r>
      <w:r>
        <w:t xml:space="preserve">) and the binary target</w:t>
      </w:r>
      <w:r>
        <w:t xml:space="preserve"> </w:t>
      </w:r>
      <w:r>
        <w:rPr>
          <w:rStyle w:val="VerbatimChar"/>
        </w:rPr>
        <w:t xml:space="preserve">is_recommended</w:t>
      </w:r>
      <w:r>
        <w:t xml:space="preserve">;</w:t>
      </w:r>
      <w:r>
        <w:t xml:space="preserve"> </w:t>
      </w:r>
      <w:r>
        <w:rPr>
          <w:rStyle w:val="VerbatimChar"/>
        </w:rPr>
        <w:t xml:space="preserve">df.describe()</w:t>
      </w:r>
      <w:r>
        <w:t xml:space="preserve"> </w:t>
      </w:r>
      <w:r>
        <w:t xml:space="preserve">shows the money/popularity columns heavily right-skewed.</w:t>
      </w:r>
    </w:p>
    <w:p>
      <w:pPr>
        <w:pStyle w:val="CaptionedFigure"/>
      </w:pPr>
      <w:r>
        <w:drawing>
          <wp:inline>
            <wp:extent cx="4373880" cy="4738370"/>
            <wp:effectExtent b="0" l="0" r="0" t="0"/>
            <wp:docPr descr="Figure 13" title="" id="69" name="Picture"/>
            <a:graphic>
              <a:graphicData uri="http://schemas.openxmlformats.org/drawingml/2006/picture">
                <pic:pic>
                  <pic:nvPicPr>
                    <pic:cNvPr descr="report/screenshots/NB_C_N1_sec4_inspect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4738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</w:t>
      </w:r>
    </w:p>
    <w:bookmarkEnd w:id="71"/>
    <w:bookmarkStart w:id="75" w:name="customer-representation"/>
    <w:p>
      <w:pPr>
        <w:pStyle w:val="Heading3"/>
      </w:pPr>
      <w:r>
        <w:t xml:space="preserve">6.3 Customer representation</w:t>
      </w:r>
    </w:p>
    <w:p>
      <w:pPr>
        <w:pStyle w:val="FirstParagraph"/>
      </w:pPr>
      <w:r>
        <w:rPr>
          <w:b/>
          <w:bCs/>
        </w:rPr>
        <w:t xml:space="preserve">Tabular:</w:t>
      </w:r>
      <w:r>
        <w:t xml:space="preserve"> </w:t>
      </w:r>
      <w:r>
        <w:t xml:space="preserve">one raw review -&gt; 21 columns -&gt;</w:t>
      </w:r>
      <w:r>
        <w:t xml:space="preserve"> </w:t>
      </w:r>
      <w:r>
        <w:rPr>
          <w:rStyle w:val="VerbatimChar"/>
        </w:rPr>
        <w:t xml:space="preserve">SimpleImputer(median) -&gt; log1p</w:t>
      </w:r>
      <w:r>
        <w:t xml:space="preserve"> </w:t>
      </w:r>
      <w:r>
        <w:t xml:space="preserve">(money/</w:t>
      </w:r>
      <w:r>
        <w:t xml:space="preserve"> </w:t>
      </w:r>
      <w:r>
        <w:t xml:space="preserve">popularity)</w:t>
      </w:r>
      <w:r>
        <w:t xml:space="preserve"> </w:t>
      </w:r>
      <w:r>
        <w:rPr>
          <w:rStyle w:val="VerbatimChar"/>
        </w:rPr>
        <w:t xml:space="preserve">-&gt; StandardScaler</w:t>
      </w:r>
      <w:r>
        <w:t xml:space="preserve">; binary passthrough;</w:t>
      </w:r>
      <w:r>
        <w:t xml:space="preserve"> </w:t>
      </w:r>
      <w:r>
        <w:rPr>
          <w:rStyle w:val="VerbatimChar"/>
        </w:rPr>
        <w:t xml:space="preserve">OneHotEncoder(handle_unknown= "ignore", min_frequency=25)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  <w:b/>
          <w:bCs/>
        </w:rPr>
        <w:t xml:space="preserve">x_tab in R^{138}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Text - required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Comment -&gt; Tokens -&gt; Token IDs -&gt; Embedding</w:t>
      </w:r>
      <w:r>
        <w:rPr>
          <w:b/>
          <w:bCs/>
        </w:rPr>
        <w:t xml:space="preserve"> </w:t>
      </w:r>
      <w:r>
        <w:rPr>
          <w:b/>
          <w:bCs/>
        </w:rPr>
        <w:t xml:space="preserve">demo</w:t>
      </w:r>
      <w:r>
        <w:t xml:space="preserve"> </w:t>
      </w:r>
      <w:r>
        <w:t xml:space="preserve">(notebook Section 12) on a</w:t>
      </w:r>
      <w:r>
        <w:t xml:space="preserve"> </w:t>
      </w:r>
      <w:r>
        <w:t xml:space="preserve">real review:</w:t>
      </w:r>
    </w:p>
    <w:p>
      <w:pPr>
        <w:pStyle w:val="SourceCode"/>
      </w:pPr>
      <w:r>
        <w:rPr>
          <w:rStyle w:val="VerbatimChar"/>
        </w:rPr>
        <w:t xml:space="preserve">Comment : "I will be the first to say that the price on these is a lot, but for what they do? ..."</w:t>
      </w:r>
      <w:r>
        <w:br/>
      </w:r>
      <w:r>
        <w:rPr>
          <w:rStyle w:val="VerbatimChar"/>
        </w:rPr>
        <w:t xml:space="preserve">Tokens : ['say','price','lot','unbeatable','deep','painful','nodules', ...] (T = 40)</w:t>
      </w:r>
      <w:r>
        <w:br/>
      </w:r>
      <w:r>
        <w:rPr>
          <w:rStyle w:val="VerbatimChar"/>
        </w:rPr>
        <w:t xml:space="preserve">Token IDs: [29, 26, 17, 39, 6, 22, 21, ...] (index into a 41-row vocab, 0 = PAD)</w:t>
      </w:r>
      <w:r>
        <w:br/>
      </w:r>
      <w:r>
        <w:rPr>
          <w:rStyle w:val="VerbatimChar"/>
        </w:rPr>
        <w:t xml:space="preserve">Embedding: each ID -&gt; a row of a (|V|+1)xd table -&gt; E in R^{Txd} = R^{40x16}</w:t>
      </w:r>
      <w:r>
        <w:br/>
      </w:r>
      <w:r>
        <w:rPr>
          <w:rStyle w:val="VerbatimChar"/>
        </w:rPr>
        <w:t xml:space="preserve">Batch : E_batch in R^{BxTxd} = R^{1x40x16} (B = reviews per batch, T = padded token length, d = embedding width)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deployed</w:t>
      </w:r>
      <w:r>
        <w:t xml:space="preserve"> </w:t>
      </w:r>
      <w:r>
        <w:t xml:space="preserve">model uses the sparse</w:t>
      </w:r>
      <w:r>
        <w:t xml:space="preserve"> </w:t>
      </w:r>
      <w:r>
        <w:rPr>
          <w:b/>
          <w:bCs/>
        </w:rPr>
        <w:t xml:space="preserve">TF-IDF</w:t>
      </w:r>
      <w:r>
        <w:t xml:space="preserve"> </w:t>
      </w:r>
      <w:r>
        <w:t xml:space="preserve">bag-of-words 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ngram_range=(1,2)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min_df=10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max_features=40000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sublinear_tf</w:t>
      </w:r>
      <w:r>
        <w:t xml:space="preserve">, English</w:t>
      </w:r>
      <w:r>
        <w:t xml:space="preserve"> </w:t>
      </w:r>
      <w:r>
        <w:t xml:space="preserve">stop-words) -&gt;</w:t>
      </w:r>
      <w:r>
        <w:t xml:space="preserve"> </w:t>
      </w:r>
      <w:r>
        <w:rPr>
          <w:rStyle w:val="VerbatimChar"/>
        </w:rPr>
        <w:t xml:space="preserve">x_txt in R^{28 595}</w:t>
      </w:r>
      <w:r>
        <w:t xml:space="preserve"> </w:t>
      </w:r>
      <w:r>
        <w:t xml:space="preserve">on the training vocabulary.</w:t>
      </w:r>
      <w:r>
        <w:t xml:space="preserve"> </w:t>
      </w:r>
      <w:r>
        <w:rPr>
          <w:b/>
          <w:bCs/>
        </w:rPr>
        <w:t xml:space="preserve">Combined:</w:t>
      </w:r>
      <w:r>
        <w:t xml:space="preserve"> </w:t>
      </w:r>
      <w:r>
        <w:rPr>
          <w:rStyle w:val="VerbatimChar"/>
        </w:rPr>
        <w:t xml:space="preserve">X = [x_tab || x_txt] in R^{104313 x 28 733}</w:t>
      </w:r>
      <w:r>
        <w:t xml:space="preserve"> </w:t>
      </w:r>
      <w:r>
        <w:t xml:space="preserve">sparse.</w:t>
      </w:r>
    </w:p>
    <w:p>
      <w:pPr>
        <w:pStyle w:val="BodyText"/>
      </w:pPr>
      <w:r>
        <w:rPr>
          <w:b/>
          <w:bCs/>
        </w:rPr>
        <w:t xml:space="preserve">Figure 15. Customer behaviour - raw review to model input (notebook Section 12).</w:t>
      </w:r>
      <w:r>
        <w:t xml:space="preserve"> </w:t>
      </w:r>
      <w:r>
        <w:t xml:space="preserve">One raw review row (skin profile + product fields +</w:t>
      </w:r>
      <w:r>
        <w:t xml:space="preserve"> </w:t>
      </w:r>
      <w:r>
        <w:rPr>
          <w:rStyle w:val="VerbatimChar"/>
        </w:rPr>
        <w:t xml:space="preserve">review_title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review_text</w:t>
      </w:r>
      <w:r>
        <w:t xml:space="preserve">) is passed through the fitted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(numeric</w:t>
      </w:r>
      <w:r>
        <w:t xml:space="preserve"> </w:t>
      </w:r>
      <w:r>
        <w:rPr>
          <w:rStyle w:val="VerbatimChar"/>
        </w:rPr>
        <w:t xml:space="preserve">SimpleImputer(median) -&gt; log1p -&gt; StandardScaler</w:t>
      </w:r>
      <w:r>
        <w:t xml:space="preserve">; binary passthrough;</w:t>
      </w:r>
      <w:r>
        <w:t xml:space="preserve"> </w:t>
      </w:r>
      <w:r>
        <w:rPr>
          <w:rStyle w:val="VerbatimChar"/>
        </w:rPr>
        <w:t xml:space="preserve">OneHotEncoder(handle_unknown="ignore", min_frequency=25)</w:t>
      </w:r>
      <w:r>
        <w:t xml:space="preserve">) to give the tabular block</w:t>
      </w:r>
      <w:r>
        <w:t xml:space="preserve"> </w:t>
      </w:r>
      <w:r>
        <w:rPr>
          <w:rStyle w:val="VerbatimChar"/>
        </w:rPr>
        <w:t xml:space="preserve">x_tab in R^138</w:t>
      </w:r>
      <w:r>
        <w:t xml:space="preserve">, and through the fitted</w:t>
      </w:r>
      <w:r>
        <w:t xml:space="preserve"> </w:t>
      </w:r>
      <w:r>
        <w:rPr>
          <w:rStyle w:val="VerbatimChar"/>
        </w:rPr>
        <w:t xml:space="preserve">TfidfVectorizer(ngram_range=(1,2), min_df=10, max_features=40000, sublinear_tf, stop_words="english")</w:t>
      </w:r>
      <w:r>
        <w:t xml:space="preserve"> </w:t>
      </w:r>
      <w:r>
        <w:t xml:space="preserve">to give the sparse text block</w:t>
      </w:r>
      <w:r>
        <w:t xml:space="preserve"> </w:t>
      </w:r>
      <w:r>
        <w:rPr>
          <w:rStyle w:val="VerbatimChar"/>
        </w:rPr>
        <w:t xml:space="preserve">x_txt in R^28 595</w:t>
      </w:r>
      <w:r>
        <w:t xml:space="preserve">. Combined:</w:t>
      </w:r>
      <w:r>
        <w:t xml:space="preserve"> </w:t>
      </w:r>
      <w:r>
        <w:rPr>
          <w:b/>
          <w:bCs/>
        </w:rPr>
        <w:t xml:space="preserve">X = [x_tab || x_txt] in R^(104 313 x 28 733)</w:t>
      </w:r>
      <w:r>
        <w:t xml:space="preserve"> </w:t>
      </w:r>
      <w:r>
        <w:t xml:space="preserve">(sparse). The required tokenisation demo is also shown: one comment -&gt; tokens -&gt; token IDs -&gt; an embedding table, giving</w:t>
      </w:r>
      <w:r>
        <w:t xml:space="preserve"> </w:t>
      </w:r>
      <w:r>
        <w:rPr>
          <w:rStyle w:val="VerbatimChar"/>
        </w:rPr>
        <w:t xml:space="preserve">E in R^(T x d) = R^(40 x 16)</w:t>
      </w:r>
      <w:r>
        <w:t xml:space="preserve"> </w:t>
      </w:r>
      <w:r>
        <w:t xml:space="preserve">and a batch</w:t>
      </w:r>
      <w:r>
        <w:t xml:space="preserve"> </w:t>
      </w:r>
      <w:r>
        <w:rPr>
          <w:rStyle w:val="VerbatimChar"/>
        </w:rPr>
        <w:t xml:space="preserve">E_batch in R^(B x T x d) = R^(1 x 40 x 16)</w:t>
      </w:r>
      <w:r>
        <w:t xml:space="preserve">.</w:t>
      </w:r>
    </w:p>
    <w:p>
      <w:pPr>
        <w:pStyle w:val="CaptionedFigure"/>
      </w:pPr>
      <w:r>
        <w:drawing>
          <wp:inline>
            <wp:extent cx="4373880" cy="6025178"/>
            <wp:effectExtent b="0" l="0" r="0" t="0"/>
            <wp:docPr descr="Figure 15" title="" id="73" name="Picture"/>
            <a:graphic>
              <a:graphicData uri="http://schemas.openxmlformats.org/drawingml/2006/picture">
                <pic:pic>
                  <pic:nvPicPr>
                    <pic:cNvPr descr="report/screenshots/NB_C_N4_sec12_representati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6025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</w:t>
      </w:r>
    </w:p>
    <w:bookmarkEnd w:id="75"/>
    <w:bookmarkStart w:id="79" w:name="data-cleaning-1"/>
    <w:p>
      <w:pPr>
        <w:pStyle w:val="Heading3"/>
      </w:pPr>
      <w:r>
        <w:t xml:space="preserve">6.4 Data cleaning</w:t>
      </w:r>
    </w:p>
    <w:p>
      <w:pPr>
        <w:pStyle w:val="FirstParagraph"/>
      </w:pPr>
      <w:r>
        <w:t xml:space="preserve">Drop 11 803 blank-target + 125 empty-body + a few duplicate reviews (116 262 -&gt; 104 313).</w:t>
      </w:r>
      <w:r>
        <w:t xml:space="preserve"> </w:t>
      </w:r>
      <w:r>
        <w:t xml:space="preserve">Skin-profile blanks -&gt; explicit</w:t>
      </w:r>
      <w:r>
        <w:t xml:space="preserve"> </w:t>
      </w:r>
      <w:r>
        <w:rPr>
          <w:rStyle w:val="VerbatimChar"/>
        </w:rPr>
        <w:t xml:space="preserve">__na__</w:t>
      </w:r>
      <w:r>
        <w:t xml:space="preserve"> </w:t>
      </w:r>
      <w:r>
        <w:t xml:space="preserve">one-hot level (missingness is a real behaviour).</w:t>
      </w:r>
      <w:r>
        <w:t xml:space="preserve"> </w:t>
      </w:r>
      <w:r>
        <w:t xml:space="preserve">Incidental numeric gaps -&gt;</w:t>
      </w:r>
      <w:r>
        <w:t xml:space="preserve"> </w:t>
      </w:r>
      <w:r>
        <w:rPr>
          <w:rStyle w:val="VerbatimChar"/>
        </w:rPr>
        <w:t xml:space="preserve">SimpleImputer(median)</w:t>
      </w:r>
      <w:r>
        <w:t xml:space="preserve"> </w:t>
      </w:r>
      <w:r>
        <w:t xml:space="preserve">fitted</w:t>
      </w:r>
      <w:r>
        <w:t xml:space="preserve"> </w:t>
      </w:r>
      <w:r>
        <w:rPr>
          <w:b/>
          <w:bCs/>
        </w:rPr>
        <w:t xml:space="preserve">on train only</w:t>
      </w:r>
      <w:r>
        <w:t xml:space="preserve">. Lower-case all</w:t>
      </w:r>
      <w:r>
        <w:t xml:space="preserve"> </w:t>
      </w:r>
      <w:r>
        <w:t xml:space="preserve">categoricals; merge</w:t>
      </w:r>
      <w:r>
        <w:t xml:space="preserve"> </w:t>
      </w:r>
      <w:r>
        <w:rPr>
          <w:rStyle w:val="VerbatimChar"/>
        </w:rPr>
        <w:t xml:space="preserve">eye_color "grey" -&gt; "gray"</w:t>
      </w:r>
      <w:r>
        <w:t xml:space="preserve">. Outliers kept (genuine;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handles</w:t>
      </w:r>
      <w:r>
        <w:t xml:space="preserve"> </w:t>
      </w:r>
      <w:r>
        <w:t xml:space="preserve">the skew). TF-IDF vocabulary built</w:t>
      </w:r>
      <w:r>
        <w:t xml:space="preserve"> </w:t>
      </w:r>
      <w:r>
        <w:rPr>
          <w:b/>
          <w:bCs/>
        </w:rPr>
        <w:t xml:space="preserve">on train only</w:t>
      </w:r>
      <w:r>
        <w:t xml:space="preserve">. The review’s own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rating_product</w:t>
      </w:r>
      <w:r>
        <w:t xml:space="preserve"> </w:t>
      </w:r>
      <w:r>
        <w:t xml:space="preserve">are quarantined to the leakage demo (Section 6.6a).</w:t>
      </w:r>
    </w:p>
    <w:p>
      <w:pPr>
        <w:pStyle w:val="BodyText"/>
      </w:pPr>
      <w:r>
        <w:rPr>
          <w:b/>
          <w:bCs/>
        </w:rPr>
        <w:t xml:space="preserve">Figure 14. Customer-behaviour dataset - data-quality checks (notebook Section 5).</w:t>
      </w:r>
      <w:r>
        <w:t xml:space="preserve"> </w:t>
      </w:r>
      <w:r>
        <w:rPr>
          <w:rStyle w:val="VerbatimChar"/>
        </w:rPr>
        <w:t xml:space="preserve">df.isna().sum()</w:t>
      </w:r>
      <w:r>
        <w:t xml:space="preserve"> </w:t>
      </w:r>
      <w:r>
        <w:t xml:space="preserve">shows 11 803 rows with a blank</w:t>
      </w:r>
      <w:r>
        <w:t xml:space="preserve"> </w:t>
      </w:r>
      <w:r>
        <w:rPr>
          <w:rStyle w:val="VerbatimChar"/>
        </w:rPr>
        <w:t xml:space="preserve">is_recommended</w:t>
      </w:r>
      <w:r>
        <w:t xml:space="preserve"> </w:t>
      </w:r>
      <w:r>
        <w:t xml:space="preserve">target and many blank skin-profile fields;</w:t>
      </w:r>
      <w:r>
        <w:t xml:space="preserve"> </w:t>
      </w:r>
      <w:r>
        <w:rPr>
          <w:rStyle w:val="VerbatimChar"/>
        </w:rPr>
        <w:t xml:space="preserve">df.duplicated().sum()</w:t>
      </w:r>
      <w:r>
        <w:t xml:space="preserve"> </w:t>
      </w:r>
      <w:r>
        <w:t xml:space="preserve">finds a few exact-duplicate reviews; 125 reviews have an empty body; the class balance is</w:t>
      </w:r>
      <w:r>
        <w:t xml:space="preserve"> </w:t>
      </w:r>
      <w:r>
        <w:rPr>
          <w:b/>
          <w:bCs/>
        </w:rPr>
        <w:t xml:space="preserve">84.7 % positive</w:t>
      </w:r>
      <w:r>
        <w:t xml:space="preserve">. Actions: drop blank-target and empty-body rows, map skin-profile blanks to an explicit</w:t>
      </w:r>
      <w:r>
        <w:t xml:space="preserve"> </w:t>
      </w:r>
      <w:r>
        <w:rPr>
          <w:rStyle w:val="VerbatimChar"/>
        </w:rPr>
        <w:t xml:space="preserve">__na__</w:t>
      </w:r>
      <w:r>
        <w:t xml:space="preserve"> </w:t>
      </w:r>
      <w:r>
        <w:t xml:space="preserve">level, median-impute incidental numeric gaps on the training split only, and lower-case/merge inconsistent categoricals (</w:t>
      </w:r>
      <w:r>
        <w:rPr>
          <w:rStyle w:val="VerbatimChar"/>
        </w:rPr>
        <w:t xml:space="preserve">eye_color "grey" -&gt; "gray"</w:t>
      </w:r>
      <w:r>
        <w:t xml:space="preserve">).</w:t>
      </w:r>
    </w:p>
    <w:p>
      <w:pPr>
        <w:pStyle w:val="CaptionedFigure"/>
      </w:pPr>
      <w:r>
        <w:drawing>
          <wp:inline>
            <wp:extent cx="4373880" cy="2351752"/>
            <wp:effectExtent b="0" l="0" r="0" t="0"/>
            <wp:docPr descr="Figure 14" title="" id="77" name="Picture"/>
            <a:graphic>
              <a:graphicData uri="http://schemas.openxmlformats.org/drawingml/2006/picture">
                <pic:pic>
                  <pic:nvPicPr>
                    <pic:cNvPr descr="report/screenshots/NB_C_N2_sec5_quality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351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</w:t>
      </w:r>
    </w:p>
    <w:bookmarkEnd w:id="79"/>
    <w:bookmarkStart w:id="86" w:name="interest-discovery-eda"/>
    <w:p>
      <w:pPr>
        <w:pStyle w:val="Heading3"/>
      </w:pPr>
      <w:r>
        <w:t xml:space="preserve">6.5 Interest discovery / EDA</w:t>
      </w:r>
    </w:p>
    <w:p>
      <w:pPr>
        <w:pStyle w:val="FirstParagraph"/>
      </w:pPr>
      <w:r>
        <w:t xml:space="preserve">Six figures (each Observation / Interpretation / ML implication): class balance 84.7%</w:t>
      </w:r>
      <w:r>
        <w:t xml:space="preserve"> </w:t>
      </w:r>
      <w:r>
        <w:t xml:space="preserve">recommend; recommend rate spread by skin type ~0.03, category ~0.16, brand ~0.40, price</w:t>
      </w:r>
      <w:r>
        <w:t xml:space="preserve"> </w:t>
      </w:r>
      <w:r>
        <w:t xml:space="preserve">decile ~0.14; recommend rate vs the</w:t>
      </w:r>
      <w:r>
        <w:t xml:space="preserve"> </w:t>
      </w:r>
      <w:r>
        <w:rPr>
          <w:i/>
          <w:iCs/>
        </w:rPr>
        <w:t xml:space="preserve">excluded</w:t>
      </w:r>
      <w:r>
        <w:t xml:space="preserve"> </w:t>
      </w:r>
      <w:r>
        <w:t xml:space="preserve">star rating 0.01 -&gt; 1.00 (the leak); topic</w:t>
      </w:r>
      <w:r>
        <w:t xml:space="preserve"> </w:t>
      </w:r>
      <w:r>
        <w:t xml:space="preserve">buckets - texture/feel ~42% (recommend 0.89), skin outcome/breakouts ~39% (0.90),</w:t>
      </w:r>
      <w:r>
        <w:t xml:space="preserve"> </w:t>
      </w:r>
      <w:r>
        <w:t xml:space="preserve">irritation ~23%, scent ~26%, price ~13%; frequent terms</w:t>
      </w:r>
      <w:r>
        <w:t xml:space="preserve"> </w:t>
      </w:r>
      <w:r>
        <w:rPr>
          <w:rStyle w:val="VerbatimChar"/>
        </w:rPr>
        <w:t xml:space="preserve">skin, product, love, like, use, face, dry, feel</w:t>
      </w:r>
      <w:r>
        <w:t xml:space="preserve">; distinctive</w:t>
      </w:r>
      <w:r>
        <w:t xml:space="preserve"> </w:t>
      </w:r>
      <w:r>
        <w:t xml:space="preserve">“won’t recommend”</w:t>
      </w:r>
      <w:r>
        <w:t xml:space="preserve"> </w:t>
      </w:r>
      <w:r>
        <w:t xml:space="preserve">terms</w:t>
      </w:r>
      <w:r>
        <w:t xml:space="preserve"> </w:t>
      </w:r>
      <w:r>
        <w:rPr>
          <w:rStyle w:val="VerbatimChar"/>
        </w:rPr>
        <w:t xml:space="preserve">waste money, disappointed, returning, meh, just okay</w:t>
      </w:r>
      <w:r>
        <w:t xml:space="preserve">. Mutual information with the target: excluded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0.35,</w:t>
      </w:r>
      <w:r>
        <w:t xml:space="preserve"> </w:t>
      </w:r>
      <w:r>
        <w:rPr>
          <w:rStyle w:val="VerbatimChar"/>
        </w:rPr>
        <w:t xml:space="preserve">log_loves</w:t>
      </w:r>
      <w:r>
        <w:t xml:space="preserve"> </w:t>
      </w:r>
      <w:r>
        <w:t xml:space="preserve">0.037,</w:t>
      </w:r>
      <w:r>
        <w:t xml:space="preserve"> </w:t>
      </w:r>
      <w:r>
        <w:rPr>
          <w:rStyle w:val="VerbatimChar"/>
        </w:rPr>
        <w:t xml:space="preserve">log_price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0.018,</w:t>
      </w:r>
      <w:r>
        <w:t xml:space="preserve"> </w:t>
      </w:r>
      <w:r>
        <w:rPr>
          <w:rStyle w:val="VerbatimChar"/>
        </w:rPr>
        <w:t xml:space="preserve">secondary_category</w:t>
      </w:r>
      <w:r>
        <w:t xml:space="preserve"> </w:t>
      </w:r>
      <w:r>
        <w:t xml:space="preserve">0.002, skin fields</w:t>
      </w:r>
      <w:r>
        <w:t xml:space="preserve"> </w:t>
      </w:r>
      <w:r>
        <w:t xml:space="preserve">~0.</w:t>
      </w:r>
      <w:r>
        <w:t xml:space="preserve"> </w:t>
      </w:r>
      <w:r>
        <w:rPr>
          <w:b/>
          <w:bCs/>
        </w:rPr>
        <w:t xml:space="preserve">Customer segmentation (K-Means):</w:t>
      </w:r>
      <w:r>
        <w:t xml:space="preserve"> </w:t>
      </w:r>
      <w:r>
        <w:t xml:space="preserve">reviewer</w:t>
      </w:r>
      <w:r>
        <w:t xml:space="preserve"> </w:t>
      </w:r>
      <w:r>
        <w:rPr>
          <w:rStyle w:val="VerbatimChar"/>
        </w:rPr>
        <w:t xml:space="preserve">x_i = [R_i, F_i, M_i, avg_price_i, recommend-rate_i, avg-rating_i, C_i_1...C_ik]</w:t>
      </w:r>
      <w:r>
        <w:t xml:space="preserve">; 73 819 reviewers,</w:t>
      </w:r>
      <w:r>
        <w:t xml:space="preserve"> </w:t>
      </w:r>
      <w:r>
        <w:rPr>
          <w:rStyle w:val="VerbatimChar"/>
        </w:rPr>
        <w:t xml:space="preserve">F &gt;= 2</w:t>
      </w:r>
      <w:r>
        <w:t xml:space="preserve"> </w:t>
      </w:r>
      <w:r>
        <w:t xml:space="preserve">for 22%,</w:t>
      </w:r>
      <w:r>
        <w:t xml:space="preserve"> </w:t>
      </w:r>
      <w:r>
        <w:rPr>
          <w:rStyle w:val="VerbatimChar"/>
        </w:rPr>
        <w:t xml:space="preserve">k = 5</w:t>
      </w:r>
      <w:r>
        <w:t xml:space="preserve"> </w:t>
      </w:r>
      <w:r>
        <w:t xml:space="preserve">(descriptive only, not fed to the classifier).</w:t>
      </w:r>
    </w:p>
    <w:p>
      <w:pPr>
        <w:pStyle w:val="BodyText"/>
      </w:pPr>
      <w:r>
        <w:rPr>
          <w:b/>
          <w:bCs/>
        </w:rPr>
        <w:t xml:space="preserve">Figure 16. Customer behaviour - exploratory plot grid (notebook Section 10):</w:t>
      </w:r>
      <w:r>
        <w:t xml:space="preserve"> </w:t>
      </w:r>
      <w:r>
        <w:t xml:space="preserve">class balance, recommend rate by skin type / category / brand / price decile, recommend rate vs the excluded star rating, and topic-bucket rates.</w:t>
      </w:r>
    </w:p>
    <w:p>
      <w:pPr>
        <w:pStyle w:val="CaptionedFigure"/>
      </w:pPr>
      <w:r>
        <w:drawing>
          <wp:inline>
            <wp:extent cx="4373880" cy="2906135"/>
            <wp:effectExtent b="0" l="0" r="0" t="0"/>
            <wp:docPr descr="Figure 16" title="" id="81" name="Picture"/>
            <a:graphic>
              <a:graphicData uri="http://schemas.openxmlformats.org/drawingml/2006/picture">
                <pic:pic>
                  <pic:nvPicPr>
                    <pic:cNvPr descr="report/screenshots/NB_C_02_sec1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06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</w:t>
      </w:r>
    </w:p>
    <w:p>
      <w:pPr>
        <w:pStyle w:val="BodyText"/>
      </w:pPr>
      <w:r>
        <w:rPr>
          <w:b/>
          <w:bCs/>
        </w:rPr>
        <w:t xml:space="preserve">Observation.</w:t>
      </w:r>
      <w:r>
        <w:t xml:space="preserve"> </w:t>
      </w:r>
      <w:r>
        <w:t xml:space="preserve">84.7 % of reviews recommend the product; the recommend rate barely moves with skin type (~0.03 spread) but spreads ~0.16 by category, ~0.40 by brand and ~0.14 by price decile; against the excluded star rating it runs 0.01 -&gt; 1.00.</w:t>
      </w:r>
      <w:r>
        <w:t xml:space="preserve"> </w:t>
      </w:r>
      <w:r>
        <w:rPr>
          <w:b/>
          <w:bCs/>
        </w:rPr>
        <w:t xml:space="preserve">Interpretation.</w:t>
      </w:r>
      <w:r>
        <w:t xml:space="preserve"> </w:t>
      </w:r>
      <w:r>
        <w:t xml:space="preserve">The structured customer-product fit is a real but weak signal; the star rating is essentially the label and must be excluded.</w:t>
      </w:r>
      <w:r>
        <w:t xml:space="preserve"> </w:t>
      </w:r>
      <w:r>
        <w:rPr>
          <w:b/>
          <w:bCs/>
        </w:rPr>
        <w:t xml:space="preserve">ML implication.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, group the split on</w:t>
      </w:r>
      <w:r>
        <w:t xml:space="preserve"> </w:t>
      </w:r>
      <w:r>
        <w:rPr>
          <w:rStyle w:val="VerbatimChar"/>
        </w:rPr>
        <w:t xml:space="preserve">author_id</w:t>
      </w:r>
      <w:r>
        <w:t xml:space="preserve">, quarantine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 and expect the review text to carry most of the skill.</w:t>
      </w:r>
    </w:p>
    <w:p>
      <w:pPr>
        <w:pStyle w:val="BodyText"/>
      </w:pPr>
      <w:r>
        <w:rPr>
          <w:b/>
          <w:bCs/>
        </w:rPr>
        <w:t xml:space="preserve">Figure 17. Customer behaviour - topic buckets and mutual information (notebook Section 10).</w:t>
      </w:r>
    </w:p>
    <w:p>
      <w:pPr>
        <w:pStyle w:val="CaptionedFigure"/>
      </w:pPr>
      <w:r>
        <w:drawing>
          <wp:inline>
            <wp:extent cx="4373880" cy="10532176"/>
            <wp:effectExtent b="0" l="0" r="0" t="0"/>
            <wp:docPr descr="Figure 17" title="" id="84" name="Picture"/>
            <a:graphic>
              <a:graphicData uri="http://schemas.openxmlformats.org/drawingml/2006/picture">
                <pic:pic>
                  <pic:nvPicPr>
                    <pic:cNvPr descr="report/screenshots/NB_C_N6_sec10_topics_mi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0532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</w:t>
      </w:r>
    </w:p>
    <w:p>
      <w:pPr>
        <w:pStyle w:val="BodyText"/>
      </w:pPr>
      <w:r>
        <w:rPr>
          <w:b/>
          <w:bCs/>
        </w:rPr>
        <w:t xml:space="preserve">Observation.</w:t>
      </w:r>
      <w:r>
        <w:t xml:space="preserve"> </w:t>
      </w:r>
      <w:r>
        <w:t xml:space="preserve">Texture/feel and skin-outcome reviews recommend at ~0.89-0.90, irritation/scent/price buckets lower; mutual information with the target is 0.35 for the excluded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 ~0.037 for</w:t>
      </w:r>
      <w:r>
        <w:t xml:space="preserve"> </w:t>
      </w:r>
      <w:r>
        <w:rPr>
          <w:rStyle w:val="VerbatimChar"/>
        </w:rPr>
        <w:t xml:space="preserve">log_loves</w:t>
      </w:r>
      <w:r>
        <w:t xml:space="preserve">, ~0.018 for</w:t>
      </w:r>
      <w:r>
        <w:t xml:space="preserve"> </w:t>
      </w:r>
      <w:r>
        <w:rPr>
          <w:rStyle w:val="VerbatimChar"/>
        </w:rPr>
        <w:t xml:space="preserve">log_price</w:t>
      </w:r>
      <w:r>
        <w:t xml:space="preserve">/</w:t>
      </w:r>
      <w:r>
        <w:rPr>
          <w:rStyle w:val="VerbatimChar"/>
        </w:rPr>
        <w:t xml:space="preserve">brand</w:t>
      </w:r>
      <w:r>
        <w:t xml:space="preserve">, ~0 for the skin fields.</w:t>
      </w:r>
      <w:r>
        <w:t xml:space="preserve"> </w:t>
      </w:r>
      <w:r>
        <w:rPr>
          <w:b/>
          <w:bCs/>
        </w:rPr>
        <w:t xml:space="preserve">Interpretation.</w:t>
      </w:r>
      <w:r>
        <w:t xml:space="preserve"> </w:t>
      </w:r>
      <w:r>
        <w:t xml:space="preserve">What the reviewer writes about (irritation, breakouts, price regret) predicts the recommendation; demographics do not.</w:t>
      </w:r>
      <w:r>
        <w:t xml:space="preserve"> </w:t>
      </w:r>
      <w:r>
        <w:rPr>
          <w:b/>
          <w:bCs/>
        </w:rPr>
        <w:t xml:space="preserve">ML implication.</w:t>
      </w:r>
      <w:r>
        <w:t xml:space="preserve"> </w:t>
      </w:r>
      <w:r>
        <w:t xml:space="preserve">The deployed model concatenates the tabular block with a TF-IDF of the review text; a tabular-only fallback is kept for cold-start ranking. The K-Means customer segmentation is in Appendix C.</w:t>
      </w:r>
    </w:p>
    <w:bookmarkEnd w:id="86"/>
    <w:bookmarkStart w:id="87" w:name="model-development-1"/>
    <w:p>
      <w:pPr>
        <w:pStyle w:val="Heading3"/>
      </w:pPr>
      <w:r>
        <w:t xml:space="preserve">6.6 Model development</w:t>
      </w:r>
    </w:p>
    <w:p>
      <w:pPr>
        <w:pStyle w:val="FirstParagraph"/>
      </w:pPr>
      <w:r>
        <w:rPr>
          <w:b/>
          <w:bCs/>
        </w:rPr>
        <w:t xml:space="preserve">Eight pipelines</w:t>
      </w:r>
      <w:r>
        <w:t xml:space="preserve"> </w:t>
      </w:r>
      <w:r>
        <w:t xml:space="preserve">- the assignment’s six for Application 3 (Logistic Regression,</w:t>
      </w:r>
      <w:r>
        <w:t xml:space="preserve"> </w:t>
      </w:r>
      <w:r>
        <w:t xml:space="preserve">Decision Tree</w:t>
      </w:r>
      <w:r>
        <w:t xml:space="preserve"> </w:t>
      </w:r>
      <w:r>
        <w:rPr>
          <w:rStyle w:val="VerbatimChar"/>
        </w:rPr>
        <w:t xml:space="preserve">max_depth=12</w:t>
      </w:r>
      <w:r>
        <w:t xml:space="preserve">, Random Forest</w:t>
      </w:r>
      <w:r>
        <w:t xml:space="preserve"> </w:t>
      </w:r>
      <w:r>
        <w:rPr>
          <w:rStyle w:val="VerbatimChar"/>
        </w:rPr>
        <w:t xml:space="preserve">n_estimators=350</w:t>
      </w:r>
      <w:r>
        <w:t xml:space="preserve">, Linear SVM</w:t>
      </w:r>
      <w:r>
        <w:t xml:space="preserve"> </w:t>
      </w:r>
      <w:r>
        <w:rPr>
          <w:rStyle w:val="VerbatimChar"/>
        </w:rPr>
        <w:t xml:space="preserve">LinearSVC C=0.5</w:t>
      </w:r>
      <w:r>
        <w:t xml:space="preserve">,</w:t>
      </w:r>
      <w:r>
        <w:t xml:space="preserve"> </w:t>
      </w:r>
      <w:r>
        <w:rPr>
          <w:rStyle w:val="VerbatimChar"/>
        </w:rPr>
        <w:t xml:space="preserve">SGD(loss="log_loss")</w:t>
      </w:r>
      <w:r>
        <w:t xml:space="preserve"> </w:t>
      </w:r>
      <w:r>
        <w:t xml:space="preserve">as the text-based linear classifier,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as the extra justified model) plus Complement Naive Bayes and the deployed Logistic</w:t>
      </w:r>
      <w:r>
        <w:t xml:space="preserve"> </w:t>
      </w:r>
      <w:r>
        <w:t xml:space="preserve">Regression on tab+text. All class-weighted; hyperparameters fixed; fitted on the training</w:t>
      </w:r>
      <w:r>
        <w:t xml:space="preserve"> </w:t>
      </w:r>
      <w:r>
        <w:t xml:space="preserve">split only.</w:t>
      </w:r>
      <w:r>
        <w:t xml:space="preserve"> </w:t>
      </w:r>
      <w:r>
        <w:rPr>
          <w:b/>
          <w:bCs/>
        </w:rPr>
        <w:t xml:space="preserve">Split:</w:t>
      </w:r>
      <w:r>
        <w:t xml:space="preserve"> </w:t>
      </w:r>
      <w:r>
        <w:rPr>
          <w:rStyle w:val="VerbatimChar"/>
        </w:rPr>
        <w:t xml:space="preserve">StratifiedGroupKFold(n_splits=5)</w:t>
      </w:r>
      <w:r>
        <w:t xml:space="preserve"> </w:t>
      </w:r>
      <w:r>
        <w:t xml:space="preserve">grouped on</w:t>
      </w:r>
      <w:r>
        <w:t xml:space="preserve"> </w:t>
      </w:r>
      <w:r>
        <w:rPr>
          <w:rStyle w:val="VerbatimChar"/>
        </w:rPr>
        <w:t xml:space="preserve">author_id</w:t>
      </w:r>
      <w:r>
        <w:t xml:space="preserve"> </w:t>
      </w:r>
      <w:r>
        <w:t xml:space="preserve">(no</w:t>
      </w:r>
      <w:r>
        <w:t xml:space="preserve"> </w:t>
      </w:r>
      <w:r>
        <w:t xml:space="preserve">reviewer spans splits) -&gt; train 62 587 / val 20 862 / test 20 864, each at recommend rate</w:t>
      </w:r>
      <w:r>
        <w:t xml:space="preserve"> </w:t>
      </w:r>
      <w:r>
        <w:t xml:space="preserve">0.8465.</w:t>
      </w:r>
    </w:p>
    <w:p>
      <w:pPr>
        <w:pStyle w:val="BodyText"/>
      </w:pPr>
      <w:r>
        <w:rPr>
          <w:b/>
          <w:bCs/>
        </w:rPr>
        <w:t xml:space="preserve">Representation ladder</w:t>
      </w:r>
      <w:r>
        <w:t xml:space="preserve"> </w:t>
      </w:r>
      <w:r>
        <w:t xml:space="preserve">(one Logistic Regression, growing features, validation):</w:t>
      </w:r>
      <w:r>
        <w:t xml:space="preserve"> </w:t>
      </w:r>
      <w:r>
        <w:t xml:space="preserve">skin profile 0.536 -&gt; + product 0.656 -&gt;</w:t>
      </w:r>
      <w:r>
        <w:t xml:space="preserve"> </w:t>
      </w:r>
      <w:r>
        <w:rPr>
          <w:b/>
          <w:bCs/>
        </w:rPr>
        <w:t xml:space="preserve">full tabular 0.768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text only 0.965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tabular + text 0.966</w:t>
      </w:r>
      <w:r>
        <w:t xml:space="preserve"> </w:t>
      </w:r>
      <w:r>
        <w:t xml:space="preserve">(ROC-AUC).</w:t>
      </w:r>
    </w:p>
    <w:p>
      <w:pPr>
        <w:pStyle w:val="BodyText"/>
      </w:pPr>
      <w:r>
        <w:rPr>
          <w:b/>
          <w:bCs/>
        </w:rPr>
        <w:t xml:space="preserve">Eight models</w:t>
      </w:r>
      <w:r>
        <w:t xml:space="preserve"> </w:t>
      </w:r>
      <w:r>
        <w:t xml:space="preserve">(validation):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representation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recall(0)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Logistic Regression (tab + text)</w:t>
            </w:r>
          </w:p>
        </w:tc>
        <w:tc>
          <w:tcPr/>
          <w:p>
            <w:pPr>
              <w:pStyle w:val="Compact"/>
            </w:pPr>
            <w:r>
              <w:t xml:space="preserve">combo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0.811</w:t>
            </w:r>
          </w:p>
        </w:tc>
        <w:tc>
          <w:tcPr/>
          <w:p>
            <w:pPr>
              <w:pStyle w:val="Compact"/>
            </w:pPr>
            <w:r>
              <w:t xml:space="preserve">0.664</w:t>
            </w:r>
          </w:p>
        </w:tc>
        <w:tc>
          <w:tcPr/>
          <w:p>
            <w:pPr>
              <w:pStyle w:val="Compact"/>
            </w:pPr>
            <w:r>
              <w:t xml:space="preserve">0.678</w:t>
            </w:r>
          </w:p>
        </w:tc>
        <w:tc>
          <w:tcPr/>
          <w:p>
            <w:pPr>
              <w:pStyle w:val="Compact"/>
            </w:pPr>
            <w:r>
              <w:t xml:space="preserve">0.771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0.810</w:t>
            </w:r>
          </w:p>
        </w:tc>
        <w:tc>
          <w:tcPr/>
          <w:p>
            <w:pPr>
              <w:pStyle w:val="Compact"/>
            </w:pPr>
            <w:r>
              <w:t xml:space="preserve">0.686</w:t>
            </w:r>
          </w:p>
        </w:tc>
        <w:tc>
          <w:tcPr/>
          <w:p>
            <w:pPr>
              <w:pStyle w:val="Compact"/>
            </w:pPr>
            <w:r>
              <w:t xml:space="preserve">0.611</w:t>
            </w:r>
          </w:p>
        </w:tc>
        <w:tc>
          <w:tcPr/>
          <w:p>
            <w:pPr>
              <w:pStyle w:val="Compact"/>
            </w:pPr>
            <w:r>
              <w:t xml:space="preserve">0.806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0.768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  <w:tc>
          <w:tcPr/>
          <w:p>
            <w:pPr>
              <w:pStyle w:val="Compact"/>
            </w:pPr>
            <w:r>
              <w:t xml:space="preserve">0.679</w:t>
            </w:r>
          </w:p>
        </w:tc>
        <w:tc>
          <w:tcPr/>
          <w:p>
            <w:pPr>
              <w:pStyle w:val="Compact"/>
            </w:pPr>
            <w:r>
              <w:t xml:space="preserve">0.722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0.767</w:t>
            </w:r>
          </w:p>
        </w:tc>
        <w:tc>
          <w:tcPr/>
          <w:p>
            <w:pPr>
              <w:pStyle w:val="Compact"/>
            </w:pPr>
            <w:r>
              <w:t xml:space="preserve">0.637</w:t>
            </w:r>
          </w:p>
        </w:tc>
        <w:tc>
          <w:tcPr/>
          <w:p>
            <w:pPr>
              <w:pStyle w:val="Compact"/>
            </w:pPr>
            <w:r>
              <w:t xml:space="preserve">0.649</w:t>
            </w:r>
          </w:p>
        </w:tc>
        <w:tc>
          <w:tcPr/>
          <w:p>
            <w:pPr>
              <w:pStyle w:val="Compact"/>
            </w:pPr>
            <w:r>
              <w:t xml:space="preserve">0.746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SVM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0.767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  <w:tc>
          <w:tcPr/>
          <w:p>
            <w:pPr>
              <w:pStyle w:val="Compact"/>
            </w:pPr>
            <w:r>
              <w:t xml:space="preserve">0.676</w:t>
            </w:r>
          </w:p>
        </w:tc>
        <w:tc>
          <w:tcPr/>
          <w:p>
            <w:pPr>
              <w:pStyle w:val="Compact"/>
            </w:pPr>
            <w:r>
              <w:t xml:space="preserve">0.723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SGD (log-loss, text)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Complement Naive Bayes (text)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0.840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baseline - majority class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0.458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0.847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Tabular vs tabular + text - the assignment’s key question.</w:t>
      </w:r>
      <w:r>
        <w:t xml:space="preserve"> </w:t>
      </w:r>
      <w:r>
        <w:t xml:space="preserve">Both representations carry</w:t>
      </w:r>
      <w:r>
        <w:t xml:space="preserve"> </w:t>
      </w:r>
      <w:r>
        <w:t xml:space="preserve">real skill (tabular ~0.77 linear / ~0.81 trees; a single Decision Tree ~0.77). The review</w:t>
      </w:r>
      <w:r>
        <w:t xml:space="preserve"> </w:t>
      </w:r>
      <w:r>
        <w:t xml:space="preserve">text reaches ~0.965. Adding text to the tabular block gives a small, consistent lift</w:t>
      </w:r>
      <w:r>
        <w:t xml:space="preserve"> </w:t>
      </w:r>
      <w:r>
        <w:t xml:space="preserve">(macro-F1 0.856 -&gt; 0.861). They are</w:t>
      </w:r>
      <w:r>
        <w:t xml:space="preserve"> </w:t>
      </w:r>
      <w:r>
        <w:rPr>
          <w:b/>
          <w:bCs/>
        </w:rPr>
        <w:t xml:space="preserve">redundant more than complementary</w:t>
      </w:r>
      <w:r>
        <w:t xml:space="preserve"> </w:t>
      </w:r>
      <w:r>
        <w:t xml:space="preserve">- a customer who</w:t>
      </w:r>
      <w:r>
        <w:t xml:space="preserve"> </w:t>
      </w:r>
      <w:r>
        <w:t xml:space="preserve">will withhold a recommendation has usually already said so in the review.</w:t>
      </w:r>
    </w:p>
    <w:bookmarkEnd w:id="87"/>
    <w:bookmarkStart w:id="88" w:name="X25a5c4c3b0748c21cebb6994c14aaf2c9095114"/>
    <w:p>
      <w:pPr>
        <w:pStyle w:val="Heading3"/>
      </w:pPr>
      <w:r>
        <w:t xml:space="preserve">6.6a Data leakage (assignment requirement - notebook Section 14a)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review text is co-authored with the label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is_recommended</w:t>
      </w:r>
      <w:r>
        <w:t xml:space="preserve"> </w:t>
      </w:r>
      <w:r>
        <w:t xml:space="preserve">is a checkbox on</w:t>
      </w:r>
      <w:r>
        <w:t xml:space="preserve"> </w:t>
      </w:r>
      <w:r>
        <w:t xml:space="preserve">the same form as the free-text box; a text model partly</w:t>
      </w:r>
      <w:r>
        <w:t xml:space="preserve"> </w:t>
      </w:r>
      <w:r>
        <w:rPr>
          <w:i/>
          <w:iCs/>
        </w:rPr>
        <w:t xml:space="preserve">reads</w:t>
      </w:r>
      <w:r>
        <w:t xml:space="preserve"> </w:t>
      </w:r>
      <w:r>
        <w:t xml:space="preserve">the verdict, so the</w:t>
      </w:r>
      <w:r>
        <w:t xml:space="preserve"> </w:t>
      </w:r>
      <w:r>
        <w:t xml:space="preserve">~0.965 is a retrospective upper bound (not pure leakage - the text also carries</w:t>
      </w:r>
      <w:r>
        <w:t xml:space="preserve"> </w:t>
      </w:r>
      <w:r>
        <w:t xml:space="preserve">product experience, so tab+text still survives a temporal split at ~0.96).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review’s own star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rating</w:t>
      </w:r>
      <w:r>
        <w:rPr>
          <w:b/>
          <w:bCs/>
        </w:rPr>
        <w:t xml:space="preserve"> </w:t>
      </w:r>
      <w:r>
        <w:rPr>
          <w:b/>
          <w:bCs/>
        </w:rPr>
        <w:t xml:space="preserve">IS the label in another column</w:t>
      </w:r>
      <w:r>
        <w:t xml:space="preserve"> </w:t>
      </w:r>
      <w:r>
        <w:t xml:space="preserve">- adding it -&gt;</w:t>
      </w:r>
      <w:r>
        <w:t xml:space="preserve"> </w:t>
      </w:r>
      <w:r>
        <w:t xml:space="preserve">ROC-AUC</w:t>
      </w:r>
      <w:r>
        <w:t xml:space="preserve"> </w:t>
      </w:r>
      <w:r>
        <w:rPr>
          <w:b/>
          <w:bCs/>
        </w:rPr>
        <w:t xml:space="preserve">~0.985</w:t>
      </w:r>
      <w:r>
        <w:t xml:space="preserve"> </w:t>
      </w:r>
      <w:r>
        <w:t xml:space="preserve">(recommend rate 0.01 -&gt; 1.00 across stars; MI 0.35). Excluded. The</w:t>
      </w:r>
      <w:r>
        <w:t xml:space="preserve"> </w:t>
      </w:r>
      <w:r>
        <w:t xml:space="preserve">product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rating is milder (0.768 -&gt; 0.789) but also excluded as look-ahead.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Engagement counts are post-publication</w:t>
      </w:r>
      <w:r>
        <w:t xml:space="preserve"> </w:t>
      </w:r>
      <w:r>
        <w:t xml:space="preserve">- kept for this retrospective model; a</w:t>
      </w:r>
      <w:r>
        <w:t xml:space="preserve"> </w:t>
      </w:r>
      <w:r>
        <w:t xml:space="preserve">prospective variant that drops them falls to ROC-AUC</w:t>
      </w:r>
      <w:r>
        <w:t xml:space="preserve"> </w:t>
      </w:r>
      <w:r>
        <w:rPr>
          <w:b/>
          <w:bCs/>
        </w:rPr>
        <w:t xml:space="preserve">~0.66</w:t>
      </w:r>
      <w:r>
        <w:t xml:space="preserve">.</w:t>
      </w:r>
    </w:p>
    <w:p>
      <w:pPr>
        <w:pStyle w:val="FirstParagraph"/>
      </w:pPr>
      <w:r>
        <w:t xml:space="preserve">No preprocessing object is fitted on validation, test or user input - the deployed API</w:t>
      </w:r>
      <w:r>
        <w:t xml:space="preserve"> </w:t>
      </w:r>
      <w:r>
        <w:t xml:space="preserve">loads the exact pipeline fitted on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 </w:t>
      </w:r>
      <w:r>
        <w:t xml:space="preserve">(Section 8).</w:t>
      </w:r>
    </w:p>
    <w:bookmarkEnd w:id="88"/>
    <w:bookmarkStart w:id="95" w:name="evaluation"/>
    <w:p>
      <w:pPr>
        <w:pStyle w:val="Heading3"/>
      </w:pPr>
      <w:r>
        <w:t xml:space="preserve">6.7 Evaluation</w:t>
      </w:r>
    </w:p>
    <w:p>
      <w:pPr>
        <w:pStyle w:val="FirstParagraph"/>
      </w:pPr>
      <w:r>
        <w:t xml:space="preserve">Deployed Logistic Regression (tab + text), held-out test (</w:t>
      </w:r>
      <w:r>
        <w:rPr>
          <w:rStyle w:val="VerbatimChar"/>
        </w:rPr>
        <w:t xml:space="preserve">N = 20 864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0 - does not recommend</w:t>
            </w:r>
          </w:p>
        </w:tc>
        <w:tc>
          <w:tcPr/>
          <w:p>
            <w:pPr>
              <w:pStyle w:val="Compact"/>
            </w:pPr>
            <w:r>
              <w:t xml:space="preserve">0.681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0.876</w:t>
            </w:r>
          </w:p>
        </w:tc>
        <w:tc>
          <w:tcPr/>
          <w:p>
            <w:pPr>
              <w:pStyle w:val="Compact"/>
            </w:pPr>
            <w:r>
              <w:t xml:space="preserve">0.766</w:t>
            </w:r>
          </w:p>
        </w:tc>
        <w:tc>
          <w:tcPr/>
          <w:p>
            <w:pPr>
              <w:pStyle w:val="Compact"/>
            </w:pPr>
            <w:r>
              <w:t xml:space="preserve">3 202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recommends</w:t>
            </w:r>
          </w:p>
        </w:tc>
        <w:tc>
          <w:tcPr/>
          <w:p>
            <w:pPr>
              <w:pStyle w:val="Compact"/>
            </w:pPr>
            <w:r>
              <w:t xml:space="preserve">0.976</w:t>
            </w:r>
          </w:p>
        </w:tc>
        <w:tc>
          <w:tcPr/>
          <w:p>
            <w:pPr>
              <w:pStyle w:val="Compact"/>
            </w:pPr>
            <w:r>
              <w:t xml:space="preserve">0.926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  <w:tc>
          <w:tcPr/>
          <w:p>
            <w:pPr>
              <w:pStyle w:val="Compact"/>
            </w:pPr>
            <w:r>
              <w:t xml:space="preserve">17 662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0.918</w:t>
            </w:r>
          </w:p>
        </w:tc>
        <w:tc>
          <w:tcPr/>
          <w:p>
            <w:pPr>
              <w:pStyle w:val="Compact"/>
            </w:pPr>
            <w:r>
              <w:t xml:space="preserve">20 864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avg</w:t>
            </w:r>
          </w:p>
        </w:tc>
        <w:tc>
          <w:tcPr/>
          <w:p>
            <w:pPr>
              <w:pStyle w:val="Compact"/>
            </w:pPr>
            <w:r>
              <w:t xml:space="preserve">0.828</w:t>
            </w:r>
          </w:p>
        </w:tc>
        <w:tc>
          <w:tcPr/>
          <w:p>
            <w:pPr>
              <w:pStyle w:val="Compact"/>
            </w:pPr>
            <w:r>
              <w:t xml:space="preserve">0.901</w:t>
            </w:r>
          </w:p>
        </w:tc>
        <w:tc>
          <w:tcPr/>
          <w:p>
            <w:pPr>
              <w:pStyle w:val="Compact"/>
            </w:pPr>
            <w:r>
              <w:t xml:space="preserve">0.858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ROC-AUC 0.964.</w:t>
      </w:r>
      <w:r>
        <w:t xml:space="preserve"> </w:t>
      </w:r>
      <w:r>
        <w:t xml:space="preserve">Same test set, single representation: tabular-only 0.801, text-only</w:t>
      </w:r>
      <w:r>
        <w:t xml:space="preserve"> </w:t>
      </w:r>
      <w:r>
        <w:t xml:space="preserve">0.963. Confusion</w:t>
      </w:r>
      <w:r>
        <w:t xml:space="preserve"> </w:t>
      </w:r>
      <w:r>
        <w:rPr>
          <w:rStyle w:val="VerbatimChar"/>
        </w:rPr>
        <w:t xml:space="preserve">[[2804, 398], [1315, 16347]]</w:t>
      </w:r>
      <w:r>
        <w:t xml:space="preserve"> </w:t>
      </w:r>
      <w:r>
        <w:t xml:space="preserve">- FN (1 315) = a customer who won’t</w:t>
      </w:r>
      <w:r>
        <w:t xml:space="preserve"> </w:t>
      </w:r>
      <w:r>
        <w:t xml:space="preserve">recommend, predicted as recommending (a misleading product page); FP (398) = a happy</w:t>
      </w:r>
      <w:r>
        <w:t xml:space="preserve"> </w:t>
      </w:r>
      <w:r>
        <w:t xml:space="preserve">customer flagged (cheap).</w:t>
      </w:r>
      <w:r>
        <w:t xml:space="preserve"> </w:t>
      </w:r>
      <w:r>
        <w:rPr>
          <w:b/>
          <w:bCs/>
        </w:rPr>
        <w:t xml:space="preserve">Most important metric: recall on class 0 (0.876).</w:t>
      </w:r>
      <w:r>
        <w:t xml:space="preserve"> </w:t>
      </w:r>
      <w:r>
        <w:t xml:space="preserve">Accuracy</w:t>
      </w:r>
      <w:r>
        <w:t xml:space="preserve"> </w:t>
      </w:r>
      <w:r>
        <w:t xml:space="preserve">is not the headline - the majority baseline scores 0.847 while catching zero unhappy</w:t>
      </w:r>
      <w:r>
        <w:t xml:space="preserve"> </w:t>
      </w:r>
      <w:r>
        <w:t xml:space="preserve">reviewers. Error analysis: 22% of the false negatives carry a 4-5* rating - a</w:t>
      </w:r>
      <w:r>
        <w:t xml:space="preserve"> </w:t>
      </w:r>
      <w:r>
        <w:t xml:space="preserve">positive-reading review with a hidden veto - the irreducible ceiling.</w:t>
      </w:r>
    </w:p>
    <w:p>
      <w:pPr>
        <w:pStyle w:val="BodyText"/>
      </w:pPr>
      <w:r>
        <w:rPr>
          <w:b/>
          <w:bCs/>
        </w:rPr>
        <w:t xml:space="preserve">Figure 18. Customer behaviour - held-out test evaluation (notebook Section 19):</w:t>
      </w:r>
      <w:r>
        <w:t xml:space="preserve"> </w:t>
      </w:r>
      <w:r>
        <w:t xml:space="preserve">classification report, confusion-matrix heatmap and ROC curve for the deployed Logistic Regression on tabular + TF-IDF text.</w:t>
      </w:r>
    </w:p>
    <w:p>
      <w:pPr>
        <w:pStyle w:val="CaptionedFigure"/>
      </w:pPr>
      <w:r>
        <w:drawing>
          <wp:inline>
            <wp:extent cx="4373880" cy="1896066"/>
            <wp:effectExtent b="0" l="0" r="0" t="0"/>
            <wp:docPr descr="Figure 18" title="" id="90" name="Picture"/>
            <a:graphic>
              <a:graphicData uri="http://schemas.openxmlformats.org/drawingml/2006/picture">
                <pic:pic>
                  <pic:nvPicPr>
                    <pic:cNvPr descr="report/screenshots/NB_C_03_sec19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896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</w:t>
      </w:r>
    </w:p>
    <w:p>
      <w:pPr>
        <w:pStyle w:val="BodyText"/>
      </w:pPr>
      <w:r>
        <w:rPr>
          <w:b/>
          <w:bCs/>
        </w:rPr>
        <w:t xml:space="preserve">Reading the confusion matrix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[[2 804, 398], [1 315, 16 347]]</w:t>
      </w:r>
      <w:r>
        <w:rPr>
          <w:b/>
          <w:bCs/>
        </w:rPr>
        <w:t xml:space="preserve">.</w:t>
      </w:r>
      <w:r>
        <w:t xml:space="preserve"> </w:t>
      </w:r>
      <w:r>
        <w:t xml:space="preserve">The 1 315 false negatives are customers who will not recommend but are predicted as recommending - a misleading product page; the 398 false positives are happy customers flagged for QA - cheap. Recall on the</w:t>
      </w:r>
      <w:r>
        <w:t xml:space="preserve"> </w:t>
      </w:r>
      <w:r>
        <w:t xml:space="preserve">“does not recommend”</w:t>
      </w:r>
      <w:r>
        <w:t xml:space="preserve"> </w:t>
      </w:r>
      <w:r>
        <w:t xml:space="preserve">class is</w:t>
      </w:r>
      <w:r>
        <w:t xml:space="preserve"> </w:t>
      </w:r>
      <w:r>
        <w:rPr>
          <w:b/>
          <w:bCs/>
        </w:rPr>
        <w:t xml:space="preserve">0.876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ROC-AUC 0.964</w:t>
      </w:r>
      <w:r>
        <w:t xml:space="preserve">; accuracy 0.918 is not the headline because the majority baseline already scores 0.847 while catching zero unhappy reviewers. The representation ladder and 8-model table are in Section 6.6; their notebook screenshot is Appendix F Figure F3.</w:t>
      </w:r>
    </w:p>
    <w:p>
      <w:pPr>
        <w:pStyle w:val="BodyText"/>
      </w:pPr>
      <w:r>
        <w:rPr>
          <w:b/>
          <w:bCs/>
        </w:rPr>
        <w:t xml:space="preserve">Figure 19. Customer behaviour - error analysis (notebook Section 20).</w:t>
      </w:r>
      <w:r>
        <w:t xml:space="preserve"> </w:t>
      </w:r>
      <w:r>
        <w:t xml:space="preserve">False-negative vs false-positive feature comparison with sample missed reviews: 22 % of the false negatives carry a 4-5 star rating - a positive-reading review with a hidden veto, which is the irreducible ceiling for a text model.</w:t>
      </w:r>
    </w:p>
    <w:p>
      <w:pPr>
        <w:pStyle w:val="CaptionedFigure"/>
      </w:pPr>
      <w:r>
        <w:drawing>
          <wp:inline>
            <wp:extent cx="4373880" cy="2066499"/>
            <wp:effectExtent b="0" l="0" r="0" t="0"/>
            <wp:docPr descr="Figure 19" title="" id="93" name="Picture"/>
            <a:graphic>
              <a:graphicData uri="http://schemas.openxmlformats.org/drawingml/2006/picture">
                <pic:pic>
                  <pic:nvPicPr>
                    <pic:cNvPr descr="report/screenshots/NB_C_N9_sec20_error_analysis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066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</w:t>
      </w:r>
    </w:p>
    <w:bookmarkEnd w:id="95"/>
    <w:bookmarkStart w:id="96" w:name="business-interpretation"/>
    <w:p>
      <w:pPr>
        <w:pStyle w:val="Heading3"/>
      </w:pPr>
      <w:r>
        <w:t xml:space="preserve">6.8 Business interpretation</w:t>
      </w:r>
    </w:p>
    <w:p>
      <w:pPr>
        <w:pStyle w:val="FirstParagraph"/>
      </w:pPr>
      <w:r>
        <w:t xml:space="preserve">Whether a customer recommends is</w:t>
      </w:r>
      <w:r>
        <w:t xml:space="preserve"> </w:t>
      </w:r>
      <w:r>
        <w:rPr>
          <w:b/>
          <w:bCs/>
        </w:rPr>
        <w:t xml:space="preserve">mostly in what they write</w:t>
      </w:r>
      <w:r>
        <w:t xml:space="preserve"> </w:t>
      </w:r>
      <w:r>
        <w:t xml:space="preserve">(text ~0.965); the</w:t>
      </w:r>
      <w:r>
        <w:t xml:space="preserve"> </w:t>
      </w:r>
      <w:r>
        <w:t xml:space="preserve">structured customer-product fit (skin-type match, category, brand, price, popularity) is a</w:t>
      </w:r>
      <w:r>
        <w:t xml:space="preserve"> </w:t>
      </w:r>
      <w:r>
        <w:t xml:space="preserve">real but weaker, redundant signal (~0.8). Uses:</w:t>
      </w:r>
      <w:r>
        <w:t xml:space="preserve"> </w:t>
      </w:r>
      <w:r>
        <w:rPr>
          <w:b/>
          <w:bCs/>
        </w:rPr>
        <w:t xml:space="preserve">review-consistency QA</w:t>
      </w:r>
      <w:r>
        <w:t xml:space="preserve"> </w:t>
      </w:r>
      <w:r>
        <w:t xml:space="preserve">(flag 5* +</w:t>
      </w:r>
      <w:r>
        <w:t xml:space="preserve"> </w:t>
      </w:r>
      <w:r>
        <w:t xml:space="preserve">“would not repurchase”</w:t>
      </w:r>
      <w:r>
        <w:t xml:space="preserve">),</w:t>
      </w:r>
      <w:r>
        <w:t xml:space="preserve"> </w:t>
      </w:r>
      <w:r>
        <w:rPr>
          <w:b/>
          <w:bCs/>
        </w:rPr>
        <w:t xml:space="preserve">cold-start ranking</w:t>
      </w:r>
      <w:r>
        <w:t xml:space="preserve"> </w:t>
      </w:r>
      <w:r>
        <w:t xml:space="preserve">from the tabular-only model (no text</w:t>
      </w:r>
      <w:r>
        <w:t xml:space="preserve"> </w:t>
      </w:r>
      <w:r>
        <w:t xml:space="preserve">needed, ~0.8),</w:t>
      </w:r>
      <w:r>
        <w:t xml:space="preserve"> </w:t>
      </w:r>
      <w:r>
        <w:rPr>
          <w:b/>
          <w:bCs/>
        </w:rPr>
        <w:t xml:space="preserve">merchandising</w:t>
      </w:r>
      <w:r>
        <w:t xml:space="preserve"> </w:t>
      </w:r>
      <w:r>
        <w:t xml:space="preserve">on low-recommend categories. It is retrospective - it</w:t>
      </w:r>
      <w:r>
        <w:t xml:space="preserve"> </w:t>
      </w:r>
      <w:r>
        <w:t xml:space="preserve">needs the review; its accuracy edge over a plain text classifier is small, so its value 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structured</w:t>
      </w:r>
      <w:r>
        <w:t xml:space="preserve"> </w:t>
      </w:r>
      <w:r>
        <w:t xml:space="preserve">view.</w:t>
      </w:r>
    </w:p>
    <w:bookmarkEnd w:id="96"/>
    <w:bookmarkStart w:id="97" w:name="deployment"/>
    <w:p>
      <w:pPr>
        <w:pStyle w:val="Heading3"/>
      </w:pPr>
      <w:r>
        <w:t xml:space="preserve">6.9 Deployment</w:t>
      </w:r>
    </w:p>
    <w:p>
      <w:pPr>
        <w:pStyle w:val="FirstParagraph"/>
      </w:pPr>
      <w:r>
        <w:t xml:space="preserve">Persisted as</w:t>
      </w:r>
      <w:r>
        <w:t xml:space="preserve"> </w:t>
      </w:r>
      <w:r>
        <w:rPr>
          <w:rStyle w:val="VerbatimChar"/>
        </w:rPr>
        <w:t xml:space="preserve">customer_behaviour/model/model_pipeline.joblib</w:t>
      </w:r>
      <w:r>
        <w:t xml:space="preserve"> </w:t>
      </w:r>
      <w:r>
        <w:t xml:space="preserve">(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TfidfVectorizer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LogisticRegression</w:t>
      </w:r>
      <w:r>
        <w:t xml:space="preserve">, ~2 MB) +</w:t>
      </w:r>
      <w:r>
        <w:t xml:space="preserve"> </w:t>
      </w:r>
      <w:r>
        <w:rPr>
          <w:rStyle w:val="VerbatimChar"/>
        </w:rPr>
        <w:t xml:space="preserve">feature_names.joblib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feature_means.joblib</w:t>
      </w:r>
      <w:r>
        <w:t xml:space="preserve"> </w:t>
      </w:r>
      <w:r>
        <w:t xml:space="preserve">(linear-SHAP reference: 37 240 transformed-feature means +</w:t>
      </w:r>
      <w:r>
        <w:t xml:space="preserve"> </w:t>
      </w:r>
      <w:r>
        <w:rPr>
          <w:rStyle w:val="VerbatimChar"/>
        </w:rPr>
        <w:t xml:space="preserve">coef</w:t>
      </w:r>
      <w:r>
        <w:t xml:space="preserve">/</w:t>
      </w:r>
      <w:r>
        <w:rPr>
          <w:rStyle w:val="VerbatimChar"/>
        </w:rPr>
        <w:t xml:space="preserve">intercept</w:t>
      </w:r>
      <w:r>
        <w:t xml:space="preserve">) +</w:t>
      </w:r>
      <w:r>
        <w:t xml:space="preserve"> </w:t>
      </w:r>
      <w:r>
        <w:rPr>
          <w:rStyle w:val="VerbatimChar"/>
        </w:rPr>
        <w:t xml:space="preserve">input_schema.json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{prediction, confidence, p_recommend, threshold, review_terms, signals, contributions, model, representation}</w:t>
      </w:r>
      <w:r>
        <w:t xml:space="preserve">;</w:t>
      </w:r>
      <w:r>
        <w:t xml:space="preserve"> </w:t>
      </w:r>
      <w:r>
        <w:rPr>
          <w:rStyle w:val="VerbatimChar"/>
        </w:rPr>
        <w:t xml:space="preserve">contributions</w:t>
      </w:r>
      <w:r>
        <w:t xml:space="preserve"> </w:t>
      </w:r>
      <w:r>
        <w:t xml:space="preserve">is an exact linear-SHAP decomposition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phi_j = coef_j / (x_j - x_bar_j)</w:t>
      </w:r>
      <w:r>
        <w:t xml:space="preserve">) rendered as a diverging bar chart + waterfall. Section 23 inference</w:t>
      </w:r>
      <w:r>
        <w:t xml:space="preserve"> </w:t>
      </w:r>
      <w:r>
        <w:t xml:space="preserve">test: reload == in-memory; positive review -&gt;</w:t>
      </w:r>
      <w:r>
        <w:t xml:space="preserve"> </w:t>
      </w:r>
      <w:r>
        <w:rPr>
          <w:rStyle w:val="VerbatimChar"/>
        </w:rPr>
        <w:t xml:space="preserve">p_recommend = 0.9376</w:t>
      </w:r>
      <w:r>
        <w:t xml:space="preserve">, negative -&gt;</w:t>
      </w:r>
      <w:r>
        <w:t xml:space="preserve"> </w:t>
      </w:r>
      <w:r>
        <w:rPr>
          <w:rStyle w:val="VerbatimChar"/>
        </w:rPr>
        <w:t xml:space="preserve">0.0026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Xdd995bf132c0bec79e50856059935c604d22d42"/>
    <w:p>
      <w:pPr>
        <w:pStyle w:val="Heading2"/>
      </w:pPr>
      <w:r>
        <w:t xml:space="preserve">7. Comparison of the Three Intelligent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Customer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type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observation</w:t>
            </w:r>
          </w:p>
        </w:tc>
        <w:tc>
          <w:tcPr/>
          <w:p>
            <w:pPr>
              <w:pStyle w:val="Compact"/>
            </w:pPr>
            <w:r>
              <w:t xml:space="preserve">one survey respondent</w:t>
            </w:r>
          </w:p>
        </w:tc>
        <w:tc>
          <w:tcPr/>
          <w:p>
            <w:pPr>
              <w:pStyle w:val="Compact"/>
            </w:pPr>
            <w:r>
              <w:t xml:space="preserve">one property listing</w:t>
            </w:r>
          </w:p>
        </w:tc>
        <w:tc>
          <w:tcPr/>
          <w:p>
            <w:pPr>
              <w:pStyle w:val="Compact"/>
            </w:pPr>
            <w:r>
              <w:t xml:space="preserve">one product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Diabetes_binary in {0,1}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in R+ (modelled as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is_recommended in {0,1}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representation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R^{Nx23}</w:t>
            </w:r>
            <w:r>
              <w:t xml:space="preserve"> </w:t>
            </w:r>
            <w:r>
              <w:t xml:space="preserve">scaled + passthrough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R^{Nx92}</w:t>
            </w:r>
            <w:r>
              <w:t xml:space="preserve"> </w:t>
            </w:r>
            <w:r>
              <w:t xml:space="preserve">impute + scale + one-hot (sparse)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R^{Nx28 733}</w:t>
            </w:r>
            <w:r>
              <w:t xml:space="preserve"> </w:t>
            </w:r>
            <w:r>
              <w:t xml:space="preserve">tabular (+) TF-IDF text (sparse)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Data-quality issues</w:t>
            </w:r>
          </w:p>
        </w:tc>
        <w:tc>
          <w:tcPr/>
          <w:p>
            <w:pPr>
              <w:pStyle w:val="Compact"/>
            </w:pPr>
            <w:r>
              <w:t xml:space="preserve">23 899 duplicate rows; 17% imbalance; BMI tail; hidden zeros</w:t>
            </w:r>
          </w:p>
        </w:tc>
        <w:tc>
          <w:tcPr/>
          <w:p>
            <w:pPr>
              <w:pStyle w:val="Compact"/>
            </w:pPr>
            <w:r>
              <w:t xml:space="preserve">70-84% missing size fields; ~11 000 impossible prices; near-zero numeric correlation; title leaks price</w:t>
            </w:r>
          </w:p>
        </w:tc>
        <w:tc>
          <w:tcPr/>
          <w:p>
            <w:pPr>
              <w:pStyle w:val="Compact"/>
            </w:pPr>
            <w:r>
              <w:t xml:space="preserve">~10% blank target; 85% imbalance; missing skin-profile fields; text co-authored with the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model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Logistic Regression (tabular + 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metric</w:t>
            </w:r>
          </w:p>
        </w:tc>
        <w:tc>
          <w:tcPr/>
          <w:p>
            <w:pPr>
              <w:pStyle w:val="Compact"/>
            </w:pPr>
            <w:r>
              <w:t xml:space="preserve">recall on diabetic class -</w:t>
            </w:r>
            <w:r>
              <w:t xml:space="preserve"> </w:t>
            </w:r>
            <w:r>
              <w:rPr>
                <w:b/>
                <w:bCs/>
              </w:rPr>
              <w:t xml:space="preserve">0.735</w:t>
            </w:r>
            <w:r>
              <w:t xml:space="preserve"> </w:t>
            </w:r>
            <w:r>
              <w:t xml:space="preserve">at ROC-AUC 0.809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  <w:r>
              <w:t xml:space="preserve"> </w:t>
            </w:r>
            <w:r>
              <w:rPr>
                <w:b/>
                <w:bCs/>
              </w:rPr>
              <w:t xml:space="preserve">26 873</w:t>
            </w:r>
            <w:r>
              <w:t xml:space="preserve"> </w:t>
            </w:r>
            <w:r>
              <w:t xml:space="preserve">/ R^2</w:t>
            </w:r>
            <w:r>
              <w:t xml:space="preserve"> </w:t>
            </w:r>
            <w:r>
              <w:rPr>
                <w:b/>
                <w:bCs/>
              </w:rPr>
              <w:t xml:space="preserve">0.186</w:t>
            </w:r>
            <w:r>
              <w:t xml:space="preserve"> </w:t>
            </w:r>
            <w:r>
              <w:t xml:space="preserve">(million VND)</w:t>
            </w:r>
          </w:p>
        </w:tc>
        <w:tc>
          <w:tcPr/>
          <w:p>
            <w:pPr>
              <w:pStyle w:val="Compact"/>
            </w:pPr>
            <w:r>
              <w:t xml:space="preserve">recall on</w:t>
            </w:r>
            <w:r>
              <w:t xml:space="preserve"> </w:t>
            </w:r>
            <w:r>
              <w:t xml:space="preserve">“does not recommend”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0.876</w:t>
            </w:r>
            <w:r>
              <w:t xml:space="preserve"> </w:t>
            </w:r>
            <w:r>
              <w:t xml:space="preserve">at ROC-AUC 0.964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deployment</w:t>
            </w:r>
          </w:p>
        </w:tc>
        <w:tc>
          <w:tcPr/>
          <w:p>
            <w:pPr>
              <w:pStyle w:val="Compact"/>
            </w:pPr>
            <w:r>
              <w:t xml:space="preserve">Yes (React + Vite)</w:t>
            </w:r>
          </w:p>
        </w:tc>
        <w:tc>
          <w:tcPr/>
          <w:p>
            <w:pPr>
              <w:pStyle w:val="Compact"/>
            </w:pPr>
            <w:r>
              <w:t xml:space="preserve">Yes (React + Vite)</w:t>
            </w:r>
          </w:p>
        </w:tc>
        <w:tc>
          <w:tcPr/>
          <w:p>
            <w:pPr>
              <w:pStyle w:val="Compact"/>
            </w:pPr>
            <w:r>
              <w:t xml:space="preserve">Yes (React + Vite 3-step wizard)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deployment</w:t>
            </w:r>
          </w:p>
        </w:tc>
        <w:tc>
          <w:tcPr/>
          <w:p>
            <w:pPr>
              <w:pStyle w:val="Compact"/>
            </w:pPr>
            <w:r>
              <w:t xml:space="preserve">Yes (Flutter)</w:t>
            </w:r>
          </w:p>
        </w:tc>
        <w:tc>
          <w:tcPr/>
          <w:p>
            <w:pPr>
              <w:pStyle w:val="Compact"/>
            </w:pPr>
            <w:r>
              <w:t xml:space="preserve">Yes (Flutter)</w:t>
            </w:r>
          </w:p>
        </w:tc>
        <w:tc>
          <w:tcPr/>
          <w:p>
            <w:pPr>
              <w:pStyle w:val="Compact"/>
            </w:pPr>
            <w:r>
              <w:t xml:space="preserve">Yes (Flutter, 2 screens)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limitation</w:t>
            </w:r>
          </w:p>
        </w:tc>
        <w:tc>
          <w:tcPr/>
          <w:p>
            <w:pPr>
              <w:pStyle w:val="Compact"/>
            </w:pPr>
            <w:r>
              <w:t xml:space="preserve">recall bought with low precision (0.36); survey self-report; one country/year</w:t>
            </w:r>
          </w:p>
        </w:tc>
        <w:tc>
          <w:tcPr/>
          <w:p>
            <w:pPr>
              <w:pStyle w:val="Compact"/>
            </w:pPr>
            <w:r>
              <w:t xml:space="preserve">weak price signal - R^2 ~ 0.19;</w:t>
            </w:r>
            <w:r>
              <w:t xml:space="preserve"> </w:t>
            </w:r>
            <w:r>
              <w:rPr>
                <w:rStyle w:val="VerbatimChar"/>
              </w:rPr>
              <w:t xml:space="preserve">corr(Area, Price) ~ 0.02</w:t>
            </w:r>
            <w:r>
              <w:t xml:space="preserve"> </w:t>
            </w:r>
            <w:r>
              <w:t xml:space="preserve">pooled (the land-vs-built mix cancels the area effect - notebook Section 10.2); Bedrooms/Bathrooms/Floors ~72-84% missing; total price needs finer location than</w:t>
            </w:r>
            <w:r>
              <w:t xml:space="preserve"> </w:t>
            </w:r>
            <w:r>
              <w:rPr>
                <w:rStyle w:val="VerbatimChar"/>
              </w:rPr>
              <w:t xml:space="preserve">Province</w:t>
            </w:r>
          </w:p>
        </w:tc>
        <w:tc>
          <w:tcPr/>
          <w:p>
            <w:pPr>
              <w:pStyle w:val="Compact"/>
            </w:pPr>
            <w:r>
              <w:t xml:space="preserve">review text is co-authored with the recommend tick (~0.96 partly leakage; leak-safe tabular ~0.8); retrospective only; one product category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Discussion (1-8).</w:t>
      </w:r>
      <w:r>
        <w:t xml:space="preserve"> </w:t>
      </w:r>
      <w:r>
        <w:rPr>
          <w:i/>
          <w:iCs/>
        </w:rPr>
        <w:t xml:space="preserve">(1) Datasets differ</w:t>
      </w:r>
      <w:r>
        <w:t xml:space="preserve"> </w:t>
      </w:r>
      <w:r>
        <w:t xml:space="preserve">- a balanced-ish health survey, a skewed</w:t>
      </w:r>
      <w:r>
        <w:t xml:space="preserve"> </w:t>
      </w:r>
      <w:r>
        <w:t xml:space="preserve">real-estate log, and a review corpus with free text.</w:t>
      </w:r>
      <w:r>
        <w:t xml:space="preserve"> </w:t>
      </w:r>
      <w:r>
        <w:rPr>
          <w:i/>
          <w:iCs/>
        </w:rPr>
        <w:t xml:space="preserve">(2) Representations differ</w:t>
      </w:r>
      <w:r>
        <w:t xml:space="preserve"> </w:t>
      </w:r>
      <w:r>
        <w:t xml:space="preserve">- a</w:t>
      </w:r>
      <w:r>
        <w:t xml:space="preserve"> </w:t>
      </w:r>
      <w:r>
        <w:t xml:space="preserve">plain scaled matrix, an imputed one-hot matrix, and a matrix concatenated with sparse</w:t>
      </w:r>
      <w:r>
        <w:t xml:space="preserve"> </w:t>
      </w:r>
      <w:r>
        <w:t xml:space="preserve">text vectors.</w:t>
      </w:r>
      <w:r>
        <w:t xml:space="preserve"> </w:t>
      </w:r>
      <w:r>
        <w:rPr>
          <w:i/>
          <w:iCs/>
        </w:rPr>
        <w:t xml:space="preserve">(3) Common preprocessing</w:t>
      </w:r>
      <w:r>
        <w:t xml:space="preserve"> </w:t>
      </w:r>
      <w:r>
        <w:t xml:space="preserve">- median imputation fitted on train, scaling,</w:t>
      </w:r>
      <w:r>
        <w:t xml:space="preserve"> </w:t>
      </w:r>
      <w:r>
        <w:t xml:space="preserve">stratified/grouped splitting, one saved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.</w:t>
      </w:r>
      <w:r>
        <w:t xml:space="preserve"> </w:t>
      </w:r>
      <w:r>
        <w:rPr>
          <w:i/>
          <w:iCs/>
        </w:rPr>
        <w:t xml:space="preserve">(4) App-specific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target +</w:t>
      </w:r>
      <w:r>
        <w:t xml:space="preserve"> </w:t>
      </w:r>
      <w:r>
        <w:rPr>
          <w:rStyle w:val="VerbatimChar"/>
        </w:rPr>
        <w:t xml:space="preserve">*_missing</w:t>
      </w:r>
      <w:r>
        <w:t xml:space="preserve"> </w:t>
      </w:r>
      <w:r>
        <w:t xml:space="preserve">indicators (house price); duplicate drop + engineered risk flags (diabetes);</w:t>
      </w:r>
      <w:r>
        <w:t xml:space="preserve"> </w:t>
      </w:r>
      <w:r>
        <w:rPr>
          <w:rStyle w:val="VerbatimChar"/>
        </w:rPr>
        <w:t xml:space="preserve">OneHotEncoder(min_frequency)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TfidfVectorizer</w:t>
      </w:r>
      <w:r>
        <w:t xml:space="preserve"> </w:t>
      </w:r>
      <w:r>
        <w:t xml:space="preserve">+ author-grouped split + a leakage</w:t>
      </w:r>
      <w:r>
        <w:t xml:space="preserve"> </w:t>
      </w:r>
      <w:r>
        <w:t xml:space="preserve">section (customer behaviour).</w:t>
      </w:r>
      <w:r>
        <w:t xml:space="preserve"> </w:t>
      </w:r>
      <w:r>
        <w:rPr>
          <w:i/>
          <w:iCs/>
        </w:rPr>
        <w:t xml:space="preserve">(5) Targets differ</w:t>
      </w:r>
      <w:r>
        <w:t xml:space="preserve"> </w:t>
      </w:r>
      <w:r>
        <w:t xml:space="preserve">because the questions differ -</w:t>
      </w:r>
      <w:r>
        <w:t xml:space="preserve"> </w:t>
      </w:r>
      <w:r>
        <w:t xml:space="preserve">“is this true?”</w:t>
      </w:r>
      <w:r>
        <w:t xml:space="preserve"> </w:t>
      </w:r>
      <w:r>
        <w:t xml:space="preserve">(0/1) vs</w:t>
      </w:r>
      <w:r>
        <w:t xml:space="preserve"> </w:t>
      </w:r>
      <w:r>
        <w:t xml:space="preserve">“how much?”</w:t>
      </w:r>
      <w:r>
        <w:t xml:space="preserve"> </w:t>
      </w:r>
      <w:r>
        <w:t xml:space="preserve">(R+) vs</w:t>
      </w:r>
      <w:r>
        <w:t xml:space="preserve"> </w:t>
      </w:r>
      <w:r>
        <w:t xml:space="preserve">“will they endorse?”</w:t>
      </w:r>
      <w:r>
        <w:t xml:space="preserve"> </w:t>
      </w:r>
      <w:r>
        <w:t xml:space="preserve">(0/1).</w:t>
      </w:r>
      <w:r>
        <w:t xml:space="preserve"> </w:t>
      </w:r>
      <w:r>
        <w:rPr>
          <w:i/>
          <w:iCs/>
        </w:rPr>
        <w:t xml:space="preserve">(6) Metrics</w:t>
      </w:r>
      <w:r>
        <w:rPr>
          <w:i/>
          <w:iCs/>
        </w:rPr>
        <w:t xml:space="preserve"> </w:t>
      </w:r>
      <w:r>
        <w:rPr>
          <w:i/>
          <w:iCs/>
        </w:rPr>
        <w:t xml:space="preserve">differ</w:t>
      </w:r>
      <w:r>
        <w:t xml:space="preserve"> </w:t>
      </w:r>
      <w:r>
        <w:t xml:space="preserve">- a classifier is judged on the confusion matrix / ROC-AUC (and, when imbalanced,</w:t>
      </w:r>
      <w:r>
        <w:t xml:space="preserve"> </w:t>
      </w:r>
      <w:r>
        <w:t xml:space="preserve">recall on the rare class), a regressor on error magnitude (MAE/RMSE) and variance</w:t>
      </w:r>
      <w:r>
        <w:t xml:space="preserve"> </w:t>
      </w:r>
      <w:r>
        <w:t xml:space="preserve">explained (R^2).</w:t>
      </w:r>
      <w:r>
        <w:t xml:space="preserve"> </w:t>
      </w:r>
      <w:r>
        <w:rPr>
          <w:i/>
          <w:iCs/>
        </w:rPr>
        <w:t xml:space="preserve">(7) Easiest to deploy</w:t>
      </w:r>
      <w:r>
        <w:t xml:space="preserve"> </w:t>
      </w:r>
      <w:r>
        <w:t xml:space="preserve">- diabetes: 23 numeric inputs, no text, one small</w:t>
      </w:r>
      <w:r>
        <w:t xml:space="preserve"> </w:t>
      </w:r>
      <w:r>
        <w:t xml:space="preserve">form.</w:t>
      </w:r>
      <w:r>
        <w:t xml:space="preserve"> </w:t>
      </w:r>
      <w:r>
        <w:rPr>
          <w:i/>
          <w:iCs/>
        </w:rPr>
        <w:t xml:space="preserve">(8) Most compute-heavy</w:t>
      </w:r>
      <w:r>
        <w:t xml:space="preserve"> </w:t>
      </w:r>
      <w:r>
        <w:t xml:space="preserve">- customer behaviour: a ~28 700-dim sparse tabular+text</w:t>
      </w:r>
      <w:r>
        <w:t xml:space="preserve"> </w:t>
      </w:r>
      <w:r>
        <w:t xml:space="preserve">matrix and eight models.</w:t>
      </w:r>
    </w:p>
    <w:p>
      <w:r>
        <w:pict>
          <v:rect style="width:0;height:1.5pt" o:hralign="center" o:hrstd="t" o:hr="t"/>
        </w:pict>
      </w:r>
    </w:p>
    <w:bookmarkEnd w:id="99"/>
    <w:bookmarkStart w:id="153" w:name="X1878788b0ad57efd02fdf712b71b2f3f2b2e0ee"/>
    <w:p>
      <w:pPr>
        <w:pStyle w:val="Heading2"/>
      </w:pPr>
      <w:r>
        <w:t xml:space="preserve">8. Deployment Architecture (shared by all three)</w:t>
      </w:r>
    </w:p>
    <w:p>
      <w:pPr>
        <w:pStyle w:val="SourceCode"/>
      </w:pPr>
      <w:r>
        <w:rPr>
          <w:rStyle w:val="VerbatimChar"/>
        </w:rPr>
        <w:t xml:space="preserve">User Input -&gt; API Request -&gt; Validation -&gt; SAME Preprocessing (loaded) -&gt; Saved ML Model -&gt; Prediction -&gt; JSON Result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Trained model</w:t>
      </w:r>
      <w:r>
        <w:t xml:space="preserve"> </w:t>
      </w:r>
      <w:r>
        <w:t xml:space="preserve">- loaded from</w:t>
      </w:r>
      <w:r>
        <w:t xml:space="preserve"> </w:t>
      </w:r>
      <w:r>
        <w:rPr>
          <w:rStyle w:val="VerbatimChar"/>
        </w:rPr>
        <w:t xml:space="preserve">model/model_pipeline.joblib</w:t>
      </w:r>
      <w:r>
        <w:t xml:space="preserve">,</w:t>
      </w:r>
      <w:r>
        <w:t xml:space="preserve"> </w:t>
      </w:r>
      <w:r>
        <w:rPr>
          <w:b/>
          <w:bCs/>
        </w:rPr>
        <w:t xml:space="preserve">never retrained</w:t>
      </w:r>
      <w:r>
        <w:t xml:space="preserve"> </w:t>
      </w:r>
      <w:r>
        <w:t xml:space="preserve">at</w:t>
      </w:r>
      <w:r>
        <w:t xml:space="preserve"> </w:t>
      </w:r>
      <w:r>
        <w:t xml:space="preserve">request time.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Preprocessing pipeline</w:t>
      </w:r>
      <w:r>
        <w:t xml:space="preserve"> </w:t>
      </w:r>
      <w:r>
        <w:t xml:space="preserve">- the exact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fitted on the</w:t>
      </w:r>
      <w:r>
        <w:t xml:space="preserve"> </w:t>
      </w:r>
      <w:r>
        <w:t xml:space="preserve">training split, saved inside the same object.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 endpoint</w:t>
      </w:r>
      <w:r>
        <w:t xml:space="preserve"> </w:t>
      </w:r>
      <w:r>
        <w:t xml:space="preserve">- FastAPI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/healthz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/model-info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/questions</w:t>
      </w:r>
      <w:r>
        <w:t xml:space="preserve"> </w:t>
      </w:r>
      <w:r>
        <w:t xml:space="preserve">for the clients to render their forms).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 validation</w:t>
      </w:r>
      <w:r>
        <w:t xml:space="preserve"> </w:t>
      </w:r>
      <w:r>
        <w:t xml:space="preserve">- a Pydantic schema (types, ranges; missing optional fields are</w:t>
      </w:r>
      <w:r>
        <w:t xml:space="preserve"> </w:t>
      </w:r>
      <w:r>
        <w:t xml:space="preserve">median-imputed by the pipeline).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Prediction function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pipeline.predict_proba</w:t>
      </w:r>
      <w:r>
        <w:t xml:space="preserve"> </w:t>
      </w:r>
      <w:r>
        <w:t xml:space="preserve">(classification) /</w:t>
      </w:r>
      <w:r>
        <w:t xml:space="preserve"> </w:t>
      </w:r>
      <w:r>
        <w:rPr>
          <w:rStyle w:val="VerbatimChar"/>
        </w:rPr>
        <w:t xml:space="preserve">expm1(pipeline.predict)</w:t>
      </w:r>
      <w:r>
        <w:t xml:space="preserve"> </w:t>
      </w:r>
      <w:r>
        <w:t xml:space="preserve">(house-price regression).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Result</w:t>
      </w:r>
      <w:r>
        <w:t xml:space="preserve"> </w:t>
      </w:r>
      <w:r>
        <w:t xml:space="preserve">- JSON</w:t>
      </w:r>
      <w:r>
        <w:t xml:space="preserve"> </w:t>
      </w:r>
      <w:r>
        <w:rPr>
          <w:rStyle w:val="VerbatimChar"/>
        </w:rPr>
        <w:t xml:space="preserve">{prediction, confidence}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{predicted_price}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{prediction, p_recommend, contributions, ...}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 UI</w:t>
      </w:r>
      <w:r>
        <w:t xml:space="preserve"> </w:t>
      </w:r>
      <w:r>
        <w:t xml:space="preserve">- React + Vite form -&gt;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-&gt; result screen with a plain-language verdict.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Mobile UI</w:t>
      </w:r>
      <w:r>
        <w:t xml:space="preserve"> </w:t>
      </w:r>
      <w:r>
        <w:t xml:space="preserve">- Flutter form -&gt; REST call -&gt; result screen.</w:t>
      </w:r>
    </w:p>
    <w:p>
      <w:pPr>
        <w:pStyle w:val="FirstParagraph"/>
      </w:pPr>
      <w:r>
        <w:rPr>
          <w:b/>
          <w:bCs/>
        </w:rPr>
        <w:t xml:space="preserve">Data-leakage rule.</w:t>
      </w:r>
      <w:r>
        <w:t xml:space="preserve"> </w:t>
      </w:r>
      <w:r>
        <w:t xml:space="preserve">The service loads the preprocessing pipeline</w:t>
      </w:r>
      <w:r>
        <w:t xml:space="preserve"> </w:t>
      </w:r>
      <w:r>
        <w:rPr>
          <w:i/>
          <w:iCs/>
        </w:rPr>
        <w:t xml:space="preserve">fitted on training</w:t>
      </w:r>
      <w:r>
        <w:rPr>
          <w:i/>
          <w:iCs/>
        </w:rP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never calls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.fit()</w:t>
      </w:r>
      <w:r>
        <w:t xml:space="preserve"> </w:t>
      </w:r>
      <w:r>
        <w:t xml:space="preserve">on a request. A scaler re-fitted on one request would</w:t>
      </w:r>
      <w:r>
        <w:t xml:space="preserve"> </w:t>
      </w:r>
      <w:r>
        <w:t xml:space="preserve">standardise that request against itself. Training and inference apply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transforms - this is verified in each notebook’s Section 23 inference test (disk == in-memory).</w:t>
      </w:r>
    </w:p>
    <w:bookmarkStart w:id="130" w:name="X7b51663ac5df0d6f0e056cd724aa5ab590cb6b3"/>
    <w:p>
      <w:pPr>
        <w:pStyle w:val="Heading3"/>
      </w:pPr>
      <w:r>
        <w:t xml:space="preserve">8.1 Web application evidence (assignment Section 13.3)</w:t>
      </w:r>
    </w:p>
    <w:p>
      <w:pPr>
        <w:pStyle w:val="FirstParagraph"/>
      </w:pPr>
      <w:r>
        <w:t xml:space="preserve">Each web client is a React + Vite single page that holds no model; it renders its form from</w:t>
      </w:r>
      <w:r>
        <w:t xml:space="preserve"> </w:t>
      </w:r>
      <w:r>
        <w:rPr>
          <w:rStyle w:val="VerbatimChar"/>
        </w:rPr>
        <w:t xml:space="preserve">GET /questions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s the entered fields to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 and shows the returned</w:t>
      </w:r>
      <w:r>
        <w:t xml:space="preserve"> </w:t>
      </w:r>
      <w:r>
        <w:t xml:space="preserve">prediction with a plain-language interpretation. The per-app field/endpoint template is in</w:t>
      </w:r>
      <w:r>
        <w:t xml:space="preserve"> </w:t>
      </w:r>
      <w:r>
        <w:rPr>
          <w:b/>
          <w:bCs/>
        </w:rPr>
        <w:t xml:space="preserve">Appendix A</w:t>
      </w:r>
      <w:r>
        <w:t xml:space="preserve">.</w:t>
      </w:r>
    </w:p>
    <w:bookmarkStart w:id="109" w:name="web-application-screenshot---diabetes"/>
    <w:p>
      <w:pPr>
        <w:pStyle w:val="Heading4"/>
      </w:pPr>
      <w:r>
        <w:t xml:space="preserve">Web Application Screenshot - Diabetes</w:t>
      </w:r>
    </w:p>
    <w:p>
      <w:pPr>
        <w:pStyle w:val="CaptionedFigure"/>
      </w:pPr>
      <w:r>
        <w:drawing>
          <wp:inline>
            <wp:extent cx="3200400" cy="6690836"/>
            <wp:effectExtent b="0" l="0" r="0" t="0"/>
            <wp:docPr descr="Figure 20" title="" id="101" name="Picture"/>
            <a:graphic>
              <a:graphicData uri="http://schemas.openxmlformats.org/drawingml/2006/picture">
                <pic:pic>
                  <pic:nvPicPr>
                    <pic:cNvPr descr="report/screenshots/W1-D_input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690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</w:t>
      </w:r>
    </w:p>
    <w:p>
      <w:pPr>
        <w:pStyle w:val="CaptionedFigure"/>
      </w:pPr>
      <w:r>
        <w:drawing>
          <wp:inline>
            <wp:extent cx="3200400" cy="10666333"/>
            <wp:effectExtent b="0" l="0" r="0" t="0"/>
            <wp:docPr descr="Figure 21" title="" id="104" name="Picture"/>
            <a:graphic>
              <a:graphicData uri="http://schemas.openxmlformats.org/drawingml/2006/picture">
                <pic:pic>
                  <pic:nvPicPr>
                    <pic:cNvPr descr="report/screenshots/W2-D_result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666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</w:t>
      </w:r>
    </w:p>
    <w:p>
      <w:pPr>
        <w:pStyle w:val="CaptionedFigure"/>
      </w:pPr>
      <w:r>
        <w:drawing>
          <wp:inline>
            <wp:extent cx="3200400" cy="7495936"/>
            <wp:effectExtent b="0" l="0" r="0" t="0"/>
            <wp:docPr descr="Figure 22" title="" id="107" name="Picture"/>
            <a:graphic>
              <a:graphicData uri="http://schemas.openxmlformats.org/drawingml/2006/picture">
                <pic:pic>
                  <pic:nvPicPr>
                    <pic:cNvPr descr="report/screenshots/W3-D_doc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495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22</w:t>
      </w:r>
    </w:p>
    <w:p>
      <w:pPr>
        <w:pStyle w:val="BodyText"/>
      </w:pPr>
      <w:r>
        <w:rPr>
          <w:b/>
          <w:bCs/>
        </w:rPr>
        <w:t xml:space="preserve">Figure explanation (Figures 20-22).</w:t>
      </w:r>
      <w:r>
        <w:t xml:space="preserve"> </w:t>
      </w:r>
      <w:r>
        <w:rPr>
          <w:i/>
          <w:iCs/>
        </w:rPr>
        <w:t xml:space="preserve">Input (Fig. 20):</w:t>
      </w:r>
      <w:r>
        <w:t xml:space="preserve"> </w:t>
      </w:r>
      <w:r>
        <w:t xml:space="preserve">the user answers the health</w:t>
      </w:r>
      <w:r>
        <w:t xml:space="preserve"> </w:t>
      </w:r>
      <w:r>
        <w:t xml:space="preserve">questionnaire - age band, sex, height/weight or BMI, and Yes/No condition and lifestyle</w:t>
      </w:r>
      <w:r>
        <w:t xml:space="preserve"> </w:t>
      </w:r>
      <w:r>
        <w:t xml:space="preserve">items; blank fields are median-imputed and the result is flagged less certain.</w:t>
      </w:r>
      <w:r>
        <w:t xml:space="preserve"> </w:t>
      </w:r>
      <w:r>
        <w:rPr>
          <w:i/>
          <w:iCs/>
        </w:rPr>
        <w:t xml:space="preserve">Prediction</w:t>
      </w:r>
      <w:r>
        <w:rPr>
          <w:i/>
          <w:iCs/>
        </w:rPr>
        <w:t xml:space="preserve"> </w:t>
      </w:r>
      <w:r>
        <w:rPr>
          <w:i/>
          <w:iCs/>
        </w:rPr>
        <w:t xml:space="preserve">(Fig. 21):</w:t>
      </w:r>
      <w:r>
        <w:t xml:space="preserve"> </w:t>
      </w:r>
      <w:r>
        <w:t xml:space="preserve">the service returns</w:t>
      </w:r>
      <w:r>
        <w:t xml:space="preserve"> </w:t>
      </w:r>
      <w:r>
        <w:rPr>
          <w:rStyle w:val="VerbatimChar"/>
        </w:rPr>
        <w:t xml:space="preserve">p(diabetes) = 0.82</w:t>
      </w:r>
      <w:r>
        <w:t xml:space="preserve"> </w:t>
      </w:r>
      <w:r>
        <w:t xml:space="preserve">and the page shows the band</w:t>
      </w:r>
      <w:r>
        <w:t xml:space="preserve"> </w:t>
      </w:r>
      <w:r>
        <w:t xml:space="preserve">“High risk - refer for a confirmatory blood test”</w:t>
      </w:r>
      <w:r>
        <w:t xml:space="preserve">, a SHAP force plot of which answers</w:t>
      </w:r>
      <w:r>
        <w:t xml:space="preserve"> </w:t>
      </w:r>
      <w:r>
        <w:t xml:space="preserve">pushed the estimate up (red) or down (blue), the five most similar survey respondents, and</w:t>
      </w:r>
      <w:r>
        <w:t xml:space="preserve"> </w:t>
      </w:r>
      <w:r>
        <w:t xml:space="preserve">a what-if BMI slider.</w:t>
      </w:r>
      <w:r>
        <w:t xml:space="preserve"> </w:t>
      </w:r>
      <w:r>
        <w:rPr>
          <w:i/>
          <w:iCs/>
        </w:rPr>
        <w:t xml:space="preserve">Interpretation:</w:t>
      </w:r>
      <w:r>
        <w:t xml:space="preserve"> </w:t>
      </w:r>
      <w:r>
        <w:t xml:space="preserve">recall on the diabetic class is the priority, so a</w:t>
      </w:r>
      <w:r>
        <w:t xml:space="preserve"> </w:t>
      </w:r>
      <w:r>
        <w:t xml:space="preserve">high-but-not-certain probability is deliberately surfaced as</w:t>
      </w:r>
      <w:r>
        <w:t xml:space="preserve"> </w:t>
      </w:r>
      <w:r>
        <w:t xml:space="preserve">“refer for a test”</w:t>
      </w:r>
      <w:r>
        <w:t xml:space="preserve">, not as a</w:t>
      </w:r>
      <w:r>
        <w:t xml:space="preserve"> </w:t>
      </w:r>
      <w:r>
        <w:t xml:space="preserve">diagnosis.</w:t>
      </w:r>
      <w:r>
        <w:t xml:space="preserve"> </w:t>
      </w:r>
      <w:r>
        <w:rPr>
          <w:i/>
          <w:iCs/>
        </w:rPr>
        <w:t xml:space="preserve">Fig. 22</w:t>
      </w:r>
      <w:r>
        <w:t xml:space="preserve"> </w:t>
      </w:r>
      <w:r>
        <w:t xml:space="preserve">is the FastAPI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page with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expanded, showing the</w:t>
      </w:r>
      <w:r>
        <w:t xml:space="preserve"> </w:t>
      </w:r>
      <w:r>
        <w:t xml:space="preserve">request and response schema - evidence the page calls the deployed API.</w:t>
      </w:r>
    </w:p>
    <w:bookmarkEnd w:id="109"/>
    <w:bookmarkStart w:id="119" w:name="web-application-screenshot---house-price"/>
    <w:p>
      <w:pPr>
        <w:pStyle w:val="Heading4"/>
      </w:pPr>
      <w:r>
        <w:t xml:space="preserve">Web Application Screenshot - House price</w:t>
      </w:r>
    </w:p>
    <w:p>
      <w:pPr>
        <w:pStyle w:val="CaptionedFigure"/>
      </w:pPr>
      <w:r>
        <w:drawing>
          <wp:inline>
            <wp:extent cx="3200400" cy="2357794"/>
            <wp:effectExtent b="0" l="0" r="0" t="0"/>
            <wp:docPr descr="Figure 23" title="" id="111" name="Picture"/>
            <a:graphic>
              <a:graphicData uri="http://schemas.openxmlformats.org/drawingml/2006/picture">
                <pic:pic>
                  <pic:nvPicPr>
                    <pic:cNvPr descr="report/screenshots/W1-H_input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57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23</w:t>
      </w:r>
    </w:p>
    <w:p>
      <w:pPr>
        <w:pStyle w:val="CaptionedFigure"/>
      </w:pPr>
      <w:r>
        <w:drawing>
          <wp:inline>
            <wp:extent cx="3200400" cy="2957869"/>
            <wp:effectExtent b="0" l="0" r="0" t="0"/>
            <wp:docPr descr="Figure 24" title="" id="114" name="Picture"/>
            <a:graphic>
              <a:graphicData uri="http://schemas.openxmlformats.org/drawingml/2006/picture">
                <pic:pic>
                  <pic:nvPicPr>
                    <pic:cNvPr descr="report/screenshots/W2-H_result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57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24</w:t>
      </w:r>
    </w:p>
    <w:p>
      <w:pPr>
        <w:pStyle w:val="CaptionedFigure"/>
      </w:pPr>
      <w:r>
        <w:drawing>
          <wp:inline>
            <wp:extent cx="3200400" cy="6538317"/>
            <wp:effectExtent b="0" l="0" r="0" t="0"/>
            <wp:docPr descr="Figure 25" title="" id="117" name="Picture"/>
            <a:graphic>
              <a:graphicData uri="http://schemas.openxmlformats.org/drawingml/2006/picture">
                <pic:pic>
                  <pic:nvPicPr>
                    <pic:cNvPr descr="report/screenshots/W3-H_docs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538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25</w:t>
      </w:r>
    </w:p>
    <w:p>
      <w:pPr>
        <w:pStyle w:val="BodyText"/>
      </w:pPr>
      <w:r>
        <w:rPr>
          <w:b/>
          <w:bCs/>
        </w:rPr>
        <w:t xml:space="preserve">Figure explanation (Figures 23-25).</w:t>
      </w:r>
      <w:r>
        <w:t xml:space="preserve"> </w:t>
      </w:r>
      <w:r>
        <w:rPr>
          <w:i/>
          <w:iCs/>
        </w:rPr>
        <w:t xml:space="preserve">Input (Fig. 23):</w:t>
      </w:r>
      <w:r>
        <w:t xml:space="preserve"> </w:t>
      </w:r>
      <w:r>
        <w:t xml:space="preserve">a multi-step form for area,</w:t>
      </w:r>
      <w:r>
        <w:t xml:space="preserve"> </w:t>
      </w:r>
      <w:r>
        <w:t xml:space="preserve">frontage/depth, rooms and floors, province/district/position, property type, direction and</w:t>
      </w:r>
      <w:r>
        <w:t xml:space="preserve"> </w:t>
      </w:r>
      <w:r>
        <w:t xml:space="preserve">road type (a</w:t>
      </w:r>
      <w:r>
        <w:t xml:space="preserve"> </w:t>
      </w:r>
      <w:r>
        <w:t xml:space="preserve">“District 7 Apartment”</w:t>
      </w:r>
      <w:r>
        <w:t xml:space="preserve"> </w:t>
      </w:r>
      <w:r>
        <w:t xml:space="preserve">preset is loaded here); only</w:t>
      </w:r>
      <w:r>
        <w:t xml:space="preserve"> </w:t>
      </w:r>
      <w:r>
        <w:rPr>
          <w:rStyle w:val="VerbatimChar"/>
        </w:rPr>
        <w:t xml:space="preserve">Area &gt; 0</w:t>
      </w:r>
      <w:r>
        <w:t xml:space="preserve"> </w:t>
      </w:r>
      <w:r>
        <w:t xml:space="preserve">is required.</w:t>
      </w:r>
      <w:r>
        <w:t xml:space="preserve"> </w:t>
      </w:r>
      <w:r>
        <w:rPr>
          <w:i/>
          <w:iCs/>
        </w:rPr>
        <w:t xml:space="preserve">Prediction (Fig. 24):</w:t>
      </w:r>
      <w:r>
        <w:t xml:space="preserve"> </w:t>
      </w:r>
      <w:r>
        <w:t xml:space="preserve">the service returns</w:t>
      </w:r>
      <w:r>
        <w:t xml:space="preserve"> </w:t>
      </w:r>
      <w:r>
        <w:rPr>
          <w:rStyle w:val="VerbatimChar"/>
        </w:rPr>
        <w:t xml:space="preserve">predicted_price</w:t>
      </w:r>
      <w:r>
        <w:t xml:space="preserve"> </w:t>
      </w:r>
      <w:r>
        <w:t xml:space="preserve">and the page shows</w:t>
      </w:r>
      <w:r>
        <w:t xml:space="preserve"> </w:t>
      </w:r>
      <w:r>
        <w:rPr>
          <w:b/>
          <w:bCs/>
        </w:rPr>
        <w:t xml:space="preserve">9.90 ty VND</w:t>
      </w:r>
      <w:r>
        <w:t xml:space="preserve"> </w:t>
      </w:r>
      <w:r>
        <w:t xml:space="preserve">(about 151 million VND/m2) with a low-high range and a SHAP contribution</w:t>
      </w:r>
      <w:r>
        <w:t xml:space="preserve"> </w:t>
      </w:r>
      <w:r>
        <w:t xml:space="preserve">waterfall (usable area +3 381 M, location +2 093 M, …).</w:t>
      </w:r>
      <w:r>
        <w:t xml:space="preserve"> </w:t>
      </w:r>
      <w:r>
        <w:rPr>
          <w:i/>
          <w:iCs/>
        </w:rPr>
        <w:t xml:space="preserve">Interpretation:</w:t>
      </w:r>
      <w:r>
        <w:t xml:space="preserve"> </w:t>
      </w:r>
      <w:r>
        <w:t xml:space="preserve">the plain-</w:t>
      </w:r>
      <w:r>
        <w:t xml:space="preserve"> </w:t>
      </w:r>
      <w:r>
        <w:t xml:space="preserve">language summary states the estimated market value for the entered property and district;</w:t>
      </w:r>
      <w:r>
        <w:t xml:space="preserve"> </w:t>
      </w:r>
      <w:r>
        <w:t xml:space="preserve">the model is trained on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 </w:t>
      </w:r>
      <w:r>
        <w:t xml:space="preserve">and the response inverts it with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.</w:t>
      </w:r>
      <w:r>
        <w:t xml:space="preserve"> </w:t>
      </w:r>
      <w:r>
        <w:rPr>
          <w:i/>
          <w:iCs/>
        </w:rPr>
        <w:t xml:space="preserve">Fig. 25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expanded.</w:t>
      </w:r>
    </w:p>
    <w:bookmarkEnd w:id="119"/>
    <w:bookmarkStart w:id="129" w:name="X6bc264eb220bbc830e1527204b16ba6ad588980"/>
    <w:p>
      <w:pPr>
        <w:pStyle w:val="Heading4"/>
      </w:pPr>
      <w:r>
        <w:t xml:space="preserve">Web Application Screenshot - Customer behaviour</w:t>
      </w:r>
    </w:p>
    <w:p>
      <w:pPr>
        <w:pStyle w:val="CaptionedFigure"/>
      </w:pPr>
      <w:r>
        <w:drawing>
          <wp:inline>
            <wp:extent cx="3200400" cy="2250281"/>
            <wp:effectExtent b="0" l="0" r="0" t="0"/>
            <wp:docPr descr="Figure 26" title="" id="121" name="Picture"/>
            <a:graphic>
              <a:graphicData uri="http://schemas.openxmlformats.org/drawingml/2006/picture">
                <pic:pic>
                  <pic:nvPicPr>
                    <pic:cNvPr descr="report/screenshots/W1-C_input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5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26</w:t>
      </w:r>
    </w:p>
    <w:p>
      <w:pPr>
        <w:pStyle w:val="CaptionedFigure"/>
      </w:pPr>
      <w:r>
        <w:drawing>
          <wp:inline>
            <wp:extent cx="3200400" cy="2992874"/>
            <wp:effectExtent b="0" l="0" r="0" t="0"/>
            <wp:docPr descr="Figure 27" title="" id="124" name="Picture"/>
            <a:graphic>
              <a:graphicData uri="http://schemas.openxmlformats.org/drawingml/2006/picture">
                <pic:pic>
                  <pic:nvPicPr>
                    <pic:cNvPr descr="report/screenshots/W2-C_result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92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27</w:t>
      </w:r>
    </w:p>
    <w:p>
      <w:pPr>
        <w:pStyle w:val="CaptionedFigure"/>
      </w:pPr>
      <w:r>
        <w:drawing>
          <wp:inline>
            <wp:extent cx="3200400" cy="6105763"/>
            <wp:effectExtent b="0" l="0" r="0" t="0"/>
            <wp:docPr descr="Figure 28" title="" id="127" name="Picture"/>
            <a:graphic>
              <a:graphicData uri="http://schemas.openxmlformats.org/drawingml/2006/picture">
                <pic:pic>
                  <pic:nvPicPr>
                    <pic:cNvPr descr="report/screenshots/W3-C_docs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105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28</w:t>
      </w:r>
    </w:p>
    <w:p>
      <w:pPr>
        <w:pStyle w:val="BodyText"/>
      </w:pPr>
      <w:r>
        <w:rPr>
          <w:b/>
          <w:bCs/>
        </w:rPr>
        <w:t xml:space="preserve">Figure explanation (Figures 26-28).</w:t>
      </w:r>
      <w:r>
        <w:t xml:space="preserve"> </w:t>
      </w:r>
      <w:r>
        <w:rPr>
          <w:i/>
          <w:iCs/>
        </w:rPr>
        <w:t xml:space="preserve">Input (Fig. 26):</w:t>
      </w:r>
      <w:r>
        <w:t xml:space="preserve"> </w:t>
      </w:r>
      <w:r>
        <w:t xml:space="preserve">a 3-step wizard - skin profile,</w:t>
      </w:r>
      <w:r>
        <w:t xml:space="preserve"> </w:t>
      </w:r>
      <w:r>
        <w:t xml:space="preserve">then product (category, brand, price, popularity), then the review title and text; the star</w:t>
      </w:r>
      <w:r>
        <w:t xml:space="preserve"> </w:t>
      </w:r>
      <w:r>
        <w:t xml:space="preserve">rating is never sent.</w:t>
      </w:r>
      <w:r>
        <w:t xml:space="preserve"> </w:t>
      </w:r>
      <w:r>
        <w:rPr>
          <w:i/>
          <w:iCs/>
        </w:rPr>
        <w:t xml:space="preserve">Prediction (Fig. 27):</w:t>
      </w:r>
      <w:r>
        <w:t xml:space="preserve"> </w:t>
      </w:r>
      <w:r>
        <w:t xml:space="preserve">the service returns</w:t>
      </w:r>
      <w:r>
        <w:t xml:space="preserve"> </w:t>
      </w:r>
      <w:r>
        <w:rPr>
          <w:rStyle w:val="VerbatimChar"/>
        </w:rPr>
        <w:t xml:space="preserve">prediction = "not recommend"</w:t>
      </w:r>
      <w:r>
        <w:t xml:space="preserve">,</w:t>
      </w:r>
      <w:r>
        <w:t xml:space="preserve"> </w:t>
      </w:r>
      <w:r>
        <w:rPr>
          <w:rStyle w:val="VerbatimChar"/>
        </w:rPr>
        <w:t xml:space="preserve">p_recommend = 0.00</w:t>
      </w:r>
      <w:r>
        <w:t xml:space="preserve">, and the page shows</w:t>
      </w:r>
      <w:r>
        <w:t xml:space="preserve"> </w:t>
      </w:r>
      <w:r>
        <w:t xml:space="preserve">“WON’T RECOMMEND”</w:t>
      </w:r>
      <w:r>
        <w:t xml:space="preserve">,</w:t>
      </w:r>
      <w:r>
        <w:t xml:space="preserve"> </w:t>
      </w:r>
      <w:r>
        <w:t xml:space="preserve">a probability meter against the 50 % cut-off, the structured signals the model saw, the</w:t>
      </w:r>
      <w:r>
        <w:t xml:space="preserve"> </w:t>
      </w:r>
      <w:r>
        <w:t xml:space="preserve">review words that moved the call, and an exact linear-SHAP contribution chart.</w:t>
      </w:r>
      <w:r>
        <w:t xml:space="preserve"> </w:t>
      </w:r>
      <w:r>
        <w:rPr>
          <w:i/>
          <w:iCs/>
        </w:rPr>
        <w:t xml:space="preserve">Interpretation:</w:t>
      </w:r>
      <w:r>
        <w:t xml:space="preserve"> </w:t>
      </w:r>
      <w:r>
        <w:t xml:space="preserve">a negative-reading review with a hidden veto is flagged for</w:t>
      </w:r>
      <w:r>
        <w:t xml:space="preserve"> </w:t>
      </w:r>
      <w:r>
        <w:t xml:space="preserve">review-consistency QA.</w:t>
      </w:r>
      <w:r>
        <w:t xml:space="preserve"> </w:t>
      </w:r>
      <w:r>
        <w:rPr>
          <w:i/>
          <w:iCs/>
        </w:rPr>
        <w:t xml:space="preserve">Fig. 28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expanded.</w:t>
      </w:r>
    </w:p>
    <w:bookmarkEnd w:id="129"/>
    <w:bookmarkEnd w:id="130"/>
    <w:bookmarkStart w:id="152" w:name="Xdd8d5a65b3aa3426406c8afef6e55d02fc975eb"/>
    <w:p>
      <w:pPr>
        <w:pStyle w:val="Heading3"/>
      </w:pPr>
      <w:r>
        <w:t xml:space="preserve">8.2 Mobile application evidence (assignment Section 14.3)</w:t>
      </w:r>
    </w:p>
    <w:p>
      <w:pPr>
        <w:pStyle w:val="FirstParagraph"/>
      </w:pPr>
      <w:r>
        <w:t xml:space="preserve">Each mobile client is a Flutter app that performs</w:t>
      </w:r>
      <w:r>
        <w:t xml:space="preserve"> </w:t>
      </w:r>
      <w:r>
        <w:rPr>
          <w:b/>
          <w:bCs/>
        </w:rPr>
        <w:t xml:space="preserve">no training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Training != Inference</w:t>
      </w:r>
      <w:r>
        <w:t xml:space="preserve">):</w:t>
      </w:r>
      <w:r>
        <w:t xml:space="preserve"> </w:t>
      </w:r>
      <w:r>
        <w:t xml:space="preserve">it collects the same fields as the web form, sends them to the deployed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endpoint over HTTP, and renders the returned JSON. Every screenshot run</w:t>
      </w:r>
      <w:r>
        <w:t xml:space="preserve"> </w:t>
      </w:r>
      <w:r>
        <w:t xml:space="preserve">below logged a</w:t>
      </w:r>
      <w:r>
        <w:t xml:space="preserve"> </w:t>
      </w:r>
      <w:r>
        <w:rPr>
          <w:rStyle w:val="VerbatimChar"/>
        </w:rPr>
        <w:t xml:space="preserve">POST /predict 200</w:t>
      </w:r>
      <w:r>
        <w:t xml:space="preserve"> </w:t>
      </w:r>
      <w:r>
        <w:t xml:space="preserve">on the server, which is the required</w:t>
      </w:r>
      <w:r>
        <w:t xml:space="preserve"> </w:t>
      </w:r>
      <w:r>
        <w:t xml:space="preserve">communication evidence. The per-app template is in</w:t>
      </w:r>
      <w:r>
        <w:t xml:space="preserve"> </w:t>
      </w:r>
      <w:r>
        <w:rPr>
          <w:b/>
          <w:bCs/>
        </w:rPr>
        <w:t xml:space="preserve">Appendix B</w:t>
      </w:r>
      <w:r>
        <w:t xml:space="preserve">. (Screenshots were</w:t>
      </w:r>
      <w:r>
        <w:t xml:space="preserve"> </w:t>
      </w:r>
      <w:r>
        <w:t xml:space="preserve">captured from the Flutter app built for web and driven at a 390 x 844 phone viewport.)</w:t>
      </w:r>
    </w:p>
    <w:bookmarkStart w:id="137" w:name="mobile-application-screenshot---diabetes"/>
    <w:p>
      <w:pPr>
        <w:pStyle w:val="Heading4"/>
      </w:pPr>
      <w:r>
        <w:t xml:space="preserve">Mobile Application Screenshot - Diabetes</w:t>
      </w:r>
    </w:p>
    <w:p>
      <w:pPr>
        <w:pStyle w:val="FirstParagraph"/>
      </w:pPr>
      <w:r>
        <w:drawing>
          <wp:inline>
            <wp:extent cx="2400300" cy="5194495"/>
            <wp:effectExtent b="0" l="0" r="0" t="0"/>
            <wp:docPr descr="Figure 29" title="" id="132" name="Picture"/>
            <a:graphic>
              <a:graphicData uri="http://schemas.openxmlformats.org/drawingml/2006/picture">
                <pic:pic>
                  <pic:nvPicPr>
                    <pic:cNvPr descr="report/screenshots/M1-D_input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19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5194495"/>
            <wp:effectExtent b="0" l="0" r="0" t="0"/>
            <wp:docPr descr="Figure 30" title="" id="135" name="Picture"/>
            <a:graphic>
              <a:graphicData uri="http://schemas.openxmlformats.org/drawingml/2006/picture">
                <pic:pic>
                  <pic:nvPicPr>
                    <pic:cNvPr descr="report/screenshots/M2-D_result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19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explanation (Figures 29-30).</w:t>
      </w:r>
      <w:r>
        <w:t xml:space="preserve"> </w:t>
      </w:r>
      <w:r>
        <w:t xml:space="preserve">The input screen (Fig. 29) collects the About-you,</w:t>
      </w:r>
      <w:r>
        <w:t xml:space="preserve"> </w:t>
      </w:r>
      <w:r>
        <w:t xml:space="preserve">Body and Conditions fields with a</w:t>
      </w:r>
      <w:r>
        <w:t xml:space="preserve"> </w:t>
      </w:r>
      <w:r>
        <w:t xml:space="preserve">“Not sure”</w:t>
      </w:r>
      <w:r>
        <w:t xml:space="preserve"> </w:t>
      </w:r>
      <w:r>
        <w:t xml:space="preserve">option for anything unknown; on submit the app</w:t>
      </w:r>
      <w:r>
        <w:t xml:space="preserve"> </w:t>
      </w:r>
      <w:r>
        <w:t xml:space="preserve">builds a JSON body and calls</w:t>
      </w:r>
      <w:r>
        <w:t xml:space="preserve"> </w:t>
      </w:r>
      <w:r>
        <w:rPr>
          <w:rStyle w:val="VerbatimChar"/>
        </w:rPr>
        <w:t xml:space="preserve">POST http://&lt;host&gt;:8000/predict</w:t>
      </w:r>
      <w:r>
        <w:t xml:space="preserve">. The result screen (Fig. 30)</w:t>
      </w:r>
      <w:r>
        <w:t xml:space="preserve"> </w:t>
      </w:r>
      <w:r>
        <w:t xml:space="preserve">shows the returned probability as</w:t>
      </w:r>
      <w:r>
        <w:t xml:space="preserve"> </w:t>
      </w:r>
      <w:r>
        <w:rPr>
          <w:b/>
          <w:bCs/>
        </w:rPr>
        <w:t xml:space="preserve">27 % - Low</w:t>
      </w:r>
      <w:r>
        <w:t xml:space="preserve">, the range 15-46 %, a</w:t>
      </w:r>
      <w:r>
        <w:t xml:space="preserve"> </w:t>
      </w:r>
      <w:r>
        <w:t xml:space="preserve">“Why this score”</w:t>
      </w:r>
      <w:r>
        <w:t xml:space="preserve"> </w:t>
      </w:r>
      <w:r>
        <w:t xml:space="preserve">contribution bar chart, and the nearest survey respondents - the same payload the web page</w:t>
      </w:r>
      <w:r>
        <w:t xml:space="preserve"> </w:t>
      </w:r>
      <w:r>
        <w:t xml:space="preserve">receives.</w:t>
      </w:r>
    </w:p>
    <w:bookmarkEnd w:id="137"/>
    <w:bookmarkStart w:id="144" w:name="X5c17185f7348a2a3cf4cc92355ba7c73150ff65"/>
    <w:p>
      <w:pPr>
        <w:pStyle w:val="Heading4"/>
      </w:pPr>
      <w:r>
        <w:t xml:space="preserve">Mobile Application Screenshot - House price</w:t>
      </w:r>
    </w:p>
    <w:p>
      <w:pPr>
        <w:pStyle w:val="FirstParagraph"/>
      </w:pPr>
      <w:r>
        <w:drawing>
          <wp:inline>
            <wp:extent cx="2400300" cy="5194495"/>
            <wp:effectExtent b="0" l="0" r="0" t="0"/>
            <wp:docPr descr="Figure 31" title="" id="139" name="Picture"/>
            <a:graphic>
              <a:graphicData uri="http://schemas.openxmlformats.org/drawingml/2006/picture">
                <pic:pic>
                  <pic:nvPicPr>
                    <pic:cNvPr descr="report/screenshots/M1-H_input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19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5194495"/>
            <wp:effectExtent b="0" l="0" r="0" t="0"/>
            <wp:docPr descr="Figure 32" title="" id="142" name="Picture"/>
            <a:graphic>
              <a:graphicData uri="http://schemas.openxmlformats.org/drawingml/2006/picture">
                <pic:pic>
                  <pic:nvPicPr>
                    <pic:cNvPr descr="report/screenshots/M2-H_result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19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explanation (Figures 31-32).</w:t>
      </w:r>
      <w:r>
        <w:t xml:space="preserve"> </w:t>
      </w:r>
      <w:r>
        <w:t xml:space="preserve">The input screen (Fig. 31) is a single scrolling</w:t>
      </w:r>
      <w:r>
        <w:t xml:space="preserve"> </w:t>
      </w:r>
      <w:r>
        <w:t xml:space="preserve">form (area, rooms, province/district, property type; a Rach Gia preset is loaded) with an</w:t>
      </w:r>
      <w:r>
        <w:t xml:space="preserve"> </w:t>
      </w:r>
      <w:r>
        <w:t xml:space="preserve">“API Ready”</w:t>
      </w:r>
      <w:r>
        <w:t xml:space="preserve"> </w:t>
      </w:r>
      <w:r>
        <w:t xml:space="preserve">health indicator. On</w:t>
      </w:r>
      <w:r>
        <w:t xml:space="preserve"> </w:t>
      </w:r>
      <w:r>
        <w:t xml:space="preserve">“Estimate”</w:t>
      </w:r>
      <w:r>
        <w:t xml:space="preserve"> </w:t>
      </w:r>
      <w:r>
        <w:t xml:space="preserve">the app</w:t>
      </w:r>
      <w:r>
        <w:t xml:space="preserve"> </w:t>
      </w:r>
      <w:r>
        <w:rPr>
          <w:rStyle w:val="VerbatimChar"/>
        </w:rPr>
        <w:t xml:space="preserve">POST</w:t>
      </w:r>
      <w:r>
        <w:t xml:space="preserve">s the fields to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on</w:t>
      </w:r>
      <w:r>
        <w:t xml:space="preserve"> </w:t>
      </w:r>
      <w:r>
        <w:t xml:space="preserve">port 8002; the result screen (Fig. 32) shows</w:t>
      </w:r>
      <w:r>
        <w:t xml:space="preserve"> </w:t>
      </w:r>
      <w:r>
        <w:rPr>
          <w:b/>
          <w:bCs/>
        </w:rPr>
        <w:t xml:space="preserve">about 3.01 ty VND</w:t>
      </w:r>
      <w:r>
        <w:t xml:space="preserve"> </w:t>
      </w:r>
      <w:r>
        <w:t xml:space="preserve">(38.3 million VND/m2), a</w:t>
      </w:r>
      <w:r>
        <w:t xml:space="preserve"> </w:t>
      </w:r>
      <w:r>
        <w:t xml:space="preserve">unit-price card and a one-line valuation summary, inverted from the model’s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output.</w:t>
      </w:r>
    </w:p>
    <w:bookmarkEnd w:id="144"/>
    <w:bookmarkStart w:id="151" w:name="X4a6430bc300df65a2e53cc7f5fd702cac2f7385"/>
    <w:p>
      <w:pPr>
        <w:pStyle w:val="Heading4"/>
      </w:pPr>
      <w:r>
        <w:t xml:space="preserve">Mobile Application Screenshot - Customer behaviour</w:t>
      </w:r>
    </w:p>
    <w:p>
      <w:pPr>
        <w:pStyle w:val="FirstParagraph"/>
      </w:pPr>
      <w:r>
        <w:drawing>
          <wp:inline>
            <wp:extent cx="2400300" cy="5194495"/>
            <wp:effectExtent b="0" l="0" r="0" t="0"/>
            <wp:docPr descr="Figure 33" title="" id="146" name="Picture"/>
            <a:graphic>
              <a:graphicData uri="http://schemas.openxmlformats.org/drawingml/2006/picture">
                <pic:pic>
                  <pic:nvPicPr>
                    <pic:cNvPr descr="report/screenshots/M1-C_input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19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5194495"/>
            <wp:effectExtent b="0" l="0" r="0" t="0"/>
            <wp:docPr descr="Figure 34" title="" id="149" name="Picture"/>
            <a:graphic>
              <a:graphicData uri="http://schemas.openxmlformats.org/drawingml/2006/picture">
                <pic:pic>
                  <pic:nvPicPr>
                    <pic:cNvPr descr="report/screenshots/M2-C_result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19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explanation (Figures 33-34).</w:t>
      </w:r>
      <w:r>
        <w:t xml:space="preserve"> </w:t>
      </w:r>
      <w:r>
        <w:t xml:space="preserve">The input screen (Fig. 33) is the same 3-step</w:t>
      </w:r>
      <w:r>
        <w:t xml:space="preserve"> </w:t>
      </w:r>
      <w:r>
        <w:t xml:space="preserve">wizard as the web client (skin profile / product / review).</w:t>
      </w:r>
      <w:r>
        <w:t xml:space="preserve"> </w:t>
      </w:r>
      <w:r>
        <w:t xml:space="preserve">“Predict”</w:t>
      </w:r>
      <w:r>
        <w:t xml:space="preserve"> </w:t>
      </w:r>
      <w:r>
        <w:t xml:space="preserve">sends the fields to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; the result screen (Fig. 34) shows</w:t>
      </w:r>
      <w:r>
        <w:t xml:space="preserve"> </w:t>
      </w:r>
      <w:r>
        <w:t xml:space="preserve">“WON’T RECOMMEND”</w:t>
      </w:r>
      <w:r>
        <w:t xml:space="preserve"> </w:t>
      </w:r>
      <w:r>
        <w:t xml:space="preserve">with a 0 % probability</w:t>
      </w:r>
      <w:r>
        <w:t xml:space="preserve"> </w:t>
      </w:r>
      <w:r>
        <w:t xml:space="preserve">meter, the structured signals, and the review terms that moved the call.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54" w:name="reproducibility"/>
    <w:p>
      <w:pPr>
        <w:pStyle w:val="Heading2"/>
      </w:pPr>
      <w:r>
        <w:t xml:space="preserve">9. Reproducibility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Customer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/ OS</w:t>
            </w:r>
          </w:p>
        </w:tc>
        <w:tc>
          <w:tcPr/>
          <w:p>
            <w:pPr>
              <w:pStyle w:val="Compact"/>
            </w:pPr>
            <w:r>
              <w:t xml:space="preserve">3.13 / Windows 11</w:t>
            </w:r>
          </w:p>
        </w:tc>
        <w:tc>
          <w:tcPr/>
          <w:p>
            <w:pPr>
              <w:pStyle w:val="Compact"/>
            </w:pPr>
            <w:r>
              <w:t xml:space="preserve">3.13 / Windows 11</w:t>
            </w:r>
          </w:p>
        </w:tc>
        <w:tc>
          <w:tcPr/>
          <w:p>
            <w:pPr>
              <w:pStyle w:val="Compact"/>
            </w:pPr>
            <w:r>
              <w:t xml:space="preserve">3.13 / Windows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libraries</w:t>
            </w:r>
          </w:p>
        </w:tc>
        <w:tc>
          <w:tcPr/>
          <w:p>
            <w:pPr>
              <w:pStyle w:val="Compact"/>
            </w:pPr>
            <w:r>
              <w:t xml:space="preserve">scikit-learn 1.9.0, numpy, pandas, scipy, matplotlib; fastapi + uvicorn + pydantic 2</w:t>
            </w:r>
          </w:p>
        </w:tc>
        <w:tc>
          <w:tcPr/>
          <w:p>
            <w:pPr>
              <w:pStyle w:val="Compact"/>
            </w:pPr>
            <w:r>
              <w:t xml:space="preserve">+ xgboost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TfidfVectorizer</w:t>
            </w:r>
            <w:r>
              <w:t xml:space="preserve"> </w:t>
            </w:r>
            <w:r>
              <w:t xml:space="preserve">(scikit-learn); React 18 + Vite 5; Flutter 3.19+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RANDOM_SEED = 42</w:t>
            </w:r>
            <w:r>
              <w:t xml:space="preserve"> </w:t>
            </w:r>
            <w:r>
              <w:t xml:space="preserve">(numpy +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  <w:r>
              <w:t xml:space="preserve">, every split and estimator)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  <w:r>
              <w:t xml:space="preserve"> </w:t>
            </w:r>
            <w:r>
              <w:rPr>
                <w:rStyle w:val="VerbatimChar"/>
              </w:rPr>
              <w:t xml:space="preserve">alexteboul/diabetes-health-indicators-dataset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diabetes_012_health_indicators_BRFSS2015.csv</w:t>
            </w:r>
            <w:r>
              <w:t xml:space="preserve"> </w:t>
            </w:r>
            <w:r>
              <w:t xml:space="preserve">- committed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  <w:r>
              <w:t xml:space="preserve"> </w:t>
            </w:r>
            <w:r>
              <w:rPr>
                <w:rStyle w:val="VerbatimChar"/>
              </w:rPr>
              <w:t xml:space="preserve">qmanhbeo/vietnamese-real-estate-listings-may-2024</w:t>
            </w:r>
            <w:r>
              <w:t xml:space="preserve"> </w:t>
            </w:r>
            <w:r>
              <w:t xml:space="preserve">(CC BY-NC 4.0),</w:t>
            </w:r>
            <w:r>
              <w:t xml:space="preserve"> </w:t>
            </w:r>
            <w:r>
              <w:rPr>
                <w:rStyle w:val="VerbatimChar"/>
              </w:rPr>
              <w:t xml:space="preserve">VN-real-estate-Apr-Sept-2025.csv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not committed</w:t>
            </w:r>
            <w:r>
              <w:t xml:space="preserve"> </w:t>
            </w:r>
            <w:r>
              <w:t xml:space="preserve">(~210 MB)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  <w:r>
              <w:t xml:space="preserve"> </w:t>
            </w:r>
            <w:r>
              <w:rPr>
                <w:rStyle w:val="VerbatimChar"/>
              </w:rPr>
              <w:t xml:space="preserve">nadyinky/sephora-products-and-skincare-reviews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not committed</w:t>
            </w:r>
            <w:r>
              <w:t xml:space="preserve"> </w:t>
            </w:r>
            <w:r>
              <w:t xml:space="preserve">(~505 MB), re-download</w:t>
            </w:r>
            <w:r>
              <w:t xml:space="preserve"> </w:t>
            </w:r>
            <w:r>
              <w:rPr>
                <w:rStyle w:val="VerbatimChar"/>
              </w:rPr>
              <w:t xml:space="preserve">reviews_500-750.csv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product_info.csv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data/sephora/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253 680 -&gt; 229 781</w:t>
            </w:r>
          </w:p>
        </w:tc>
        <w:tc>
          <w:tcPr/>
          <w:p>
            <w:pPr>
              <w:pStyle w:val="Compact"/>
            </w:pPr>
            <w:r>
              <w:t xml:space="preserve">236 226 -&gt; 201 654</w:t>
            </w:r>
          </w:p>
        </w:tc>
        <w:tc>
          <w:tcPr/>
          <w:p>
            <w:pPr>
              <w:pStyle w:val="Compact"/>
            </w:pPr>
            <w:r>
              <w:t xml:space="preserve">116 262 -&gt; 104 313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stratified 70/15/15 (train 160 846 / val 34 467 / test 34 468)</w:t>
            </w:r>
          </w:p>
        </w:tc>
        <w:tc>
          <w:tcPr/>
          <w:p>
            <w:pPr>
              <w:pStyle w:val="Compact"/>
            </w:pPr>
            <w:r>
              <w:t xml:space="preserve">70/15/15 (train 141 157 / val 30 248 / test 30 249)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StratifiedGroupKFold(5)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author_id</w:t>
            </w:r>
            <w:r>
              <w:t xml:space="preserve"> </w:t>
            </w:r>
            <w:r>
              <w:t xml:space="preserve">(train 62 587 / val 20 862 / test 20 864)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SimpleImputer(median)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  <w:r>
              <w:t xml:space="preserve"> </w:t>
            </w:r>
            <w:r>
              <w:t xml:space="preserve">(8 cols) + passthrough (15)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SimpleImputer(median)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OneHotEncoder(min_frequency=50)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SimpleImputer(median)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OneHotEncoder(min_frequency=25)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TfidfVectorizer(ngram_range=(1,2), min_df=10, max_features=40000, sublinear_tf, stop_words="english")</w:t>
            </w:r>
            <w:r>
              <w:t xml:space="preserve"> </w:t>
            </w:r>
            <w:r>
              <w:t xml:space="preserve">- all fitted on train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dim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28 733 (sparse)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RandomForestClassifier(n_estimators=300-&gt;150, max_depth=12, min_samples_leaf=20, class_weight="balanced", random_state=42)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RandomForestRegressor(random_state=42)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log1p(Price)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LogisticRegression(C=1.0, max_iter=1000, class_weight="balanced", random_state=42)</w:t>
            </w:r>
            <w:r>
              <w:t xml:space="preserve"> </w:t>
            </w:r>
            <w:r>
              <w:t xml:space="preserve">on tabular + TF-IDF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metrics</w:t>
            </w:r>
          </w:p>
        </w:tc>
        <w:tc>
          <w:tcPr/>
          <w:p>
            <w:pPr>
              <w:pStyle w:val="Compact"/>
            </w:pPr>
            <w:r>
              <w:t xml:space="preserve">Acc 0.725 / recall(1) 0.735 / F1 0.480 / ROC-AUC 0.809 / confusion</w:t>
            </w:r>
            <w:r>
              <w:t xml:space="preserve"> </w:t>
            </w:r>
            <w:r>
              <w:rPr>
                <w:rStyle w:val="VerbatimChar"/>
              </w:rPr>
              <w:t xml:space="preserve">[[20612,7897],[1579,4380]]</w:t>
            </w:r>
          </w:p>
        </w:tc>
        <w:tc>
          <w:tcPr/>
          <w:p>
            <w:pPr>
              <w:pStyle w:val="Compact"/>
            </w:pPr>
            <w:r>
              <w:t xml:space="preserve">MAE 10 626 / RMSE 26 873 / R^2 0.186 (million VND)</w:t>
            </w:r>
          </w:p>
        </w:tc>
        <w:tc>
          <w:tcPr/>
          <w:p>
            <w:pPr>
              <w:pStyle w:val="Compact"/>
            </w:pPr>
            <w:r>
              <w:t xml:space="preserve">Acc 0.918 / macro-F1 0.858 / ROC-AUC 0.964 / recall(0) 0.876 / confusion</w:t>
            </w:r>
            <w:r>
              <w:t xml:space="preserve"> </w:t>
            </w:r>
            <w:r>
              <w:rPr>
                <w:rStyle w:val="VerbatimChar"/>
              </w:rPr>
              <w:t xml:space="preserve">[[2804,398],[1315,16347]]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artifacts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model/model_pipeline.joblib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feature_names.joblib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input_schema.json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feature_means.joblib</w:t>
            </w:r>
            <w:r>
              <w:t xml:space="preserve"> </w:t>
            </w:r>
            <w:r>
              <w:t xml:space="preserve">(linear-SHAP)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diabetes/{api,web,mobile}/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house_price/{api,web,mobile}/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customer_behaviour/{api,web,mobile}/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-r requirements.txt</w:t>
            </w:r>
            <w:r>
              <w:t xml:space="preserve"> </w:t>
            </w:r>
            <w:r>
              <w:t xml:space="preserve">-&gt; run the notebook (writes</w:t>
            </w:r>
            <w:r>
              <w:t xml:space="preserve"> </w:t>
            </w:r>
            <w:r>
              <w:rPr>
                <w:rStyle w:val="VerbatimChar"/>
              </w:rPr>
              <w:t xml:space="preserve">model/</w:t>
            </w:r>
            <w:r>
              <w:t xml:space="preserve">) -&gt;</w:t>
            </w:r>
            <w:r>
              <w:t xml:space="preserve"> </w:t>
            </w:r>
            <w:r>
              <w:rPr>
                <w:rStyle w:val="VerbatimChar"/>
              </w:rPr>
              <w:t xml:space="preserve">python -m uvicorn api.main:app --port 8000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npm --prefix web run dev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flutter run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mobile/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np, random</w:t>
      </w:r>
      <w:r>
        <w:br/>
      </w:r>
      <w:r>
        <w:rPr>
          <w:rStyle w:val="NormalTok"/>
        </w:rPr>
        <w:t xml:space="preserve">RANDOM_SEED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np.random.seed(RANDOM_SEED)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random.seed(RANDOM_SEED)</w:t>
      </w:r>
    </w:p>
    <w:p>
      <w:r>
        <w:pict>
          <v:rect style="width:0;height:1.5pt" o:hralign="center" o:hrstd="t" o:hr="t"/>
        </w:pict>
      </w:r>
    </w:p>
    <w:bookmarkEnd w:id="154"/>
    <w:bookmarkStart w:id="155" w:name="final-comparative-discussion"/>
    <w:p>
      <w:pPr>
        <w:pStyle w:val="Heading2"/>
      </w:pPr>
      <w:r>
        <w:t xml:space="preserve">10. Final Comparative Discussion</w:t>
      </w:r>
    </w:p>
    <w:p>
      <w:pPr>
        <w:pStyle w:val="FirstParagraph"/>
      </w:pPr>
      <w:r>
        <w:t xml:space="preserve">Answering the assignment’s questions across</w:t>
      </w:r>
      <w:r>
        <w:t xml:space="preserve"> </w:t>
      </w:r>
      <w:r>
        <w:rPr>
          <w:rStyle w:val="VerbatimChar"/>
        </w:rPr>
        <w:t xml:space="preserve">Data -&gt; Representation -&gt; Model -&gt; Evaluation -&gt; Deployment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Datasets differ</w:t>
      </w:r>
      <w:r>
        <w:t xml:space="preserve"> </w:t>
      </w:r>
      <w:r>
        <w:t xml:space="preserve">- a 250k-row health survey (all numeric), a 236k-row real-estate</w:t>
      </w:r>
      <w:r>
        <w:t xml:space="preserve"> </w:t>
      </w:r>
      <w:r>
        <w:t xml:space="preserve">log (skewed money target, heavy missingness, free text), and a 116k-row review corpus</w:t>
      </w:r>
      <w:r>
        <w:t xml:space="preserve"> </w:t>
      </w:r>
      <w:r>
        <w:t xml:space="preserve">(structured fields + English free text).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 observation</w:t>
      </w:r>
      <w:r>
        <w:t xml:space="preserve"> </w:t>
      </w:r>
      <w:r>
        <w:t xml:space="preserve">= a patient / a house / a customer review.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Targets</w:t>
      </w:r>
      <w:r>
        <w:t xml:space="preserve"> </w:t>
      </w:r>
      <w:r>
        <w:t xml:space="preserve">- binary / continuous positive / binary.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Computational representation</w:t>
      </w:r>
      <w:r>
        <w:t xml:space="preserve"> </w:t>
      </w:r>
      <w:r>
        <w:t xml:space="preserve">- scaled matrix</w:t>
      </w:r>
      <w:r>
        <w:t xml:space="preserve"> </w:t>
      </w:r>
      <w:r>
        <w:rPr>
          <w:rStyle w:val="VerbatimChar"/>
        </w:rPr>
        <w:t xml:space="preserve">R^{Nx23}</w:t>
      </w:r>
      <w:r>
        <w:t xml:space="preserve"> </w:t>
      </w:r>
      <w:r>
        <w:t xml:space="preserve">/ one-hot+scaled matrix</w:t>
      </w:r>
      <w:r>
        <w:t xml:space="preserve"> </w:t>
      </w:r>
      <w:r>
        <w:rPr>
          <w:rStyle w:val="VerbatimChar"/>
        </w:rPr>
        <w:t xml:space="preserve">R^{Nx92}</w:t>
      </w:r>
      <w:r>
        <w:t xml:space="preserve"> </w:t>
      </w:r>
      <w:r>
        <w:t xml:space="preserve">/ matrix (+) TF-IDF</w:t>
      </w:r>
      <w:r>
        <w:t xml:space="preserve"> </w:t>
      </w:r>
      <w:r>
        <w:rPr>
          <w:rStyle w:val="VerbatimChar"/>
        </w:rPr>
        <w:t xml:space="preserve">R^{Nx28 733}</w:t>
      </w:r>
      <w:r>
        <w:t xml:space="preserve"> </w:t>
      </w:r>
      <w:r>
        <w:t xml:space="preserve">(+ an</w:t>
      </w:r>
      <w:r>
        <w:t xml:space="preserve"> </w:t>
      </w:r>
      <w:r>
        <w:rPr>
          <w:rStyle w:val="VerbatimChar"/>
        </w:rPr>
        <w:t xml:space="preserve">R^{BxTxd}</w:t>
      </w:r>
      <w:r>
        <w:t xml:space="preserve"> </w:t>
      </w:r>
      <w:r>
        <w:t xml:space="preserve">embedding demo).</w:t>
      </w:r>
      <w:r>
        <w:t xml:space="preserve"> </w:t>
      </w:r>
      <w:r>
        <w:t xml:space="preserve">5-6. Diabetes and customer behaviour are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; house price is</w:t>
      </w:r>
      <w:r>
        <w:t xml:space="preserve"> </w:t>
      </w:r>
      <w:r>
        <w:rPr>
          <w:b/>
          <w:bCs/>
        </w:rPr>
        <w:t xml:space="preserve">regression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Categoricals</w:t>
      </w:r>
      <w:r>
        <w:t xml:space="preserve"> </w:t>
      </w:r>
      <w:r>
        <w:t xml:space="preserve">- one-hot (</w:t>
      </w:r>
      <w:r>
        <w:rPr>
          <w:rStyle w:val="VerbatimChar"/>
        </w:rPr>
        <w:t xml:space="preserve">OneHotEncoder(handle_unknown="ignore")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min_frequency</w:t>
      </w:r>
      <w:r>
        <w:t xml:space="preserve"> </w:t>
      </w:r>
      <w:r>
        <w:t xml:space="preserve">on the high-cardinality ones); diabetes has none (binary/ordinal</w:t>
      </w:r>
      <w:r>
        <w:t xml:space="preserve"> </w:t>
      </w:r>
      <w:r>
        <w:t xml:space="preserve">already numeric).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Numericals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first on skewed money columns.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Data-quality problems</w:t>
      </w:r>
      <w:r>
        <w:t xml:space="preserve"> </w:t>
      </w:r>
      <w:r>
        <w:t xml:space="preserve">- duplicates (diabetes); impossible values + massive</w:t>
      </w:r>
      <w:r>
        <w:t xml:space="preserve"> </w:t>
      </w:r>
      <w:r>
        <w:t xml:space="preserve">missingness + a target-leaking title column (house price); a blank target + severe</w:t>
      </w:r>
      <w:r>
        <w:t xml:space="preserve"> </w:t>
      </w:r>
      <w:r>
        <w:t xml:space="preserve">imbalance + text/label co-authorship (customer behaviour).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Common preprocessing</w:t>
      </w:r>
      <w:r>
        <w:t xml:space="preserve"> </w:t>
      </w:r>
      <w:r>
        <w:t xml:space="preserve">- median imputation fitted on train, scaling, a stratified</w:t>
      </w:r>
      <w:r>
        <w:t xml:space="preserve"> </w:t>
      </w:r>
      <w:r>
        <w:t xml:space="preserve">or grouped train/val/test split, one persisted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Best models</w:t>
      </w:r>
      <w:r>
        <w:t xml:space="preserve"> </w:t>
      </w:r>
      <w:r>
        <w:t xml:space="preserve">- Random Forest, Random Forest, Logistic Regression (tab + text).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Most appropriate metrics</w:t>
      </w:r>
      <w:r>
        <w:t xml:space="preserve"> </w:t>
      </w:r>
      <w:r>
        <w:t xml:space="preserve">- recall on the rare class + ROC-AUC (both classifiers);</w:t>
      </w:r>
      <w:r>
        <w:t xml:space="preserve"> </w:t>
      </w:r>
      <w:r>
        <w:t xml:space="preserve">MAE / RMSE / R^2 (regressor).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Did the best model deploy best?</w:t>
      </w:r>
      <w:r>
        <w:t xml:space="preserve"> </w:t>
      </w:r>
      <w:r>
        <w:t xml:space="preserve">Yes for all three - each is a single scikit-learn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, CPU-only, ms per prediction.</w:t>
      </w:r>
      <w:r>
        <w:t xml:space="preserve"> </w:t>
      </w:r>
      <w:r>
        <w:t xml:space="preserve">14-15.</w:t>
      </w:r>
      <w:r>
        <w:t xml:space="preserve"> </w:t>
      </w:r>
      <w:r>
        <w:rPr>
          <w:b/>
          <w:bCs/>
        </w:rPr>
        <w:t xml:space="preserve">Easiest to deploy</w:t>
      </w:r>
      <w:r>
        <w:t xml:space="preserve"> </w:t>
      </w:r>
      <w:r>
        <w:t xml:space="preserve">- diabetes (23 numeric inputs, no text).</w:t>
      </w:r>
      <w:r>
        <w:t xml:space="preserve"> </w:t>
      </w:r>
      <w:r>
        <w:rPr>
          <w:b/>
          <w:bCs/>
        </w:rPr>
        <w:t xml:space="preserve">Hardest</w:t>
      </w:r>
      <w:r>
        <w:t xml:space="preserve"> </w:t>
      </w:r>
      <w:r>
        <w:t xml:space="preserve">-</w:t>
      </w:r>
      <w:r>
        <w:t xml:space="preserve"> </w:t>
      </w:r>
      <w:r>
        <w:t xml:space="preserve">customer behaviour (a 28 700-dim sparse tabular+text vector, a TF-IDF vocabulary to</w:t>
      </w:r>
      <w:r>
        <w:t xml:space="preserve"> </w:t>
      </w:r>
      <w:r>
        <w:t xml:space="preserve">ship, a review-text input box).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Leakage forms considered</w:t>
      </w:r>
      <w:r>
        <w:t xml:space="preserve"> </w:t>
      </w:r>
      <w:r>
        <w:t xml:space="preserve">- a scaler/encoder/vectoriser re-fitted at inference; a</w:t>
      </w:r>
      <w:r>
        <w:t xml:space="preserve"> </w:t>
      </w:r>
      <w:r>
        <w:t xml:space="preserve">duplicate row shared by train and test; a title column that embeds the price; the</w:t>
      </w:r>
      <w:r>
        <w:t xml:space="preserve"> </w:t>
      </w:r>
      <w:r>
        <w:t xml:space="preserve">review star rating that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recommend label; engagement counts that only exist</w:t>
      </w:r>
      <w:r>
        <w:t xml:space="preserve"> </w:t>
      </w:r>
      <w:r>
        <w:t xml:space="preserve">after publication.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Remaining limitations</w:t>
      </w:r>
      <w:r>
        <w:t xml:space="preserve"> </w:t>
      </w:r>
      <w:r>
        <w:t xml:space="preserve">- diabetes recall is bought with 0.36 precision; house</w:t>
      </w:r>
      <w:r>
        <w:t xml:space="preserve"> </w:t>
      </w:r>
      <w:r>
        <w:t xml:space="preserve">price explains only ~19% of variance (weak-signal data); the customer-behaviour text</w:t>
      </w:r>
      <w:r>
        <w:t xml:space="preserve"> </w:t>
      </w:r>
      <w:r>
        <w:t xml:space="preserve">score is partly leakage and the model is retrospective.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With more time</w:t>
      </w:r>
      <w:r>
        <w:t xml:space="preserve"> </w:t>
      </w:r>
      <w:r>
        <w:t xml:space="preserve">- calibrated thresholds and cost-weighted decisions (diabetes);</w:t>
      </w:r>
      <w:r>
        <w:t xml:space="preserve"> </w:t>
      </w:r>
      <w:r>
        <w:t xml:space="preserve">join external location/price-per-m^2 data (house price); an aspect-level text model and</w:t>
      </w:r>
      <w:r>
        <w:t xml:space="preserve"> </w:t>
      </w:r>
      <w:r>
        <w:t xml:space="preserve">a multi-category pull to restore RFM Frequency variance (customer behaviour).</w:t>
      </w:r>
    </w:p>
    <w:p>
      <w:r>
        <w:pict>
          <v:rect style="width:0;height:1.5pt" o:hralign="center" o:hrstd="t" o:hr="t"/>
        </w:pict>
      </w:r>
    </w:p>
    <w:bookmarkEnd w:id="155"/>
    <w:bookmarkStart w:id="156" w:name="conclusion"/>
    <w:p>
      <w:pPr>
        <w:pStyle w:val="Heading2"/>
      </w:pPr>
      <w:r>
        <w:t xml:space="preserve">11. Conclusion</w:t>
      </w:r>
    </w:p>
    <w:p>
      <w:pPr>
        <w:pStyle w:val="SourceCode"/>
      </w:pPr>
      <w:r>
        <w:rPr>
          <w:rStyle w:val="VerbatimChar"/>
        </w:rPr>
        <w:t xml:space="preserve">Raw Data -&gt; Clean -&gt; Represent -&gt; Learn -&gt; Evaluate -&gt; Persist -&gt; Deploy</w:t>
      </w:r>
    </w:p>
    <w:p>
      <w:pPr>
        <w:pStyle w:val="FirstParagraph"/>
      </w:pPr>
      <w:r>
        <w:t xml:space="preserve">A deployable intelligent system is</w:t>
      </w:r>
      <w:r>
        <w:t xml:space="preserve"> </w:t>
      </w:r>
      <w:r>
        <w:rPr>
          <w:b/>
          <w:bCs/>
        </w:rPr>
        <w:t xml:space="preserve">data + representation + learning + evaluation +</w:t>
      </w:r>
      <w:r>
        <w:rPr>
          <w:b/>
          <w:bCs/>
        </w:rPr>
        <w:t xml:space="preserve"> </w:t>
      </w:r>
      <w:r>
        <w:rPr>
          <w:b/>
          <w:bCs/>
        </w:rPr>
        <w:t xml:space="preserve">software + deployment + user interaction</w:t>
      </w:r>
      <w:r>
        <w:t xml:space="preserve">, not just a trained model.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Main lesson</w:t>
      </w:r>
      <w:r>
        <w:t xml:space="preserve"> </w:t>
      </w:r>
      <w:r>
        <w:t xml:space="preserve">- most of the work and most of the risk is in turning raw data into a</w:t>
      </w:r>
      <w:r>
        <w:t xml:space="preserve"> </w:t>
      </w:r>
      <w:r>
        <w:t xml:space="preserve">correct, reproducible representation; the model is a small final step.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Biggest technical challenge</w:t>
      </w:r>
      <w:r>
        <w:t xml:space="preserve"> </w:t>
      </w:r>
      <w:r>
        <w:t xml:space="preserve">- building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preprocessing object that is fitted</w:t>
      </w:r>
      <w:r>
        <w:t xml:space="preserve"> </w:t>
      </w:r>
      <w:r>
        <w:t xml:space="preserve">once on training data and applied</w:t>
      </w:r>
      <w:r>
        <w:t xml:space="preserve"> </w:t>
      </w:r>
      <w:r>
        <w:rPr>
          <w:i/>
          <w:iCs/>
        </w:rPr>
        <w:t xml:space="preserve">identically</w:t>
      </w:r>
      <w:r>
        <w:t xml:space="preserve"> </w:t>
      </w:r>
      <w:r>
        <w:t xml:space="preserve">in the notebook, the API and the tests.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Most important data-representation issue</w:t>
      </w:r>
      <w:r>
        <w:t xml:space="preserve"> </w:t>
      </w:r>
      <w:r>
        <w:t xml:space="preserve">- deciding what each raw column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(a real feature, a leak, a post-hoc signal, an id) before encoding it - most visible in</w:t>
      </w:r>
      <w:r>
        <w:t xml:space="preserve"> </w:t>
      </w:r>
      <w:r>
        <w:t xml:space="preserve">Application 3’s Section 14a leakage analysis.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Most important ML lesson</w:t>
      </w:r>
      <w:r>
        <w:t xml:space="preserve"> </w:t>
      </w:r>
      <w:r>
        <w:t xml:space="preserve">- accuracy is the wrong headline on imbalanced or</w:t>
      </w:r>
      <w:r>
        <w:t xml:space="preserve"> </w:t>
      </w:r>
      <w:r>
        <w:t xml:space="preserve">weak-signal data; the confusion matrix / recall on the class that matters, and R^2 vs a</w:t>
      </w:r>
      <w:r>
        <w:t xml:space="preserve"> </w:t>
      </w:r>
      <w:r>
        <w:t xml:space="preserve">naive baseline, tell the real story.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Most important deployment lesson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Training != Inference</w:t>
      </w:r>
      <w:r>
        <w:t xml:space="preserve">: the service loads the</w:t>
      </w:r>
      <w:r>
        <w:t xml:space="preserve"> </w:t>
      </w:r>
      <w:r>
        <w:t xml:space="preserve">fitted pipeline and never re-fits; identical transforms are what make a saved model</w:t>
      </w:r>
      <w:r>
        <w:t xml:space="preserve"> </w:t>
      </w:r>
      <w:r>
        <w:t xml:space="preserve">usable.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One future improvement</w:t>
      </w:r>
      <w:r>
        <w:t xml:space="preserve"> </w:t>
      </w:r>
      <w:r>
        <w:t xml:space="preserve">- a shared internal library for the three</w:t>
      </w:r>
      <w:r>
        <w:t xml:space="preserve"> </w:t>
      </w:r>
      <w:r>
        <w:rPr>
          <w:rStyle w:val="VerbatimChar"/>
        </w:rPr>
        <w:t xml:space="preserve">build_features()</w:t>
      </w:r>
      <w:r>
        <w:t xml:space="preserve"> </w:t>
      </w:r>
      <w:r>
        <w:t xml:space="preserve">/ schema / inference code paths so a change is made once.</w:t>
      </w:r>
    </w:p>
    <w:p>
      <w:r>
        <w:pict>
          <v:rect style="width:0;height:1.5pt" o:hralign="center" o:hrstd="t" o:hr="t"/>
        </w:pict>
      </w:r>
    </w:p>
    <w:bookmarkEnd w:id="156"/>
    <w:bookmarkStart w:id="157" w:name="mandatory-data-representation-summary"/>
    <w:p>
      <w:pPr>
        <w:pStyle w:val="Heading2"/>
      </w:pPr>
      <w:r>
        <w:t xml:space="preserve">Mandatory Data-Representation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Raw form</w:t>
            </w:r>
          </w:p>
        </w:tc>
        <w:tc>
          <w:tcPr/>
          <w:p>
            <w:pPr>
              <w:pStyle w:val="Compact"/>
            </w:pPr>
            <w:r>
              <w:t xml:space="preserve">Numerical representation</w:t>
            </w:r>
          </w:p>
        </w:tc>
        <w:tc>
          <w:tcPr/>
          <w:p>
            <w:pPr>
              <w:pStyle w:val="Compact"/>
            </w:pPr>
            <w:r>
              <w:t xml:space="preserve">Model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CSV / table</w:t>
            </w:r>
          </w:p>
        </w:tc>
        <w:tc>
          <w:tcPr/>
          <w:p>
            <w:pPr>
              <w:pStyle w:val="Compact"/>
            </w:pPr>
            <w:r>
              <w:t xml:space="preserve">scaled + passthrough feature 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 x 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N x 23</w:t>
            </w:r>
            <w:r>
              <w:t xml:space="preserve"> </w:t>
            </w:r>
            <w:r>
              <w:t xml:space="preserve">(N = 229 781); one request</w:t>
            </w:r>
            <w:r>
              <w:t xml:space="preserve"> </w:t>
            </w:r>
            <w:r>
              <w:rPr>
                <w:rStyle w:val="VerbatimChar"/>
              </w:rPr>
              <w:t xml:space="preserve">1 x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CSV / table</w:t>
            </w:r>
          </w:p>
        </w:tc>
        <w:tc>
          <w:tcPr/>
          <w:p>
            <w:pPr>
              <w:pStyle w:val="Compact"/>
            </w:pPr>
            <w:r>
              <w:t xml:space="preserve">median-impute 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-&gt; scale (numeric) + one-hot (categorical)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 x 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N x 92</w:t>
            </w:r>
            <w:r>
              <w:t xml:space="preserve"> </w:t>
            </w:r>
            <w:r>
              <w:t xml:space="preserve">sparse (N = 201 654);</w:t>
            </w:r>
            <w:r>
              <w:t xml:space="preserve"> </w:t>
            </w:r>
            <w:r>
              <w:rPr>
                <w:rStyle w:val="VerbatimChar"/>
              </w:rPr>
              <w:t xml:space="preserve">y in R^N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log1p(Price)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E-commerce</w:t>
            </w:r>
          </w:p>
        </w:tc>
        <w:tc>
          <w:tcPr/>
          <w:p>
            <w:pPr>
              <w:pStyle w:val="Compact"/>
            </w:pPr>
            <w:r>
              <w:t xml:space="preserve">CSV + review comments</w:t>
            </w:r>
          </w:p>
        </w:tc>
        <w:tc>
          <w:tcPr/>
          <w:p>
            <w:pPr>
              <w:pStyle w:val="Compact"/>
            </w:pPr>
            <w:r>
              <w:t xml:space="preserve">tabular one-hot + scaled (+) TF-IDF 1-2-gram text vectors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 x 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N x 28 733</w:t>
            </w:r>
            <w:r>
              <w:t xml:space="preserve"> </w:t>
            </w:r>
            <w:r>
              <w:t xml:space="preserve">sparse (N = 104 313); embedding demo</w:t>
            </w:r>
            <w:r>
              <w:t xml:space="preserve"> </w:t>
            </w:r>
            <w:r>
              <w:rPr>
                <w:rStyle w:val="VerbatimChar"/>
              </w:rPr>
              <w:t xml:space="preserve">B x T x 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1 x 40 x 16</w:t>
            </w:r>
          </w:p>
        </w:tc>
      </w:tr>
    </w:tbl>
    <w:p>
      <w:pPr>
        <w:pStyle w:val="BodyText"/>
      </w:pPr>
      <w:r>
        <w:rPr>
          <w:b/>
          <w:bCs/>
        </w:rPr>
        <w:t xml:space="preserve">Every dimension explained.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= cleaned rows (after Section 4/Section 5/Section 6 filtering).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for</w:t>
      </w:r>
      <w:r>
        <w:t xml:space="preserve"> </w:t>
      </w:r>
      <w:r>
        <w:t xml:space="preserve">diabetes = 8 scaled + 15 passthrough.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for house price = 11 numeric + 81 one-hot</w:t>
      </w:r>
      <w:r>
        <w:t xml:space="preserve"> </w:t>
      </w:r>
      <w:r>
        <w:t xml:space="preserve">columns after</w:t>
      </w:r>
      <w:r>
        <w:t xml:space="preserve"> </w:t>
      </w:r>
      <w:r>
        <w:rPr>
          <w:rStyle w:val="VerbatimChar"/>
        </w:rPr>
        <w:t xml:space="preserve">min_frequency=50</w:t>
      </w:r>
      <w:r>
        <w:t xml:space="preserve">.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for e-commerce = 138 tabular columns after one-hot</w:t>
      </w:r>
      <w:r>
        <w:t xml:space="preserve"> </w:t>
      </w:r>
      <w:r>
        <w:t xml:space="preserve">+ 28 595 TF-IDF features on the training vocabulary. In the embedding demo</w:t>
      </w:r>
      <w:r>
        <w:t xml:space="preserve"> </w:t>
      </w:r>
      <w:r>
        <w:rPr>
          <w:rStyle w:val="VerbatimChar"/>
        </w:rPr>
        <w:t xml:space="preserve">B = 1</w:t>
      </w:r>
      <w:r>
        <w:t xml:space="preserve"> </w:t>
      </w:r>
      <w:r>
        <w:t xml:space="preserve">review,</w:t>
      </w:r>
      <w:r>
        <w:t xml:space="preserve"> </w:t>
      </w:r>
      <w:r>
        <w:rPr>
          <w:rStyle w:val="VerbatimChar"/>
        </w:rPr>
        <w:t xml:space="preserve">T = 40</w:t>
      </w:r>
      <w:r>
        <w:t xml:space="preserve"> </w:t>
      </w:r>
      <w:r>
        <w:t xml:space="preserve">tokens after padding/truncation,</w:t>
      </w:r>
      <w:r>
        <w:t xml:space="preserve"> </w:t>
      </w:r>
      <w:r>
        <w:rPr>
          <w:rStyle w:val="VerbatimChar"/>
        </w:rPr>
        <w:t xml:space="preserve">d = 16</w:t>
      </w:r>
      <w:r>
        <w:t xml:space="preserve"> </w:t>
      </w:r>
      <w:r>
        <w:t xml:space="preserve">embedding width.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7"/>
    <w:bookmarkStart w:id="161" w:name="X7d1f95b46d69254b5a886eefe84f36d4096f10f"/>
    <w:p>
      <w:pPr>
        <w:pStyle w:val="Heading2"/>
      </w:pPr>
      <w:r>
        <w:t xml:space="preserve">Appendix A - Web application report (assignment Appendix D)</w:t>
      </w:r>
    </w:p>
    <w:p>
      <w:pPr>
        <w:pStyle w:val="FirstParagraph"/>
      </w:pPr>
      <w:r>
        <w:t xml:space="preserve">The three web clients share one design: React 18 + Vite,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 no model in the browser.</w:t>
      </w:r>
      <w:r>
        <w:t xml:space="preserve"> </w:t>
      </w:r>
      <w:r>
        <w:t xml:space="preserve">Each renders its form from</w:t>
      </w:r>
      <w:r>
        <w:t xml:space="preserve"> </w:t>
      </w:r>
      <w:r>
        <w:rPr>
          <w:rStyle w:val="VerbatimChar"/>
        </w:rPr>
        <w:t xml:space="preserve">GET /questions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s to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 and shows the result.</w:t>
      </w:r>
      <w:r>
        <w:t xml:space="preserve"> </w:t>
      </w:r>
      <w:r>
        <w:t xml:space="preserve">Screenshots are Figures 20-28 in Section 8.1.</w:t>
      </w:r>
    </w:p>
    <w:bookmarkStart w:id="158" w:name="a.1-diabetes---diabetesweb"/>
    <w:p>
      <w:pPr>
        <w:pStyle w:val="Heading3"/>
      </w:pPr>
      <w:r>
        <w:t xml:space="preserve">A.1 Diabetes -</w:t>
      </w:r>
      <w:r>
        <w:t xml:space="preserve"> </w:t>
      </w:r>
      <w:r>
        <w:rPr>
          <w:rStyle w:val="VerbatimChar"/>
        </w:rPr>
        <w:t xml:space="preserve">diabetes/web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18 + Vite; dev server proxies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to the FastAPI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http://localhost:8000/predict</w:t>
            </w:r>
            <w:r>
              <w:t xml:space="preserve"> </w:t>
            </w:r>
            <w:r>
              <w:t xml:space="preserve">(also</w:t>
            </w:r>
            <w:r>
              <w:t xml:space="preserve"> </w:t>
            </w:r>
            <w:r>
              <w:rPr>
                <w:rStyle w:val="VerbatimChar"/>
              </w:rPr>
              <w:t xml:space="preserve">GET /healthz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/model-info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variables</w:t>
            </w:r>
          </w:p>
        </w:tc>
        <w:tc>
          <w:tcPr/>
          <w:p>
            <w:pPr>
              <w:pStyle w:val="Compact"/>
            </w:pPr>
            <w:r>
              <w:t xml:space="preserve">21 BRFSS items -</w:t>
            </w:r>
            <w:r>
              <w:t xml:space="preserve"> </w:t>
            </w:r>
            <w:r>
              <w:rPr>
                <w:rStyle w:val="VerbatimChar"/>
              </w:rPr>
              <w:t xml:space="preserve">Age, Sex, HighBP, HighChol, CholCheck, BMI, Smoker, Stroke, HeartDiseaseorAttack, PhysActivity, Fruits, Veggies, HvyAlcoholConsump, AnyHealthcare, NoDocbcCost, GenHlth, MentHlth, PhysHlth, DiffWalk, Education, Income</w:t>
            </w:r>
            <w:r>
              <w:t xml:space="preserve"> </w:t>
            </w:r>
            <w:r>
              <w:t xml:space="preserve">(plus optional</w:t>
            </w:r>
            <w:r>
              <w:t xml:space="preserve"> </w:t>
            </w:r>
            <w:r>
              <w:rPr>
                <w:rStyle w:val="VerbatimChar"/>
              </w:rPr>
              <w:t xml:space="preserve">height_cm</w:t>
            </w:r>
            <w:r>
              <w:t xml:space="preserve">/</w:t>
            </w:r>
            <w:r>
              <w:rPr>
                <w:rStyle w:val="VerbatimChar"/>
              </w:rPr>
              <w:t xml:space="preserve">weight_kg</w:t>
            </w:r>
            <w:r>
              <w:t xml:space="preserve"> </w:t>
            </w:r>
            <w:r>
              <w:t xml:space="preserve">to derive BMI)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rules</w:t>
            </w:r>
          </w:p>
        </w:tc>
        <w:tc>
          <w:tcPr/>
          <w:p>
            <w:pPr>
              <w:pStyle w:val="Compact"/>
            </w:pPr>
            <w:r>
              <w:t xml:space="preserve">Pydantic schema on the API: numeric ranges checked; any omitted field is median-imputed by the loaded pipeline and the result is marked less certain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 used</w:t>
            </w:r>
          </w:p>
        </w:tc>
        <w:tc>
          <w:tcPr/>
          <w:p>
            <w:pPr>
              <w:pStyle w:val="Compact"/>
            </w:pPr>
            <w:r>
              <w:t xml:space="preserve">the saved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  <w:r>
              <w:t xml:space="preserve"> </w:t>
            </w:r>
            <w:r>
              <w:t xml:space="preserve">fitted on training data -</w:t>
            </w:r>
            <w:r>
              <w:t xml:space="preserve"> </w:t>
            </w:r>
            <w:r>
              <w:rPr>
                <w:rStyle w:val="VerbatimChar"/>
              </w:rPr>
              <w:t xml:space="preserve">engineer()</w:t>
            </w:r>
            <w:r>
              <w:t xml:space="preserve"> </w:t>
            </w:r>
            <w:r>
              <w:t xml:space="preserve">feature build then</w:t>
            </w:r>
            <w:r>
              <w:t xml:space="preserve"> </w:t>
            </w:r>
            <w:r>
              <w:rPr>
                <w:rStyle w:val="VerbatimChar"/>
              </w:rPr>
              <w:t xml:space="preserve">SimpleImputer(median) -&gt; StandardScaler</w:t>
            </w:r>
            <w:r>
              <w:t xml:space="preserve"> </w:t>
            </w:r>
            <w:r>
              <w:t xml:space="preserve">on 8 continuous columns, 15 binary/ordinal passthrough; never re-fitted on a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Loaded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RandomForestClassifier(class_weight="balanced")</w:t>
            </w:r>
            <w:r>
              <w:t xml:space="preserve"> </w:t>
            </w:r>
            <w:r>
              <w:t xml:space="preserve">inside the same pipeline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</w:t>
            </w:r>
            <w:r>
              <w:t xml:space="preserve"> </w:t>
            </w:r>
            <w:r>
              <w:t xml:space="preserve">body</w:t>
            </w:r>
            <w:r>
              <w:t xml:space="preserve"> </w:t>
            </w:r>
            <w:r>
              <w:rPr>
                <w:rStyle w:val="VerbatimChar"/>
              </w:rPr>
              <w:t xml:space="preserve">{ "Age": 9, "Sex": 1, "HighBP": 1, "HighChol": 1, "BMI": 34, "GenHlth": 4, "DiffWalk": 1, "Smoker": 1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"prediction": "at risk", "confidence": 0.82, "band": "High", "contributions": [ ... ] }</w:t>
            </w:r>
          </w:p>
        </w:tc>
      </w:tr>
    </w:tbl>
    <w:bookmarkEnd w:id="158"/>
    <w:bookmarkStart w:id="159" w:name="a.2-house-price---house_priceweb"/>
    <w:p>
      <w:pPr>
        <w:pStyle w:val="Heading3"/>
      </w:pPr>
      <w:r>
        <w:t xml:space="preserve">A.2 House price -</w:t>
      </w:r>
      <w:r>
        <w:t xml:space="preserve"> </w:t>
      </w:r>
      <w:r>
        <w:rPr>
          <w:rStyle w:val="VerbatimChar"/>
        </w:rPr>
        <w:t xml:space="preserve">house_price/web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18 + TypeScript + Vite;</w:t>
            </w:r>
            <w:r>
              <w:t xml:space="preserve"> </w:t>
            </w:r>
            <w:r>
              <w:rPr>
                <w:rStyle w:val="VerbatimChar"/>
              </w:rPr>
              <w:t xml:space="preserve">axios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http://localhost:8002/predict</w:t>
            </w:r>
            <w:r>
              <w:t xml:space="preserve"> </w:t>
            </w:r>
            <w:r>
              <w:t xml:space="preserve">(also</w:t>
            </w:r>
            <w:r>
              <w:t xml:space="preserve"> </w:t>
            </w:r>
            <w:r>
              <w:rPr>
                <w:rStyle w:val="VerbatimChar"/>
              </w:rPr>
              <w:t xml:space="preserve">GET /healthz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</w:t>
            </w:r>
            <w:r>
              <w:t xml:space="preserve"> </w:t>
            </w:r>
            <w:r>
              <w:t xml:space="preserve">(required, m2); optional</w:t>
            </w:r>
            <w:r>
              <w:t xml:space="preserve"> </w:t>
            </w:r>
            <w:r>
              <w:rPr>
                <w:rStyle w:val="VerbatimChar"/>
              </w:rPr>
              <w:t xml:space="preserve">Width, Length, Bedrooms, Bathrooms, Floors, "Alley Width", "Agent Listing Count", "Property Type", Position, Direction, "Road Type", Province, "Agent Role", district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rules</w:t>
            </w:r>
          </w:p>
        </w:tc>
        <w:tc>
          <w:tcPr/>
          <w:p>
            <w:pPr>
              <w:pStyle w:val="Compact"/>
            </w:pPr>
            <w:r>
              <w:t xml:space="preserve">Pydantic schema -</w:t>
            </w:r>
            <w:r>
              <w:t xml:space="preserve"> </w:t>
            </w:r>
            <w:r>
              <w:rPr>
                <w:rStyle w:val="VerbatimChar"/>
              </w:rPr>
              <w:t xml:space="preserve">Area &gt; 0</w:t>
            </w:r>
            <w:r>
              <w:t xml:space="preserve"> </w:t>
            </w:r>
            <w:r>
              <w:t xml:space="preserve">required; missing optional numerics are median-imputed by the pipeline; unknown categoricals map to an all-zero one-hot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 used</w:t>
            </w:r>
          </w:p>
        </w:tc>
        <w:tc>
          <w:tcPr/>
          <w:p>
            <w:pPr>
              <w:pStyle w:val="Compact"/>
            </w:pPr>
            <w:r>
              <w:t xml:space="preserve">saved</w:t>
            </w:r>
            <w:r>
              <w:t xml:space="preserve"> </w:t>
            </w:r>
            <w:r>
              <w:rPr>
                <w:rStyle w:val="VerbatimChar"/>
              </w:rPr>
              <w:t xml:space="preserve">ColumnTransformer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SimpleImputer(median) -&gt; log1p -&gt; StandardScaler</w:t>
            </w:r>
            <w:r>
              <w:t xml:space="preserve"> </w:t>
            </w:r>
            <w:r>
              <w:t xml:space="preserve">(numeric) and</w:t>
            </w:r>
            <w:r>
              <w:t xml:space="preserve"> </w:t>
            </w:r>
            <w:r>
              <w:rPr>
                <w:rStyle w:val="VerbatimChar"/>
              </w:rPr>
              <w:t xml:space="preserve">OneHotEncoder(handle_unknown="ignore", min_frequency=50)</w:t>
            </w:r>
            <w:r>
              <w:t xml:space="preserve"> </w:t>
            </w:r>
            <w:r>
              <w:t xml:space="preserve">(categorical); never re-fitted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Loaded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RandomForestRegressor</w:t>
            </w:r>
            <w:r>
              <w:t xml:space="preserve"> </w:t>
            </w:r>
            <w:r>
              <w:t xml:space="preserve">trained on</w:t>
            </w:r>
            <w:r>
              <w:t xml:space="preserve"> </w:t>
            </w:r>
            <w:r>
              <w:rPr>
                <w:rStyle w:val="VerbatimChar"/>
              </w:rPr>
              <w:t xml:space="preserve">log1p(Price)</w:t>
            </w:r>
            <w:r>
              <w:t xml:space="preserve">; the response inverts with</w:t>
            </w:r>
            <w:r>
              <w:t xml:space="preserve"> </w:t>
            </w:r>
            <w:r>
              <w:rPr>
                <w:rStyle w:val="VerbatimChar"/>
              </w:rPr>
              <w:t xml:space="preserve">expm1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</w:t>
            </w:r>
            <w:r>
              <w:t xml:space="preserve"> </w:t>
            </w:r>
            <w:r>
              <w:t xml:space="preserve">body</w:t>
            </w:r>
            <w:r>
              <w:t xml:space="preserve"> </w:t>
            </w:r>
            <w:r>
              <w:rPr>
                <w:rStyle w:val="VerbatimChar"/>
              </w:rPr>
              <w:t xml:space="preserve">{ "Area": 78.7, "Width": 4.0, "Bedrooms": 3, "Bathrooms": 2, "Floors": 2, "Property Type": "Nha rieng", "Province": "an-giang", "district": "Rach Gia"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"predicted_price": 2540.82, "price_per_m2": 32.28, "currency": "million VND", "model": "RandomForest", "contributions": [ ... ] }</w:t>
            </w:r>
          </w:p>
        </w:tc>
      </w:tr>
    </w:tbl>
    <w:bookmarkEnd w:id="159"/>
    <w:bookmarkStart w:id="160" w:name="X3cde0d6bff6d7df1954dac1701909a320c2d297"/>
    <w:p>
      <w:pPr>
        <w:pStyle w:val="Heading3"/>
      </w:pPr>
      <w:r>
        <w:t xml:space="preserve">A.3 Customer behaviour -</w:t>
      </w:r>
      <w:r>
        <w:t xml:space="preserve"> </w:t>
      </w:r>
      <w:r>
        <w:rPr>
          <w:rStyle w:val="VerbatimChar"/>
        </w:rPr>
        <w:t xml:space="preserve">customer_behaviour/web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18 + Vite, 3-step wizard; dev server proxies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to 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http://localhost:8000/predict</w:t>
            </w:r>
            <w:r>
              <w:t xml:space="preserve"> </w:t>
            </w:r>
            <w:r>
              <w:t xml:space="preserve">(also</w:t>
            </w:r>
            <w:r>
              <w:t xml:space="preserve"> </w:t>
            </w:r>
            <w:r>
              <w:rPr>
                <w:rStyle w:val="VerbatimChar"/>
              </w:rPr>
              <w:t xml:space="preserve">POST /predict/batch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/samples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/model-info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/healthz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skin_type, skin_tone, eye_color, hair_color, secondary_category, brand_name, price_usd, loves_count, reviews, review_title, review_text</w:t>
            </w:r>
            <w:r>
              <w:t xml:space="preserve"> </w:t>
            </w:r>
            <w:r>
              <w:t xml:space="preserve">- the star</w:t>
            </w:r>
            <w:r>
              <w:t xml:space="preserve"> </w:t>
            </w:r>
            <w:r>
              <w:rPr>
                <w:rStyle w:val="VerbatimChar"/>
              </w:rPr>
              <w:t xml:space="preserve">rating</w:t>
            </w:r>
            <w:r>
              <w:t xml:space="preserve"> </w:t>
            </w:r>
            <w:r>
              <w:t xml:space="preserve">is never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rules</w:t>
            </w:r>
          </w:p>
        </w:tc>
        <w:tc>
          <w:tcPr/>
          <w:p>
            <w:pPr>
              <w:pStyle w:val="Compact"/>
            </w:pPr>
            <w:r>
              <w:t xml:space="preserve">Pydantic schema; blank skin-profile fields map to the</w:t>
            </w:r>
            <w:r>
              <w:t xml:space="preserve"> </w:t>
            </w:r>
            <w:r>
              <w:rPr>
                <w:rStyle w:val="VerbatimChar"/>
              </w:rPr>
              <w:t xml:space="preserve">__na__</w:t>
            </w:r>
            <w:r>
              <w:t xml:space="preserve"> </w:t>
            </w:r>
            <w:r>
              <w:t xml:space="preserve">one-hot level; numeric gaps median-imputed by the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 used</w:t>
            </w:r>
          </w:p>
        </w:tc>
        <w:tc>
          <w:tcPr/>
          <w:p>
            <w:pPr>
              <w:pStyle w:val="Compact"/>
            </w:pPr>
            <w:r>
              <w:t xml:space="preserve">saved</w:t>
            </w:r>
            <w:r>
              <w:t xml:space="preserve"> </w:t>
            </w:r>
            <w:r>
              <w:rPr>
                <w:rStyle w:val="VerbatimChar"/>
              </w:rPr>
              <w:t xml:space="preserve">ColumnTransformer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SimpleImputer(median) -&gt; log1p -&gt; StandardScaler</w:t>
            </w:r>
            <w:r>
              <w:t xml:space="preserve">, binary passthrough,</w:t>
            </w:r>
            <w:r>
              <w:t xml:space="preserve"> </w:t>
            </w:r>
            <w:r>
              <w:rPr>
                <w:rStyle w:val="VerbatimChar"/>
              </w:rPr>
              <w:t xml:space="preserve">OneHotEncoder(min_frequency=25)</w:t>
            </w:r>
            <w:r>
              <w:t xml:space="preserve">) plus</w:t>
            </w:r>
            <w:r>
              <w:t xml:space="preserve"> </w:t>
            </w:r>
            <w:r>
              <w:rPr>
                <w:rStyle w:val="VerbatimChar"/>
              </w:rPr>
              <w:t xml:space="preserve">TfidfVectorizer(ngram_range=(1,2), min_df=10, max_features=40000, sublinear_tf, stop_words="english")</w:t>
            </w:r>
            <w:r>
              <w:t xml:space="preserve">; all fitted on the training split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Loaded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LogisticRegression(C=1.0, class_weight="balanced")</w:t>
            </w:r>
            <w:r>
              <w:t xml:space="preserve"> </w:t>
            </w:r>
            <w:r>
              <w:t xml:space="preserve">on the concatenated tabular + TF-IDF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</w:t>
            </w:r>
            <w:r>
              <w:t xml:space="preserve"> </w:t>
            </w:r>
            <w:r>
              <w:t xml:space="preserve">body</w:t>
            </w:r>
            <w:r>
              <w:t xml:space="preserve"> </w:t>
            </w:r>
            <w:r>
              <w:rPr>
                <w:rStyle w:val="VerbatimChar"/>
              </w:rPr>
              <w:t xml:space="preserve">{ "skin_type": "oily", "secondary_category": "Moisturizers", "brand_name": "Murad", "price_usd": 49, "review_title": "New formula is awful", "review_text": "Broke me out within a week and left me greasy all day ..."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"prediction": "not recommend", "p_recommend": 0.0026, "threshold": 0.5, "review_terms": {"against": [...], "toward": [...]}, "signals": {...}, "contributions": [...], "model": "LogisticRegression", "representation": "tabular + tfidf"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End w:id="161"/>
    <w:bookmarkStart w:id="162" w:name="X3d68948e53f6276c18a1e5eaec680bd8265fb23"/>
    <w:p>
      <w:pPr>
        <w:pStyle w:val="Heading2"/>
      </w:pPr>
      <w:r>
        <w:t xml:space="preserve">Appendix B - Mobile application report (assignment Appendix E)</w:t>
      </w:r>
    </w:p>
    <w:p>
      <w:pPr>
        <w:pStyle w:val="FirstParagraph"/>
      </w:pPr>
      <w:r>
        <w:t xml:space="preserve">All three mobile clients are Flutter apps that act as REST clients of the deployed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Training != Inference</w:t>
      </w:r>
      <w:r>
        <w:t xml:space="preserve">). Screenshots are Figures 29-34 in Section 8.2; each run logged a</w:t>
      </w:r>
      <w:r>
        <w:t xml:space="preserve"> </w:t>
      </w:r>
      <w:r>
        <w:rPr>
          <w:rStyle w:val="VerbatimChar"/>
        </w:rPr>
        <w:t xml:space="preserve">POST /predict 200</w:t>
      </w:r>
      <w:r>
        <w:t xml:space="preserve"> </w:t>
      </w:r>
      <w:r>
        <w:t xml:space="preserve">on the server.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Customer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framework</w:t>
            </w:r>
          </w:p>
        </w:tc>
        <w:tc>
          <w:tcPr/>
          <w:p>
            <w:pPr>
              <w:pStyle w:val="Compact"/>
            </w:pPr>
            <w:r>
              <w:t xml:space="preserve">Flutter 3.x / Dart, Material 3</w:t>
            </w:r>
          </w:p>
        </w:tc>
        <w:tc>
          <w:tcPr/>
          <w:p>
            <w:pPr>
              <w:pStyle w:val="Compact"/>
            </w:pPr>
            <w:r>
              <w:t xml:space="preserve">Flutter 3.x / Dart, Provider state</w:t>
            </w:r>
          </w:p>
        </w:tc>
        <w:tc>
          <w:tcPr/>
          <w:p>
            <w:pPr>
              <w:pStyle w:val="Compact"/>
            </w:pPr>
            <w:r>
              <w:t xml:space="preserve">Flutter 3.x / 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Android (emulator / device); screenshots via the web build at 390 x 844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screen</w:t>
            </w:r>
          </w:p>
        </w:tc>
        <w:tc>
          <w:tcPr/>
          <w:p>
            <w:pPr>
              <w:pStyle w:val="Compact"/>
            </w:pPr>
            <w:r>
              <w:t xml:space="preserve">About-you / Body / Conditions form,</w:t>
            </w:r>
            <w:r>
              <w:t xml:space="preserve"> </w:t>
            </w:r>
            <w:r>
              <w:t xml:space="preserve">“Not sure”</w:t>
            </w:r>
            <w:r>
              <w:t xml:space="preserve"> </w:t>
            </w:r>
            <w:r>
              <w:t xml:space="preserve">for unknowns</w:t>
            </w:r>
          </w:p>
        </w:tc>
        <w:tc>
          <w:tcPr/>
          <w:p>
            <w:pPr>
              <w:pStyle w:val="Compact"/>
            </w:pPr>
            <w:r>
              <w:t xml:space="preserve">single scrolling form: area, rooms, province/district, type</w:t>
            </w:r>
          </w:p>
        </w:tc>
        <w:tc>
          <w:tcPr/>
          <w:p>
            <w:pPr>
              <w:pStyle w:val="Compact"/>
            </w:pPr>
            <w:r>
              <w:t xml:space="preserve">3-step wizard: skin profile / product /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http://10.0.2.2:8000/predict</w:t>
            </w:r>
            <w:r>
              <w:t xml:space="preserve"> </w:t>
            </w:r>
            <w:r>
              <w:t xml:space="preserve">(emulator) /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.../:8002/predict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.../:8000/predict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format</w:t>
            </w:r>
          </w:p>
        </w:tc>
        <w:tc>
          <w:tcPr/>
          <w:p>
            <w:pPr>
              <w:pStyle w:val="Compact"/>
            </w:pPr>
            <w:r>
              <w:t xml:space="preserve">JSON body of the fields above (same keys as the web form)</w:t>
            </w:r>
          </w:p>
        </w:tc>
        <w:tc>
          <w:tcPr/>
          <w:p>
            <w:pPr>
              <w:pStyle w:val="Compact"/>
            </w:pPr>
            <w:r>
              <w:t xml:space="preserve">JSON body (</w:t>
            </w:r>
            <w:r>
              <w:rPr>
                <w:rStyle w:val="VerbatimChar"/>
              </w:rPr>
              <w:t xml:space="preserve">Area</w:t>
            </w:r>
            <w:r>
              <w:t xml:space="preserve"> </w:t>
            </w:r>
            <w:r>
              <w:t xml:space="preserve">required)</w:t>
            </w:r>
          </w:p>
        </w:tc>
        <w:tc>
          <w:tcPr/>
          <w:p>
            <w:pPr>
              <w:pStyle w:val="Compact"/>
            </w:pPr>
            <w:r>
              <w:t xml:space="preserve">JSON body (no</w:t>
            </w:r>
            <w:r>
              <w:t xml:space="preserve"> </w:t>
            </w:r>
            <w:r>
              <w:rPr>
                <w:rStyle w:val="VerbatimChar"/>
              </w:rPr>
              <w:t xml:space="preserve">rating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prediction, confidence, band, contributions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predicted_price, price_per_m2, currency, model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prediction, p_recommend, threshold, review_terms, signals, contributions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display</w:t>
            </w:r>
          </w:p>
        </w:tc>
        <w:tc>
          <w:tcPr/>
          <w:p>
            <w:pPr>
              <w:pStyle w:val="Compact"/>
            </w:pPr>
            <w:r>
              <w:t xml:space="preserve">probability + risk band +</w:t>
            </w:r>
            <w:r>
              <w:t xml:space="preserve"> </w:t>
            </w:r>
            <w:r>
              <w:t xml:space="preserve">“Why this score”</w:t>
            </w:r>
            <w:r>
              <w:t xml:space="preserve"> </w:t>
            </w:r>
            <w:r>
              <w:t xml:space="preserve">bars + similar respondents</w:t>
            </w:r>
          </w:p>
        </w:tc>
        <w:tc>
          <w:tcPr/>
          <w:p>
            <w:pPr>
              <w:pStyle w:val="Compact"/>
            </w:pPr>
            <w:r>
              <w:t xml:space="preserve">predicted price (ty VND) + unit price + one-line summary</w:t>
            </w:r>
          </w:p>
        </w:tc>
        <w:tc>
          <w:tcPr/>
          <w:p>
            <w:pPr>
              <w:pStyle w:val="Compact"/>
            </w:pPr>
            <w:r>
              <w:t xml:space="preserve">verdict + probability meter + signals + review terms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Start w:id="169" w:name="X3aa13a0e39984441dac062ba89fb31876cd7460"/>
    <w:p>
      <w:pPr>
        <w:pStyle w:val="Heading2"/>
      </w:pPr>
      <w:r>
        <w:t xml:space="preserve">Appendix C - Customer segmentation (K-Means, notebook Appendix B)</w:t>
      </w:r>
    </w:p>
    <w:p>
      <w:pPr>
        <w:pStyle w:val="FirstParagraph"/>
      </w:pPr>
      <w:r>
        <w:t xml:space="preserve">Descriptive only - not fed to the classifier. Each reviewer is summarised as</w:t>
      </w:r>
      <w:r>
        <w:t xml:space="preserve"> </w:t>
      </w:r>
      <w:r>
        <w:rPr>
          <w:rStyle w:val="VerbatimChar"/>
        </w:rPr>
        <w:t xml:space="preserve">x_i = [R_i, F_i, M_i, avg_price_i, recommend_rate_i, avg_rating_i, C_i1..C_ik]</w:t>
      </w:r>
      <w:r>
        <w:t xml:space="preserve"> </w:t>
      </w:r>
      <w:r>
        <w:t xml:space="preserve">(recency, frequency, monetary value, average price, recommend rate, average rating,</w:t>
      </w:r>
      <w:r>
        <w:t xml:space="preserve"> </w:t>
      </w:r>
      <w:r>
        <w:t xml:space="preserve">per-category activity). Of 73 819 reviewers, 22 % have</w:t>
      </w:r>
      <w:r>
        <w:t xml:space="preserve"> </w:t>
      </w:r>
      <w:r>
        <w:rPr>
          <w:rStyle w:val="VerbatimChar"/>
        </w:rPr>
        <w:t xml:space="preserve">F &gt;= 2</w:t>
      </w:r>
      <w:r>
        <w:t xml:space="preserve">.</w:t>
      </w:r>
    </w:p>
    <w:p>
      <w:pPr>
        <w:pStyle w:val="CaptionedFigure"/>
      </w:pPr>
      <w:r>
        <w:drawing>
          <wp:inline>
            <wp:extent cx="3733800" cy="1223682"/>
            <wp:effectExtent b="0" l="0" r="0" t="0"/>
            <wp:docPr descr="Figure C1 - K-Means elbow and silhouette" title="" id="164" name="Picture"/>
            <a:graphic>
              <a:graphicData uri="http://schemas.openxmlformats.org/drawingml/2006/picture">
                <pic:pic>
                  <pic:nvPicPr>
                    <pic:cNvPr descr="report/screenshots/NB_C_NB_appendixB_kmeans_a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3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C1 - K-Means elbow and silhouette</w:t>
      </w:r>
    </w:p>
    <w:p>
      <w:pPr>
        <w:pStyle w:val="CaptionedFigure"/>
      </w:pPr>
      <w:r>
        <w:drawing>
          <wp:inline>
            <wp:extent cx="3733800" cy="2861359"/>
            <wp:effectExtent b="0" l="0" r="0" t="0"/>
            <wp:docPr descr="Figure C2 - 5-segment profile and PCA scatter" title="" id="167" name="Picture"/>
            <a:graphic>
              <a:graphicData uri="http://schemas.openxmlformats.org/drawingml/2006/picture">
                <pic:pic>
                  <pic:nvPicPr>
                    <pic:cNvPr descr="report/screenshots/NB_C_NB_appendixB_kmeans_b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1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C2 - 5-segment profile and PCA scatter</w:t>
      </w:r>
    </w:p>
    <w:p>
      <w:pPr>
        <w:pStyle w:val="BodyText"/>
      </w:pPr>
      <w:r>
        <w:rPr>
          <w:rStyle w:val="VerbatimChar"/>
        </w:rPr>
        <w:t xml:space="preserve">k = 5</w:t>
      </w:r>
      <w:r>
        <w:t xml:space="preserve"> </w:t>
      </w:r>
      <w:r>
        <w:t xml:space="preserve">from the elbow/silhouette; the five segments differ mainly in frequency and average</w:t>
      </w:r>
      <w:r>
        <w:t xml:space="preserve"> </w:t>
      </w:r>
      <w:r>
        <w:t xml:space="preserve">order value, and are used for the merchandising discussion in Section 6.8, not for prediction.</w:t>
      </w:r>
    </w:p>
    <w:p>
      <w:r>
        <w:pict>
          <v:rect style="width:0;height:1.5pt" o:hralign="center" o:hrstd="t" o:hr="t"/>
        </w:pict>
      </w:r>
    </w:p>
    <w:bookmarkEnd w:id="169"/>
    <w:bookmarkStart w:id="235" w:name="appendix-f---additional-notebook-figures"/>
    <w:p>
      <w:pPr>
        <w:pStyle w:val="Heading2"/>
      </w:pPr>
      <w:r>
        <w:t xml:space="preserve">Appendix F - Additional notebook figures</w:t>
      </w:r>
    </w:p>
    <w:p>
      <w:pPr>
        <w:pStyle w:val="FirstParagraph"/>
      </w:pPr>
      <w:r>
        <w:t xml:space="preserve">Supplementary evidence for Parts II-V; the figures the body sections refer to but do not</w:t>
      </w:r>
      <w:r>
        <w:t xml:space="preserve"> </w:t>
      </w:r>
      <w:r>
        <w:t xml:space="preserve">inline.</w:t>
      </w:r>
    </w:p>
    <w:bookmarkStart w:id="179" w:name="X8f87d5da82f1ea1a7ddc80f5ffaa242790bf976"/>
    <w:p>
      <w:pPr>
        <w:pStyle w:val="Heading3"/>
      </w:pPr>
      <w:r>
        <w:t xml:space="preserve">F.1 Model-comparison cells (notebook Section 18)</w:t>
      </w:r>
    </w:p>
    <w:p>
      <w:pPr>
        <w:pStyle w:val="CaptionedFigure"/>
      </w:pPr>
      <w:r>
        <w:drawing>
          <wp:inline>
            <wp:extent cx="4373880" cy="2481701"/>
            <wp:effectExtent b="0" l="0" r="0" t="0"/>
            <wp:docPr descr="Figure F1 - Diabetes: five-model comparison table + stability check" title="" id="171" name="Picture"/>
            <a:graphic>
              <a:graphicData uri="http://schemas.openxmlformats.org/drawingml/2006/picture">
                <pic:pic>
                  <pic:nvPicPr>
                    <pic:cNvPr descr="report/screenshots/NB_D_N7_sec18_comparison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481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F1 - Diabetes: five-model comparison table + stability check</w:t>
      </w:r>
    </w:p>
    <w:p>
      <w:pPr>
        <w:pStyle w:val="CaptionedFigure"/>
      </w:pPr>
      <w:r>
        <w:drawing>
          <wp:inline>
            <wp:extent cx="4373880" cy="1584739"/>
            <wp:effectExtent b="0" l="0" r="0" t="0"/>
            <wp:docPr descr="Figure F2 - House price: five-model regression comparison table" title="" id="174" name="Picture"/>
            <a:graphic>
              <a:graphicData uri="http://schemas.openxmlformats.org/drawingml/2006/picture">
                <pic:pic>
                  <pic:nvPicPr>
                    <pic:cNvPr descr="report/screenshots/NB_H_N7_sec18_comparison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584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F2 - House price: five-model regression comparison table</w:t>
      </w:r>
    </w:p>
    <w:p>
      <w:pPr>
        <w:pStyle w:val="CaptionedFigure"/>
      </w:pPr>
      <w:r>
        <w:drawing>
          <wp:inline>
            <wp:extent cx="4373880" cy="4291473"/>
            <wp:effectExtent b="0" l="0" r="0" t="0"/>
            <wp:docPr descr="Figure F3 - Customer behaviour: representation ladder + 8-model table" title="" id="177" name="Picture"/>
            <a:graphic>
              <a:graphicData uri="http://schemas.openxmlformats.org/drawingml/2006/picture">
                <pic:pic>
                  <pic:nvPicPr>
                    <pic:cNvPr descr="report/screenshots/NB_C_N7_sec18_comparison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4291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F3 - Customer behaviour: representation ladder + 8-model table</w:t>
      </w:r>
    </w:p>
    <w:bookmarkEnd w:id="179"/>
    <w:bookmarkStart w:id="189" w:name="f.2-outlier-analysis-notebook-section-9"/>
    <w:p>
      <w:pPr>
        <w:pStyle w:val="Heading3"/>
      </w:pPr>
      <w:r>
        <w:t xml:space="preserve">F.2 Outlier analysis (notebook Section 9)</w:t>
      </w:r>
    </w:p>
    <w:p>
      <w:pPr>
        <w:pStyle w:val="CaptionedFigure"/>
      </w:pPr>
      <w:r>
        <w:drawing>
          <wp:inline>
            <wp:extent cx="3200400" cy="968313"/>
            <wp:effectExtent b="0" l="0" r="0" t="0"/>
            <wp:docPr descr="Figure F4 - Diabetes: BMI outlier view (rows kept; sensitivity check moves ROC-AUC &lt;= 0.003)" title="" id="181" name="Picture"/>
            <a:graphic>
              <a:graphicData uri="http://schemas.openxmlformats.org/drawingml/2006/picture">
                <pic:pic>
                  <pic:nvPicPr>
                    <pic:cNvPr descr="report/screenshots/NB_D_01_sec9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68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F4 - Diabetes: BMI outlier view (rows kept; sensitivity check moves ROC-AUC &lt;= 0.003)</w:t>
      </w:r>
    </w:p>
    <w:p>
      <w:pPr>
        <w:pStyle w:val="CaptionedFigure"/>
      </w:pPr>
      <w:r>
        <w:drawing>
          <wp:inline>
            <wp:extent cx="3200400" cy="1267272"/>
            <wp:effectExtent b="0" l="0" r="0" t="0"/>
            <wp:docPr descr="Figure F5 - House price: price / area outlier view (impossible rows dropped)" title="" id="184" name="Picture"/>
            <a:graphic>
              <a:graphicData uri="http://schemas.openxmlformats.org/drawingml/2006/picture">
                <pic:pic>
                  <pic:nvPicPr>
                    <pic:cNvPr descr="report/screenshots/NB_H_01_sec9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67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F5 - House price: price / area outlier view (impossible rows dropped)</w:t>
      </w:r>
    </w:p>
    <w:p>
      <w:pPr>
        <w:pStyle w:val="CaptionedFigure"/>
      </w:pPr>
      <w:r>
        <w:drawing>
          <wp:inline>
            <wp:extent cx="3200400" cy="897953"/>
            <wp:effectExtent b="0" l="0" r="0" t="0"/>
            <wp:docPr descr="Figure F6 - Customer behaviour: numeric outlier view (kept; log1p handles the skew)" title="" id="187" name="Picture"/>
            <a:graphic>
              <a:graphicData uri="http://schemas.openxmlformats.org/drawingml/2006/picture">
                <pic:pic>
                  <pic:nvPicPr>
                    <pic:cNvPr descr="report/screenshots/NB_C_01_sec9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97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F6 - Customer behaviour: numeric outlier view (kept; log1p handles the skew)</w:t>
      </w:r>
    </w:p>
    <w:bookmarkEnd w:id="189"/>
    <w:bookmarkStart w:id="202" w:name="X5a6917446248be8dbe0e682b0ecd8fbe1df7f29"/>
    <w:p>
      <w:pPr>
        <w:pStyle w:val="Heading3"/>
      </w:pPr>
      <w:r>
        <w:t xml:space="preserve">F.3 House-price distributions (notebook Section 10.1)</w:t>
      </w:r>
    </w:p>
    <w:p>
      <w:pPr>
        <w:pStyle w:val="CaptionedFigure"/>
      </w:pPr>
      <w:r>
        <w:drawing>
          <wp:inline>
            <wp:extent cx="2560320" cy="1263955"/>
            <wp:effectExtent b="0" l="0" r="0" t="0"/>
            <wp:docPr descr="Figure F7 - Area distribution" title="" id="191" name="Picture"/>
            <a:graphic>
              <a:graphicData uri="http://schemas.openxmlformats.org/drawingml/2006/picture">
                <pic:pic>
                  <pic:nvPicPr>
                    <pic:cNvPr descr="report/screenshots/NB_H_03_sec10.1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263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F7 - Area distribution</w:t>
      </w:r>
    </w:p>
    <w:p>
      <w:pPr>
        <w:pStyle w:val="CaptionedFigure"/>
      </w:pPr>
      <w:r>
        <w:drawing>
          <wp:inline>
            <wp:extent cx="2560320" cy="1263955"/>
            <wp:effectExtent b="0" l="0" r="0" t="0"/>
            <wp:docPr descr="Figure F8 - price-per-m2 distribution" title="" id="194" name="Picture"/>
            <a:graphic>
              <a:graphicData uri="http://schemas.openxmlformats.org/drawingml/2006/picture">
                <pic:pic>
                  <pic:nvPicPr>
                    <pic:cNvPr descr="report/screenshots/NB_H_04_sec10.1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263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F8 - price-per-m2 distribution</w:t>
      </w:r>
    </w:p>
    <w:p>
      <w:pPr>
        <w:pStyle w:val="CaptionedFigure"/>
      </w:pPr>
      <w:r>
        <w:drawing>
          <wp:inline>
            <wp:extent cx="2560320" cy="1121937"/>
            <wp:effectExtent b="0" l="0" r="0" t="0"/>
            <wp:docPr descr="Figure F9 - log-target QQ / normality" title="" id="197" name="Picture"/>
            <a:graphic>
              <a:graphicData uri="http://schemas.openxmlformats.org/drawingml/2006/picture">
                <pic:pic>
                  <pic:nvPicPr>
                    <pic:cNvPr descr="report/screenshots/NB_H_05_sec10.1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121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F9 - log-target QQ / normality</w:t>
      </w:r>
    </w:p>
    <w:p>
      <w:pPr>
        <w:pStyle w:val="CaptionedFigure"/>
      </w:pPr>
      <w:r>
        <w:drawing>
          <wp:inline>
            <wp:extent cx="2560320" cy="1212100"/>
            <wp:effectExtent b="0" l="0" r="0" t="0"/>
            <wp:docPr descr="Figure F10 - numeric-feature distributions" title="" id="200" name="Picture"/>
            <a:graphic>
              <a:graphicData uri="http://schemas.openxmlformats.org/drawingml/2006/picture">
                <pic:pic>
                  <pic:nvPicPr>
                    <pic:cNvPr descr="report/screenshots/NB_H_06_sec10.1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21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F10 - numeric-feature distributions</w:t>
      </w:r>
    </w:p>
    <w:bookmarkEnd w:id="202"/>
    <w:bookmarkStart w:id="221" w:name="X3e6b473e4d37926f01e2005a1bb11dbdcac3ed3"/>
    <w:p>
      <w:pPr>
        <w:pStyle w:val="Heading3"/>
      </w:pPr>
      <w:r>
        <w:t xml:space="preserve">F.4 House-price relationships and correlation (notebook Section 10.2)</w:t>
      </w:r>
    </w:p>
    <w:p>
      <w:pPr>
        <w:pStyle w:val="CaptionedFigure"/>
      </w:pPr>
      <w:r>
        <w:drawing>
          <wp:inline>
            <wp:extent cx="2560320" cy="756067"/>
            <wp:effectExtent b="0" l="0" r="0" t="0"/>
            <wp:docPr descr="Figure F11 - |r| of each numeric feature with log Price" title="" id="204" name="Picture"/>
            <a:graphic>
              <a:graphicData uri="http://schemas.openxmlformats.org/drawingml/2006/picture">
                <pic:pic>
                  <pic:nvPicPr>
                    <pic:cNvPr descr="report/screenshots/NB_H_08_sec10.2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756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F11 - |r| of each numeric feature with log Price</w:t>
      </w:r>
    </w:p>
    <w:p>
      <w:pPr>
        <w:pStyle w:val="CaptionedFigure"/>
      </w:pPr>
      <w:r>
        <w:drawing>
          <wp:inline>
            <wp:extent cx="2560320" cy="710303"/>
            <wp:effectExtent b="0" l="0" r="0" t="0"/>
            <wp:docPr descr="Figure F12 - categorical correlation ratio (eta^2) with log Price" title="" id="207" name="Picture"/>
            <a:graphic>
              <a:graphicData uri="http://schemas.openxmlformats.org/drawingml/2006/picture">
                <pic:pic>
                  <pic:nvPicPr>
                    <pic:cNvPr descr="report/screenshots/NB_H_09_sec10.2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710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F12 - categorical correlation ratio (eta^2) with log Price</w:t>
      </w:r>
    </w:p>
    <w:p>
      <w:pPr>
        <w:pStyle w:val="CaptionedFigure"/>
      </w:pPr>
      <w:r>
        <w:drawing>
          <wp:inline>
            <wp:extent cx="2560320" cy="2260144"/>
            <wp:effectExtent b="0" l="0" r="0" t="0"/>
            <wp:docPr descr="Figure F13 - Price by Province" title="" id="210" name="Picture"/>
            <a:graphic>
              <a:graphicData uri="http://schemas.openxmlformats.org/drawingml/2006/picture">
                <pic:pic>
                  <pic:nvPicPr>
                    <pic:cNvPr descr="report/screenshots/NB_H_10_sec10.2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260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F13 - Price by Province</w:t>
      </w:r>
    </w:p>
    <w:p>
      <w:pPr>
        <w:pStyle w:val="CaptionedFigure"/>
      </w:pPr>
      <w:r>
        <w:drawing>
          <wp:inline>
            <wp:extent cx="2560320" cy="1265557"/>
            <wp:effectExtent b="0" l="0" r="0" t="0"/>
            <wp:docPr descr="Figure F14 - Price by Property Type" title="" id="213" name="Picture"/>
            <a:graphic>
              <a:graphicData uri="http://schemas.openxmlformats.org/drawingml/2006/picture">
                <pic:pic>
                  <pic:nvPicPr>
                    <pic:cNvPr descr="report/screenshots/NB_H_11_sec10.2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265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F14 - Price by Property Type</w:t>
      </w:r>
    </w:p>
    <w:p>
      <w:pPr>
        <w:pStyle w:val="CaptionedFigure"/>
      </w:pPr>
      <w:r>
        <w:drawing>
          <wp:inline>
            <wp:extent cx="2560320" cy="842549"/>
            <wp:effectExtent b="0" l="0" r="0" t="0"/>
            <wp:docPr descr="Figure F15 - Area vs Price scatter" title="" id="216" name="Picture"/>
            <a:graphic>
              <a:graphicData uri="http://schemas.openxmlformats.org/drawingml/2006/picture">
                <pic:pic>
                  <pic:nvPicPr>
                    <pic:cNvPr descr="report/screenshots/NB_H_12_sec10.2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842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F15 - Area vs Price scatter</w:t>
      </w:r>
    </w:p>
    <w:p>
      <w:pPr>
        <w:pStyle w:val="CaptionedFigure"/>
      </w:pPr>
      <w:r>
        <w:drawing>
          <wp:inline>
            <wp:extent cx="2560320" cy="811044"/>
            <wp:effectExtent b="0" l="0" r="0" t="0"/>
            <wp:docPr descr="Figure F16 - Bathrooms / Bedrooms vs Price" title="" id="219" name="Picture"/>
            <a:graphic>
              <a:graphicData uri="http://schemas.openxmlformats.org/drawingml/2006/picture">
                <pic:pic>
                  <pic:nvPicPr>
                    <pic:cNvPr descr="report/screenshots/NB_H_13_sec10.2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811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F16 - Bathrooms / Bedrooms vs Price</w:t>
      </w:r>
    </w:p>
    <w:bookmarkEnd w:id="221"/>
    <w:bookmarkStart w:id="234" w:name="X22c680fb1897622879e07b6bb575cd157c6f5dc"/>
    <w:p>
      <w:pPr>
        <w:pStyle w:val="Heading3"/>
      </w:pPr>
      <w:r>
        <w:t xml:space="preserve">F.5 House-price supporting analyses (notebook Section 10.3)</w:t>
      </w:r>
    </w:p>
    <w:p>
      <w:pPr>
        <w:pStyle w:val="CaptionedFigure"/>
      </w:pPr>
      <w:r>
        <w:drawing>
          <wp:inline>
            <wp:extent cx="2560320" cy="1267200"/>
            <wp:effectExtent b="0" l="0" r="0" t="0"/>
            <wp:docPr descr="Figure F17 - missingness by property type (justifies the *_missing indicator features)" title="" id="223" name="Picture"/>
            <a:graphic>
              <a:graphicData uri="http://schemas.openxmlformats.org/drawingml/2006/picture">
                <pic:pic>
                  <pic:nvPicPr>
                    <pic:cNvPr descr="report/screenshots/NB_H_14_sec10.3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F17 - missingness by property type (justifies the *_missing indicator features)</w:t>
      </w:r>
    </w:p>
    <w:p>
      <w:pPr>
        <w:pStyle w:val="CaptionedFigure"/>
      </w:pPr>
      <w:r>
        <w:drawing>
          <wp:inline>
            <wp:extent cx="2560320" cy="1141378"/>
            <wp:effectExtent b="0" l="0" r="0" t="0"/>
            <wp:docPr descr="Figure F18 - skew before / after log1p" title="" id="226" name="Picture"/>
            <a:graphic>
              <a:graphicData uri="http://schemas.openxmlformats.org/drawingml/2006/picture">
                <pic:pic>
                  <pic:nvPicPr>
                    <pic:cNvPr descr="report/screenshots/NB_H_15_sec10.3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141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F18 - skew before / after log1p</w:t>
      </w:r>
    </w:p>
    <w:p>
      <w:pPr>
        <w:pStyle w:val="CaptionedFigure"/>
      </w:pPr>
      <w:r>
        <w:drawing>
          <wp:inline>
            <wp:extent cx="2560320" cy="811044"/>
            <wp:effectExtent b="0" l="0" r="0" t="0"/>
            <wp:docPr descr="Figure F19 - QQ-plot of log1p(Price)" title="" id="229" name="Picture"/>
            <a:graphic>
              <a:graphicData uri="http://schemas.openxmlformats.org/drawingml/2006/picture">
                <pic:pic>
                  <pic:nvPicPr>
                    <pic:cNvPr descr="report/screenshots/NB_H_16_sec10.3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811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F19 - QQ-plot of log1p(Price)</w:t>
      </w:r>
    </w:p>
    <w:p>
      <w:pPr>
        <w:pStyle w:val="CaptionedFigure"/>
      </w:pPr>
      <w:r>
        <w:drawing>
          <wp:inline>
            <wp:extent cx="2560320" cy="1584499"/>
            <wp:effectExtent b="0" l="0" r="0" t="0"/>
            <wp:docPr descr="Figure F20 - supporting distribution view" title="" id="232" name="Picture"/>
            <a:graphic>
              <a:graphicData uri="http://schemas.openxmlformats.org/drawingml/2006/picture">
                <pic:pic>
                  <pic:nvPicPr>
                    <pic:cNvPr descr="report/screenshots/NB_H_17_sec10.3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584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F20 - supporting distribution view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36" w:name="appendix-g---reproduction-and-file-index"/>
    <w:p>
      <w:pPr>
        <w:pStyle w:val="Heading2"/>
      </w:pPr>
      <w:r>
        <w:t xml:space="preserve">Appendix G - Reproduction and file index</w:t>
      </w:r>
    </w:p>
    <w:p>
      <w:pPr>
        <w:pStyle w:val="FirstParagraph"/>
      </w:pPr>
      <w:r>
        <w:t xml:space="preserve">All screenshots and the ports each stack ran on are indexed in</w:t>
      </w:r>
      <w:r>
        <w:t xml:space="preserve"> </w:t>
      </w:r>
      <w:r>
        <w:rPr>
          <w:rStyle w:val="VerbatimChar"/>
        </w:rPr>
        <w:t xml:space="preserve">report/screenshots/README.md</w:t>
      </w:r>
      <w:r>
        <w:t xml:space="preserve">. Stacks were run locally on 2026-09-07: FastAPI + Uvicorn</w:t>
      </w:r>
      <w:r>
        <w:t xml:space="preserve"> </w:t>
      </w:r>
      <w:r>
        <w:t xml:space="preserve">backend, React/Vite web dev server, and the Flutter client built for web</w:t>
      </w:r>
      <w:r>
        <w:t xml:space="preserve"> </w:t>
      </w:r>
      <w:r>
        <w:t xml:space="preserve">(</w:t>
      </w:r>
      <w:r>
        <w:rPr>
          <w:rStyle w:val="VerbatimChar"/>
        </w:rPr>
        <w:t xml:space="preserve">flutter build web</w:t>
      </w:r>
      <w:r>
        <w:t xml:space="preserve">) driven at a 390 x 844 device viewport. Backend ports: diabetes 8000,</w:t>
      </w:r>
      <w:r>
        <w:t xml:space="preserve"> </w:t>
      </w:r>
      <w:r>
        <w:t xml:space="preserve">house price 8002, customer behaviour 8000. The three notebooks (</w:t>
      </w:r>
      <w:r>
        <w:rPr>
          <w:rStyle w:val="VerbatimChar"/>
        </w:rPr>
        <w:t xml:space="preserve">*/notebook/*.ipynb</w:t>
      </w:r>
      <w:r>
        <w:t xml:space="preserve">) run</w:t>
      </w:r>
      <w:r>
        <w:t xml:space="preserve"> </w:t>
      </w:r>
      <w:r>
        <w:t xml:space="preserve">top-to-bottom with</w:t>
      </w:r>
      <w:r>
        <w:t xml:space="preserve"> </w:t>
      </w:r>
      <w:r>
        <w:rPr>
          <w:rStyle w:val="VerbatimChar"/>
        </w:rPr>
        <w:t xml:space="preserve">RANDOM_SEED = 42</w:t>
      </w:r>
      <w:r>
        <w:t xml:space="preserve"> </w:t>
      </w:r>
      <w:r>
        <w:t xml:space="preserve">and write</w:t>
      </w:r>
      <w:r>
        <w:t xml:space="preserve"> </w:t>
      </w:r>
      <w:r>
        <w:rPr>
          <w:rStyle w:val="VerbatimChar"/>
        </w:rPr>
        <w:t xml:space="preserve">model/</w:t>
      </w:r>
      <w:r>
        <w:t xml:space="preserve"> </w:t>
      </w:r>
      <w:r>
        <w:t xml:space="preserve">before the API is started.</w:t>
      </w:r>
    </w:p>
    <w:bookmarkEnd w:id="236"/>
    <w:bookmarkEnd w:id="2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Theme="minorEastAsia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8" Target="media/rId138.png" /><Relationship Type="http://schemas.openxmlformats.org/officeDocument/2006/relationships/image" Id="rId148" Target="media/rId148.png" /><Relationship Type="http://schemas.openxmlformats.org/officeDocument/2006/relationships/image" Id="rId134" Target="media/rId134.png" /><Relationship Type="http://schemas.openxmlformats.org/officeDocument/2006/relationships/image" Id="rId141" Target="media/rId141.png" /><Relationship Type="http://schemas.openxmlformats.org/officeDocument/2006/relationships/image" Id="rId186" Target="media/rId186.png" /><Relationship Type="http://schemas.openxmlformats.org/officeDocument/2006/relationships/image" Id="rId80" Target="media/rId80.png" /><Relationship Type="http://schemas.openxmlformats.org/officeDocument/2006/relationships/image" Id="rId89" Target="media/rId89.png" /><Relationship Type="http://schemas.openxmlformats.org/officeDocument/2006/relationships/image" Id="rId68" Target="media/rId68.png" /><Relationship Type="http://schemas.openxmlformats.org/officeDocument/2006/relationships/image" Id="rId76" Target="media/rId76.png" /><Relationship Type="http://schemas.openxmlformats.org/officeDocument/2006/relationships/image" Id="rId72" Target="media/rId72.png" /><Relationship Type="http://schemas.openxmlformats.org/officeDocument/2006/relationships/image" Id="rId83" Target="media/rId83.png" /><Relationship Type="http://schemas.openxmlformats.org/officeDocument/2006/relationships/image" Id="rId176" Target="media/rId176.png" /><Relationship Type="http://schemas.openxmlformats.org/officeDocument/2006/relationships/image" Id="rId92" Target="media/rId92.png" /><Relationship Type="http://schemas.openxmlformats.org/officeDocument/2006/relationships/image" Id="rId163" Target="media/rId163.png" /><Relationship Type="http://schemas.openxmlformats.org/officeDocument/2006/relationships/image" Id="rId166" Target="media/rId166.png" /><Relationship Type="http://schemas.openxmlformats.org/officeDocument/2006/relationships/image" Id="rId180" Target="media/rId180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170" Target="media/rId170.png" /><Relationship Type="http://schemas.openxmlformats.org/officeDocument/2006/relationships/image" Id="rId183" Target="media/rId183.png" /><Relationship Type="http://schemas.openxmlformats.org/officeDocument/2006/relationships/image" Id="rId54" Target="media/rId54.png" /><Relationship Type="http://schemas.openxmlformats.org/officeDocument/2006/relationships/image" Id="rId190" Target="media/rId190.png" /><Relationship Type="http://schemas.openxmlformats.org/officeDocument/2006/relationships/image" Id="rId193" Target="media/rId193.png" /><Relationship Type="http://schemas.openxmlformats.org/officeDocument/2006/relationships/image" Id="rId196" Target="media/rId196.png" /><Relationship Type="http://schemas.openxmlformats.org/officeDocument/2006/relationships/image" Id="rId199" Target="media/rId199.png" /><Relationship Type="http://schemas.openxmlformats.org/officeDocument/2006/relationships/image" Id="rId57" Target="media/rId57.png" /><Relationship Type="http://schemas.openxmlformats.org/officeDocument/2006/relationships/image" Id="rId203" Target="media/rId203.png" /><Relationship Type="http://schemas.openxmlformats.org/officeDocument/2006/relationships/image" Id="rId206" Target="media/rId206.png" /><Relationship Type="http://schemas.openxmlformats.org/officeDocument/2006/relationships/image" Id="rId209" Target="media/rId209.png" /><Relationship Type="http://schemas.openxmlformats.org/officeDocument/2006/relationships/image" Id="rId212" Target="media/rId212.png" /><Relationship Type="http://schemas.openxmlformats.org/officeDocument/2006/relationships/image" Id="rId215" Target="media/rId215.png" /><Relationship Type="http://schemas.openxmlformats.org/officeDocument/2006/relationships/image" Id="rId218" Target="media/rId218.png" /><Relationship Type="http://schemas.openxmlformats.org/officeDocument/2006/relationships/image" Id="rId222" Target="media/rId222.png" /><Relationship Type="http://schemas.openxmlformats.org/officeDocument/2006/relationships/image" Id="rId225" Target="media/rId225.png" /><Relationship Type="http://schemas.openxmlformats.org/officeDocument/2006/relationships/image" Id="rId228" Target="media/rId228.png" /><Relationship Type="http://schemas.openxmlformats.org/officeDocument/2006/relationships/image" Id="rId231" Target="media/rId231.png" /><Relationship Type="http://schemas.openxmlformats.org/officeDocument/2006/relationships/image" Id="rId61" Target="media/rId61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173" Target="media/rId173.png" /><Relationship Type="http://schemas.openxmlformats.org/officeDocument/2006/relationships/image" Id="rId120" Target="media/rId120.png" /><Relationship Type="http://schemas.openxmlformats.org/officeDocument/2006/relationships/image" Id="rId100" Target="media/rId100.png" /><Relationship Type="http://schemas.openxmlformats.org/officeDocument/2006/relationships/image" Id="rId110" Target="media/rId110.png" /><Relationship Type="http://schemas.openxmlformats.org/officeDocument/2006/relationships/image" Id="rId123" Target="media/rId123.png" /><Relationship Type="http://schemas.openxmlformats.org/officeDocument/2006/relationships/image" Id="rId103" Target="media/rId103.png" /><Relationship Type="http://schemas.openxmlformats.org/officeDocument/2006/relationships/image" Id="rId113" Target="media/rId113.png" /><Relationship Type="http://schemas.openxmlformats.org/officeDocument/2006/relationships/image" Id="rId126" Target="media/rId126.png" /><Relationship Type="http://schemas.openxmlformats.org/officeDocument/2006/relationships/image" Id="rId106" Target="media/rId106.png" /><Relationship Type="http://schemas.openxmlformats.org/officeDocument/2006/relationships/image" Id="rId116" Target="media/rId1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2026-09-07T08:46:17Z</dcterms:created>
  <dcterms:modified xsi:type="dcterms:W3CDTF">2026-09-07T08:46:17Z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