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6.png" ContentType="image/png"/>
  <Override PartName="/word/media/rId204.png" ContentType="image/png"/>
  <Override PartName="/word/media/rId210.png" ContentType="image/png"/>
  <Override PartName="/word/media/rId219.png" ContentType="image/png"/>
  <Override PartName="/word/media/rId207.png" ContentType="image/png"/>
  <Override PartName="/word/media/rId213.png" ContentType="image/png"/>
  <Override PartName="/word/media/rId154.png" ContentType="image/png"/>
  <Override PartName="/word/media/rId47.png" ContentType="image/png"/>
  <Override PartName="/word/media/rId53.png" ContentType="image/png"/>
  <Override PartName="/word/media/rId148.png" ContentType="image/png"/>
  <Override PartName="/word/media/rId151.png" ContentType="image/png"/>
  <Override PartName="/word/media/rId157.png" ContentType="image/png"/>
  <Override PartName="/word/media/rId160.png" ContentType="image/png"/>
  <Override PartName="/word/media/rId169.png" ContentType="image/png"/>
  <Override PartName="/word/media/rId172.png" ContentType="image/png"/>
  <Override PartName="/word/media/rId163.png" ContentType="image/png"/>
  <Override PartName="/word/media/rId166.png" ContentType="image/png"/>
  <Override PartName="/word/media/rId74.png" ContentType="image/png"/>
  <Override PartName="/word/media/rId18.png" ContentType="image/png"/>
  <Override PartName="/word/media/rId80.png" ContentType="image/png"/>
  <Override PartName="/word/media/rId23.png" ContentType="image/png"/>
  <Override PartName="/word/media/rId68.png" ContentType="image/png"/>
  <Override PartName="/word/media/rId71.png" ContentType="image/png"/>
  <Override PartName="/word/media/rId77.png" ContentType="image/png"/>
  <Override PartName="/word/media/rId83.png" ContentType="image/png"/>
  <Override PartName="/word/media/rId93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33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37.png" ContentType="image/png"/>
  <Override PartName="/word/media/rId87.png" ContentType="image/png"/>
  <Override PartName="/word/media/rId90.png" ContentType="image/png"/>
  <Override PartName="/word/media/rId96.png" ContentType="image/png"/>
  <Override PartName="/word/media/rId144.png" ContentType="image/png"/>
  <Override PartName="/word/media/rId194.png" ContentType="image/png"/>
  <Override PartName="/word/media/rId176.png" ContentType="image/png"/>
  <Override PartName="/word/media/rId185.png" ContentType="image/png"/>
  <Override PartName="/word/media/rId197.png" ContentType="image/png"/>
  <Override PartName="/word/media/rId179.png" ContentType="image/png"/>
  <Override PartName="/word/media/rId188.png" ContentType="image/png"/>
  <Override PartName="/word/media/rId200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5" w:name="X9dca9df3e5449a3b4f2547070e38194afdcc058"/>
    <w:p>
      <w:pPr>
        <w:pStyle w:val="Heading1"/>
      </w:pPr>
      <w:r>
        <w:t xml:space="preserve">Assignment 02 - From Data Representation to Deployable Intelligent Systems</w:t>
      </w:r>
    </w:p>
    <w:p>
      <w:pPr>
        <w:pStyle w:val="FirstParagraph"/>
      </w:pPr>
      <w:r>
        <w:rPr>
          <w:b/>
          <w:bCs/>
        </w:rPr>
        <w:t xml:space="preserve">Report deliverable - all three applications.</w:t>
      </w:r>
      <w:r>
        <w:t xml:space="preserve"> </w:t>
      </w:r>
      <w:r>
        <w:t xml:space="preserve">Framework applied identically to each app:</w:t>
      </w:r>
      <w:r>
        <w:t xml:space="preserve"> </w:t>
      </w:r>
      <w:r>
        <w:rPr>
          <w:rStyle w:val="VerbatimChar"/>
        </w:rPr>
        <w:t xml:space="preserve">Data -&gt; Understand -&gt; Clean -&gt; Represent -&gt; Learn -&gt; Evaluate -&gt; Persist -&gt; Deploy</w:t>
      </w:r>
      <w:r>
        <w:t xml:space="preserve">. Every number below is the executed value from the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notebook/*.ipynb</w:t>
      </w:r>
      <w:r>
        <w:t xml:space="preserve"> </w:t>
      </w:r>
      <w:r>
        <w:t xml:space="preserve">(Python 3.13, Windows 11, scikit-learn 1.9.0,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). Each</w:t>
      </w:r>
      <w:r>
        <w:t xml:space="preserve"> </w:t>
      </w:r>
      <w:r>
        <w:rPr>
          <w:b/>
          <w:bCs/>
        </w:rPr>
        <w:t xml:space="preserve">N-x</w:t>
      </w:r>
      <w:r>
        <w:t xml:space="preserve"> </w:t>
      </w:r>
      <w:r>
        <w:t xml:space="preserve">label names the figures for that section; a few key plots</w:t>
      </w:r>
      <w:r>
        <w:t xml:space="preserve"> </w:t>
      </w:r>
      <w:r>
        <w:t xml:space="preserve">appear inline and the</w:t>
      </w:r>
      <w:r>
        <w:t xml:space="preserve"> </w:t>
      </w:r>
      <w:r>
        <w:rPr>
          <w:b/>
          <w:bCs/>
        </w:rPr>
        <w:t xml:space="preserve">full screenshot set (notebook / web / mobile) is in Appendix G</w:t>
      </w:r>
      <w:r>
        <w:t xml:space="preserve">,</w:t>
      </w:r>
      <w:r>
        <w:t xml:space="preserve"> </w:t>
      </w:r>
      <w:r>
        <w:t xml:space="preserve">kept out of the body so the counted length stays near the ~10-page target. Image files:</w:t>
      </w:r>
      <w:r>
        <w:t xml:space="preserve"> </w:t>
      </w:r>
      <w:r>
        <w:rPr>
          <w:rStyle w:val="VerbatimChar"/>
        </w:rPr>
        <w:t xml:space="preserve">report/screenshots/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the full index).</w:t>
      </w:r>
    </w:p>
    <w:p>
      <w:r>
        <w:pict>
          <v:rect style="width:0;height:1.5pt" o:hralign="center" o:hrstd="t" o:hr="t"/>
        </w:pict>
      </w:r>
    </w:p>
    <w:bookmarkStart w:id="9" w:name="cover-page"/>
    <w:p>
      <w:pPr>
        <w:pStyle w:val="Heading2"/>
      </w:pPr>
      <w:r>
        <w:t xml:space="preserve">Cover Page</w:t>
      </w:r>
    </w:p>
    <w:p>
      <w:pPr>
        <w:pStyle w:val="SourceCode"/>
      </w:pPr>
      <w:r>
        <w:rPr>
          <w:rStyle w:val="VerbatimChar"/>
        </w:rPr>
        <w:t xml:space="preserve">INTELLIGENT SYSTEM DEVELOPMENT</w:t>
      </w:r>
      <w:r>
        <w:br/>
      </w:r>
      <w:r>
        <w:rPr>
          <w:rStyle w:val="VerbatimChar"/>
        </w:rPr>
        <w:t xml:space="preserve">ASSIGNMENT 02</w:t>
      </w:r>
      <w:r>
        <w:br/>
      </w:r>
      <w:r>
        <w:rPr>
          <w:rStyle w:val="VerbatimChar"/>
        </w:rPr>
        <w:t xml:space="preserve">From Data Representation to Deployable Intelligent Systems</w:t>
      </w:r>
      <w:r>
        <w:br/>
      </w:r>
      <w:r>
        <w:br/>
      </w:r>
      <w:r>
        <w:rPr>
          <w:rStyle w:val="VerbatimChar"/>
        </w:rPr>
        <w:t xml:space="preserve">Student name : Nguyễn Văn Trường</w:t>
      </w:r>
      <w:r>
        <w:br/>
      </w:r>
      <w:r>
        <w:rPr>
          <w:rStyle w:val="VerbatimChar"/>
        </w:rPr>
        <w:t xml:space="preserve">Student ID   : B23DCCE095</w:t>
      </w:r>
      <w:r>
        <w:br/>
      </w:r>
      <w:r>
        <w:rPr>
          <w:rStyle w:val="VerbatimChar"/>
        </w:rPr>
        <w:t xml:space="preserve">Class        : E23CNPM02</w:t>
      </w:r>
      <w:r>
        <w:br/>
      </w:r>
      <w:r>
        <w:rPr>
          <w:rStyle w:val="VerbatimChar"/>
        </w:rPr>
        <w:t xml:space="preserve">Team         : (individual submission)</w:t>
      </w:r>
      <w:r>
        <w:br/>
      </w:r>
      <w:r>
        <w:rPr>
          <w:rStyle w:val="VerbatimChar"/>
        </w:rPr>
        <w:t xml:space="preserve">Lecturer     : Dinh Que Tran, Ph.D., Assoc. Prof.</w:t>
      </w:r>
      <w:r>
        <w:br/>
      </w:r>
      <w:r>
        <w:rPr>
          <w:rStyle w:val="VerbatimChar"/>
        </w:rPr>
        <w:t xml:space="preserve">Semester     : I.2026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builds three deployable intelligent systems from raw Kaggle data: a</w:t>
      </w:r>
      <w:r>
        <w:t xml:space="preserve"> </w:t>
      </w:r>
      <w:r>
        <w:rPr>
          <w:b/>
          <w:bCs/>
        </w:rPr>
        <w:t xml:space="preserve">diabetes screening classifier</w:t>
      </w:r>
      <w:r>
        <w:t xml:space="preserve">, a</w:t>
      </w:r>
      <w:r>
        <w:t xml:space="preserve"> </w:t>
      </w:r>
      <w:r>
        <w:rPr>
          <w:b/>
          <w:bCs/>
        </w:rPr>
        <w:t xml:space="preserve">house-price regressor</w:t>
      </w:r>
      <w:r>
        <w:t xml:space="preserve">, and an</w:t>
      </w:r>
      <w:r>
        <w:t xml:space="preserve"> </w:t>
      </w:r>
      <w:r>
        <w:rPr>
          <w:b/>
          <w:bCs/>
        </w:rPr>
        <w:t xml:space="preserve">e-commerce</w:t>
      </w:r>
      <w:r>
        <w:rPr>
          <w:b/>
          <w:bCs/>
        </w:rPr>
        <w:t xml:space="preserve"> </w:t>
      </w:r>
      <w:r>
        <w:rPr>
          <w:b/>
          <w:bCs/>
        </w:rPr>
        <w:t xml:space="preserve">product-recommendation classifier that also uses review text</w:t>
      </w:r>
      <w:r>
        <w:t xml:space="preserve">. Each is taken through the</w:t>
      </w:r>
      <w:r>
        <w:t xml:space="preserve"> </w:t>
      </w:r>
      <w:r>
        <w:t xml:space="preserve">full pipeline and exposed as a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service consumed by a React/Vite</w:t>
      </w:r>
      <w:r>
        <w:t xml:space="preserve"> </w:t>
      </w:r>
      <w:r>
        <w:t xml:space="preserve">web page and a Flutter mobile 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Binary classification - diabetic vs not</w:t>
            </w:r>
          </w:p>
        </w:tc>
        <w:tc>
          <w:tcPr/>
          <w:p>
            <w:pPr>
              <w:pStyle w:val="Compact"/>
            </w:pPr>
            <w:r>
              <w:t xml:space="preserve">scaled + passthrough feature matrix</w:t>
            </w:r>
            <w:r>
              <w:t xml:space="preserve"> </w:t>
            </w:r>
            <w:r>
              <w:rPr>
                <w:rStyle w:val="VerbatimChar"/>
              </w:rPr>
              <w:t xml:space="preserve">X in R^{Nx23}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Regression - sale price (log1p, million VND)</w:t>
            </w:r>
          </w:p>
        </w:tc>
        <w:tc>
          <w:tcPr/>
          <w:p>
            <w:pPr>
              <w:pStyle w:val="Compact"/>
            </w:pPr>
            <w:r>
              <w:t xml:space="preserve">imputed + scaled + one-hot matrix</w:t>
            </w:r>
            <w:r>
              <w:t xml:space="preserve"> </w:t>
            </w:r>
            <w:r>
              <w:rPr>
                <w:rStyle w:val="VerbatimChar"/>
              </w:rPr>
              <w:t xml:space="preserve">X in R^{Nx92}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t xml:space="preserve">Binary classification - will the reviewer recommend the product</w:t>
            </w:r>
          </w:p>
        </w:tc>
        <w:tc>
          <w:tcPr/>
          <w:p>
            <w:pPr>
              <w:pStyle w:val="Compact"/>
            </w:pPr>
            <w:r>
              <w:t xml:space="preserve">tabular one-hot+scaled matrix</w:t>
            </w:r>
            <w:r>
              <w:t xml:space="preserve"> </w:t>
            </w:r>
            <w:r>
              <w:rPr>
                <w:rStyle w:val="VerbatimChar"/>
              </w:rPr>
              <w:t xml:space="preserve">X in R^{Nx138}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TF-IDF text vectors</w:t>
            </w:r>
            <w:r>
              <w:t xml:space="preserve"> </w:t>
            </w:r>
            <w:r>
              <w:rPr>
                <w:rStyle w:val="VerbatimChar"/>
              </w:rPr>
              <w:t xml:space="preserve">R^{~28 600}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Diabetes Health Indicators (BRFSS 2015)</w:t>
            </w:r>
          </w:p>
        </w:tc>
        <w:tc>
          <w:tcPr/>
          <w:p>
            <w:pPr>
              <w:pStyle w:val="Compact"/>
            </w:pPr>
            <w:r>
              <w:t xml:space="preserve">VN Real Estate Listings (Apr-Sept 2025)</w:t>
            </w:r>
          </w:p>
        </w:tc>
        <w:tc>
          <w:tcPr/>
          <w:p>
            <w:pPr>
              <w:pStyle w:val="Compact"/>
            </w:pPr>
            <w:r>
              <w:t xml:space="preserve">Sephora Products and Skincare Reviews (</w:t>
            </w:r>
            <w:r>
              <w:rPr>
                <w:rStyle w:val="VerbatimChar"/>
              </w:rPr>
              <w:t xml:space="preserve">nadyinky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</w:t>
            </w:r>
          </w:p>
        </w:tc>
        <w:tc>
          <w:tcPr/>
          <w:p>
            <w:pPr>
              <w:pStyle w:val="Compact"/>
            </w:pPr>
            <w:r>
              <w:t xml:space="preserve">kaggle.com/datasets/alexteboul/diabetes-health-indicators-dataset</w:t>
            </w:r>
          </w:p>
        </w:tc>
        <w:tc>
          <w:tcPr/>
          <w:p>
            <w:pPr>
              <w:pStyle w:val="Compact"/>
            </w:pPr>
            <w:r>
              <w:t xml:space="preserve">kaggle.com/datasets/qmanhbeo/vietnamese-real-estate-listings-may-2024 (CC BY-NC 4.0; Guland.vn scrape)</w:t>
            </w:r>
          </w:p>
        </w:tc>
        <w:tc>
          <w:tcPr/>
          <w:p>
            <w:pPr>
              <w:pStyle w:val="Compact"/>
            </w:pPr>
            <w:r>
              <w:t xml:space="preserve">kaggle.com/datasets/nadyinky/sephora-products-and-skincare-reviews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(raw -&gt; clean)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  <w:r>
              <w:t xml:space="preserve"> </w:t>
            </w:r>
            <w:r>
              <w:t xml:space="preserve">(17.3% positive)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log1p(Price)</w:t>
            </w:r>
            <w:r>
              <w:t xml:space="preserve"> </w:t>
            </w:r>
            <w:r>
              <w:t xml:space="preserve">in million VND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  <w:r>
              <w:t xml:space="preserve"> </w:t>
            </w:r>
            <w:r>
              <w:t xml:space="preserve">(84.7% positive)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model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on tabular + TF-IDF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test metric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  <w:r>
              <w:t xml:space="preserve"> </w:t>
            </w:r>
            <w:r>
              <w:rPr>
                <w:b/>
                <w:bCs/>
              </w:rPr>
              <w:t xml:space="preserve">0.809</w:t>
            </w:r>
            <w:r>
              <w:t xml:space="preserve">, recall(1)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, F1 0.48, acc 0.725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(million VND),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  <w:r>
              <w:t xml:space="preserve">, MAE 10 626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  <w:r>
              <w:t xml:space="preserve"> </w:t>
            </w:r>
            <w:r>
              <w:rPr>
                <w:b/>
                <w:bCs/>
              </w:rPr>
              <w:t xml:space="preserve">0.964</w:t>
            </w:r>
            <w:r>
              <w:t xml:space="preserve">, macro-F1</w:t>
            </w:r>
            <w:r>
              <w:t xml:space="preserve"> </w:t>
            </w:r>
            <w:r>
              <w:rPr>
                <w:b/>
                <w:bCs/>
              </w:rPr>
              <w:t xml:space="preserve">0.858</w:t>
            </w:r>
            <w:r>
              <w:t xml:space="preserve">, recall(0)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, acc 0.918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FastAPI + React/Vite web + Flutter</w:t>
            </w:r>
          </w:p>
        </w:tc>
        <w:tc>
          <w:tcPr/>
          <w:p>
            <w:pPr>
              <w:pStyle w:val="Compact"/>
            </w:pPr>
            <w:r>
              <w:t xml:space="preserve">FastAPI + React/Vite web + Flutter</w:t>
            </w:r>
          </w:p>
        </w:tc>
        <w:tc>
          <w:tcPr/>
          <w:p>
            <w:pPr>
              <w:pStyle w:val="Compact"/>
            </w:pPr>
            <w:r>
              <w:t xml:space="preserve">FastAPI + React/Vite web + Flutter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14b2e030269c1ad79191cfa64ce1bb51812509"/>
    <w:p>
      <w:pPr>
        <w:pStyle w:val="Heading2"/>
      </w:pPr>
      <w:r>
        <w:t xml:space="preserve">2. Connection to Lecture 02 - Data Representation</w:t>
      </w:r>
    </w:p>
    <w:p>
      <w:pPr>
        <w:pStyle w:val="SourceCode"/>
      </w:pPr>
      <w:r>
        <w:rPr>
          <w:rStyle w:val="VerbatimChar"/>
        </w:rPr>
        <w:t xml:space="preserve">Real-world object -&gt; Raw data -&gt; Numerical representation -&gt; Tensor -&gt; Model</w:t>
      </w:r>
      <w:r>
        <w:br/>
      </w:r>
      <w:r>
        <w:rPr>
          <w:rStyle w:val="VerbatimChar"/>
        </w:rPr>
        <w:t xml:space="preserve">  (patient / house / review) (CSV row) (feature vector x) (X matrix / + E) (RF / RF / LogReg)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tabular sample</w:t>
      </w:r>
      <w:r>
        <w:t xml:space="preserve"> </w:t>
      </w:r>
      <w:r>
        <w:t xml:space="preserve">is a vector</w:t>
      </w:r>
      <w:r>
        <w:t xml:space="preserve"> </w:t>
      </w:r>
      <w:r>
        <w:rPr>
          <w:rStyle w:val="VerbatimChar"/>
        </w:rPr>
        <w:t xml:space="preserve">x = [x_1,...,x_d]^T in R^d</w:t>
      </w:r>
      <w:r>
        <w:t xml:space="preserve">; a dataset is a matrix</w:t>
      </w:r>
      <w:r>
        <w:t xml:space="preserve"> </w:t>
      </w:r>
      <w:r>
        <w:rPr>
          <w:rStyle w:val="VerbatimChar"/>
        </w:rPr>
        <w:t xml:space="preserve">X in R^{Nxd}</w:t>
      </w:r>
      <w:r>
        <w:t xml:space="preserve"> </w:t>
      </w:r>
      <w:r>
        <w:t xml:space="preserve">(N rows = samples, d columns = features after encoding).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Categorical -&gt; numeric</w:t>
      </w:r>
      <w:r>
        <w:t xml:space="preserve"> </w:t>
      </w:r>
      <w:r>
        <w:t xml:space="preserve">by one-hot encoding, e.g. </w:t>
      </w:r>
      <w:r>
        <w:rPr>
          <w:rStyle w:val="VerbatimChar"/>
        </w:rPr>
        <w:t xml:space="preserve">Property Type in {Nhà riêng, Căn hộ, ...} -&gt; Nhà riêng = [1,0,0,...]</w:t>
      </w:r>
      <w:r>
        <w:t xml:space="preserve">. Binary survey answers are already</w:t>
      </w:r>
      <w:r>
        <w:t xml:space="preserve"> </w:t>
      </w:r>
      <w:r>
        <w:rPr>
          <w:rStyle w:val="VerbatimChar"/>
        </w:rPr>
        <w:t xml:space="preserve">{0,1}</w:t>
      </w:r>
      <w:r>
        <w:t xml:space="preserve">; ordinal</w:t>
      </w:r>
      <w:r>
        <w:t xml:space="preserve"> </w:t>
      </w:r>
      <w:r>
        <w:t xml:space="preserve">survey codes (</w:t>
      </w:r>
      <w:r>
        <w:rPr>
          <w:rStyle w:val="VerbatimChar"/>
        </w:rPr>
        <w:t xml:space="preserve">GenHlth 1-5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bracket 1-13) are kept as monotonic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 -&gt; scaled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on the continuous columns; skewed money</w:t>
      </w:r>
      <w:r>
        <w:t xml:space="preserve"> </w:t>
      </w:r>
      <w:r>
        <w:t xml:space="preserve">columns get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 -&gt; numbers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Text -&gt; Tokens -&gt; Token IDs -&gt; Embeddings</w:t>
      </w:r>
      <w:r>
        <w:t xml:space="preserve">. For App 3 a batch of</w:t>
      </w:r>
      <w:r>
        <w:t xml:space="preserve"> </w:t>
      </w:r>
      <w:r>
        <w:t xml:space="preserve">embedded reviews is a 3-D tensor</w:t>
      </w:r>
      <w:r>
        <w:t xml:space="preserve"> </w:t>
      </w:r>
      <w:r>
        <w:rPr>
          <w:rStyle w:val="VerbatimChar"/>
        </w:rPr>
        <w:t xml:space="preserve">E in R^{BxTxd}</w:t>
      </w:r>
      <w:r>
        <w:t xml:space="preserve"> </w:t>
      </w:r>
      <w:r>
        <w:t xml:space="preserve">(B reviews, T tokens each, d numbers</w:t>
      </w:r>
      <w:r>
        <w:t xml:space="preserve"> </w:t>
      </w:r>
      <w:r>
        <w:t xml:space="preserve">per token); the deployed model instead uses the 2-D sparse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representation is part of the solution</w:t>
      </w:r>
      <w:r>
        <w:t xml:space="preserve"> </w:t>
      </w:r>
      <w:r>
        <w:t xml:space="preserve">- marks are for explaining</w:t>
      </w:r>
      <w:r>
        <w:t xml:space="preserve"> </w:t>
      </w:r>
      <w:r>
        <w:rPr>
          <w:i/>
          <w:iCs/>
        </w:rPr>
        <w:t xml:space="preserve">how raw data</w:t>
      </w:r>
      <w:r>
        <w:rPr>
          <w:i/>
          <w:iCs/>
        </w:rPr>
        <w:t xml:space="preserve"> </w:t>
      </w:r>
      <w:r>
        <w:rPr>
          <w:i/>
          <w:iCs/>
        </w:rPr>
        <w:t xml:space="preserve">becomes computational data</w:t>
      </w:r>
      <w:r>
        <w:t xml:space="preserve">, not only for accuracy.</w:t>
      </w:r>
    </w:p>
    <w:bookmarkEnd w:id="11"/>
    <w:bookmarkStart w:id="12" w:name="data-representation-overview"/>
    <w:p>
      <w:pPr>
        <w:pStyle w:val="Heading2"/>
      </w:pPr>
      <w:r>
        <w:t xml:space="preserve">3. Data-Representation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Raw data</w:t>
            </w:r>
          </w:p>
        </w:tc>
        <w:tc>
          <w:tcPr/>
          <w:p>
            <w:pPr>
              <w:pStyle w:val="Compact"/>
            </w:pPr>
            <w:r>
              <w:t xml:space="preserve">ML representation</w:t>
            </w:r>
          </w:p>
        </w:tc>
        <w:tc>
          <w:tcPr/>
          <w:p>
            <w:pPr>
              <w:pStyle w:val="Compact"/>
            </w:pPr>
            <w:r>
              <w:t xml:space="preserve">Model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CSV, 1 row = 1 survey respondent</w:t>
            </w:r>
          </w:p>
        </w:tc>
        <w:tc>
          <w:tcPr/>
          <w:p>
            <w:pPr>
              <w:pStyle w:val="Compact"/>
            </w:pPr>
            <w:r>
              <w:t xml:space="preserve">8 scaled + 15 passthrough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R^{229781 x 23}</w:t>
            </w:r>
            <w:r>
              <w:t xml:space="preserve">, one request</w:t>
            </w:r>
            <w:r>
              <w:t xml:space="preserve"> </w:t>
            </w:r>
            <w:r>
              <w:rPr>
                <w:rStyle w:val="VerbatimChar"/>
              </w:rPr>
              <w:t xml:space="preserve">R^{1x23}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CSV, 1 row = 1 listing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(skewed) 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(numeric);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  <w:r>
              <w:t xml:space="preserve"> </w:t>
            </w:r>
            <w:r>
              <w:t xml:space="preserve">(categorical)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R^{201654 x 92}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(log1p million VND)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t xml:space="preserve">CSV + review text, 1 row = 1 review</w:t>
            </w:r>
          </w:p>
        </w:tc>
        <w:tc>
          <w:tcPr/>
          <w:p>
            <w:pPr>
              <w:pStyle w:val="Compact"/>
            </w:pPr>
            <w:r>
              <w:t xml:space="preserve">tabular one-hot+scaled (</w:t>
            </w:r>
            <w:r>
              <w:rPr>
                <w:rStyle w:val="VerbatimChar"/>
              </w:rPr>
              <w:t xml:space="preserve">d_tab = 138</w:t>
            </w:r>
            <w:r>
              <w:t xml:space="preserve">) (+) TF-IDF 1-2-gram (</w:t>
            </w:r>
            <w:r>
              <w:rPr>
                <w:rStyle w:val="VerbatimChar"/>
              </w:rPr>
              <w:t xml:space="preserve">d_txt = 28 595</w:t>
            </w:r>
            <w:r>
              <w:t xml:space="preserve">, training vocabulary)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[x_tab || x_txt] in R^{104313 x 28 733}</w:t>
            </w:r>
            <w:r>
              <w:t xml:space="preserve"> </w:t>
            </w:r>
            <w:r>
              <w:t xml:space="preserve">sparse; embedding demo</w:t>
            </w:r>
            <w:r>
              <w:t xml:space="preserve"> </w:t>
            </w:r>
            <w:r>
              <w:rPr>
                <w:rStyle w:val="VerbatimChar"/>
              </w:rPr>
              <w:t xml:space="preserve">E in R^{1x40x16}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Per-application row/column meaning: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row represents</w:t>
            </w:r>
          </w:p>
        </w:tc>
        <w:tc>
          <w:tcPr/>
          <w:p>
            <w:pPr>
              <w:pStyle w:val="Compact"/>
            </w:pPr>
            <w:r>
              <w:t xml:space="preserve">one BRFSS phone respondent</w:t>
            </w:r>
          </w:p>
        </w:tc>
        <w:tc>
          <w:tcPr/>
          <w:p>
            <w:pPr>
              <w:pStyle w:val="Compact"/>
            </w:pPr>
            <w:r>
              <w:t xml:space="preserve">one property listing</w:t>
            </w:r>
          </w:p>
        </w:tc>
        <w:tc>
          <w:tcPr/>
          <w:p>
            <w:pPr>
              <w:pStyle w:val="Compact"/>
            </w:pPr>
            <w:r>
              <w:t xml:space="preserve">one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feature columns</w:t>
            </w:r>
          </w:p>
        </w:tc>
        <w:tc>
          <w:tcPr/>
          <w:p>
            <w:pPr>
              <w:pStyle w:val="Compact"/>
            </w:pPr>
            <w:r>
              <w:t xml:space="preserve">21 raw survey items + 2 engineered</w:t>
            </w:r>
          </w:p>
        </w:tc>
        <w:tc>
          <w:tcPr/>
          <w:p>
            <w:pPr>
              <w:pStyle w:val="Compact"/>
            </w:pPr>
            <w:r>
              <w:t xml:space="preserve">11 numeric + 7 categorical (post-engineering)</w:t>
            </w:r>
          </w:p>
        </w:tc>
        <w:tc>
          <w:tcPr/>
          <w:p>
            <w:pPr>
              <w:pStyle w:val="Compact"/>
            </w:pPr>
            <w:r>
              <w:t xml:space="preserve">15 numeric/binary + 6 categorical + 1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(modelled as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Categoricals &amp; encoding</w:t>
            </w:r>
          </w:p>
        </w:tc>
        <w:tc>
          <w:tcPr/>
          <w:p>
            <w:pPr>
              <w:pStyle w:val="Compact"/>
            </w:pPr>
            <w:r>
              <w:t xml:space="preserve">none (binary/ordinal already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 / Position / Direction / Road Type / Province / Agent Role / district</w:t>
            </w:r>
            <w:r>
              <w:t xml:space="preserve"> </w:t>
            </w:r>
            <w:r>
              <w:t xml:space="preserve">-&gt; one-hot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skin_type/skin_tone/eye_color/hair_color/secondary_category/brand_name</w:t>
            </w:r>
            <w:r>
              <w:t xml:space="preserve"> </w:t>
            </w:r>
            <w:r>
              <w:t xml:space="preserve">-&gt; one-hot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(sparse)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8" w:name="application-1---diabetes-prediction"/>
    <w:p>
      <w:pPr>
        <w:pStyle w:val="Heading2"/>
      </w:pPr>
      <w:r>
        <w:t xml:space="preserve">4. Application 1 - Diabetes Prediction</w:t>
      </w:r>
    </w:p>
    <w:bookmarkStart w:id="13" w:name="problem-description"/>
    <w:p>
      <w:pPr>
        <w:pStyle w:val="Heading3"/>
      </w:pPr>
      <w:r>
        <w:t xml:space="preserve">4.1 Problem description</w:t>
      </w:r>
    </w:p>
    <w:p>
      <w:pPr>
        <w:pStyle w:val="FirstParagraph"/>
      </w:pPr>
      <w:r>
        <w:t xml:space="preserve">The objective is to predict whether a survey respondent</w:t>
      </w:r>
      <w:r>
        <w:t xml:space="preserve"> </w:t>
      </w:r>
      <w:r>
        <w:rPr>
          <w:b/>
          <w:bCs/>
        </w:rPr>
        <w:t xml:space="preserve">has diabetes</w:t>
      </w:r>
      <w:r>
        <w:t xml:space="preserve"> </w:t>
      </w:r>
      <w:r>
        <w:t xml:space="preserve">from routine</w:t>
      </w:r>
      <w:r>
        <w:t xml:space="preserve"> </w:t>
      </w:r>
      <w:r>
        <w:t xml:space="preserve">health-behaviour and demographic items, so a primary-care service can prioritise</w:t>
      </w:r>
      <w:r>
        <w:t xml:space="preserve"> </w:t>
      </w:r>
      <w:r>
        <w:t xml:space="preserve">high-risk people for a confirmatory blood test.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21 BRFSS survey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HighBP, HighChol, BMI, GenHlth, Age, 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y = Diabetes_binary in {0,1}</w:t>
      </w:r>
      <w:r>
        <w:t xml:space="preserve"> </w:t>
      </w:r>
      <w:r>
        <w:t xml:space="preserve">(derived from</w:t>
      </w:r>
      <w:r>
        <w:t xml:space="preserve"> </w:t>
      </w:r>
      <w:r>
        <w:t xml:space="preserve">the 3-class</w:t>
      </w:r>
      <w:r>
        <w:t xml:space="preserve"> </w:t>
      </w:r>
      <w:r>
        <w:rPr>
          <w:rStyle w:val="VerbatimChar"/>
        </w:rPr>
        <w:t xml:space="preserve">Diabetes_012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).</w:t>
      </w:r>
      <w:r>
        <w:t xml:space="preserve"> </w:t>
      </w:r>
      <w:r>
        <w:rPr>
          <w:b/>
          <w:bCs/>
        </w:rPr>
        <w:t xml:space="preserve">Binary classification.</w:t>
      </w:r>
      <w:r>
        <w:t xml:space="preserve"> </w:t>
      </w:r>
      <w:r>
        <w:t xml:space="preserve">One observation = one</w:t>
      </w:r>
      <w:r>
        <w:t xml:space="preserve"> </w:t>
      </w:r>
      <w:r>
        <w:t xml:space="preserve">respondent.</w:t>
      </w:r>
    </w:p>
    <w:bookmarkEnd w:id="13"/>
    <w:bookmarkStart w:id="14" w:name="dataset"/>
    <w:p>
      <w:pPr>
        <w:pStyle w:val="Heading3"/>
      </w:pPr>
      <w:r>
        <w:t xml:space="preserve">4.2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Diabetes Health Indicators</w:t>
            </w:r>
            <w:r>
              <w:t xml:space="preserve"> </w:t>
            </w:r>
            <w:r>
              <w:t xml:space="preserve">(CDC BRFSS 2015, via Kaggle</w:t>
            </w:r>
            <w:r>
              <w:t xml:space="preserve"> </w:t>
            </w:r>
            <w:r>
              <w:rPr>
                <w:rStyle w:val="VerbatimChar"/>
              </w:rPr>
              <w:t xml:space="preserve">alexteboul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253 680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b/>
                <w:bCs/>
              </w:rPr>
              <w:t xml:space="preserve">229 781</w:t>
            </w:r>
            <w:r>
              <w:t xml:space="preserve"> </w:t>
            </w:r>
            <w:r>
              <w:t xml:space="preserve">after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21 raw (all numeric: 14 binary, 4 ordinal codes, 3 continuous) +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  <w:r>
              <w:t xml:space="preserve"> </w:t>
            </w:r>
            <w:r>
              <w:t xml:space="preserve">- positive rate 15.76% raw -&gt;</w:t>
            </w:r>
            <w:r>
              <w:t xml:space="preserve"> </w:t>
            </w:r>
            <w:r>
              <w:rPr>
                <w:b/>
                <w:bCs/>
              </w:rPr>
              <w:t xml:space="preserve">17.29%</w:t>
            </w:r>
            <w:r>
              <w:t xml:space="preserve"> </w:t>
            </w:r>
            <w:r>
              <w:t xml:space="preserve">after de-duplication</w:t>
            </w:r>
          </w:p>
        </w:tc>
      </w:tr>
    </w:tbl>
    <w:bookmarkEnd w:id="14"/>
    <w:bookmarkStart w:id="15" w:name="data-understanding"/>
    <w:p>
      <w:pPr>
        <w:pStyle w:val="Heading3"/>
      </w:pPr>
      <w:r>
        <w:t xml:space="preserve">4.3 Data understanding</w:t>
      </w:r>
    </w:p>
    <w:p>
      <w:pPr>
        <w:pStyle w:val="FirstParagraph"/>
      </w:pPr>
      <w:r>
        <w:rPr>
          <w:rStyle w:val="VerbatimChar"/>
        </w:rPr>
        <w:t xml:space="preserve">df.shape = (253680, 22)</w:t>
      </w:r>
      <w:r>
        <w:t xml:space="preserve">; all columns numeric (</w:t>
      </w:r>
      <w:r>
        <w:rPr>
          <w:rStyle w:val="VerbatimChar"/>
        </w:rPr>
        <w:t xml:space="preserve">float64</w:t>
      </w:r>
      <w:r>
        <w:t xml:space="preserve">);</w:t>
      </w:r>
      <w:r>
        <w:t xml:space="preserve"> </w:t>
      </w:r>
      <w:r>
        <w:rPr>
          <w:b/>
          <w:bCs/>
        </w:rPr>
        <w:t xml:space="preserve">0 explicit NaN</w:t>
      </w:r>
      <w:r>
        <w:t xml:space="preserve">;</w:t>
      </w:r>
      <w:r>
        <w:t xml:space="preserve"> </w:t>
      </w:r>
      <w:r>
        <w:rPr>
          <w:b/>
          <w:bCs/>
        </w:rPr>
        <w:t xml:space="preserve">23 899 exact duplicate rows</w:t>
      </w:r>
      <w:r>
        <w:t xml:space="preserve">;</w:t>
      </w:r>
      <w:r>
        <w:t xml:space="preserve"> </w:t>
      </w:r>
      <w:r>
        <w:rPr>
          <w:rStyle w:val="VerbatimChar"/>
        </w:rPr>
        <w:t xml:space="preserve">Diabetes_binary</w:t>
      </w:r>
      <w:r>
        <w:t xml:space="preserve"> </w:t>
      </w:r>
      <w:r>
        <w:rPr>
          <w:b/>
          <w:bCs/>
        </w:rPr>
        <w:t xml:space="preserve">imbalanced</w:t>
      </w:r>
      <w:r>
        <w:t xml:space="preserve"> </w:t>
      </w:r>
      <w:r>
        <w:t xml:space="preserve">(17.3% positive) -&gt; use</w:t>
      </w:r>
      <w:r>
        <w:t xml:space="preserve"> </w:t>
      </w:r>
      <w:r>
        <w:t xml:space="preserve">stratified split,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judge on recall / F1 / ROC-AUC not accuracy.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has a long tail (12-98);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PhysHlth</w:t>
      </w:r>
      <w:r>
        <w:t xml:space="preserve"> </w:t>
      </w:r>
      <w:r>
        <w:t xml:space="preserve">are mostly 0 (31% / 37% non-zero</w:t>
      </w:r>
      <w:r>
        <w:t xml:space="preserve"> </w:t>
      </w:r>
      <w:r>
        <w:t xml:space="preserve">“unhealthy days”</w:t>
      </w:r>
      <w:r>
        <w:t xml:space="preserve">) - genuine survey answers, kept.</w:t>
      </w:r>
    </w:p>
    <w:p>
      <w:pPr>
        <w:pStyle w:val="BodyText"/>
      </w:pPr>
      <w:r>
        <w:rPr>
          <w:b/>
          <w:bCs/>
        </w:rPr>
        <w:t xml:space="preserve">N1-D - notebook Sec. 4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;</w:t>
      </w:r>
      <w:r>
        <w:t xml:space="preserve"> </w:t>
      </w:r>
      <w:r>
        <w:rPr>
          <w:b/>
          <w:bCs/>
        </w:rPr>
        <w:t xml:space="preserve">N2-D - Sec. 5</w:t>
      </w:r>
      <w:r>
        <w:t xml:space="preserve"> </w:t>
      </w:r>
      <w:r>
        <w:t xml:space="preserve">data-quality table.</w:t>
      </w:r>
    </w:p>
    <w:bookmarkEnd w:id="15"/>
    <w:bookmarkStart w:id="16" w:name="data-cleaning"/>
    <w:p>
      <w:pPr>
        <w:pStyle w:val="Heading3"/>
      </w:pPr>
      <w:r>
        <w:t xml:space="preserve">4.4 Data cleaning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exact duplicates</w:t>
            </w:r>
          </w:p>
        </w:tc>
        <w:tc>
          <w:tcPr/>
          <w:p>
            <w:pPr>
              <w:pStyle w:val="Compact"/>
            </w:pPr>
            <w:r>
              <w:t xml:space="preserve">23 899 rows removed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split</w:t>
            </w:r>
          </w:p>
        </w:tc>
        <w:tc>
          <w:tcPr/>
          <w:p>
            <w:pPr>
              <w:pStyle w:val="Compact"/>
            </w:pPr>
            <w:r>
              <w:t xml:space="preserve">otherwise an identical answer vector is in both train and test -&gt; optimistic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BMI</w:t>
            </w:r>
            <w:r>
              <w:t xml:space="preserve"> </w:t>
            </w: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no clip / drop</w:t>
            </w:r>
          </w:p>
        </w:tc>
        <w:tc>
          <w:tcPr/>
          <w:p>
            <w:pPr>
              <w:pStyle w:val="Compact"/>
            </w:pPr>
            <w:r>
              <w:t xml:space="preserve">Sec. 9 sensitivity check (clip [12,80] / [14,60] / drop) moves ROC-AUC by &lt;= 0.003 -&gt; not worth discarding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imputer in the pipeline</w:t>
            </w:r>
          </w:p>
        </w:tc>
        <w:tc>
          <w:tcPr/>
          <w:p>
            <w:pPr>
              <w:pStyle w:val="Compact"/>
            </w:pPr>
            <w:r>
              <w:t xml:space="preserve">fitted on train only</w:t>
            </w:r>
          </w:p>
        </w:tc>
        <w:tc>
          <w:tcPr/>
          <w:p>
            <w:pPr>
              <w:pStyle w:val="Compact"/>
            </w:pPr>
            <w:r>
              <w:t xml:space="preserve">robustness to a missing field at inference, one code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codes kept as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GenHlth/Age/Education/Income</w:t>
            </w:r>
          </w:p>
        </w:tc>
        <w:tc>
          <w:tcPr/>
          <w:p>
            <w:pPr>
              <w:pStyle w:val="Compact"/>
            </w:pPr>
            <w:r>
              <w:t xml:space="preserve">monotonic with risk; one-hot would add 30 sparse columns for no gain</w:t>
            </w:r>
          </w:p>
        </w:tc>
      </w:tr>
    </w:tbl>
    <w:bookmarkEnd w:id="16"/>
    <w:bookmarkStart w:id="17" w:name="data-representation"/>
    <w:p>
      <w:pPr>
        <w:pStyle w:val="Heading3"/>
      </w:pPr>
      <w:r>
        <w:t xml:space="preserve">4.5 Data representation</w:t>
      </w:r>
    </w:p>
    <w:p>
      <w:pPr>
        <w:pStyle w:val="FirstParagraph"/>
      </w:pPr>
      <w:r>
        <w:t xml:space="preserve">One raw record -&gt;</w:t>
      </w:r>
      <w:r>
        <w:t xml:space="preserve"> </w:t>
      </w:r>
      <w:r>
        <w:rPr>
          <w:rStyle w:val="VerbatimChar"/>
        </w:rPr>
        <w:t xml:space="preserve">engineer()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TotalUnhealthyDays = clip(MentHlth+PhysHlth, 0, 60)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CardioRisk = (Stroke or HeartDiseaseorAttack)</w:t>
      </w:r>
      <w:r>
        <w:t xml:space="preserve"> </w:t>
      </w:r>
      <w:r>
        <w:t xml:space="preserve">-&gt; 23 model features (8 continuous/count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, 15 binary/ordinal passthrough).</w:t>
      </w:r>
      <w:r>
        <w:t xml:space="preserve"> </w:t>
      </w:r>
      <w:r>
        <w:rPr>
          <w:rStyle w:val="VerbatimChar"/>
        </w:rPr>
        <w:t xml:space="preserve">X in R^{229781 x 23}</w:t>
      </w:r>
      <w:r>
        <w:t xml:space="preserve">, dense float64;</w:t>
      </w:r>
      <w:r>
        <w:t xml:space="preserve"> </w:t>
      </w:r>
      <w:r>
        <w:rPr>
          <w:rStyle w:val="VerbatimChar"/>
        </w:rPr>
        <w:t xml:space="preserve">y in {0,1}^N</w:t>
      </w:r>
      <w:r>
        <w:t xml:space="preserve">. One API request =</w:t>
      </w:r>
      <w:r>
        <w:t xml:space="preserve"> </w:t>
      </w:r>
      <w:r>
        <w:rPr>
          <w:rStyle w:val="VerbatimChar"/>
        </w:rPr>
        <w:t xml:space="preserve">R^{1x23}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N4-D - Sec. 12</w:t>
      </w:r>
      <w:r>
        <w:t xml:space="preserve">: the raw record + its 23-dim feature vector + the shape lines.</w:t>
      </w:r>
    </w:p>
    <w:bookmarkEnd w:id="17"/>
    <w:bookmarkStart w:id="21" w:name="X24a3d161c05ea3154c78adca8166a9630e999a3"/>
    <w:p>
      <w:pPr>
        <w:pStyle w:val="Heading3"/>
      </w:pPr>
      <w:r>
        <w:t xml:space="preserve">4.6 Exploratory data analysis (&gt;= 3 plots, each Observation / Interpretation / ML)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balance</w:t>
      </w:r>
      <w:r>
        <w:t xml:space="preserve"> </w:t>
      </w:r>
      <w:r>
        <w:t xml:space="preserve">- 17.3% positive -&gt; a majority classifier already scores 0.83</w:t>
      </w:r>
      <w:r>
        <w:t xml:space="preserve"> </w:t>
      </w:r>
      <w:r>
        <w:t xml:space="preserve">accuracy; use recall / ROC-AUC.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GenHlth</w:t>
      </w:r>
      <w:r>
        <w:rPr>
          <w:b/>
          <w:bCs/>
        </w:rPr>
        <w:t xml:space="preserve"> </w:t>
      </w:r>
      <w:r>
        <w:rPr>
          <w:b/>
          <w:bCs/>
        </w:rPr>
        <w:t xml:space="preserve">vs diabetes rate</w:t>
      </w:r>
      <w:r>
        <w:t xml:space="preserve"> </w:t>
      </w:r>
      <w:r>
        <w:t xml:space="preserve">- monotonic: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~4% -&gt;</w:t>
      </w:r>
      <w:r>
        <w:t xml:space="preserve"> </w:t>
      </w:r>
      <w:r>
        <w:t xml:space="preserve">“poor”</w:t>
      </w:r>
      <w:r>
        <w:t xml:space="preserve"> </w:t>
      </w:r>
      <w:r>
        <w:t xml:space="preserve">~35% -&gt; the single</w:t>
      </w:r>
      <w:r>
        <w:t xml:space="preserve"> </w:t>
      </w:r>
      <w:r>
        <w:t xml:space="preserve">strongest predictor.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BMI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by class</w:t>
      </w:r>
      <w:r>
        <w:t xml:space="preserve"> </w:t>
      </w:r>
      <w:r>
        <w:t xml:space="preserve">- diabetic respondents shifted ~4 BMI points higher;</w:t>
      </w:r>
      <w:r>
        <w:t xml:space="preserve"> </w:t>
      </w:r>
      <w:r>
        <w:t xml:space="preserve">overlap is large -&gt; BMI helps but is not decisive alone.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Age</w:t>
      </w:r>
      <w:r>
        <w:rPr>
          <w:b/>
          <w:bCs/>
        </w:rPr>
        <w:t xml:space="preserve"> </w:t>
      </w:r>
      <w:r>
        <w:rPr>
          <w:b/>
          <w:bCs/>
        </w:rPr>
        <w:t xml:space="preserve">bracket vs rate</w:t>
      </w:r>
      <w:r>
        <w:t xml:space="preserve"> </w:t>
      </w:r>
      <w:r>
        <w:t xml:space="preserve">- rises steadily with age -&gt; keep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as an ordinal number.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Correlation heatmap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HighBP, HighChol, GenHlth, DiffWalk, Age, BMI</w:t>
      </w:r>
      <w:r>
        <w:t xml:space="preserve"> </w:t>
      </w:r>
      <w:r>
        <w:t xml:space="preserve">most</w:t>
      </w:r>
      <w:r>
        <w:t xml:space="preserve"> </w:t>
      </w:r>
      <w:r>
        <w:t xml:space="preserve">correlated with the target; lifestyle items (</w:t>
      </w:r>
      <w:r>
        <w:rPr>
          <w:rStyle w:val="VerbatimChar"/>
        </w:rPr>
        <w:t xml:space="preserve">Fruits, Veggies</w:t>
      </w:r>
      <w:r>
        <w:t xml:space="preserve">) near zero.</w:t>
      </w:r>
    </w:p>
    <w:p>
      <w:pPr>
        <w:pStyle w:val="FirstParagraph"/>
      </w:pPr>
      <w:r>
        <w:rPr>
          <w:b/>
          <w:bCs/>
        </w:rPr>
        <w:t xml:space="preserve">N5-D - Sec. 10</w:t>
      </w:r>
      <w:r>
        <w:t xml:space="preserve"> </w:t>
      </w:r>
      <w:r>
        <w:t xml:space="preserve">the plot grid;</w:t>
      </w:r>
      <w:r>
        <w:t xml:space="preserve"> </w:t>
      </w:r>
      <w:r>
        <w:rPr>
          <w:b/>
          <w:bCs/>
        </w:rPr>
        <w:t xml:space="preserve">N6-D - Sec. 10</w:t>
      </w:r>
      <w:r>
        <w:t xml:space="preserve"> </w:t>
      </w:r>
      <w:r>
        <w:t xml:space="preserve">the correlation heatmap.</w:t>
      </w:r>
    </w:p>
    <w:p>
      <w:pPr>
        <w:pStyle w:val="CaptionedFigure"/>
      </w:pPr>
      <w:r>
        <w:drawing>
          <wp:inline>
            <wp:extent cx="4267200" cy="2838104"/>
            <wp:effectExtent b="0" l="0" r="0" t="0"/>
            <wp:docPr descr="N5-D - notebook Sec. 10: EDA plot grid" title="" id="19" name="Picture"/>
            <a:graphic>
              <a:graphicData uri="http://schemas.openxmlformats.org/drawingml/2006/picture">
                <pic:pic>
                  <pic:nvPicPr>
                    <pic:cNvPr descr="report/screenshots/NB_D_02_sec1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N5-D - notebook Sec. 10: EDA plot grid</w:t>
      </w:r>
    </w:p>
    <w:bookmarkEnd w:id="21"/>
    <w:bookmarkStart w:id="22" w:name="model-development"/>
    <w:p>
      <w:pPr>
        <w:pStyle w:val="Heading3"/>
      </w:pPr>
      <w:r>
        <w:t xml:space="preserve">4.7 Model development</w:t>
      </w:r>
    </w:p>
    <w:p>
      <w:pPr>
        <w:pStyle w:val="FirstParagraph"/>
      </w:pPr>
      <w:r>
        <w:rPr>
          <w:b/>
          <w:bCs/>
        </w:rPr>
        <w:t xml:space="preserve">Five models</w:t>
      </w:r>
      <w:r>
        <w:t xml:space="preserve"> </w:t>
      </w:r>
      <w:r>
        <w:t xml:space="preserve">(notebook Sec. 17), same 25 000-row stratified training subsample and same</w:t>
      </w:r>
      <w:r>
        <w:t xml:space="preserve"> </w:t>
      </w:r>
      <w:r>
        <w:t xml:space="preserve">preprocessing; the winner is refitted on the full training split.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class_weight="balanced", max_iter=1000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max_depth=6, min_samples_leaf=50,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n_estimators=300, max_depth=12, min_samples_leaf=20,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n_neighbors</w:t>
            </w:r>
            <w:r>
              <w:t xml:space="preserve"> </w:t>
            </w:r>
            <w:r>
              <w:t xml:space="preserve">default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Split:</w:t>
      </w:r>
      <w:r>
        <w:t xml:space="preserve"> </w:t>
      </w:r>
      <w:r>
        <w:t xml:space="preserve">stratified 70 / 15 / 15 (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twice, seed 42) -&gt; train 160 846 /</w:t>
      </w:r>
      <w:r>
        <w:t xml:space="preserve"> </w:t>
      </w:r>
      <w:r>
        <w:t xml:space="preserve">val 34 467 / test 34 468, each at positive rate 0.1729. Every fitted object is fitted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only.</w:t>
      </w:r>
    </w:p>
    <w:bookmarkEnd w:id="22"/>
    <w:bookmarkStart w:id="26" w:name="evaluation-4.9-comparison"/>
    <w:p>
      <w:pPr>
        <w:pStyle w:val="Heading3"/>
      </w:pPr>
      <w:r>
        <w:t xml:space="preserve">4.8 Evaluation &amp; 4.9 comparison</w:t>
      </w:r>
    </w:p>
    <w:p>
      <w:pPr>
        <w:pStyle w:val="FirstParagraph"/>
      </w:pPr>
      <w:r>
        <w:t xml:space="preserve">Validation (25 000-row fit):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B - 3-feature LogReg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A - majority class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test - Random Forest, refit on full train: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not diabetic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28 509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diabetic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5 959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34 468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ROC-AUC 0.809.</w:t>
      </w:r>
      <w:r>
        <w:t xml:space="preserve"> </w:t>
      </w:r>
      <w:r>
        <w:t xml:space="preserve">Confusion</w:t>
      </w:r>
      <w:r>
        <w:t xml:space="preserve"> </w:t>
      </w:r>
      <w:r>
        <w:rPr>
          <w:rStyle w:val="VerbatimChar"/>
        </w:rPr>
        <w:t xml:space="preserve">[[20612, 7897], [1579, 4380]]</w:t>
      </w:r>
      <w:r>
        <w:t xml:space="preserve"> </w:t>
      </w:r>
      <w:r>
        <w:t xml:space="preserve">- FN (1 579) = diabetic</w:t>
      </w:r>
      <w:r>
        <w:t xml:space="preserve"> </w:t>
      </w:r>
      <w:r>
        <w:t xml:space="preserve">people told they are fine (the dangerous error); FP (7 897) = healthy people sent for a</w:t>
      </w:r>
      <w:r>
        <w:t xml:space="preserve"> </w:t>
      </w:r>
      <w:r>
        <w:t xml:space="preserve">blood test (a cost, not a harm).</w:t>
      </w:r>
      <w:r>
        <w:t xml:space="preserve"> </w:t>
      </w:r>
      <w:r>
        <w:rPr>
          <w:b/>
          <w:bCs/>
        </w:rPr>
        <w:t xml:space="preserve">Most important metric: recall on class 1 (0.735)</w:t>
      </w:r>
      <w:r>
        <w:t xml:space="preserve"> </w:t>
      </w:r>
      <w:r>
        <w:t xml:space="preserve">- a</w:t>
      </w:r>
      <w:r>
        <w:t xml:space="preserve"> </w:t>
      </w:r>
      <w:r>
        <w:t xml:space="preserve">missed diabetic is far worse than a wasted test; the class-weighted RF trades precision</w:t>
      </w:r>
      <w:r>
        <w:t xml:space="preserve"> </w:t>
      </w:r>
      <w:r>
        <w:t xml:space="preserve">(0.357) for that recall deliberately. Accuracy (0.725)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0.83 majority</w:t>
      </w:r>
      <w:r>
        <w:t xml:space="preserve"> </w:t>
      </w:r>
      <w:r>
        <w:t xml:space="preserve">baseline because the model chooses to flag many at-risk people.</w:t>
      </w:r>
    </w:p>
    <w:p>
      <w:pPr>
        <w:pStyle w:val="BodyText"/>
      </w:pPr>
      <w:r>
        <w:rPr>
          <w:b/>
          <w:bCs/>
        </w:rPr>
        <w:t xml:space="preserve">N7-D - Sec. 18</w:t>
      </w:r>
      <w:r>
        <w:t xml:space="preserve"> </w:t>
      </w:r>
      <w:r>
        <w:t xml:space="preserve">comparison table;</w:t>
      </w:r>
      <w:r>
        <w:t xml:space="preserve"> </w:t>
      </w:r>
      <w:r>
        <w:rPr>
          <w:b/>
          <w:bCs/>
        </w:rPr>
        <w:t xml:space="preserve">N8-D - Sec. 19</w:t>
      </w:r>
      <w:r>
        <w:t xml:space="preserve"> </w:t>
      </w:r>
      <w:r>
        <w:t xml:space="preserve">report + confusion heatmap + ROC.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N8-D - notebook Sec. 19: classification report + confusion matrix + ROC" title="" id="24" name="Picture"/>
            <a:graphic>
              <a:graphicData uri="http://schemas.openxmlformats.org/drawingml/2006/picture">
                <pic:pic>
                  <pic:nvPicPr>
                    <pic:cNvPr descr="report/screenshots/NB_D_04_sec1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N8-D - notebook Sec. 19: classification report + confusion matrix + ROC</w:t>
      </w:r>
    </w:p>
    <w:bookmarkEnd w:id="26"/>
    <w:bookmarkStart w:id="27" w:name="model-selection-deployment"/>
    <w:p>
      <w:pPr>
        <w:pStyle w:val="Heading3"/>
      </w:pPr>
      <w:r>
        <w:t xml:space="preserve">4.10 Model selection &amp; deployment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highest ROC-AUC, best recall/F1 balance, clears both baselines,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for interpretation, trains in ~2 s, one small artifact. Logistic</w:t>
      </w:r>
      <w:r>
        <w:t xml:space="preserve"> </w:t>
      </w:r>
      <w:r>
        <w:t xml:space="preserve">Regression is the documented lightweight fallback (coefficient-level interpretability, near</w:t>
      </w:r>
      <w:r>
        <w:t xml:space="preserve"> </w:t>
      </w:r>
      <w:r>
        <w:t xml:space="preserve">the same ROC-AUC). Persisted as</w:t>
      </w:r>
      <w:r>
        <w:t xml:space="preserve"> </w:t>
      </w:r>
      <w:r>
        <w:rPr>
          <w:rStyle w:val="VerbatimChar"/>
        </w:rPr>
        <w:t xml:space="preserve">diabetes/model/model_pipeline.joblib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RandomForestClassifier])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 Inference test</w:t>
      </w:r>
      <w:r>
        <w:t xml:space="preserve"> </w:t>
      </w:r>
      <w:r>
        <w:t xml:space="preserve">(Sec. 23): reload-from-disk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== in-memory to 10 decimals; example raw input -&gt;</w:t>
      </w:r>
      <w:r>
        <w:t xml:space="preserve"> </w:t>
      </w:r>
      <w:r>
        <w:rPr>
          <w:rStyle w:val="VerbatimChar"/>
        </w:rPr>
        <w:t xml:space="preserve">{"prediction": "diabetic", "confidence": 0.8496}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application-2---house-price-prediction"/>
    <w:p>
      <w:pPr>
        <w:pStyle w:val="Heading2"/>
      </w:pPr>
      <w:r>
        <w:t xml:space="preserve">5. Application 2 - House-Price Prediction</w:t>
      </w:r>
    </w:p>
    <w:bookmarkStart w:id="29" w:name="problem-description-1"/>
    <w:p>
      <w:pPr>
        <w:pStyle w:val="Heading3"/>
      </w:pPr>
      <w:r>
        <w:t xml:space="preserve">5.1 Problem description</w:t>
      </w:r>
    </w:p>
    <w:p>
      <w:pPr>
        <w:pStyle w:val="FirstParagraph"/>
      </w:pPr>
      <w:r>
        <w:t xml:space="preserve">Predict a</w:t>
      </w:r>
      <w:r>
        <w:t xml:space="preserve"> </w:t>
      </w:r>
      <w:r>
        <w:rPr>
          <w:b/>
          <w:bCs/>
        </w:rPr>
        <w:t xml:space="preserve">fair listing price</w:t>
      </w:r>
      <w:r>
        <w:t xml:space="preserve"> </w:t>
      </w:r>
      <w:r>
        <w:t xml:space="preserve">from property attributes so a marketplace can flag</w:t>
      </w:r>
      <w:r>
        <w:t xml:space="preserve"> </w:t>
      </w:r>
      <w:r>
        <w:t xml:space="preserve">mispriced listings and help sellers set a number.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property + location + agent</w:t>
      </w:r>
      <w:r>
        <w:t xml:space="preserve"> </w:t>
      </w:r>
      <w:r>
        <w:t xml:space="preserve">attributes;</w:t>
      </w:r>
      <w:r>
        <w:t xml:space="preserve"> </w:t>
      </w:r>
      <w:r>
        <w:rPr>
          <w:rStyle w:val="VerbatimChar"/>
        </w:rPr>
        <w:t xml:space="preserve">y = Price</w:t>
      </w:r>
      <w:r>
        <w:t xml:space="preserve"> </w:t>
      </w:r>
      <w:r>
        <w:t xml:space="preserve">in million VND, modelled as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(raw skew 3.36 -&gt;</w:t>
      </w:r>
      <w:r>
        <w:t xml:space="preserve"> </w:t>
      </w:r>
      <w:r>
        <w:t xml:space="preserve">-0.07 after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) and inverted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  <w:r>
        <w:t xml:space="preserve"> </w:t>
      </w:r>
      <w:r>
        <w:rPr>
          <w:b/>
          <w:bCs/>
        </w:rPr>
        <w:t xml:space="preserve">Regression.</w:t>
      </w:r>
      <w:r>
        <w:t xml:space="preserve"> </w:t>
      </w:r>
      <w:r>
        <w:t xml:space="preserve">One observation = one</w:t>
      </w:r>
      <w:r>
        <w:t xml:space="preserve"> </w:t>
      </w:r>
      <w:r>
        <w:t xml:space="preserve">listing. It differs from Application 1: the target is a continuous positive quantity, so</w:t>
      </w:r>
      <w:r>
        <w:t xml:space="preserve"> </w:t>
      </w:r>
      <w:r>
        <w:t xml:space="preserve">the metrics are MAE / MSE / RMSE / R^2 (error magnitude and variance explained), not</w:t>
      </w:r>
      <w:r>
        <w:t xml:space="preserve"> </w:t>
      </w:r>
      <w:r>
        <w:t xml:space="preserve">precision/recall.</w:t>
      </w:r>
    </w:p>
    <w:bookmarkEnd w:id="29"/>
    <w:bookmarkStart w:id="30" w:name="dataset-1"/>
    <w:p>
      <w:pPr>
        <w:pStyle w:val="Heading3"/>
      </w:pPr>
      <w:r>
        <w:t xml:space="preserve">5.2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Vietnamese Real Estate Listings 2025</w:t>
            </w:r>
            <w:r>
              <w:t xml:space="preserve"> </w:t>
            </w:r>
            <w:r>
              <w:t xml:space="preserve">(Kaggle, author</w:t>
            </w:r>
            <w:r>
              <w:t xml:space="preserve"> </w:t>
            </w:r>
            <w:r>
              <w:rPr>
                <w:rStyle w:val="VerbatimChar"/>
              </w:rPr>
              <w:t xml:space="preserve">qmanhbeo</w:t>
            </w:r>
            <w:r>
              <w:t xml:space="preserve">) - kaggle.com/datasets/qmanhbeo/vietnamese-real-estate-listings-may-2024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/ provenance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BY-NC 4.0</w:t>
            </w:r>
            <w:r>
              <w:t xml:space="preserve"> </w:t>
            </w:r>
            <w:r>
              <w:t xml:space="preserve">(non-commercial, educational); scraped from public sale adverts on</w:t>
            </w:r>
            <w:r>
              <w:t xml:space="preserve"> </w:t>
            </w:r>
            <w:r>
              <w:rPr>
                <w:b/>
                <w:bCs/>
              </w:rPr>
              <w:t xml:space="preserve">Guland.vn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Scraped At</w:t>
            </w:r>
            <w:r>
              <w:t xml:space="preserve"> </w:t>
            </w:r>
            <w:r>
              <w:t xml:space="preserve">= 12-14 Sept 2025; file</w:t>
            </w:r>
            <w:r>
              <w:t xml:space="preserve"> </w:t>
            </w:r>
            <w:r>
              <w:rPr>
                <w:rStyle w:val="VerbatimChar"/>
              </w:rPr>
              <w:t xml:space="preserve">VN-real-estate-Apr-Sept-2025.csv</w:t>
            </w:r>
            <w:r>
              <w:t xml:space="preserve"> </w:t>
            </w:r>
            <w:r>
              <w:t xml:space="preserve">(~210 MB, not committed)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236 226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b/>
                <w:bCs/>
              </w:rPr>
              <w:t xml:space="preserve">201 654</w:t>
            </w:r>
            <w:r>
              <w:t xml:space="preserve"> </w:t>
            </w:r>
            <w:r>
              <w:t xml:space="preserve">after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Area, Width, Length, Bedrooms, Bathrooms, Floors, Alley Width, Agent Listing Count</w:t>
            </w:r>
            <w:r>
              <w:t xml:space="preserve"> </w:t>
            </w:r>
            <w:r>
              <w:t xml:space="preserve">+ 3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  <w:r>
              <w:t xml:space="preserve"> </w:t>
            </w:r>
            <w:r>
              <w:t xml:space="preserve">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Type, Position, Direction, Road Type, Province, Agent Role,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(million VND)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</w:tbl>
    <w:bookmarkEnd w:id="30"/>
    <w:bookmarkStart w:id="31" w:name="data-understanding-cleaning"/>
    <w:p>
      <w:pPr>
        <w:pStyle w:val="Heading3"/>
      </w:pPr>
      <w:r>
        <w:t xml:space="preserve">5.3 Data understanding &amp; cleaning</w:t>
      </w:r>
    </w:p>
    <w:p>
      <w:pPr>
        <w:pStyle w:val="FirstParagraph"/>
      </w:pPr>
      <w:r>
        <w:t xml:space="preserve">Heavy, structural missingness: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72%,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84%,</w:t>
      </w:r>
      <w:r>
        <w:t xml:space="preserve"> </w:t>
      </w:r>
      <w:r>
        <w:rPr>
          <w:rStyle w:val="VerbatimChar"/>
        </w:rPr>
        <w:t xml:space="preserve">Floors</w:t>
      </w:r>
      <w:r>
        <w:t xml:space="preserve"> </w:t>
      </w:r>
      <w:r>
        <w:t xml:space="preserve">79%,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58% missing,</w:t>
      </w:r>
      <w:r>
        <w:t xml:space="preserve"> </w:t>
      </w:r>
      <w:r>
        <w:rPr>
          <w:rStyle w:val="VerbatimChar"/>
        </w:rPr>
        <w:t xml:space="preserve">Latitude/Longitude</w:t>
      </w:r>
      <w:r>
        <w:t xml:space="preserve"> </w:t>
      </w:r>
      <w:r>
        <w:t xml:space="preserve">68% missing.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has 611 non-positive and ~10 600</w:t>
      </w:r>
      <w:r>
        <w:t xml:space="preserve"> </w:t>
      </w:r>
      <w:r>
        <w:t xml:space="preserve">implausible (&gt; 200 000 million VND) values -&gt;</w:t>
      </w:r>
      <w:r>
        <w:t xml:space="preserve"> </w:t>
      </w:r>
      <w:r>
        <w:rPr>
          <w:b/>
          <w:bCs/>
        </w:rPr>
        <w:t xml:space="preserve">rows dropped</w:t>
      </w:r>
      <w:r>
        <w:t xml:space="preserve">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similarly. Cleaning: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impossible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200 000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 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10 000</w:t>
            </w:r>
          </w:p>
        </w:tc>
        <w:tc>
          <w:tcPr/>
          <w:p>
            <w:pPr>
              <w:pStyle w:val="Compact"/>
            </w:pPr>
            <w:r>
              <w:t xml:space="preserve">not real prices/areas; would dominate the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*_missing</w:t>
            </w:r>
            <w:r>
              <w:t xml:space="preserve"> </w:t>
            </w:r>
            <w:r>
              <w:t xml:space="preserve">indicator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Bedrooms_missing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Bathrooms_missing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Floors_missing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fact</w:t>
            </w:r>
            <w:r>
              <w:t xml:space="preserve"> </w:t>
            </w:r>
            <w:r>
              <w:t xml:space="preserve">that a field is blank is itself informative (Sec. 10.3.2)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Median-impute the rest, in the pipeline</w:t>
            </w:r>
          </w:p>
        </w:tc>
        <w:tc>
          <w:tcPr/>
          <w:p>
            <w:pPr>
              <w:pStyle w:val="Compact"/>
            </w:pPr>
            <w:r>
              <w:t xml:space="preserve">fitted on train only</w:t>
            </w:r>
          </w:p>
        </w:tc>
        <w:tc>
          <w:tcPr/>
          <w:p>
            <w:pPr>
              <w:pStyle w:val="Compact"/>
            </w:pPr>
            <w:r>
              <w:t xml:space="preserve">one training/inference code path, no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parsed, one-hot with</w:t>
            </w:r>
            <w:r>
              <w:t xml:space="preserve"> </w:t>
            </w:r>
            <w:r>
              <w:rPr>
                <w:rStyle w:val="VerbatimChar"/>
              </w:rPr>
              <w:t xml:space="preserve">min_frequency=50</w:t>
            </w:r>
          </w:p>
        </w:tc>
        <w:tc>
          <w:tcPr/>
          <w:p>
            <w:pPr>
              <w:pStyle w:val="Compact"/>
            </w:pPr>
            <w:r>
              <w:t xml:space="preserve">63-province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  <w:r>
              <w:t xml:space="preserve"> </w:t>
            </w:r>
            <w:r>
              <w:t xml:space="preserve">+ district is the main price driver (eta^2 ~ 0.24)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log1p(Price)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raw skew 3.36; the QQ-plot is straight after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(Sec. 10.3.3)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Listing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 Account</w:t>
            </w:r>
            <w:r>
              <w:t xml:space="preserve"> </w:t>
            </w:r>
            <w:r>
              <w:t xml:space="preserve">(constant),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(embeds the price)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ids leak nothing useful; a constant column is dead; the title literally contains the price string</w:t>
            </w:r>
          </w:p>
        </w:tc>
      </w:tr>
    </w:tbl>
    <w:bookmarkEnd w:id="31"/>
    <w:bookmarkStart w:id="32" w:name="representation"/>
    <w:p>
      <w:pPr>
        <w:pStyle w:val="Heading3"/>
      </w:pPr>
      <w:r>
        <w:t xml:space="preserve">5.4 Representation</w:t>
      </w:r>
    </w:p>
    <w:p>
      <w:pPr>
        <w:pStyle w:val="FirstParagraph"/>
      </w:pPr>
      <w:r>
        <w:t xml:space="preserve">Cleaned frame</w:t>
      </w:r>
      <w:r>
        <w:t xml:space="preserve"> </w:t>
      </w:r>
      <w:r>
        <w:rPr>
          <w:rStyle w:val="VerbatimChar"/>
        </w:rPr>
        <w:t xml:space="preserve">(201 654, 31)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(skewed numeric)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</w:t>
      </w:r>
      <w:r>
        <w:t xml:space="preserve"> </w:t>
      </w:r>
      <w:r>
        <w:rPr>
          <w:rStyle w:val="VerbatimChar"/>
        </w:rPr>
        <w:t xml:space="preserve">OneHotEncoder(handle_unknown="ignore", min_frequency=50)</w:t>
      </w:r>
      <w:r>
        <w:t xml:space="preserve"> </w:t>
      </w:r>
      <w:r>
        <w:t xml:space="preserve">on the 7 categoricals -&gt;</w:t>
      </w:r>
      <w:r>
        <w:t xml:space="preserve"> </w:t>
      </w:r>
      <w:r>
        <w:rPr>
          <w:rStyle w:val="VerbatimChar"/>
          <w:b/>
          <w:bCs/>
        </w:rPr>
        <w:t xml:space="preserve">X in R^{201654 x 92}</w:t>
      </w:r>
      <w:r>
        <w:t xml:space="preserve"> </w:t>
      </w:r>
      <w:r>
        <w:t xml:space="preserve">(sparse);</w:t>
      </w:r>
      <w:r>
        <w:t xml:space="preserve"> </w:t>
      </w:r>
      <w:r>
        <w:rPr>
          <w:rStyle w:val="VerbatimChar"/>
        </w:rPr>
        <w:t xml:space="preserve">y in R^N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 One API request -&gt;</w:t>
      </w:r>
      <w:r>
        <w:t xml:space="preserve"> </w:t>
      </w:r>
      <w:r>
        <w:rPr>
          <w:rStyle w:val="VerbatimChar"/>
        </w:rPr>
        <w:t xml:space="preserve">R^{1x92}</w:t>
      </w:r>
      <w:r>
        <w:t xml:space="preserve">; the response inverts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N4-H - Sec. 12</w:t>
      </w:r>
      <w:r>
        <w:t xml:space="preserve">: one raw listing + its 92-dim feature row + the shape lines.</w:t>
      </w:r>
    </w:p>
    <w:bookmarkEnd w:id="32"/>
    <w:bookmarkStart w:id="36" w:name="exploratory-data-analysis"/>
    <w:p>
      <w:pPr>
        <w:pStyle w:val="Heading3"/>
      </w:pPr>
      <w:r>
        <w:t xml:space="preserve">5.5 Exploratory data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10.1 Distributions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raw skew 3.36 -&gt;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-0.07;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5.11 -&gt; 1.32.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10.2 Relationships &amp; correlation</w:t>
      </w:r>
      <w:r>
        <w:t xml:space="preserve"> </w:t>
      </w:r>
      <w:r>
        <w:t xml:space="preserve">- surprisingly weak numeric signal:</w:t>
      </w:r>
      <w:r>
        <w:t xml:space="preserve"> </w:t>
      </w:r>
      <w:r>
        <w:rPr>
          <w:rStyle w:val="VerbatimChar"/>
        </w:rPr>
        <w:t xml:space="preserve">|r(log Area, log Price)| = 0.017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0.215 is the strongest numeric;</w:t>
      </w:r>
      <w:r>
        <w:t xml:space="preserve"> </w:t>
      </w:r>
      <w:r>
        <w:t xml:space="preserve">categorical eta^2 with</w:t>
      </w:r>
      <w:r>
        <w:t xml:space="preserve"> </w:t>
      </w:r>
      <w:r>
        <w:rPr>
          <w:rStyle w:val="VerbatimChar"/>
        </w:rPr>
        <w:t xml:space="preserve">log Price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0.237,</w:t>
      </w:r>
      <w:r>
        <w:t xml:space="preserve"> </w:t>
      </w:r>
      <w:r>
        <w:rPr>
          <w:rStyle w:val="VerbatimChar"/>
        </w:rPr>
        <w:t xml:space="preserve">Property Type</w:t>
      </w:r>
      <w:r>
        <w:t xml:space="preserve"> </w:t>
      </w:r>
      <w:r>
        <w:t xml:space="preserve">0.120. -&gt;</w:t>
      </w:r>
      <w:r>
        <w:t xml:space="preserve"> </w:t>
      </w:r>
      <w:r>
        <w:rPr>
          <w:b/>
          <w:bCs/>
        </w:rPr>
        <w:t xml:space="preserve">location + property type carry most of the (limited) signal</w:t>
      </w:r>
      <w:r>
        <w:t xml:space="preserve">; raw area is unreliable</w:t>
      </w:r>
      <w:r>
        <w:t xml:space="preserve"> </w:t>
      </w:r>
      <w:r>
        <w:t xml:space="preserve">(mixed units / free-text origin).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10.3 Supporting analyses</w:t>
      </w:r>
      <w:r>
        <w:t xml:space="preserve"> </w:t>
      </w:r>
      <w:r>
        <w:t xml:space="preserve">- missing-by-property-type justifies the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indicators; the skew/QQ view justifies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target.</w:t>
      </w:r>
    </w:p>
    <w:p>
      <w:pPr>
        <w:pStyle w:val="FirstParagraph"/>
      </w:pPr>
      <w:r>
        <w:rPr>
          <w:b/>
          <w:bCs/>
        </w:rPr>
        <w:t xml:space="preserve">N5-H - Sec. 10.1</w:t>
      </w:r>
      <w:r>
        <w:t xml:space="preserve"> </w:t>
      </w:r>
      <w:r>
        <w:t xml:space="preserve">distributions;</w:t>
      </w:r>
      <w:r>
        <w:t xml:space="preserve"> </w:t>
      </w:r>
      <w:r>
        <w:rPr>
          <w:b/>
          <w:bCs/>
        </w:rPr>
        <w:t xml:space="preserve">N6-H - Sec. 10.2</w:t>
      </w:r>
      <w:r>
        <w:t xml:space="preserve"> </w:t>
      </w:r>
      <w:r>
        <w:t xml:space="preserve">correlation + eta^2 bars.</w:t>
      </w:r>
    </w:p>
    <w:p>
      <w:pPr>
        <w:pStyle w:val="CaptionedFigure"/>
      </w:pPr>
      <w:r>
        <w:drawing>
          <wp:inline>
            <wp:extent cx="4267200" cy="2650098"/>
            <wp:effectExtent b="0" l="0" r="0" t="0"/>
            <wp:docPr descr="N6-H - Sec. 10.2: numeric correlation heatmap" title="" id="34" name="Picture"/>
            <a:graphic>
              <a:graphicData uri="http://schemas.openxmlformats.org/drawingml/2006/picture">
                <pic:pic>
                  <pic:nvPicPr>
                    <pic:cNvPr descr="report/screenshots/NB_H_07_sec10.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numeric correlation heatmap</w:t>
      </w:r>
    </w:p>
    <w:bookmarkEnd w:id="36"/>
    <w:bookmarkStart w:id="40" w:name="regression-models-5.7-evaluation"/>
    <w:p>
      <w:pPr>
        <w:pStyle w:val="Heading3"/>
      </w:pPr>
      <w:r>
        <w:t xml:space="preserve">5.6 Regression models &amp; 5.7 evaluation</w:t>
      </w:r>
    </w:p>
    <w:p>
      <w:pPr>
        <w:pStyle w:val="FirstParagraph"/>
      </w:pPr>
      <w:r>
        <w:rPr>
          <w:b/>
          <w:bCs/>
        </w:rPr>
        <w:t xml:space="preserve">Five models</w:t>
      </w:r>
      <w:r>
        <w:t xml:space="preserve"> </w:t>
      </w:r>
      <w:r>
        <w:t xml:space="preserve">(notebook Sec. 17), 50 000-row training subsample, same preprocessing: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hyperparameters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val RMSE</w:t>
            </w:r>
          </w:p>
        </w:tc>
        <w:tc>
          <w:tcPr/>
          <w:p>
            <w:pPr>
              <w:pStyle w:val="Compact"/>
            </w:pPr>
            <w:r>
              <w:t xml:space="preserve">val R^2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  <w:r>
              <w:t xml:space="preserve"> </w:t>
            </w:r>
            <w:r>
              <w:t xml:space="preserve">default, bagged</w:t>
            </w:r>
          </w:p>
        </w:tc>
        <w:tc>
          <w:tcPr/>
          <w:p>
            <w:pPr>
              <w:pStyle w:val="Compact"/>
            </w:pPr>
            <w:r>
              <w:t xml:space="preserve">10 811</w:t>
            </w:r>
          </w:p>
        </w:tc>
        <w:tc>
          <w:tcPr/>
          <w:p>
            <w:pPr>
              <w:pStyle w:val="Compact"/>
            </w:pPr>
            <w:r>
              <w:t xml:space="preserve">27 349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10 794</w:t>
            </w:r>
          </w:p>
        </w:tc>
        <w:tc>
          <w:tcPr/>
          <w:p>
            <w:pPr>
              <w:pStyle w:val="Compact"/>
            </w:pPr>
            <w:r>
              <w:t xml:space="preserve">27 478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max_depth=12, min_samples_leaf=25</w:t>
            </w:r>
          </w:p>
        </w:tc>
        <w:tc>
          <w:tcPr/>
          <w:p>
            <w:pPr>
              <w:pStyle w:val="Compact"/>
            </w:pPr>
            <w:r>
              <w:t xml:space="preserve">11 522</w:t>
            </w:r>
          </w:p>
        </w:tc>
        <w:tc>
          <w:tcPr/>
          <w:p>
            <w:pPr>
              <w:pStyle w:val="Compact"/>
            </w:pPr>
            <w:r>
              <w:t xml:space="preserve">27 992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12 149</w:t>
            </w:r>
          </w:p>
        </w:tc>
        <w:tc>
          <w:tcPr/>
          <w:p>
            <w:pPr>
              <w:pStyle w:val="Compact"/>
            </w:pPr>
            <w:r>
              <w:t xml:space="preserve">29 830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12 153</w:t>
            </w:r>
          </w:p>
        </w:tc>
        <w:tc>
          <w:tcPr/>
          <w:p>
            <w:pPr>
              <w:pStyle w:val="Compact"/>
            </w:pPr>
            <w:r>
              <w:t xml:space="preserve">29 860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- predict the median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14 397</w:t>
            </w:r>
          </w:p>
        </w:tc>
        <w:tc>
          <w:tcPr/>
          <w:p>
            <w:pPr>
              <w:pStyle w:val="Compact"/>
            </w:pPr>
            <w:r>
              <w:t xml:space="preserve">32 185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test - Random Forest, refit on full train:</w:t>
      </w:r>
      <w:r>
        <w:t xml:space="preserve"> </w:t>
      </w:r>
      <w:r>
        <w:t xml:space="preserve">MAE</w:t>
      </w:r>
      <w:r>
        <w:t xml:space="preserve"> </w:t>
      </w:r>
      <w:r>
        <w:rPr>
          <w:b/>
          <w:bCs/>
        </w:rPr>
        <w:t xml:space="preserve">10 626</w:t>
      </w:r>
      <w:r>
        <w:t xml:space="preserve">, MSE</w:t>
      </w:r>
      <w:r>
        <w:t xml:space="preserve"> </w:t>
      </w:r>
      <w:r>
        <w:t xml:space="preserve">722 149 435, RMSE</w:t>
      </w:r>
      <w:r>
        <w:t xml:space="preserve"> </w:t>
      </w:r>
      <w:r>
        <w:rPr>
          <w:b/>
          <w:bCs/>
        </w:rPr>
        <w:t xml:space="preserve">26 873</w:t>
      </w:r>
      <w:r>
        <w:t xml:space="preserve">,</w:t>
      </w:r>
      <w:r>
        <w:t xml:space="preserve"> </w:t>
      </w:r>
      <w:r>
        <w:rPr>
          <w:b/>
          <w:bCs/>
        </w:rPr>
        <w:t xml:space="preserve">R^2 0.186</w:t>
      </w:r>
      <w:r>
        <w:t xml:space="preserve">, MAPE 350%.</w:t>
      </w:r>
      <w:r>
        <w:t xml:space="preserve"> </w:t>
      </w:r>
      <w:r>
        <w:rPr>
          <w:i/>
          <w:iCs/>
        </w:rPr>
        <w:t xml:space="preserve">(All money units = million VND.)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RMSE 26 873 means the typical error is ~27 000 million VND;</w:t>
      </w:r>
      <w:r>
        <w:t xml:space="preserve"> </w:t>
      </w:r>
      <w:r>
        <w:rPr>
          <w:b/>
          <w:bCs/>
        </w:rPr>
        <w:t xml:space="preserve">R^2 0.19</w:t>
      </w:r>
      <w:r>
        <w:t xml:space="preserve"> </w:t>
      </w:r>
      <w:r>
        <w:t xml:space="preserve">means the model explains only ~19% of price variance. This is a</w:t>
      </w:r>
      <w:r>
        <w:t xml:space="preserve"> </w:t>
      </w:r>
      <w:r>
        <w:rPr>
          <w:b/>
          <w:bCs/>
        </w:rPr>
        <w:t xml:space="preserve">property of the</w:t>
      </w:r>
      <w:r>
        <w:rPr>
          <w:b/>
          <w:bCs/>
        </w:rPr>
        <w:t xml:space="preserve"> </w:t>
      </w:r>
      <w:r>
        <w:rPr>
          <w:b/>
          <w:bCs/>
        </w:rPr>
        <w:t xml:space="preserve">dataset</w:t>
      </w:r>
      <w:r>
        <w:t xml:space="preserve">, not the algorithm - the EDA shows almost no numeric feature correlates with</w:t>
      </w:r>
      <w:r>
        <w:t xml:space="preserve"> </w:t>
      </w:r>
      <w:r>
        <w:t xml:space="preserve">price (</w:t>
      </w:r>
      <w:r>
        <w:rPr>
          <w:rStyle w:val="VerbatimChar"/>
        </w:rPr>
        <w:t xml:space="preserve">r(Area, Price) = 0.017</w:t>
      </w:r>
      <w:r>
        <w:t xml:space="preserve">), 70-84% of the size fields are missing, and geolocation</w:t>
      </w:r>
      <w:r>
        <w:t xml:space="preserve"> </w:t>
      </w:r>
      <w:r>
        <w:t xml:space="preserve">is 68% missing. The linear models (R^2 ~ 0.03) confirm there is little linear signal; the</w:t>
      </w:r>
      <w:r>
        <w:t xml:space="preserve"> </w:t>
      </w:r>
      <w:r>
        <w:t xml:space="preserve">tree ensembles recover what non-linear structure exists (location x property type). The</w:t>
      </w:r>
      <w:r>
        <w:t xml:space="preserve"> </w:t>
      </w:r>
      <w:r>
        <w:t xml:space="preserve">huge MAPE is dominated by the many low-priced listings (most sit at 2-5 tỷ) where a modest</w:t>
      </w:r>
      <w:r>
        <w:t xml:space="preserve"> </w:t>
      </w:r>
      <w:r>
        <w:t xml:space="preserve">absolute miss is a large percentage.</w:t>
      </w:r>
      <w:r>
        <w:t xml:space="preserve"> </w:t>
      </w:r>
      <w:r>
        <w:rPr>
          <w:b/>
          <w:bCs/>
        </w:rPr>
        <w:t xml:space="preserve">The honest headline is</w:t>
      </w:r>
      <w:r>
        <w:rPr>
          <w:b/>
          <w:bCs/>
        </w:rPr>
        <w:t xml:space="preserve"> </w:t>
      </w:r>
      <w:r>
        <w:rPr>
          <w:b/>
          <w:bCs/>
        </w:rPr>
        <w:t xml:space="preserve">“a weak-signal regression</w:t>
      </w:r>
      <w:r>
        <w:rPr>
          <w:b/>
          <w:bCs/>
        </w:rPr>
        <w:t xml:space="preserve"> </w:t>
      </w:r>
      <w:r>
        <w:rPr>
          <w:b/>
          <w:bCs/>
        </w:rPr>
        <w:t xml:space="preserve">problem”</w:t>
      </w:r>
      <w:r>
        <w:t xml:space="preserve">, reported as a limitation.</w:t>
      </w:r>
    </w:p>
    <w:p>
      <w:pPr>
        <w:pStyle w:val="BodyText"/>
      </w:pPr>
      <w:r>
        <w:rPr>
          <w:b/>
          <w:bCs/>
        </w:rPr>
        <w:t xml:space="preserve">N7-H - Sec. 18</w:t>
      </w:r>
      <w:r>
        <w:t xml:space="preserve"> </w:t>
      </w:r>
      <w:r>
        <w:t xml:space="preserve">model table;</w:t>
      </w:r>
      <w:r>
        <w:t xml:space="preserve"> </w:t>
      </w:r>
      <w:r>
        <w:rPr>
          <w:b/>
          <w:bCs/>
        </w:rPr>
        <w:t xml:space="preserve">N8-H - Sec. 19</w:t>
      </w:r>
      <w:r>
        <w:t xml:space="preserve"> </w:t>
      </w:r>
      <w:r>
        <w:t xml:space="preserve">predicted-vs-actual + residual plots.</w:t>
      </w:r>
    </w:p>
    <w:p>
      <w:pPr>
        <w:pStyle w:val="CaptionedFigure"/>
      </w:pPr>
      <w:r>
        <w:drawing>
          <wp:inline>
            <wp:extent cx="4267200" cy="1505347"/>
            <wp:effectExtent b="0" l="0" r="0" t="0"/>
            <wp:docPr descr="N8-H - notebook Sec. 19: predicted-vs-actual + residuals" title="" id="38" name="Picture"/>
            <a:graphic>
              <a:graphicData uri="http://schemas.openxmlformats.org/drawingml/2006/picture">
                <pic:pic>
                  <pic:nvPicPr>
                    <pic:cNvPr descr="report/screenshots/NB_H_18_sec1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N8-H - notebook Sec. 19: predicted-vs-actual + residuals</w:t>
      </w:r>
    </w:p>
    <w:bookmarkEnd w:id="40"/>
    <w:bookmarkStart w:id="41" w:name="model-selection-5.9-deployment"/>
    <w:p>
      <w:pPr>
        <w:pStyle w:val="Heading3"/>
      </w:pPr>
      <w:r>
        <w:t xml:space="preserve">5.8 Model selection &amp; 5.9 deployment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lowest test RMSE, highest R^2 of the five,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,</w:t>
      </w:r>
      <w:r>
        <w:t xml:space="preserve"> </w:t>
      </w:r>
      <w:r>
        <w:t xml:space="preserve">~15 s to train, ms per prediction, bagging absorbs the price outliers. Persisted as</w:t>
      </w:r>
      <w:r>
        <w:t xml:space="preserve"> </w:t>
      </w:r>
      <w:r>
        <w:rPr>
          <w:rStyle w:val="VerbatimChar"/>
        </w:rPr>
        <w:t xml:space="preserve">house_price/model/model_pipeline.joblib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RandomForestRegressor])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 </w:t>
      </w:r>
      <w:r>
        <w:t xml:space="preserve">(records</w:t>
      </w:r>
      <w:r>
        <w:t xml:space="preserve"> </w:t>
      </w:r>
      <w:r>
        <w:rPr>
          <w:rStyle w:val="VerbatimChar"/>
        </w:rPr>
        <w:t xml:space="preserve">price_unit = million VND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/</w:t>
      </w:r>
      <w:r>
        <w:rPr>
          <w:rStyle w:val="VerbatimChar"/>
        </w:rPr>
        <w:t xml:space="preserve">expm1</w:t>
      </w:r>
      <w:r>
        <w:t xml:space="preserve"> </w:t>
      </w:r>
      <w:r>
        <w:t xml:space="preserve">convention). Sec. 23 inference test: disk == in-memory.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9" w:name="X2b7ee73b60538419e8bc7afe9da79fb4fe0d682"/>
    <w:p>
      <w:pPr>
        <w:pStyle w:val="Heading2"/>
      </w:pPr>
      <w:r>
        <w:t xml:space="preserve">6. Application 3 - E-Commerce Customer Behaviour and Interest</w:t>
      </w:r>
    </w:p>
    <w:bookmarkStart w:id="43" w:name="problem-description-2"/>
    <w:p>
      <w:pPr>
        <w:pStyle w:val="Heading3"/>
      </w:pPr>
      <w:r>
        <w:t xml:space="preserve">6.1 Problem description</w:t>
      </w:r>
    </w:p>
    <w:p>
      <w:pPr>
        <w:pStyle w:val="FirstParagraph"/>
      </w:pPr>
      <w:r>
        <w:t xml:space="preserve">Predict whether a Sephora skincare reviewer</w:t>
      </w:r>
      <w:r>
        <w:t xml:space="preserve"> </w:t>
      </w:r>
      <w:r>
        <w:rPr>
          <w:b/>
          <w:bCs/>
        </w:rPr>
        <w:t xml:space="preserve">recommends the product</w:t>
      </w:r>
      <w:r>
        <w:t xml:space="preserve">, from</w:t>
      </w:r>
      <w:r>
        <w:t xml:space="preserve"> </w:t>
      </w:r>
      <w:r>
        <w:rPr>
          <w:b/>
          <w:bCs/>
        </w:rPr>
        <w:t xml:space="preserve">who they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they wrote</w:t>
      </w:r>
      <w:r>
        <w:t xml:space="preserve">. Target</w:t>
      </w:r>
      <w:r>
        <w:t xml:space="preserve"> </w:t>
      </w:r>
      <w:r>
        <w:rPr>
          <w:rStyle w:val="VerbatimChar"/>
        </w:rPr>
        <w:t xml:space="preserve">recommended = is_recommended in {0,1}</w:t>
      </w:r>
      <w:r>
        <w:t xml:space="preserve"> </w:t>
      </w:r>
      <w:r>
        <w:t xml:space="preserve">- a field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from the 1-5 star rating (excluded as leakage, Sec. 6.6a).</w:t>
      </w:r>
      <w:r>
        <w:t xml:space="preserve"> </w:t>
      </w:r>
      <w:r>
        <w:rPr>
          <w:b/>
          <w:bCs/>
        </w:rPr>
        <w:t xml:space="preserve">Binary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classification.</w:t>
      </w:r>
      <w:r>
        <w:t xml:space="preserve"> </w:t>
      </w:r>
      <w:r>
        <w:t xml:space="preserve">One observation = one product review. Supports review-consistency QA,</w:t>
      </w:r>
      <w:r>
        <w:t xml:space="preserve"> </w:t>
      </w:r>
      <w:r>
        <w:t xml:space="preserve">cold-start ranking, and merchandising.</w:t>
      </w:r>
    </w:p>
    <w:bookmarkEnd w:id="43"/>
    <w:bookmarkStart w:id="44" w:name="dataset-2"/>
    <w:p>
      <w:pPr>
        <w:pStyle w:val="Heading3"/>
      </w:pPr>
      <w:r>
        <w:t xml:space="preserve">6.2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Sephora Products and Skincare Reviews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nadyinky</w:t>
            </w:r>
            <w:r>
              <w:t xml:space="preserve">, CC0) - kaggle.com/datasets/nadyinky/sephora-products-and-skincare-reviews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joined to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116 262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b/>
                <w:bCs/>
              </w:rPr>
              <w:t xml:space="preserve">104 313</w:t>
            </w:r>
            <w:r>
              <w:t xml:space="preserve"> </w:t>
            </w:r>
            <w:r>
              <w:t xml:space="preserve">after cleaning; positive rate</w:t>
            </w:r>
            <w:r>
              <w:t xml:space="preserve"> </w:t>
            </w:r>
            <w:r>
              <w:rPr>
                <w:b/>
                <w:bCs/>
              </w:rPr>
              <w:t xml:space="preserve">0.8465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249 products / ~79 brands / 12</w:t>
            </w:r>
            <w:r>
              <w:t xml:space="preserve"> </w:t>
            </w:r>
            <w:r>
              <w:rPr>
                <w:rStyle w:val="VerbatimChar"/>
              </w:rPr>
              <w:t xml:space="preserve">secondary_category</w:t>
            </w:r>
            <w:r>
              <w:t xml:space="preserve"> </w:t>
            </w:r>
            <w:r>
              <w:t xml:space="preserve">values, all Skincare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 types:</w:t>
      </w:r>
      <w:r>
        <w:t xml:space="preserve"> </w:t>
      </w:r>
      <w:r>
        <w:t xml:space="preserve">5 numeric log1p+scale (</w:t>
      </w:r>
      <w:r>
        <w:rPr>
          <w:rStyle w:val="VerbatimChar"/>
        </w:rPr>
        <w:t xml:space="preserve">price_usd, loves_count, reviews, total_feedback_count, total_neg_feedback_count</w:t>
      </w:r>
      <w:r>
        <w:t xml:space="preserve">), 4 numeric scale (</w:t>
      </w:r>
      <w:r>
        <w:rPr>
          <w:rStyle w:val="VerbatimChar"/>
        </w:rPr>
        <w:t xml:space="preserve">n_ingredients, n_highlights, review_age_days, pos_feedback_ratio</w:t>
      </w:r>
      <w:r>
        <w:t xml:space="preserve">), 6 binary passthrough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price_missing, has_title, limited_edition, new, online_only, sephora_exclusive</w:t>
      </w:r>
      <w:r>
        <w:t xml:space="preserve">), 6</w:t>
      </w:r>
      <w:r>
        <w:t xml:space="preserve"> </w:t>
      </w:r>
      <w:r>
        <w:t xml:space="preserve">one-hot categorical (</w:t>
      </w:r>
      <w:r>
        <w:rPr>
          <w:rStyle w:val="VerbatimChar"/>
        </w:rPr>
        <w:t xml:space="preserve">skin_type, skin_tone, eye_color, hair_color, secondary_category, brand_name</w:t>
      </w:r>
      <w:r>
        <w:t xml:space="preserve">), 1 text (</w:t>
      </w:r>
      <w:r>
        <w:rPr>
          <w:rStyle w:val="VerbatimChar"/>
        </w:rPr>
        <w:t xml:space="preserve">review_all = review_title + " . " + review_text</w:t>
      </w:r>
      <w:r>
        <w:t xml:space="preserve">).</w:t>
      </w:r>
      <w:r>
        <w:t xml:space="preserve"> </w:t>
      </w:r>
      <w:r>
        <w:rPr>
          <w:b/>
          <w:bCs/>
        </w:rPr>
        <w:t xml:space="preserve">Excluded (leakage):</w:t>
      </w:r>
      <w:r>
        <w:t xml:space="preserve"> </w:t>
      </w:r>
      <w:r>
        <w:t xml:space="preserve">the review’s own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and the product average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.</w:t>
      </w:r>
    </w:p>
    <w:bookmarkEnd w:id="44"/>
    <w:bookmarkStart w:id="45" w:name="customer-representation"/>
    <w:p>
      <w:pPr>
        <w:pStyle w:val="Heading3"/>
      </w:pPr>
      <w:r>
        <w:t xml:space="preserve">6.3 Customer representation</w:t>
      </w:r>
    </w:p>
    <w:p>
      <w:pPr>
        <w:pStyle w:val="FirstParagraph"/>
      </w:pPr>
      <w:r>
        <w:rPr>
          <w:b/>
          <w:bCs/>
        </w:rPr>
        <w:t xml:space="preserve">Tabular:</w:t>
      </w:r>
      <w:r>
        <w:t xml:space="preserve"> </w:t>
      </w:r>
      <w:r>
        <w:t xml:space="preserve">one raw review -&gt; 21 columns -&gt;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(money/</w:t>
      </w:r>
      <w:r>
        <w:t xml:space="preserve"> </w:t>
      </w:r>
      <w:r>
        <w:t xml:space="preserve">popularity)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 binary passthrough;</w:t>
      </w:r>
      <w:r>
        <w:t xml:space="preserve"> </w:t>
      </w:r>
      <w:r>
        <w:rPr>
          <w:rStyle w:val="VerbatimChar"/>
        </w:rPr>
        <w:t xml:space="preserve">OneHotEncoder(handle_unknown= "ignore", min_frequency=25)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  <w:b/>
          <w:bCs/>
        </w:rPr>
        <w:t xml:space="preserve">x_tab in R^{138}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Text - required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Comment -&gt; Tokens -&gt; Token IDs -&gt; Embedding</w:t>
      </w:r>
      <w:r>
        <w:rPr>
          <w:b/>
          <w:bCs/>
        </w:rP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(notebook Sec. 12) on a</w:t>
      </w:r>
      <w:r>
        <w:t xml:space="preserve"> </w:t>
      </w:r>
      <w:r>
        <w:t xml:space="preserve">real review:</w:t>
      </w:r>
    </w:p>
    <w:p>
      <w:pPr>
        <w:pStyle w:val="SourceCode"/>
      </w:pPr>
      <w:r>
        <w:rPr>
          <w:rStyle w:val="VerbatimChar"/>
        </w:rPr>
        <w:t xml:space="preserve">Comment : "I will be the first to say that the price on these is a lot, but for what they do? ..."</w:t>
      </w:r>
      <w:r>
        <w:br/>
      </w:r>
      <w:r>
        <w:rPr>
          <w:rStyle w:val="VerbatimChar"/>
        </w:rPr>
        <w:t xml:space="preserve">Tokens : ['say','price','lot','unbeatable','deep','painful','nodules', ...] (T = 40)</w:t>
      </w:r>
      <w:r>
        <w:br/>
      </w:r>
      <w:r>
        <w:rPr>
          <w:rStyle w:val="VerbatimChar"/>
        </w:rPr>
        <w:t xml:space="preserve">Token IDs: [29, 26, 17, 39, 6, 22, 21, ...] (index into a 41-row vocab, 0 = PAD)</w:t>
      </w:r>
      <w:r>
        <w:br/>
      </w:r>
      <w:r>
        <w:rPr>
          <w:rStyle w:val="VerbatimChar"/>
        </w:rPr>
        <w:t xml:space="preserve">Embedding: each ID -&gt; a row of a (|V|+1)xd table -&gt; E in R^{Txd} = R^{40x16}</w:t>
      </w:r>
      <w:r>
        <w:br/>
      </w:r>
      <w:r>
        <w:rPr>
          <w:rStyle w:val="VerbatimChar"/>
        </w:rPr>
        <w:t xml:space="preserve">Batch : E_batch in R^{BxTxd} = R^{1x40x16} (B = reviews per batch, T = padded token length, d = embedding width)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deployed</w:t>
      </w:r>
      <w:r>
        <w:t xml:space="preserve"> </w:t>
      </w:r>
      <w:r>
        <w:t xml:space="preserve">model uses the sparse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bag-of-words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ngram_range=(1,2)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min_df=10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max_features=40000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</w:t>
      </w:r>
      <w:r>
        <w:t xml:space="preserve">, English</w:t>
      </w:r>
      <w:r>
        <w:t xml:space="preserve"> </w:t>
      </w:r>
      <w:r>
        <w:t xml:space="preserve">stop-words) -&gt;</w:t>
      </w:r>
      <w:r>
        <w:t xml:space="preserve"> </w:t>
      </w:r>
      <w:r>
        <w:rPr>
          <w:rStyle w:val="VerbatimChar"/>
        </w:rPr>
        <w:t xml:space="preserve">x_txt in R^{28 595}</w:t>
      </w:r>
      <w:r>
        <w:t xml:space="preserve"> </w:t>
      </w:r>
      <w:r>
        <w:t xml:space="preserve">on the training vocabulary.</w:t>
      </w:r>
      <w:r>
        <w:t xml:space="preserve"> </w:t>
      </w:r>
      <w:r>
        <w:rPr>
          <w:b/>
          <w:bCs/>
        </w:rPr>
        <w:t xml:space="preserve">Combined:</w:t>
      </w:r>
      <w:r>
        <w:t xml:space="preserve"> </w:t>
      </w:r>
      <w:r>
        <w:rPr>
          <w:rStyle w:val="VerbatimChar"/>
        </w:rPr>
        <w:t xml:space="preserve">X = [x_tab || x_txt] in R^{104313 x 28 733}</w:t>
      </w:r>
      <w:r>
        <w:t xml:space="preserve"> </w:t>
      </w:r>
      <w:r>
        <w:t xml:space="preserve">sparse.</w:t>
      </w:r>
    </w:p>
    <w:p>
      <w:pPr>
        <w:pStyle w:val="BodyText"/>
      </w:pPr>
      <w:r>
        <w:rPr>
          <w:b/>
          <w:bCs/>
        </w:rPr>
        <w:t xml:space="preserve">N4-C - Sec. 12</w:t>
      </w:r>
      <w:r>
        <w:t xml:space="preserve">: the raw review + tabular row + shapes, and the</w:t>
      </w:r>
      <w:r>
        <w:t xml:space="preserve"> </w:t>
      </w:r>
      <w:r>
        <w:rPr>
          <w:rStyle w:val="VerbatimChar"/>
        </w:rPr>
        <w:t xml:space="preserve">B = 1, T = 40, d = 16</w:t>
      </w:r>
      <w:r>
        <w:t xml:space="preserve"> </w:t>
      </w:r>
      <w:r>
        <w:t xml:space="preserve">block.</w:t>
      </w:r>
    </w:p>
    <w:bookmarkEnd w:id="45"/>
    <w:bookmarkStart w:id="46" w:name="data-cleaning-1"/>
    <w:p>
      <w:pPr>
        <w:pStyle w:val="Heading3"/>
      </w:pPr>
      <w:r>
        <w:t xml:space="preserve">6.4 Data cleaning</w:t>
      </w:r>
    </w:p>
    <w:p>
      <w:pPr>
        <w:pStyle w:val="FirstParagraph"/>
      </w:pPr>
      <w:r>
        <w:t xml:space="preserve">Drop 11 803 blank-target + 125 empty-body + a few duplicate reviews (116 262 -&gt; 104 313).</w:t>
      </w:r>
      <w:r>
        <w:t xml:space="preserve"> </w:t>
      </w:r>
      <w:r>
        <w:t xml:space="preserve">Skin-profile blanks -&gt; explicit</w:t>
      </w:r>
      <w:r>
        <w:t xml:space="preserve"> </w:t>
      </w:r>
      <w:r>
        <w:rPr>
          <w:rStyle w:val="VerbatimChar"/>
        </w:rPr>
        <w:t xml:space="preserve">__na__</w:t>
      </w:r>
      <w:r>
        <w:t xml:space="preserve"> </w:t>
      </w:r>
      <w:r>
        <w:t xml:space="preserve">one-hot level (missingness is a real behaviour).</w:t>
      </w:r>
      <w:r>
        <w:t xml:space="preserve"> </w:t>
      </w:r>
      <w:r>
        <w:t xml:space="preserve">Incidental numeric gaps -&gt;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fitted</w:t>
      </w:r>
      <w:r>
        <w:t xml:space="preserve"> </w:t>
      </w:r>
      <w:r>
        <w:rPr>
          <w:b/>
          <w:bCs/>
        </w:rPr>
        <w:t xml:space="preserve">on train only</w:t>
      </w:r>
      <w:r>
        <w:t xml:space="preserve">. Lower-case all</w:t>
      </w:r>
      <w:r>
        <w:t xml:space="preserve"> </w:t>
      </w:r>
      <w:r>
        <w:t xml:space="preserve">categoricals; merge</w:t>
      </w:r>
      <w:r>
        <w:t xml:space="preserve"> </w:t>
      </w:r>
      <w:r>
        <w:rPr>
          <w:rStyle w:val="VerbatimChar"/>
        </w:rPr>
        <w:t xml:space="preserve">eye_color "grey" -&gt; "gray"</w:t>
      </w:r>
      <w:r>
        <w:t xml:space="preserve">. Outliers kept (genuine;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handles</w:t>
      </w:r>
      <w:r>
        <w:t xml:space="preserve"> </w:t>
      </w:r>
      <w:r>
        <w:t xml:space="preserve">the skew). TF-IDF vocabulary built</w:t>
      </w:r>
      <w:r>
        <w:t xml:space="preserve"> </w:t>
      </w:r>
      <w:r>
        <w:rPr>
          <w:b/>
          <w:bCs/>
        </w:rPr>
        <w:t xml:space="preserve">on train only</w:t>
      </w:r>
      <w:r>
        <w:t xml:space="preserve">. The review’s own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 </w:t>
      </w:r>
      <w:r>
        <w:t xml:space="preserve">are quarantined to the leakage demo (Sec. 6.6a). State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for each.</w:t>
      </w:r>
    </w:p>
    <w:bookmarkEnd w:id="46"/>
    <w:bookmarkStart w:id="50" w:name="interest-discovery-eda"/>
    <w:p>
      <w:pPr>
        <w:pStyle w:val="Heading3"/>
      </w:pPr>
      <w:r>
        <w:t xml:space="preserve">6.5 Interest discovery / EDA</w:t>
      </w:r>
    </w:p>
    <w:p>
      <w:pPr>
        <w:pStyle w:val="FirstParagraph"/>
      </w:pPr>
      <w:r>
        <w:t xml:space="preserve">Six figures (each Observation / Interpretation / ML implication): class balance 84.7%</w:t>
      </w:r>
      <w:r>
        <w:t xml:space="preserve"> </w:t>
      </w:r>
      <w:r>
        <w:t xml:space="preserve">recommend; recommend rate spread by skin type ~0.03, category ~0.16, brand ~0.40, price</w:t>
      </w:r>
      <w:r>
        <w:t xml:space="preserve"> </w:t>
      </w:r>
      <w:r>
        <w:t xml:space="preserve">decile ~0.14; recommend rate vs the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star rating 0.01 -&gt; 1.00 (the leak); topic</w:t>
      </w:r>
      <w:r>
        <w:t xml:space="preserve"> </w:t>
      </w:r>
      <w:r>
        <w:t xml:space="preserve">buckets - texture/feel ~42% (recommend 0.89), skin outcome/breakouts ~39% (0.90),</w:t>
      </w:r>
      <w:r>
        <w:t xml:space="preserve"> </w:t>
      </w:r>
      <w:r>
        <w:t xml:space="preserve">irritation ~23%, scent ~26%, price ~13%; frequent terms</w:t>
      </w:r>
      <w:r>
        <w:t xml:space="preserve"> </w:t>
      </w:r>
      <w:r>
        <w:rPr>
          <w:rStyle w:val="VerbatimChar"/>
        </w:rPr>
        <w:t xml:space="preserve">skin, product, love, like, use, face, dry, feel</w:t>
      </w:r>
      <w:r>
        <w:t xml:space="preserve">; distinctive</w:t>
      </w:r>
      <w:r>
        <w:t xml:space="preserve"> </w:t>
      </w:r>
      <w:r>
        <w:t xml:space="preserve">“won’t recommend”</w:t>
      </w:r>
      <w:r>
        <w:t xml:space="preserve"> </w:t>
      </w:r>
      <w:r>
        <w:t xml:space="preserve">terms</w:t>
      </w:r>
      <w:r>
        <w:t xml:space="preserve"> </w:t>
      </w:r>
      <w:r>
        <w:rPr>
          <w:rStyle w:val="VerbatimChar"/>
        </w:rPr>
        <w:t xml:space="preserve">waste money, disappointed, returning, meh, just okay</w:t>
      </w:r>
      <w:r>
        <w:t xml:space="preserve">. Mutual information with the target: excluded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0.35,</w:t>
      </w:r>
      <w:r>
        <w:t xml:space="preserve"> </w:t>
      </w:r>
      <w:r>
        <w:rPr>
          <w:rStyle w:val="VerbatimChar"/>
        </w:rPr>
        <w:t xml:space="preserve">log_loves</w:t>
      </w:r>
      <w:r>
        <w:t xml:space="preserve"> </w:t>
      </w:r>
      <w:r>
        <w:t xml:space="preserve">0.037,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0.018,</w:t>
      </w:r>
      <w:r>
        <w:t xml:space="preserve"> </w:t>
      </w:r>
      <w:r>
        <w:rPr>
          <w:rStyle w:val="VerbatimChar"/>
        </w:rPr>
        <w:t xml:space="preserve">secondary_category</w:t>
      </w:r>
      <w:r>
        <w:t xml:space="preserve"> </w:t>
      </w:r>
      <w:r>
        <w:t xml:space="preserve">0.002, skin fields</w:t>
      </w:r>
      <w:r>
        <w:t xml:space="preserve"> </w:t>
      </w:r>
      <w:r>
        <w:t xml:space="preserve">~0.</w:t>
      </w:r>
      <w:r>
        <w:t xml:space="preserve"> </w:t>
      </w:r>
      <w:r>
        <w:rPr>
          <w:b/>
          <w:bCs/>
        </w:rPr>
        <w:t xml:space="preserve">Customer segmentation (K-Means):</w:t>
      </w:r>
      <w:r>
        <w:t xml:space="preserve"> </w:t>
      </w:r>
      <w:r>
        <w:t xml:space="preserve">reviewer</w:t>
      </w:r>
      <w:r>
        <w:t xml:space="preserve"> </w:t>
      </w:r>
      <w:r>
        <w:rPr>
          <w:rStyle w:val="VerbatimChar"/>
        </w:rPr>
        <w:t xml:space="preserve">x_i = [R_i, F_i, M_i, avg_price_i, recommend-rate_i, avg-rating_i, C_i_1...C_ik]</w:t>
      </w:r>
      <w:r>
        <w:t xml:space="preserve">; 73 819 reviewers,</w:t>
      </w:r>
      <w:r>
        <w:t xml:space="preserve"> </w:t>
      </w:r>
      <w:r>
        <w:rPr>
          <w:rStyle w:val="VerbatimChar"/>
        </w:rPr>
        <w:t xml:space="preserve">F &gt;= 2</w:t>
      </w:r>
      <w:r>
        <w:t xml:space="preserve"> </w:t>
      </w:r>
      <w:r>
        <w:t xml:space="preserve">for 22%,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 </w:t>
      </w:r>
      <w:r>
        <w:t xml:space="preserve">(descriptive only, not fed to the classifier).</w:t>
      </w:r>
    </w:p>
    <w:p>
      <w:pPr>
        <w:pStyle w:val="BodyText"/>
      </w:pPr>
      <w:r>
        <w:rPr>
          <w:b/>
          <w:bCs/>
        </w:rPr>
        <w:t xml:space="preserve">N5-C - Sec. 10</w:t>
      </w:r>
      <w:r>
        <w:t xml:space="preserve"> </w:t>
      </w:r>
      <w:r>
        <w:t xml:space="preserve">plot grid;</w:t>
      </w:r>
      <w:r>
        <w:t xml:space="preserve"> </w:t>
      </w:r>
      <w:r>
        <w:rPr>
          <w:b/>
          <w:bCs/>
        </w:rPr>
        <w:t xml:space="preserve">N6-C - Sec. 10</w:t>
      </w:r>
      <w:r>
        <w:t xml:space="preserve"> </w:t>
      </w:r>
      <w:r>
        <w:t xml:space="preserve">topic-bucket + mutual-information tables;</w:t>
      </w:r>
      <w:r>
        <w:t xml:space="preserve"> </w:t>
      </w:r>
      <w:r>
        <w:rPr>
          <w:b/>
          <w:bCs/>
        </w:rPr>
        <w:t xml:space="preserve">N-B-C - Appendix B</w:t>
      </w:r>
      <w:r>
        <w:t xml:space="preserve"> </w:t>
      </w:r>
      <w:r>
        <w:t xml:space="preserve">elbow/silhouette + segment profile + PCA scatter.</w:t>
      </w:r>
    </w:p>
    <w:p>
      <w:pPr>
        <w:pStyle w:val="CaptionedFigure"/>
      </w:pPr>
      <w:r>
        <w:drawing>
          <wp:inline>
            <wp:extent cx="4267200" cy="2835253"/>
            <wp:effectExtent b="0" l="0" r="0" t="0"/>
            <wp:docPr descr="N5-C - notebook Sec. 10: EDA plot grid" title="" id="48" name="Picture"/>
            <a:graphic>
              <a:graphicData uri="http://schemas.openxmlformats.org/drawingml/2006/picture">
                <pic:pic>
                  <pic:nvPicPr>
                    <pic:cNvPr descr="report/screenshots/NB_C_02_sec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N5-C - notebook Sec. 10: EDA plot grid</w:t>
      </w:r>
    </w:p>
    <w:bookmarkEnd w:id="50"/>
    <w:bookmarkStart w:id="51" w:name="model-development-1"/>
    <w:p>
      <w:pPr>
        <w:pStyle w:val="Heading3"/>
      </w:pPr>
      <w:r>
        <w:t xml:space="preserve">6.6 Model development</w:t>
      </w:r>
    </w:p>
    <w:p>
      <w:pPr>
        <w:pStyle w:val="FirstParagraph"/>
      </w:pPr>
      <w:r>
        <w:rPr>
          <w:b/>
          <w:bCs/>
        </w:rPr>
        <w:t xml:space="preserve">Eight pipelines</w:t>
      </w:r>
      <w:r>
        <w:t xml:space="preserve"> </w:t>
      </w:r>
      <w:r>
        <w:t xml:space="preserve">- the assignment’s six for Application 3 (Logistic Regression,</w:t>
      </w:r>
      <w:r>
        <w:t xml:space="preserve"> </w:t>
      </w:r>
      <w:r>
        <w:t xml:space="preserve">Decision Tree</w:t>
      </w:r>
      <w:r>
        <w:t xml:space="preserve"> </w:t>
      </w:r>
      <w:r>
        <w:rPr>
          <w:rStyle w:val="VerbatimChar"/>
        </w:rPr>
        <w:t xml:space="preserve">max_depth=12</w:t>
      </w:r>
      <w:r>
        <w:t xml:space="preserve">, Random Forest</w:t>
      </w:r>
      <w:r>
        <w:t xml:space="preserve"> </w:t>
      </w:r>
      <w:r>
        <w:rPr>
          <w:rStyle w:val="VerbatimChar"/>
        </w:rPr>
        <w:t xml:space="preserve">n_estimators=350</w:t>
      </w:r>
      <w:r>
        <w:t xml:space="preserve">, Linear SVM</w:t>
      </w:r>
      <w:r>
        <w:t xml:space="preserve"> </w:t>
      </w:r>
      <w:r>
        <w:rPr>
          <w:rStyle w:val="VerbatimChar"/>
        </w:rPr>
        <w:t xml:space="preserve">LinearSVC C=0.5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SGD(loss="log_loss")</w:t>
      </w:r>
      <w:r>
        <w:t xml:space="preserve"> </w:t>
      </w:r>
      <w:r>
        <w:t xml:space="preserve">as the text-based linear classifier,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as the extra justified model) plus Complement Naive Bayes and the deployed Logistic</w:t>
      </w:r>
      <w:r>
        <w:t xml:space="preserve"> </w:t>
      </w:r>
      <w:r>
        <w:t xml:space="preserve">Regression on tab+text. All class-weighted; hyperparameters fixed; fitted on the training</w:t>
      </w:r>
      <w:r>
        <w:t xml:space="preserve"> </w:t>
      </w:r>
      <w:r>
        <w:t xml:space="preserve">split only.</w:t>
      </w:r>
      <w:r>
        <w:t xml:space="preserve"> </w:t>
      </w:r>
      <w:r>
        <w:rPr>
          <w:b/>
          <w:bCs/>
        </w:rPr>
        <w:t xml:space="preserve">Split:</w:t>
      </w:r>
      <w:r>
        <w:t xml:space="preserve"> </w:t>
      </w:r>
      <w:r>
        <w:rPr>
          <w:rStyle w:val="VerbatimChar"/>
        </w:rPr>
        <w:t xml:space="preserve">StratifiedGroupKFold(n_splits=5)</w:t>
      </w:r>
      <w:r>
        <w:t xml:space="preserve"> </w:t>
      </w:r>
      <w:r>
        <w:t xml:space="preserve">grouped on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 </w:t>
      </w:r>
      <w:r>
        <w:t xml:space="preserve">(no</w:t>
      </w:r>
      <w:r>
        <w:t xml:space="preserve"> </w:t>
      </w:r>
      <w:r>
        <w:t xml:space="preserve">reviewer spans splits) -&gt; train 62 587 / val 20 862 / test 20 864, each at recommend rate</w:t>
      </w:r>
      <w:r>
        <w:t xml:space="preserve"> </w:t>
      </w:r>
      <w:r>
        <w:t xml:space="preserve">0.8465.</w:t>
      </w:r>
    </w:p>
    <w:p>
      <w:pPr>
        <w:pStyle w:val="BodyText"/>
      </w:pPr>
      <w:r>
        <w:rPr>
          <w:b/>
          <w:bCs/>
        </w:rPr>
        <w:t xml:space="preserve">Representation ladder</w:t>
      </w:r>
      <w:r>
        <w:t xml:space="preserve"> </w:t>
      </w:r>
      <w:r>
        <w:t xml:space="preserve">(one Logistic Regression, growing features, validation):</w:t>
      </w:r>
      <w:r>
        <w:t xml:space="preserve"> </w:t>
      </w:r>
      <w:r>
        <w:t xml:space="preserve">skin profile 0.536 -&gt; + product 0.656 -&gt;</w:t>
      </w:r>
      <w:r>
        <w:t xml:space="preserve"> </w:t>
      </w:r>
      <w:r>
        <w:rPr>
          <w:b/>
          <w:bCs/>
        </w:rPr>
        <w:t xml:space="preserve">full tabular 0.768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text only 0.965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tabular + text 0.966</w:t>
      </w:r>
      <w:r>
        <w:t xml:space="preserve"> </w:t>
      </w:r>
      <w:r>
        <w:t xml:space="preserve">(ROC-AUC).</w:t>
      </w:r>
    </w:p>
    <w:p>
      <w:pPr>
        <w:pStyle w:val="BodyText"/>
      </w:pPr>
      <w:r>
        <w:rPr>
          <w:b/>
          <w:bCs/>
        </w:rPr>
        <w:t xml:space="preserve">Eight models</w:t>
      </w:r>
      <w:r>
        <w:t xml:space="preserve"> </w:t>
      </w:r>
      <w:r>
        <w:t xml:space="preserve">(validation):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recall(0)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 (tab + text)</w:t>
            </w:r>
          </w:p>
        </w:tc>
        <w:tc>
          <w:tcPr/>
          <w:p>
            <w:pPr>
              <w:pStyle w:val="Compact"/>
            </w:pPr>
            <w:r>
              <w:t xml:space="preserve">combo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 (log-loss, 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 Naive Bayes (text)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- majority class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Tabular vs tabular + text - the assignment’s key question.</w:t>
      </w:r>
      <w:r>
        <w:t xml:space="preserve"> </w:t>
      </w:r>
      <w:r>
        <w:t xml:space="preserve">Both representations carry</w:t>
      </w:r>
      <w:r>
        <w:t xml:space="preserve"> </w:t>
      </w:r>
      <w:r>
        <w:t xml:space="preserve">real skill (tabular ~0.77 linear / ~0.81 trees; a single Decision Tree ~0.77). The review</w:t>
      </w:r>
      <w:r>
        <w:t xml:space="preserve"> </w:t>
      </w:r>
      <w:r>
        <w:t xml:space="preserve">text reaches ~0.965. Adding text to the tabular block gives a small, consistent lift</w:t>
      </w:r>
      <w:r>
        <w:t xml:space="preserve"> </w:t>
      </w:r>
      <w:r>
        <w:t xml:space="preserve">(macro-F1 0.856 -&gt; 0.861). They are</w:t>
      </w:r>
      <w:r>
        <w:t xml:space="preserve"> </w:t>
      </w:r>
      <w:r>
        <w:rPr>
          <w:b/>
          <w:bCs/>
        </w:rPr>
        <w:t xml:space="preserve">redundant more than complementary</w:t>
      </w:r>
      <w:r>
        <w:t xml:space="preserve"> </w:t>
      </w:r>
      <w:r>
        <w:t xml:space="preserve">- a customer who</w:t>
      </w:r>
      <w:r>
        <w:t xml:space="preserve"> </w:t>
      </w:r>
      <w:r>
        <w:t xml:space="preserve">will withhold a recommendation has usually already said so in the review.</w:t>
      </w:r>
    </w:p>
    <w:bookmarkEnd w:id="51"/>
    <w:bookmarkStart w:id="52" w:name="X714cb9e1e7fca015a27a21ce85d33f25e704fce"/>
    <w:p>
      <w:pPr>
        <w:pStyle w:val="Heading3"/>
      </w:pPr>
      <w:r>
        <w:t xml:space="preserve">6.6a Data leakage (assignment requirement - notebook Sec. 14a)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review text is co-authored with the 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is a checkbox on</w:t>
      </w:r>
      <w:r>
        <w:t xml:space="preserve"> </w:t>
      </w:r>
      <w:r>
        <w:t xml:space="preserve">the same form as the free-text box; a text model partly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the verdict, so the</w:t>
      </w:r>
      <w:r>
        <w:t xml:space="preserve"> </w:t>
      </w:r>
      <w:r>
        <w:t xml:space="preserve">~0.965 is a retrospective upper bound (not pure leakage - the text also carries</w:t>
      </w:r>
      <w:r>
        <w:t xml:space="preserve"> </w:t>
      </w:r>
      <w:r>
        <w:t xml:space="preserve">product experience, so tab+text still survives a temporal split at ~0.96).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review’s own star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rating</w:t>
      </w:r>
      <w:r>
        <w:rPr>
          <w:b/>
          <w:bCs/>
        </w:rPr>
        <w:t xml:space="preserve"> </w:t>
      </w:r>
      <w:r>
        <w:rPr>
          <w:b/>
          <w:bCs/>
        </w:rPr>
        <w:t xml:space="preserve">IS the label in another column</w:t>
      </w:r>
      <w:r>
        <w:t xml:space="preserve"> </w:t>
      </w:r>
      <w:r>
        <w:t xml:space="preserve">- adding it -&gt;</w:t>
      </w:r>
      <w:r>
        <w:t xml:space="preserve"> </w:t>
      </w:r>
      <w:r>
        <w:t xml:space="preserve">ROC-AUC</w:t>
      </w:r>
      <w:r>
        <w:t xml:space="preserve"> </w:t>
      </w:r>
      <w:r>
        <w:rPr>
          <w:b/>
          <w:bCs/>
        </w:rPr>
        <w:t xml:space="preserve">~0.985</w:t>
      </w:r>
      <w:r>
        <w:t xml:space="preserve"> </w:t>
      </w:r>
      <w:r>
        <w:t xml:space="preserve">(recommend rate 0.01 -&gt; 1.00 across stars; MI 0.35). Excluded. The</w:t>
      </w:r>
      <w:r>
        <w:t xml:space="preserve"> </w:t>
      </w:r>
      <w:r>
        <w:t xml:space="preserve">product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rating is milder (0.768 -&gt; 0.789) but also excluded as look-ahead.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Engagement counts are post-publication</w:t>
      </w:r>
      <w:r>
        <w:t xml:space="preserve"> </w:t>
      </w:r>
      <w:r>
        <w:t xml:space="preserve">- kept for this retrospective model; a</w:t>
      </w:r>
      <w:r>
        <w:t xml:space="preserve"> </w:t>
      </w:r>
      <w:r>
        <w:t xml:space="preserve">prospective variant that drops them falls to ROC-AUC</w:t>
      </w:r>
      <w:r>
        <w:t xml:space="preserve"> </w:t>
      </w:r>
      <w:r>
        <w:rPr>
          <w:b/>
          <w:bCs/>
        </w:rPr>
        <w:t xml:space="preserve">~0.66</w:t>
      </w:r>
      <w:r>
        <w:t xml:space="preserve">.</w:t>
      </w:r>
    </w:p>
    <w:p>
      <w:pPr>
        <w:pStyle w:val="FirstParagraph"/>
      </w:pPr>
      <w:r>
        <w:t xml:space="preserve">No preprocessing object is fitted on validation, test or user input - the deployed API</w:t>
      </w:r>
      <w:r>
        <w:t xml:space="preserve"> </w:t>
      </w:r>
      <w:r>
        <w:t xml:space="preserve">loads the exact pipeline fitted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(Sec. 8).</w:t>
      </w:r>
    </w:p>
    <w:bookmarkEnd w:id="52"/>
    <w:bookmarkStart w:id="56" w:name="evaluation"/>
    <w:p>
      <w:pPr>
        <w:pStyle w:val="Heading3"/>
      </w:pPr>
      <w:r>
        <w:t xml:space="preserve">6.7 Evaluation</w:t>
      </w:r>
    </w:p>
    <w:p>
      <w:pPr>
        <w:pStyle w:val="FirstParagraph"/>
      </w:pPr>
      <w:r>
        <w:t xml:space="preserve">Deployed Logistic Regression (tab + text), held-out test (</w:t>
      </w:r>
      <w:r>
        <w:rPr>
          <w:rStyle w:val="VerbatimChar"/>
        </w:rPr>
        <w:t xml:space="preserve">N = 20 864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does not recommend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3 202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recommends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17 662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20 864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ROC-AUC 0.964.</w:t>
      </w:r>
      <w:r>
        <w:t xml:space="preserve"> </w:t>
      </w:r>
      <w:r>
        <w:t xml:space="preserve">Same test set, single representation: tabular-only 0.801, text-only</w:t>
      </w:r>
      <w:r>
        <w:t xml:space="preserve"> </w:t>
      </w:r>
      <w:r>
        <w:t xml:space="preserve">0.963. Confusion</w:t>
      </w:r>
      <w:r>
        <w:t xml:space="preserve"> </w:t>
      </w:r>
      <w:r>
        <w:rPr>
          <w:rStyle w:val="VerbatimChar"/>
        </w:rPr>
        <w:t xml:space="preserve">[[2804, 398], [1315, 16347]]</w:t>
      </w:r>
      <w:r>
        <w:t xml:space="preserve"> </w:t>
      </w:r>
      <w:r>
        <w:t xml:space="preserve">- FN (1 315) = a customer who won’t</w:t>
      </w:r>
      <w:r>
        <w:t xml:space="preserve"> </w:t>
      </w:r>
      <w:r>
        <w:t xml:space="preserve">recommend, predicted as recommending (a misleading product page); FP (398) = a happy</w:t>
      </w:r>
      <w:r>
        <w:t xml:space="preserve"> </w:t>
      </w:r>
      <w:r>
        <w:t xml:space="preserve">customer flagged (cheap).</w:t>
      </w:r>
      <w:r>
        <w:t xml:space="preserve"> </w:t>
      </w:r>
      <w:r>
        <w:rPr>
          <w:b/>
          <w:bCs/>
        </w:rPr>
        <w:t xml:space="preserve">Most important metric: recall on class 0 (0.876).</w:t>
      </w:r>
      <w:r>
        <w:t xml:space="preserve"> </w:t>
      </w:r>
      <w:r>
        <w:t xml:space="preserve">Accuracy</w:t>
      </w:r>
      <w:r>
        <w:t xml:space="preserve"> </w:t>
      </w:r>
      <w:r>
        <w:t xml:space="preserve">is not the headline - the majority baseline scores 0.847 while catching zero unhappy</w:t>
      </w:r>
      <w:r>
        <w:t xml:space="preserve"> </w:t>
      </w:r>
      <w:r>
        <w:t xml:space="preserve">reviewers. Error analysis: 22% of the false negatives carry a 4-5* rating - a</w:t>
      </w:r>
      <w:r>
        <w:t xml:space="preserve"> </w:t>
      </w:r>
      <w:r>
        <w:t xml:space="preserve">positive-reading review with a hidden veto - the irreducible ceiling.</w:t>
      </w:r>
    </w:p>
    <w:p>
      <w:pPr>
        <w:pStyle w:val="BodyText"/>
      </w:pPr>
      <w:r>
        <w:rPr>
          <w:b/>
          <w:bCs/>
        </w:rPr>
        <w:t xml:space="preserve">N7-C - Sec. 18</w:t>
      </w:r>
      <w:r>
        <w:t xml:space="preserve"> </w:t>
      </w:r>
      <w:r>
        <w:t xml:space="preserve">ladder + 8-model table;</w:t>
      </w:r>
      <w:r>
        <w:t xml:space="preserve"> </w:t>
      </w:r>
      <w:r>
        <w:rPr>
          <w:b/>
          <w:bCs/>
        </w:rPr>
        <w:t xml:space="preserve">N8-C - Sec. 19</w:t>
      </w:r>
      <w:r>
        <w:t xml:space="preserve"> </w:t>
      </w:r>
      <w:r>
        <w:t xml:space="preserve">report + confusion + ROC;</w:t>
      </w:r>
      <w:r>
        <w:t xml:space="preserve"> </w:t>
      </w:r>
      <w:r>
        <w:rPr>
          <w:b/>
          <w:bCs/>
        </w:rPr>
        <w:t xml:space="preserve">N9-C - Sec. 20</w:t>
      </w:r>
      <w:r>
        <w:t xml:space="preserve"> </w:t>
      </w:r>
      <w:r>
        <w:t xml:space="preserve">FN/FP feature table + sample missed reviews.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N8-C - notebook Sec. 19: classification report + confusion matrix + ROC" title="" id="54" name="Picture"/>
            <a:graphic>
              <a:graphicData uri="http://schemas.openxmlformats.org/drawingml/2006/picture">
                <pic:pic>
                  <pic:nvPicPr>
                    <pic:cNvPr descr="report/screenshots/NB_C_03_sec1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N8-C - notebook Sec. 19: classification report + confusion matrix + ROC</w:t>
      </w:r>
    </w:p>
    <w:bookmarkEnd w:id="56"/>
    <w:bookmarkStart w:id="57" w:name="business-interpretation"/>
    <w:p>
      <w:pPr>
        <w:pStyle w:val="Heading3"/>
      </w:pPr>
      <w:r>
        <w:t xml:space="preserve">6.8 Business interpretation</w:t>
      </w:r>
    </w:p>
    <w:p>
      <w:pPr>
        <w:pStyle w:val="FirstParagraph"/>
      </w:pPr>
      <w:r>
        <w:t xml:space="preserve">Whether a customer recommends is</w:t>
      </w:r>
      <w:r>
        <w:t xml:space="preserve"> </w:t>
      </w:r>
      <w:r>
        <w:rPr>
          <w:b/>
          <w:bCs/>
        </w:rPr>
        <w:t xml:space="preserve">mostly in what they write</w:t>
      </w:r>
      <w:r>
        <w:t xml:space="preserve"> </w:t>
      </w:r>
      <w:r>
        <w:t xml:space="preserve">(text ~0.965); the</w:t>
      </w:r>
      <w:r>
        <w:t xml:space="preserve"> </w:t>
      </w:r>
      <w:r>
        <w:t xml:space="preserve">structured customer-product fit (skin-type match, category, brand, price, popularity) is a</w:t>
      </w:r>
      <w:r>
        <w:t xml:space="preserve"> </w:t>
      </w:r>
      <w:r>
        <w:t xml:space="preserve">real but weaker, redundant signal (~0.8). Uses:</w:t>
      </w:r>
      <w:r>
        <w:t xml:space="preserve"> </w:t>
      </w:r>
      <w:r>
        <w:rPr>
          <w:b/>
          <w:bCs/>
        </w:rPr>
        <w:t xml:space="preserve">review-consistency QA</w:t>
      </w:r>
      <w:r>
        <w:t xml:space="preserve"> </w:t>
      </w:r>
      <w:r>
        <w:t xml:space="preserve">(flag 5* +</w:t>
      </w:r>
      <w:r>
        <w:t xml:space="preserve"> </w:t>
      </w:r>
      <w:r>
        <w:t xml:space="preserve">“would not repurchase”</w:t>
      </w:r>
      <w:r>
        <w:t xml:space="preserve">),</w:t>
      </w:r>
      <w:r>
        <w:t xml:space="preserve"> </w:t>
      </w:r>
      <w:r>
        <w:rPr>
          <w:b/>
          <w:bCs/>
        </w:rPr>
        <w:t xml:space="preserve">cold-start ranking</w:t>
      </w:r>
      <w:r>
        <w:t xml:space="preserve"> </w:t>
      </w:r>
      <w:r>
        <w:t xml:space="preserve">from the tabular-only model (no text</w:t>
      </w:r>
      <w:r>
        <w:t xml:space="preserve"> </w:t>
      </w:r>
      <w:r>
        <w:t xml:space="preserve">needed, ~0.8),</w:t>
      </w:r>
      <w:r>
        <w:t xml:space="preserve"> </w:t>
      </w:r>
      <w:r>
        <w:rPr>
          <w:b/>
          <w:bCs/>
        </w:rPr>
        <w:t xml:space="preserve">merchandising</w:t>
      </w:r>
      <w:r>
        <w:t xml:space="preserve"> </w:t>
      </w:r>
      <w:r>
        <w:t xml:space="preserve">on low-recommend categories. It is retrospective - it</w:t>
      </w:r>
      <w:r>
        <w:t xml:space="preserve"> </w:t>
      </w:r>
      <w:r>
        <w:t xml:space="preserve">needs the review; its accuracy edge over a plain text classifier is small, so its value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structured</w:t>
      </w:r>
      <w:r>
        <w:t xml:space="preserve"> </w:t>
      </w:r>
      <w:r>
        <w:t xml:space="preserve">view.</w:t>
      </w:r>
    </w:p>
    <w:bookmarkEnd w:id="57"/>
    <w:bookmarkStart w:id="58" w:name="deployment"/>
    <w:p>
      <w:pPr>
        <w:pStyle w:val="Heading3"/>
      </w:pPr>
      <w:r>
        <w:t xml:space="preserve">6.9 Deployment</w:t>
      </w:r>
    </w:p>
    <w:p>
      <w:pPr>
        <w:pStyle w:val="FirstParagraph"/>
      </w:pPr>
      <w:r>
        <w:t xml:space="preserve">Persisted as</w:t>
      </w:r>
      <w:r>
        <w:t xml:space="preserve"> </w:t>
      </w:r>
      <w:r>
        <w:rPr>
          <w:rStyle w:val="VerbatimChar"/>
        </w:rPr>
        <w:t xml:space="preserve">customer_behaviour/model/model_pipeline.joblib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 ~2 MB)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feature_means.joblib</w:t>
      </w:r>
      <w:r>
        <w:t xml:space="preserve"> </w:t>
      </w:r>
      <w:r>
        <w:t xml:space="preserve">(linear-SHAP reference: 37 240 transformed-feature means +</w:t>
      </w:r>
      <w:r>
        <w:t xml:space="preserve"> </w:t>
      </w:r>
      <w:r>
        <w:rPr>
          <w:rStyle w:val="VerbatimChar"/>
        </w:rPr>
        <w:t xml:space="preserve">coef</w:t>
      </w:r>
      <w:r>
        <w:t xml:space="preserve">/</w:t>
      </w:r>
      <w:r>
        <w:rPr>
          <w:rStyle w:val="VerbatimChar"/>
        </w:rPr>
        <w:t xml:space="preserve">intercept</w:t>
      </w:r>
      <w:r>
        <w:t xml:space="preserve">) 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{prediction, confidence, p_recommend, threshold, review_terms, signals, contributions, model, representation}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contributions</w:t>
      </w:r>
      <w:r>
        <w:t xml:space="preserve"> </w:t>
      </w:r>
      <w:r>
        <w:t xml:space="preserve">is an exact linear-SHAP decomposition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phi_j = coef_j / (x_j - x_bar_j)</w:t>
      </w:r>
      <w:r>
        <w:t xml:space="preserve">) rendered as a diverging bar chart + waterfall. Sec. 23 inference</w:t>
      </w:r>
      <w:r>
        <w:t xml:space="preserve"> </w:t>
      </w:r>
      <w:r>
        <w:t xml:space="preserve">test: reload == in-memory; positive review -&gt;</w:t>
      </w:r>
      <w:r>
        <w:t xml:space="preserve"> </w:t>
      </w:r>
      <w:r>
        <w:rPr>
          <w:rStyle w:val="VerbatimChar"/>
        </w:rPr>
        <w:t xml:space="preserve">p_recommend = 0.9376</w:t>
      </w:r>
      <w:r>
        <w:t xml:space="preserve">, negative -&gt;</w:t>
      </w:r>
      <w:r>
        <w:t xml:space="preserve"> </w:t>
      </w:r>
      <w:r>
        <w:rPr>
          <w:rStyle w:val="VerbatimChar"/>
        </w:rPr>
        <w:t xml:space="preserve">0.0026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dd995bf132c0bec79e50856059935c604d22d42"/>
    <w:p>
      <w:pPr>
        <w:pStyle w:val="Heading2"/>
      </w:pPr>
      <w:r>
        <w:t xml:space="preserve">7. Comparison of the Three Intelligent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observation</w:t>
            </w:r>
          </w:p>
        </w:tc>
        <w:tc>
          <w:tcPr/>
          <w:p>
            <w:pPr>
              <w:pStyle w:val="Compact"/>
            </w:pPr>
            <w:r>
              <w:t xml:space="preserve">one survey respondent</w:t>
            </w:r>
          </w:p>
        </w:tc>
        <w:tc>
          <w:tcPr/>
          <w:p>
            <w:pPr>
              <w:pStyle w:val="Compact"/>
            </w:pPr>
            <w:r>
              <w:t xml:space="preserve">one property listing</w:t>
            </w:r>
          </w:p>
        </w:tc>
        <w:tc>
          <w:tcPr/>
          <w:p>
            <w:pPr>
              <w:pStyle w:val="Compact"/>
            </w:pPr>
            <w:r>
              <w:t xml:space="preserve">one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in R+ (modelled as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representation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R^{Nx23}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R^{Nx92}</w:t>
            </w:r>
            <w:r>
              <w:t xml:space="preserve"> </w:t>
            </w:r>
            <w:r>
              <w:t xml:space="preserve">impute + scale + one-hot (sparse)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R^{Nx28 733}</w:t>
            </w:r>
            <w:r>
              <w:t xml:space="preserve"> </w:t>
            </w:r>
            <w:r>
              <w:t xml:space="preserve">tabular (+) TF-IDF text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Data-quality issues</w:t>
            </w:r>
          </w:p>
        </w:tc>
        <w:tc>
          <w:tcPr/>
          <w:p>
            <w:pPr>
              <w:pStyle w:val="Compact"/>
            </w:pPr>
            <w:r>
              <w:t xml:space="preserve">23 899 duplicate rows; 17% imbalance; BMI tail; hidden zeros</w:t>
            </w:r>
          </w:p>
        </w:tc>
        <w:tc>
          <w:tcPr/>
          <w:p>
            <w:pPr>
              <w:pStyle w:val="Compact"/>
            </w:pPr>
            <w:r>
              <w:t xml:space="preserve">70-84% missing size fields; ~11 000 impossible prices; near-zero numeric correlation; title leaks price</w:t>
            </w:r>
          </w:p>
        </w:tc>
        <w:tc>
          <w:tcPr/>
          <w:p>
            <w:pPr>
              <w:pStyle w:val="Compact"/>
            </w:pPr>
            <w:r>
              <w:t xml:space="preserve">~10% blank target; 85% imbalance; missing skin-profile fields; text co-authored with the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(tabular +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metric</w:t>
            </w:r>
          </w:p>
        </w:tc>
        <w:tc>
          <w:tcPr/>
          <w:p>
            <w:pPr>
              <w:pStyle w:val="Compact"/>
            </w:pPr>
            <w:r>
              <w:t xml:space="preserve">recall on diabetic class -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 </w:t>
            </w:r>
            <w:r>
              <w:t xml:space="preserve">at ROC-AUC 0.809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/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  <w:r>
              <w:t xml:space="preserve"> </w:t>
            </w:r>
            <w:r>
              <w:t xml:space="preserve">(million VND)</w:t>
            </w:r>
          </w:p>
        </w:tc>
        <w:tc>
          <w:tcPr/>
          <w:p>
            <w:pPr>
              <w:pStyle w:val="Compact"/>
            </w:pPr>
            <w:r>
              <w:t xml:space="preserve">recall on</w:t>
            </w:r>
            <w:r>
              <w:t xml:space="preserve"> </w:t>
            </w:r>
            <w:r>
              <w:t xml:space="preserve">“does not recommend”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at ROC-AUC 0.964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deployment</w:t>
            </w:r>
          </w:p>
        </w:tc>
        <w:tc>
          <w:tcPr/>
          <w:p>
            <w:pPr>
              <w:pStyle w:val="Compact"/>
            </w:pPr>
            <w:r>
              <w:t xml:space="preserve">Yes (React + Vite)</w:t>
            </w:r>
          </w:p>
        </w:tc>
        <w:tc>
          <w:tcPr/>
          <w:p>
            <w:pPr>
              <w:pStyle w:val="Compact"/>
            </w:pPr>
            <w:r>
              <w:t xml:space="preserve">Yes (React + Vite)</w:t>
            </w:r>
          </w:p>
        </w:tc>
        <w:tc>
          <w:tcPr/>
          <w:p>
            <w:pPr>
              <w:pStyle w:val="Compact"/>
            </w:pPr>
            <w:r>
              <w:t xml:space="preserve">Yes (React + Vite 3-step wizard)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deployment</w:t>
            </w:r>
          </w:p>
        </w:tc>
        <w:tc>
          <w:tcPr/>
          <w:p>
            <w:pPr>
              <w:pStyle w:val="Compact"/>
            </w:pPr>
            <w:r>
              <w:t xml:space="preserve">Yes (Flutter)</w:t>
            </w:r>
          </w:p>
        </w:tc>
        <w:tc>
          <w:tcPr/>
          <w:p>
            <w:pPr>
              <w:pStyle w:val="Compact"/>
            </w:pPr>
            <w:r>
              <w:t xml:space="preserve">Yes (Flutter)</w:t>
            </w:r>
          </w:p>
        </w:tc>
        <w:tc>
          <w:tcPr/>
          <w:p>
            <w:pPr>
              <w:pStyle w:val="Compact"/>
            </w:pPr>
            <w:r>
              <w:t xml:space="preserve">Yes (Flutter, 2 screens)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limitation</w:t>
            </w:r>
          </w:p>
        </w:tc>
        <w:tc>
          <w:tcPr/>
          <w:p>
            <w:pPr>
              <w:pStyle w:val="Compact"/>
            </w:pPr>
            <w:r>
              <w:t xml:space="preserve">recall bought with low precision (0.36); survey self-report; one country/year</w:t>
            </w:r>
          </w:p>
        </w:tc>
        <w:tc>
          <w:tcPr/>
          <w:p>
            <w:pPr>
              <w:pStyle w:val="Compact"/>
            </w:pPr>
            <w:r>
              <w:t xml:space="preserve">weak price signal - R^2 ~ 0.19;</w:t>
            </w:r>
            <w:r>
              <w:t xml:space="preserve"> </w:t>
            </w:r>
            <w:r>
              <w:rPr>
                <w:rStyle w:val="VerbatimChar"/>
              </w:rPr>
              <w:t xml:space="preserve">corr(Area, Price) ~ 0.02</w:t>
            </w:r>
            <w:r>
              <w:t xml:space="preserve"> </w:t>
            </w:r>
            <w:r>
              <w:t xml:space="preserve">pooled (the land-vs-built mix cancels the area effect - notebook Sec. 10.2); Bedrooms/Bathrooms/Floors ~72-84% missing; total price needs finer location than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review text is co-authored with the recommend tick (~0.96 partly leakage; leak-safe tabular ~0.8); retrospective only; one product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Discussion (1-8).</w:t>
      </w:r>
      <w:r>
        <w:t xml:space="preserve"> </w:t>
      </w:r>
      <w:r>
        <w:rPr>
          <w:i/>
          <w:iCs/>
        </w:rPr>
        <w:t xml:space="preserve">(1) Datasets differ</w:t>
      </w:r>
      <w:r>
        <w:t xml:space="preserve"> </w:t>
      </w:r>
      <w:r>
        <w:t xml:space="preserve">- a balanced-ish health survey, a skewed</w:t>
      </w:r>
      <w:r>
        <w:t xml:space="preserve"> </w:t>
      </w:r>
      <w:r>
        <w:t xml:space="preserve">real-estate log, and a review corpus with free text.</w:t>
      </w:r>
      <w:r>
        <w:t xml:space="preserve"> </w:t>
      </w:r>
      <w:r>
        <w:rPr>
          <w:i/>
          <w:iCs/>
        </w:rPr>
        <w:t xml:space="preserve">(2) Representations differ</w:t>
      </w:r>
      <w:r>
        <w:t xml:space="preserve"> </w:t>
      </w:r>
      <w:r>
        <w:t xml:space="preserve">- a</w:t>
      </w:r>
      <w:r>
        <w:t xml:space="preserve"> </w:t>
      </w:r>
      <w:r>
        <w:t xml:space="preserve">plain scaled matrix, an imputed one-hot matrix, and a matrix concatenated with sparse</w:t>
      </w:r>
      <w:r>
        <w:t xml:space="preserve"> </w:t>
      </w:r>
      <w:r>
        <w:t xml:space="preserve">text vectors.</w:t>
      </w:r>
      <w:r>
        <w:t xml:space="preserve"> </w:t>
      </w:r>
      <w:r>
        <w:rPr>
          <w:i/>
          <w:iCs/>
        </w:rPr>
        <w:t xml:space="preserve">(3) Common preprocessing</w:t>
      </w:r>
      <w:r>
        <w:t xml:space="preserve"> </w:t>
      </w:r>
      <w:r>
        <w:t xml:space="preserve">- median imputation fitted on train, scaling,</w:t>
      </w:r>
      <w:r>
        <w:t xml:space="preserve"> </w:t>
      </w:r>
      <w:r>
        <w:t xml:space="preserve">stratified/grouped splitting, one saved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</w:t>
      </w:r>
      <w:r>
        <w:t xml:space="preserve"> </w:t>
      </w:r>
      <w:r>
        <w:rPr>
          <w:i/>
          <w:iCs/>
        </w:rPr>
        <w:t xml:space="preserve">(4) App-specific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target +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indicators (house price); duplicate drop + engineered risk flags (diabetes);</w:t>
      </w:r>
      <w:r>
        <w:t xml:space="preserve"> </w:t>
      </w:r>
      <w:r>
        <w:rPr>
          <w:rStyle w:val="VerbatimChar"/>
        </w:rPr>
        <w:t xml:space="preserve">OneHotEncoder(min_frequency)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 author-grouped split + a leakage</w:t>
      </w:r>
      <w:r>
        <w:t xml:space="preserve"> </w:t>
      </w:r>
      <w:r>
        <w:t xml:space="preserve">section (customer behaviour).</w:t>
      </w:r>
      <w:r>
        <w:t xml:space="preserve"> </w:t>
      </w:r>
      <w:r>
        <w:rPr>
          <w:i/>
          <w:iCs/>
        </w:rPr>
        <w:t xml:space="preserve">(5) Targets differ</w:t>
      </w:r>
      <w:r>
        <w:t xml:space="preserve"> </w:t>
      </w:r>
      <w:r>
        <w:t xml:space="preserve">because the questions differ -</w:t>
      </w:r>
      <w:r>
        <w:t xml:space="preserve"> </w:t>
      </w:r>
      <w:r>
        <w:t xml:space="preserve">“is this true?”</w:t>
      </w:r>
      <w:r>
        <w:t xml:space="preserve"> </w:t>
      </w:r>
      <w:r>
        <w:t xml:space="preserve">(0/1) vs</w:t>
      </w:r>
      <w:r>
        <w:t xml:space="preserve"> </w:t>
      </w:r>
      <w:r>
        <w:t xml:space="preserve">“how much?”</w:t>
      </w:r>
      <w:r>
        <w:t xml:space="preserve"> </w:t>
      </w:r>
      <w:r>
        <w:t xml:space="preserve">(R+) vs</w:t>
      </w:r>
      <w:r>
        <w:t xml:space="preserve"> </w:t>
      </w:r>
      <w:r>
        <w:t xml:space="preserve">“will they endorse?”</w:t>
      </w:r>
      <w:r>
        <w:t xml:space="preserve"> </w:t>
      </w:r>
      <w:r>
        <w:t xml:space="preserve">(0/1).</w:t>
      </w:r>
      <w:r>
        <w:t xml:space="preserve"> </w:t>
      </w:r>
      <w:r>
        <w:rPr>
          <w:i/>
          <w:iCs/>
        </w:rPr>
        <w:t xml:space="preserve">(6) Metrics</w:t>
      </w:r>
      <w:r>
        <w:rPr>
          <w:i/>
          <w:iCs/>
        </w:rPr>
        <w:t xml:space="preserve"> </w:t>
      </w:r>
      <w:r>
        <w:rPr>
          <w:i/>
          <w:iCs/>
        </w:rPr>
        <w:t xml:space="preserve">differ</w:t>
      </w:r>
      <w:r>
        <w:t xml:space="preserve"> </w:t>
      </w:r>
      <w:r>
        <w:t xml:space="preserve">- a classifier is judged on the confusion matrix / ROC-AUC (and, when imbalanced,</w:t>
      </w:r>
      <w:r>
        <w:t xml:space="preserve"> </w:t>
      </w:r>
      <w:r>
        <w:t xml:space="preserve">recall on the rare class), a regressor on error magnitude (MAE/RMSE) and variance</w:t>
      </w:r>
      <w:r>
        <w:t xml:space="preserve"> </w:t>
      </w:r>
      <w:r>
        <w:t xml:space="preserve">explained (R^2).</w:t>
      </w:r>
      <w:r>
        <w:t xml:space="preserve"> </w:t>
      </w:r>
      <w:r>
        <w:rPr>
          <w:i/>
          <w:iCs/>
        </w:rPr>
        <w:t xml:space="preserve">(7) Easiest to deploy</w:t>
      </w:r>
      <w:r>
        <w:t xml:space="preserve"> </w:t>
      </w:r>
      <w:r>
        <w:t xml:space="preserve">- diabetes: 23 numeric inputs, no text, one small</w:t>
      </w:r>
      <w:r>
        <w:t xml:space="preserve"> </w:t>
      </w:r>
      <w:r>
        <w:t xml:space="preserve">form.</w:t>
      </w:r>
      <w:r>
        <w:t xml:space="preserve"> </w:t>
      </w:r>
      <w:r>
        <w:rPr>
          <w:i/>
          <w:iCs/>
        </w:rPr>
        <w:t xml:space="preserve">(8) Most compute-heavy</w:t>
      </w:r>
      <w:r>
        <w:t xml:space="preserve"> </w:t>
      </w:r>
      <w:r>
        <w:t xml:space="preserve">- customer behaviour: a ~28 700-dim sparse tabular+text</w:t>
      </w:r>
      <w:r>
        <w:t xml:space="preserve"> </w:t>
      </w:r>
      <w:r>
        <w:t xml:space="preserve">matrix and eight models.</w:t>
      </w:r>
    </w:p>
    <w:p>
      <w:r>
        <w:pict>
          <v:rect style="width:0;height:1.5pt" o:hralign="center" o:hrstd="t" o:hr="t"/>
        </w:pict>
      </w:r>
    </w:p>
    <w:bookmarkEnd w:id="60"/>
    <w:bookmarkStart w:id="63" w:name="X1878788b0ad57efd02fdf712b71b2f3f2b2e0ee"/>
    <w:p>
      <w:pPr>
        <w:pStyle w:val="Heading2"/>
      </w:pPr>
      <w:r>
        <w:t xml:space="preserve">8. Deployment Architecture (shared by all three)</w:t>
      </w:r>
    </w:p>
    <w:p>
      <w:pPr>
        <w:pStyle w:val="SourceCode"/>
      </w:pPr>
      <w:r>
        <w:rPr>
          <w:rStyle w:val="VerbatimChar"/>
        </w:rPr>
        <w:t xml:space="preserve">User Input -&gt; API Request -&gt; Validation -&gt; SAME Preprocessing (loaded) -&gt; Saved ML Model -&gt; Prediction -&gt; JSON Result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Trained model</w:t>
      </w:r>
      <w:r>
        <w:t xml:space="preserve"> </w:t>
      </w:r>
      <w:r>
        <w:t xml:space="preserve">- loaded from</w:t>
      </w:r>
      <w:r>
        <w:t xml:space="preserve"> </w:t>
      </w:r>
      <w:r>
        <w:rPr>
          <w:rStyle w:val="VerbatimChar"/>
        </w:rPr>
        <w:t xml:space="preserve">model/model_pipeline.joblib</w:t>
      </w:r>
      <w:r>
        <w:t xml:space="preserve">,</w:t>
      </w:r>
      <w:r>
        <w:t xml:space="preserve"> </w:t>
      </w:r>
      <w:r>
        <w:rPr>
          <w:b/>
          <w:bCs/>
        </w:rPr>
        <w:t xml:space="preserve">never retrained</w:t>
      </w:r>
      <w:r>
        <w:t xml:space="preserve"> </w:t>
      </w:r>
      <w:r>
        <w:t xml:space="preserve">at</w:t>
      </w:r>
      <w:r>
        <w:t xml:space="preserve"> </w:t>
      </w:r>
      <w:r>
        <w:t xml:space="preserve">request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Preprocessing pipeline</w:t>
      </w:r>
      <w:r>
        <w:t xml:space="preserve"> </w:t>
      </w:r>
      <w:r>
        <w:t xml:space="preserve">- the exact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fitted on the</w:t>
      </w:r>
      <w:r>
        <w:t xml:space="preserve"> </w:t>
      </w:r>
      <w:r>
        <w:t xml:space="preserve">training split, saved inside the same object.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endpoint</w:t>
      </w:r>
      <w:r>
        <w:t xml:space="preserve"> </w:t>
      </w:r>
      <w:r>
        <w:t xml:space="preserve">-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/model-info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 </w:t>
      </w:r>
      <w:r>
        <w:t xml:space="preserve">for the clients to render their forms).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- a Pydantic schema (types, ranges; missing optional fields are</w:t>
      </w:r>
      <w:r>
        <w:t xml:space="preserve"> </w:t>
      </w:r>
      <w:r>
        <w:t xml:space="preserve">median-imputed by the pipeline).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Prediction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pipeline.predict_proba</w:t>
      </w:r>
      <w:r>
        <w:t xml:space="preserve"> </w:t>
      </w:r>
      <w:r>
        <w:t xml:space="preserve">(classification) /</w:t>
      </w:r>
      <w:r>
        <w:t xml:space="preserve"> </w:t>
      </w:r>
      <w:r>
        <w:rPr>
          <w:rStyle w:val="VerbatimChar"/>
        </w:rPr>
        <w:t xml:space="preserve">expm1(pipeline.predict)</w:t>
      </w:r>
      <w:r>
        <w:t xml:space="preserve"> </w:t>
      </w:r>
      <w:r>
        <w:t xml:space="preserve">(house-price regression).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- JSON</w:t>
      </w:r>
      <w:r>
        <w:t xml:space="preserve"> </w:t>
      </w:r>
      <w:r>
        <w:rPr>
          <w:rStyle w:val="VerbatimChar"/>
        </w:rPr>
        <w:t xml:space="preserve">{prediction, confidence}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{predicted_price}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{prediction, p_recommend, contributions, ...}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UI</w:t>
      </w:r>
      <w:r>
        <w:t xml:space="preserve"> </w:t>
      </w:r>
      <w:r>
        <w:t xml:space="preserve">- React + Vite form -&gt;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-&gt; result screen with a plain-language verdict.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UI</w:t>
      </w:r>
      <w:r>
        <w:t xml:space="preserve"> </w:t>
      </w:r>
      <w:r>
        <w:t xml:space="preserve">- Flutter form -&gt; REST call -&gt; result screen.</w:t>
      </w:r>
    </w:p>
    <w:p>
      <w:pPr>
        <w:pStyle w:val="FirstParagraph"/>
      </w:pPr>
      <w:r>
        <w:rPr>
          <w:b/>
          <w:bCs/>
        </w:rPr>
        <w:t xml:space="preserve">Data-leakage rule.</w:t>
      </w:r>
      <w:r>
        <w:t xml:space="preserve"> </w:t>
      </w:r>
      <w:r>
        <w:t xml:space="preserve">The service loads the preprocessing pipeline</w:t>
      </w:r>
      <w:r>
        <w:t xml:space="preserve"> </w:t>
      </w:r>
      <w:r>
        <w:rPr>
          <w:i/>
          <w:iCs/>
        </w:rPr>
        <w:t xml:space="preserve">fitted on training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.fit()</w:t>
      </w:r>
      <w:r>
        <w:t xml:space="preserve"> </w:t>
      </w:r>
      <w:r>
        <w:t xml:space="preserve">on a request. A scaler re-fitted on one request would</w:t>
      </w:r>
      <w:r>
        <w:t xml:space="preserve"> </w:t>
      </w:r>
      <w:r>
        <w:t xml:space="preserve">standardise that request against itself. Training and inference apply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transforms - this is verified in each notebook’s Sec. 23 inference test (disk == in-memory).</w:t>
      </w:r>
    </w:p>
    <w:bookmarkStart w:id="61" w:name="web-application---per-app"/>
    <w:p>
      <w:pPr>
        <w:pStyle w:val="Heading3"/>
      </w:pPr>
      <w:r>
        <w:t xml:space="preserve">Web application - per app</w:t>
      </w:r>
    </w:p>
    <w:p>
      <w:pPr>
        <w:pStyle w:val="SourceCode"/>
      </w:pPr>
      <w:r>
        <w:rPr>
          <w:rStyle w:val="VerbatimChar"/>
        </w:rPr>
        <w:t xml:space="preserve">Web Application - Diabetes Prediction</w:t>
      </w:r>
      <w:r>
        <w:br/>
      </w:r>
      <w:r>
        <w:rPr>
          <w:rStyle w:val="VerbatimChar"/>
        </w:rPr>
        <w:t xml:space="preserve">Framework: React + Vite + FastAPI (POST /predict)</w:t>
      </w:r>
      <w:r>
        <w:br/>
      </w:r>
      <w:r>
        <w:rPr>
          <w:rStyle w:val="VerbatimChar"/>
        </w:rPr>
        <w:t xml:space="preserve">Input: 21 BRFSS survey items (HighBP, HighChol, BMI, GenHlth, Age, ...)</w:t>
      </w:r>
      <w:r>
        <w:br/>
      </w:r>
      <w:r>
        <w:rPr>
          <w:rStyle w:val="VerbatimChar"/>
        </w:rPr>
        <w:t xml:space="preserve">Output: { "prediction": "diabetic", "confidence": 0.85 }</w:t>
      </w:r>
      <w:r>
        <w:br/>
      </w:r>
      <w:r>
        <w:br/>
      </w:r>
      <w:r>
        <w:rPr>
          <w:rStyle w:val="VerbatimChar"/>
        </w:rPr>
        <w:t xml:space="preserve">Web Application - House-Price Prediction</w:t>
      </w:r>
      <w:r>
        <w:br/>
      </w:r>
      <w:r>
        <w:rPr>
          <w:rStyle w:val="VerbatimChar"/>
        </w:rPr>
        <w:t xml:space="preserve">Framework: React + Vite + FastAPI (POST /predict)</w:t>
      </w:r>
      <w:r>
        <w:br/>
      </w:r>
      <w:r>
        <w:rPr>
          <w:rStyle w:val="VerbatimChar"/>
        </w:rPr>
        <w:t xml:space="preserve">Input: Area, Property Type, Province/district, Bedrooms, Bathrooms, Floors, Direction, Road Type, ...</w:t>
      </w:r>
      <w:r>
        <w:br/>
      </w:r>
      <w:r>
        <w:rPr>
          <w:rStyle w:val="VerbatimChar"/>
        </w:rPr>
        <w:t xml:space="preserve">Output: { "predicted_price": 2150 } # million VND</w:t>
      </w:r>
      <w:r>
        <w:br/>
      </w:r>
      <w:r>
        <w:br/>
      </w:r>
      <w:r>
        <w:rPr>
          <w:rStyle w:val="VerbatimChar"/>
        </w:rPr>
        <w:t xml:space="preserve">Web Application - Customer Behaviour (product recommendation)</w:t>
      </w:r>
      <w:r>
        <w:br/>
      </w:r>
      <w:r>
        <w:rPr>
          <w:rStyle w:val="VerbatimChar"/>
        </w:rPr>
        <w:t xml:space="preserve">Framework: React + Vite (3-step wizard) + FastAPI (POST /predict)</w:t>
      </w:r>
      <w:r>
        <w:br/>
      </w:r>
      <w:r>
        <w:rPr>
          <w:rStyle w:val="VerbatimChar"/>
        </w:rPr>
        <w:t xml:space="preserve">Input: skin_type/skin_tone/eye_color/hair_color, secondary_category, brand_name,</w:t>
      </w:r>
      <w:r>
        <w:br/>
      </w:r>
      <w:r>
        <w:rPr>
          <w:rStyle w:val="VerbatimChar"/>
        </w:rPr>
        <w:t xml:space="preserve">  price_usd, loves_count, reviews, review_title, review_text (rating NOT sent)</w:t>
      </w:r>
      <w:r>
        <w:br/>
      </w:r>
      <w:r>
        <w:rPr>
          <w:rStyle w:val="VerbatimChar"/>
        </w:rPr>
        <w:t xml:space="preserve">Output: { "prediction": "not recommend", "p_recommend": 0.14, "review_terms": {...}, "contributions": {...} }</w:t>
      </w:r>
    </w:p>
    <w:p>
      <w:pPr>
        <w:pStyle w:val="FirstParagraph"/>
      </w:pPr>
      <w:r>
        <w:rPr>
          <w:b/>
          <w:bCs/>
        </w:rPr>
        <w:t xml:space="preserve">W1-W3 per app</w:t>
      </w:r>
      <w:r>
        <w:t xml:space="preserve"> </w:t>
      </w:r>
      <w:r>
        <w:t xml:space="preserve">- input screen, an example of valid input, and the result screen with</w:t>
      </w:r>
      <w:r>
        <w:t xml:space="preserve"> </w:t>
      </w:r>
      <w:r>
        <w:t xml:space="preserve">its confidence/probability and one-line interpretation.</w:t>
      </w:r>
    </w:p>
    <w:bookmarkEnd w:id="61"/>
    <w:bookmarkStart w:id="62" w:name="mobile-application---per-app"/>
    <w:p>
      <w:pPr>
        <w:pStyle w:val="Heading3"/>
      </w:pPr>
      <w:r>
        <w:t xml:space="preserve">Mobile application - per app</w:t>
      </w:r>
    </w:p>
    <w:p>
      <w:pPr>
        <w:pStyle w:val="SourceCode"/>
      </w:pPr>
      <w:r>
        <w:rPr>
          <w:rStyle w:val="VerbatimChar"/>
        </w:rPr>
        <w:t xml:space="preserve">Mobile Application - &lt;app&gt;</w:t>
      </w:r>
      <w:r>
        <w:br/>
      </w:r>
      <w:r>
        <w:rPr>
          <w:rStyle w:val="VerbatimChar"/>
        </w:rPr>
        <w:t xml:space="preserve">Framework: Flutter Platform: Android (emulator / device)</w:t>
      </w:r>
      <w:r>
        <w:br/>
      </w:r>
      <w:r>
        <w:rPr>
          <w:rStyle w:val="VerbatimChar"/>
        </w:rPr>
        <w:t xml:space="preserve">API: POST http://&lt;host&gt;:8000/predict (same endpoint as the web app)</w:t>
      </w:r>
      <w:r>
        <w:br/>
      </w:r>
      <w:r>
        <w:rPr>
          <w:rStyle w:val="VerbatimChar"/>
        </w:rPr>
        <w:t xml:space="preserve">Request: JSON body of the fields above Response: the JSON above</w:t>
      </w:r>
    </w:p>
    <w:p>
      <w:pPr>
        <w:pStyle w:val="FirstParagraph"/>
      </w:pPr>
      <w:r>
        <w:t xml:space="preserve">The mobile app performs</w:t>
      </w:r>
      <w:r>
        <w:t xml:space="preserve"> </w:t>
      </w:r>
      <w:r>
        <w:rPr>
          <w:b/>
          <w:bCs/>
        </w:rPr>
        <w:t xml:space="preserve">no training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. It lets the user enter</w:t>
      </w:r>
      <w:r>
        <w:t xml:space="preserve"> </w:t>
      </w:r>
      <w:r>
        <w:t xml:space="preserve">input, submit, and see the prediction + confidence + a short explanation.</w:t>
      </w:r>
    </w:p>
    <w:p>
      <w:pPr>
        <w:pStyle w:val="BodyText"/>
      </w:pPr>
      <w:r>
        <w:rPr>
          <w:b/>
          <w:bCs/>
        </w:rPr>
        <w:t xml:space="preserve">M1-M2 per app</w:t>
      </w:r>
      <w:r>
        <w:t xml:space="preserve"> </w:t>
      </w:r>
      <w:r>
        <w:t xml:space="preserve">- the input screen and the result screen.</w:t>
      </w:r>
      <w:r>
        <w:t xml:space="preserve"> </w:t>
      </w:r>
      <w:r>
        <w:rPr>
          <w:b/>
          <w:bCs/>
        </w:rPr>
        <w:t xml:space="preserve">M-evidence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line in the Uvicorn log while the app is used.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producibility"/>
    <w:p>
      <w:pPr>
        <w:pStyle w:val="Heading2"/>
      </w:pPr>
      <w:r>
        <w:t xml:space="preserve">9.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OS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libraries</w:t>
            </w:r>
          </w:p>
        </w:tc>
        <w:tc>
          <w:tcPr/>
          <w:p>
            <w:pPr>
              <w:pStyle w:val="Compact"/>
            </w:pPr>
            <w:r>
              <w:t xml:space="preserve">scikit-learn 1.9.0, numpy, pandas, scipy, matplotlib; fastapi + uvicorn + pydantic 2</w:t>
            </w:r>
          </w:p>
        </w:tc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TfidfVectorizer</w:t>
            </w:r>
            <w:r>
              <w:t xml:space="preserve"> </w:t>
            </w:r>
            <w:r>
              <w:t xml:space="preserve">(scikit-learn); React 18 + Vite 5; Flutter 3.19+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(numpy +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 every split and estimator)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diabetes_012_health_indicators_BRFSS2015.csv</w:t>
            </w:r>
            <w:r>
              <w:t xml:space="preserve"> </w:t>
            </w:r>
            <w:r>
              <w:t xml:space="preserve">- committed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 </w:t>
            </w:r>
            <w:r>
              <w:t xml:space="preserve">(CC BY-NC 4.0),</w:t>
            </w:r>
            <w:r>
              <w:t xml:space="preserve"> </w:t>
            </w:r>
            <w:r>
              <w:rPr>
                <w:rStyle w:val="VerbatimChar"/>
              </w:rPr>
              <w:t xml:space="preserve">VN-real-estate-Apr-Sept-2025.csv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not committed</w:t>
            </w:r>
            <w:r>
              <w:t xml:space="preserve"> </w:t>
            </w:r>
            <w:r>
              <w:t xml:space="preserve">(~210 MB)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not committed</w:t>
            </w:r>
            <w:r>
              <w:t xml:space="preserve"> </w:t>
            </w:r>
            <w:r>
              <w:t xml:space="preserve">(~505 MB), re-download</w:t>
            </w:r>
            <w:r>
              <w:t xml:space="preserve"> </w:t>
            </w: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data/sephora/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stratified 70/15/15 (train 160 846 / val 34 467 / test 34 468)</w:t>
            </w:r>
          </w:p>
        </w:tc>
        <w:tc>
          <w:tcPr/>
          <w:p>
            <w:pPr>
              <w:pStyle w:val="Compact"/>
            </w:pPr>
            <w:r>
              <w:t xml:space="preserve">70/15/15 (train 141 157 / val 30 248 / test 30 249)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StratifiedGroupKFold(5)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(train 62 587 / val 20 862 / test 20 864)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(8 cols) + passthrough (15)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 </w:t>
            </w:r>
            <w:r>
              <w:t xml:space="preserve">- all fitted on train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dim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RandomForestClassifier(n_estimators=300-&gt;150, max_depth=12, min_samples_leaf=20, class_weight="balanced", random_state=42)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RandomForestRegressor(random_state=42)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max_iter=1000, class_weight="balanced", random_state=42)</w:t>
            </w:r>
            <w:r>
              <w:t xml:space="preserve"> </w:t>
            </w:r>
            <w:r>
              <w:t xml:space="preserve">on tabular +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metrics</w:t>
            </w:r>
          </w:p>
        </w:tc>
        <w:tc>
          <w:tcPr/>
          <w:p>
            <w:pPr>
              <w:pStyle w:val="Compact"/>
            </w:pPr>
            <w:r>
              <w:t xml:space="preserve">Acc 0.725 / recall(1) 0.735 / F1 0.480 / ROC-AUC 0.809 / confusion</w:t>
            </w:r>
            <w:r>
              <w:t xml:space="preserve"> </w:t>
            </w:r>
            <w:r>
              <w:rPr>
                <w:rStyle w:val="VerbatimChar"/>
              </w:rPr>
              <w:t xml:space="preserve">[[20612,7897],[1579,4380]]</w:t>
            </w:r>
          </w:p>
        </w:tc>
        <w:tc>
          <w:tcPr/>
          <w:p>
            <w:pPr>
              <w:pStyle w:val="Compact"/>
            </w:pPr>
            <w:r>
              <w:t xml:space="preserve">MAE 10 626 / RMSE 26 873 / R^2 0.186 (million VND)</w:t>
            </w:r>
          </w:p>
        </w:tc>
        <w:tc>
          <w:tcPr/>
          <w:p>
            <w:pPr>
              <w:pStyle w:val="Compact"/>
            </w:pPr>
            <w:r>
              <w:t xml:space="preserve">Acc 0.918 / macro-F1 0.858 / ROC-AUC 0.964 / recall(0) 0.876 / confusion</w:t>
            </w:r>
            <w:r>
              <w:t xml:space="preserve"> </w:t>
            </w:r>
            <w:r>
              <w:rPr>
                <w:rStyle w:val="VerbatimChar"/>
              </w:rPr>
              <w:t xml:space="preserve">[[2804,398],[1315,16347]]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model/model_pipeline.joblib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feature_names.joblib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input_schema.json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feature_means.joblib</w:t>
            </w:r>
            <w:r>
              <w:t xml:space="preserve"> </w:t>
            </w:r>
            <w:r>
              <w:t xml:space="preserve">(linear-SHAP)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diabetes/{api,web,mobile}/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house_price/{api,web,mobile}/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customer_behaviour/{api,web,mobile}/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-&gt; run the notebook (writes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) -&gt;</w:t>
            </w:r>
            <w:r>
              <w:t xml:space="preserve"> </w:t>
            </w:r>
            <w:r>
              <w:rPr>
                <w:rStyle w:val="VerbatimChar"/>
              </w:rPr>
              <w:t xml:space="preserve">python -m uvicorn api.main:app --port 8000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npm --prefix web run dev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flutter run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mobile/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random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np.random.seed(RANDOM_SEED)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random.seed(RANDOM_SEED)</w:t>
      </w:r>
    </w:p>
    <w:p>
      <w:r>
        <w:pict>
          <v:rect style="width:0;height:1.5pt" o:hralign="center" o:hrstd="t" o:hr="t"/>
        </w:pict>
      </w:r>
    </w:p>
    <w:bookmarkEnd w:id="64"/>
    <w:bookmarkStart w:id="65" w:name="final-comparative-discussion"/>
    <w:p>
      <w:pPr>
        <w:pStyle w:val="Heading2"/>
      </w:pPr>
      <w:r>
        <w:t xml:space="preserve">10. Final Comparative Discussion</w:t>
      </w:r>
    </w:p>
    <w:p>
      <w:pPr>
        <w:pStyle w:val="FirstParagraph"/>
      </w:pPr>
      <w:r>
        <w:t xml:space="preserve">Answering the assignment’s questions across</w:t>
      </w:r>
      <w:r>
        <w:t xml:space="preserve"> </w:t>
      </w:r>
      <w:r>
        <w:rPr>
          <w:rStyle w:val="VerbatimChar"/>
        </w:rPr>
        <w:t xml:space="preserve">Data -&gt; Representation -&gt; Model -&gt; Evaluation -&gt; Deployment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Datasets differ</w:t>
      </w:r>
      <w:r>
        <w:t xml:space="preserve"> </w:t>
      </w:r>
      <w:r>
        <w:t xml:space="preserve">- a 250k-row health survey (all numeric), a 236k-row real-estate</w:t>
      </w:r>
      <w:r>
        <w:t xml:space="preserve"> </w:t>
      </w:r>
      <w:r>
        <w:t xml:space="preserve">log (skewed money target, heavy missingness, free text), and a 116k-row review corpus</w:t>
      </w:r>
      <w:r>
        <w:t xml:space="preserve"> </w:t>
      </w:r>
      <w:r>
        <w:t xml:space="preserve">(structured fields + English free text).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observation</w:t>
      </w:r>
      <w:r>
        <w:t xml:space="preserve"> </w:t>
      </w:r>
      <w:r>
        <w:t xml:space="preserve">= a patient / a house / a customer 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Targets</w:t>
      </w:r>
      <w:r>
        <w:t xml:space="preserve"> </w:t>
      </w:r>
      <w:r>
        <w:t xml:space="preserve">- binary / continuous positive / binary.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Computational representation</w:t>
      </w:r>
      <w:r>
        <w:t xml:space="preserve"> </w:t>
      </w:r>
      <w:r>
        <w:t xml:space="preserve">- scaled matrix</w:t>
      </w:r>
      <w:r>
        <w:t xml:space="preserve"> </w:t>
      </w:r>
      <w:r>
        <w:rPr>
          <w:rStyle w:val="VerbatimChar"/>
        </w:rPr>
        <w:t xml:space="preserve">R^{Nx23}</w:t>
      </w:r>
      <w:r>
        <w:t xml:space="preserve"> </w:t>
      </w:r>
      <w:r>
        <w:t xml:space="preserve">/ one-hot+scaled matrix</w:t>
      </w:r>
      <w:r>
        <w:t xml:space="preserve"> </w:t>
      </w:r>
      <w:r>
        <w:rPr>
          <w:rStyle w:val="VerbatimChar"/>
        </w:rPr>
        <w:t xml:space="preserve">R^{Nx92}</w:t>
      </w:r>
      <w:r>
        <w:t xml:space="preserve"> </w:t>
      </w:r>
      <w:r>
        <w:t xml:space="preserve">/ matrix (+) TF-IDF</w:t>
      </w:r>
      <w:r>
        <w:t xml:space="preserve"> </w:t>
      </w:r>
      <w:r>
        <w:rPr>
          <w:rStyle w:val="VerbatimChar"/>
        </w:rPr>
        <w:t xml:space="preserve">R^{Nx28 733}</w:t>
      </w:r>
      <w:r>
        <w:t xml:space="preserve"> </w:t>
      </w:r>
      <w:r>
        <w:t xml:space="preserve">(+ an</w:t>
      </w:r>
      <w:r>
        <w:t xml:space="preserve"> </w:t>
      </w:r>
      <w:r>
        <w:rPr>
          <w:rStyle w:val="VerbatimChar"/>
        </w:rPr>
        <w:t xml:space="preserve">R^{BxTxd}</w:t>
      </w:r>
      <w:r>
        <w:t xml:space="preserve"> </w:t>
      </w:r>
      <w:r>
        <w:t xml:space="preserve">embedding demo).</w:t>
      </w:r>
      <w:r>
        <w:t xml:space="preserve"> </w:t>
      </w:r>
      <w:r>
        <w:t xml:space="preserve">5-6. Diabetes and customer behaviour are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; house price is</w:t>
      </w:r>
      <w:r>
        <w:t xml:space="preserve"> </w:t>
      </w:r>
      <w:r>
        <w:rPr>
          <w:b/>
          <w:bCs/>
        </w:rPr>
        <w:t xml:space="preserve">regression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Categoricals</w:t>
      </w:r>
      <w:r>
        <w:t xml:space="preserve"> </w:t>
      </w:r>
      <w:r>
        <w:t xml:space="preserve">- one-hot (</w:t>
      </w:r>
      <w:r>
        <w:rPr>
          <w:rStyle w:val="VerbatimChar"/>
        </w:rPr>
        <w:t xml:space="preserve">OneHotEncoder(handle_unknown="ignore")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min_frequency</w:t>
      </w:r>
      <w:r>
        <w:t xml:space="preserve"> </w:t>
      </w:r>
      <w:r>
        <w:t xml:space="preserve">on the high-cardinality ones); diabetes has none (binary/ordinal</w:t>
      </w:r>
      <w:r>
        <w:t xml:space="preserve"> </w:t>
      </w:r>
      <w:r>
        <w:t xml:space="preserve">already numeric).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Numericals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first on skewed money columns.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Data-quality problems</w:t>
      </w:r>
      <w:r>
        <w:t xml:space="preserve"> </w:t>
      </w:r>
      <w:r>
        <w:t xml:space="preserve">- duplicates (diabetes); impossible values + massive</w:t>
      </w:r>
      <w:r>
        <w:t xml:space="preserve"> </w:t>
      </w:r>
      <w:r>
        <w:t xml:space="preserve">missingness + a target-leaking title column (house price); a blank target + severe</w:t>
      </w:r>
      <w:r>
        <w:t xml:space="preserve"> </w:t>
      </w:r>
      <w:r>
        <w:t xml:space="preserve">imbalance + text/label co-authorship (customer behaviour).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preprocessing</w:t>
      </w:r>
      <w:r>
        <w:t xml:space="preserve"> </w:t>
      </w:r>
      <w:r>
        <w:t xml:space="preserve">- median imputation fitted on train, scaling, a stratified</w:t>
      </w:r>
      <w:r>
        <w:t xml:space="preserve"> </w:t>
      </w:r>
      <w:r>
        <w:t xml:space="preserve">or grouped train/val/test split, one persisted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models</w:t>
      </w:r>
      <w:r>
        <w:t xml:space="preserve"> </w:t>
      </w:r>
      <w:r>
        <w:t xml:space="preserve">- Random Forest, Random Forest, Logistic Regression (tab + text).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Most appropriate metrics</w:t>
      </w:r>
      <w:r>
        <w:t xml:space="preserve"> </w:t>
      </w:r>
      <w:r>
        <w:t xml:space="preserve">- recall on the rare class + ROC-AUC (both classifiers);</w:t>
      </w:r>
      <w:r>
        <w:t xml:space="preserve"> </w:t>
      </w:r>
      <w:r>
        <w:t xml:space="preserve">MAE / RMSE / R^2 (regressor).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Did the best model deploy best?</w:t>
      </w:r>
      <w:r>
        <w:t xml:space="preserve"> </w:t>
      </w:r>
      <w:r>
        <w:t xml:space="preserve">Yes for all three - each is a single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CPU-only, ms per prediction.</w:t>
      </w:r>
      <w:r>
        <w:t xml:space="preserve"> </w:t>
      </w:r>
      <w:r>
        <w:t xml:space="preserve">14-15.</w:t>
      </w:r>
      <w:r>
        <w:t xml:space="preserve"> </w:t>
      </w:r>
      <w:r>
        <w:rPr>
          <w:b/>
          <w:bCs/>
        </w:rPr>
        <w:t xml:space="preserve">Easiest to deploy</w:t>
      </w:r>
      <w:r>
        <w:t xml:space="preserve"> </w:t>
      </w:r>
      <w:r>
        <w:t xml:space="preserve">- diabetes (23 numeric inputs, no text).</w:t>
      </w:r>
      <w:r>
        <w:t xml:space="preserve"> </w:t>
      </w:r>
      <w:r>
        <w:rPr>
          <w:b/>
          <w:bCs/>
        </w:rPr>
        <w:t xml:space="preserve">Hardest</w:t>
      </w:r>
      <w:r>
        <w:t xml:space="preserve"> </w:t>
      </w:r>
      <w:r>
        <w:t xml:space="preserve">-</w:t>
      </w:r>
      <w:r>
        <w:t xml:space="preserve"> </w:t>
      </w:r>
      <w:r>
        <w:t xml:space="preserve">customer behaviour (a 28 700-dim sparse tabular+text vector, a TF-IDF vocabulary to</w:t>
      </w:r>
      <w:r>
        <w:t xml:space="preserve"> </w:t>
      </w:r>
      <w:r>
        <w:t xml:space="preserve">ship, a review-text input box).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Leakage forms considered</w:t>
      </w:r>
      <w:r>
        <w:t xml:space="preserve"> </w:t>
      </w:r>
      <w:r>
        <w:t xml:space="preserve">- a scaler/encoder/vectoriser re-fitted at inference; a</w:t>
      </w:r>
      <w:r>
        <w:t xml:space="preserve"> </w:t>
      </w:r>
      <w:r>
        <w:t xml:space="preserve">duplicate row shared by train and test; a title column that embeds the price; the</w:t>
      </w:r>
      <w:r>
        <w:t xml:space="preserve"> </w:t>
      </w:r>
      <w:r>
        <w:t xml:space="preserve">review star rating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recommend label; engagement counts that only exist</w:t>
      </w:r>
      <w:r>
        <w:t xml:space="preserve"> </w:t>
      </w:r>
      <w:r>
        <w:t xml:space="preserve">after publication.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Remaining limitations</w:t>
      </w:r>
      <w:r>
        <w:t xml:space="preserve"> </w:t>
      </w:r>
      <w:r>
        <w:t xml:space="preserve">- diabetes recall is bought with 0.36 precision; house</w:t>
      </w:r>
      <w:r>
        <w:t xml:space="preserve"> </w:t>
      </w:r>
      <w:r>
        <w:t xml:space="preserve">price explains only ~19% of variance (weak-signal data); the customer-behaviour text</w:t>
      </w:r>
      <w:r>
        <w:t xml:space="preserve"> </w:t>
      </w:r>
      <w:r>
        <w:t xml:space="preserve">score is partly leakage and the model is retrospective.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With more time</w:t>
      </w:r>
      <w:r>
        <w:t xml:space="preserve"> </w:t>
      </w:r>
      <w:r>
        <w:t xml:space="preserve">- calibrated thresholds and cost-weighted decisions (diabetes);</w:t>
      </w:r>
      <w:r>
        <w:t xml:space="preserve"> </w:t>
      </w:r>
      <w:r>
        <w:t xml:space="preserve">join external location/price-per-m^2 data (house price); an aspect-level text model and</w:t>
      </w:r>
      <w:r>
        <w:t xml:space="preserve"> </w:t>
      </w:r>
      <w:r>
        <w:t xml:space="preserve">a multi-category pull to restore RFM Frequency variance (customer behaviour).</w:t>
      </w:r>
    </w:p>
    <w:p>
      <w:r>
        <w:pict>
          <v:rect style="width:0;height:1.5pt" o:hralign="center" o:hrstd="t" o:hr="t"/>
        </w:pict>
      </w:r>
    </w:p>
    <w:bookmarkEnd w:id="65"/>
    <w:bookmarkStart w:id="66" w:name="conclusion"/>
    <w:p>
      <w:pPr>
        <w:pStyle w:val="Heading2"/>
      </w:pPr>
      <w:r>
        <w:t xml:space="preserve">11. Conclusion</w:t>
      </w:r>
    </w:p>
    <w:p>
      <w:pPr>
        <w:pStyle w:val="SourceCode"/>
      </w:pPr>
      <w:r>
        <w:rPr>
          <w:rStyle w:val="VerbatimChar"/>
        </w:rPr>
        <w:t xml:space="preserve">Raw Data -&gt; Clean -&gt; Represent -&gt; Learn -&gt; Evaluate -&gt; Persist -&gt; Deploy</w:t>
      </w:r>
    </w:p>
    <w:p>
      <w:pPr>
        <w:pStyle w:val="FirstParagraph"/>
      </w:pPr>
      <w:r>
        <w:t xml:space="preserve">A deployable intelligent system is</w:t>
      </w:r>
      <w:r>
        <w:t xml:space="preserve"> </w:t>
      </w:r>
      <w:r>
        <w:rPr>
          <w:b/>
          <w:bCs/>
        </w:rPr>
        <w:t xml:space="preserve">data + representation + learning + evaluation +</w:t>
      </w:r>
      <w:r>
        <w:rPr>
          <w:b/>
          <w:bCs/>
        </w:rPr>
        <w:t xml:space="preserve"> </w:t>
      </w:r>
      <w:r>
        <w:rPr>
          <w:b/>
          <w:bCs/>
        </w:rPr>
        <w:t xml:space="preserve">software + deployment + user interaction</w:t>
      </w:r>
      <w:r>
        <w:t xml:space="preserve">, not just a trained model.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lesson</w:t>
      </w:r>
      <w:r>
        <w:t xml:space="preserve"> </w:t>
      </w:r>
      <w:r>
        <w:t xml:space="preserve">- most of the work and most of the risk is in turning raw data into a</w:t>
      </w:r>
      <w:r>
        <w:t xml:space="preserve"> </w:t>
      </w:r>
      <w:r>
        <w:t xml:space="preserve">correct, reproducible representation; the model is a small final step.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Biggest technical challenge</w:t>
      </w:r>
      <w:r>
        <w:t xml:space="preserve"> </w:t>
      </w:r>
      <w:r>
        <w:t xml:space="preserve">- building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preprocessing object that is fitted</w:t>
      </w:r>
      <w:r>
        <w:t xml:space="preserve"> </w:t>
      </w:r>
      <w:r>
        <w:t xml:space="preserve">once on training data and applied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in the notebook, the API and the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data-representation issue</w:t>
      </w:r>
      <w:r>
        <w:t xml:space="preserve"> </w:t>
      </w:r>
      <w:r>
        <w:t xml:space="preserve">- deciding what each raw column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(a real feature, a leak, a post-hoc signal, an id) before encoding it - most visible in</w:t>
      </w:r>
      <w:r>
        <w:t xml:space="preserve"> </w:t>
      </w:r>
      <w:r>
        <w:t xml:space="preserve">Application 3’s Sec. 14a leakage analysis.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ML lesson</w:t>
      </w:r>
      <w:r>
        <w:t xml:space="preserve"> </w:t>
      </w:r>
      <w:r>
        <w:t xml:space="preserve">- accuracy is the wrong headline on imbalanced or</w:t>
      </w:r>
      <w:r>
        <w:t xml:space="preserve"> </w:t>
      </w:r>
      <w:r>
        <w:t xml:space="preserve">weak-signal data; the confusion matrix / recall on the class that matters, and R^2 vs a</w:t>
      </w:r>
      <w:r>
        <w:t xml:space="preserve"> </w:t>
      </w:r>
      <w:r>
        <w:t xml:space="preserve">naive baseline, tell the real 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deployment lesson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the service loads the</w:t>
      </w:r>
      <w:r>
        <w:t xml:space="preserve"> </w:t>
      </w:r>
      <w:r>
        <w:t xml:space="preserve">fitted pipeline and never re-fits; identical transforms are what make a saved model</w:t>
      </w:r>
      <w:r>
        <w:t xml:space="preserve"> </w:t>
      </w:r>
      <w:r>
        <w:t xml:space="preserve">usable.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future improvement</w:t>
      </w:r>
      <w:r>
        <w:t xml:space="preserve"> </w:t>
      </w:r>
      <w:r>
        <w:t xml:space="preserve">- a shared internal library for the three</w:t>
      </w:r>
      <w:r>
        <w:t xml:space="preserve"> </w:t>
      </w:r>
      <w:r>
        <w:rPr>
          <w:rStyle w:val="VerbatimChar"/>
        </w:rPr>
        <w:t xml:space="preserve">build_features()</w:t>
      </w:r>
      <w:r>
        <w:t xml:space="preserve"> </w:t>
      </w:r>
      <w:r>
        <w:t xml:space="preserve">/ schema / inference code paths so a change is made once.</w:t>
      </w:r>
    </w:p>
    <w:p>
      <w:r>
        <w:pict>
          <v:rect style="width:0;height:1.5pt" o:hralign="center" o:hrstd="t" o:hr="t"/>
        </w:pict>
      </w:r>
    </w:p>
    <w:bookmarkEnd w:id="66"/>
    <w:bookmarkStart w:id="67" w:name="mandatory-data-representation-summary"/>
    <w:p>
      <w:pPr>
        <w:pStyle w:val="Heading2"/>
      </w:pPr>
      <w:r>
        <w:t xml:space="preserve">Mandatory Data-Representation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Raw form</w:t>
            </w:r>
          </w:p>
        </w:tc>
        <w:tc>
          <w:tcPr/>
          <w:p>
            <w:pPr>
              <w:pStyle w:val="Compact"/>
            </w:pPr>
            <w:r>
              <w:t xml:space="preserve">Numerical representation</w:t>
            </w:r>
          </w:p>
        </w:tc>
        <w:tc>
          <w:tcPr/>
          <w:p>
            <w:pPr>
              <w:pStyle w:val="Compact"/>
            </w:pPr>
            <w:r>
              <w:t xml:space="preserve">Model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CSV / table</w:t>
            </w:r>
          </w:p>
        </w:tc>
        <w:tc>
          <w:tcPr/>
          <w:p>
            <w:pPr>
              <w:pStyle w:val="Compact"/>
            </w:pPr>
            <w:r>
              <w:t xml:space="preserve">scaled + passthrough feature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 x 23</w:t>
            </w:r>
            <w:r>
              <w:t xml:space="preserve"> </w:t>
            </w:r>
            <w:r>
              <w:t xml:space="preserve">(N = 229 781); one request</w:t>
            </w:r>
            <w:r>
              <w:t xml:space="preserve"> </w:t>
            </w:r>
            <w:r>
              <w:rPr>
                <w:rStyle w:val="VerbatimChar"/>
              </w:rPr>
              <w:t xml:space="preserve">1 x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CSV / table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 scale (numeric) + one-hot (categorical)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 x 92</w:t>
            </w:r>
            <w:r>
              <w:t xml:space="preserve"> </w:t>
            </w:r>
            <w:r>
              <w:t xml:space="preserve">sparse (N = 201 654);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CSV + review comments</w:t>
            </w:r>
          </w:p>
        </w:tc>
        <w:tc>
          <w:tcPr/>
          <w:p>
            <w:pPr>
              <w:pStyle w:val="Compact"/>
            </w:pPr>
            <w:r>
              <w:t xml:space="preserve">tabular one-hot + scaled (+) TF-IDF 1-2-gram text 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 x 28 733</w:t>
            </w:r>
            <w:r>
              <w:t xml:space="preserve"> </w:t>
            </w:r>
            <w:r>
              <w:t xml:space="preserve">sparse (N = 104 313); embedding demo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 x 40 x 16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dimension explained.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cleaned rows (after Sec. 4/Sec. 5/Sec. 6 filtering).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diabetes = 8 scaled + 15 passthrough.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house price = 11 numeric + 81 one-hot</w:t>
      </w:r>
      <w:r>
        <w:t xml:space="preserve"> </w:t>
      </w:r>
      <w:r>
        <w:t xml:space="preserve">columns after</w:t>
      </w:r>
      <w:r>
        <w:t xml:space="preserve"> </w:t>
      </w:r>
      <w:r>
        <w:rPr>
          <w:rStyle w:val="VerbatimChar"/>
        </w:rPr>
        <w:t xml:space="preserve">min_frequency=50</w:t>
      </w:r>
      <w:r>
        <w:t xml:space="preserve">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e-commerce = 138 tabular columns after one-hot</w:t>
      </w:r>
      <w:r>
        <w:t xml:space="preserve"> </w:t>
      </w:r>
      <w:r>
        <w:t xml:space="preserve">+ 28 595 TF-IDF features on the training vocabulary. In the embedding demo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review,</w:t>
      </w:r>
      <w:r>
        <w:t xml:space="preserve"> </w:t>
      </w:r>
      <w:r>
        <w:rPr>
          <w:rStyle w:val="VerbatimChar"/>
        </w:rPr>
        <w:t xml:space="preserve">T = 40</w:t>
      </w:r>
      <w:r>
        <w:t xml:space="preserve"> </w:t>
      </w:r>
      <w:r>
        <w:t xml:space="preserve">tokens after padding/truncation,</w:t>
      </w:r>
      <w:r>
        <w:t xml:space="preserve"> </w:t>
      </w:r>
      <w:r>
        <w:rPr>
          <w:rStyle w:val="VerbatimChar"/>
        </w:rPr>
        <w:t xml:space="preserve">d = 16</w:t>
      </w:r>
      <w:r>
        <w:t xml:space="preserve"> </w:t>
      </w:r>
      <w:r>
        <w:t xml:space="preserve">embedding width.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7"/>
    <w:bookmarkStart w:id="223" w:name="appendix-g---screenshot-evidence"/>
    <w:p>
      <w:pPr>
        <w:pStyle w:val="Heading2"/>
      </w:pPr>
      <w:r>
        <w:t xml:space="preserve">Appendix G - Screenshot evidence</w:t>
      </w:r>
    </w:p>
    <w:p>
      <w:pPr>
        <w:pStyle w:val="FirstParagraph"/>
      </w:pPr>
      <w:r>
        <w:t xml:space="preserve">Excluded from the ~10-page body count (assignment Sec. 5:</w:t>
      </w:r>
      <w:r>
        <w:t xml:space="preserve"> </w:t>
      </w:r>
      <w:r>
        <w:rPr>
          <w:i/>
          <w:iCs/>
        </w:rPr>
        <w:t xml:space="preserve">approximately 10 pages, excluding source code and appendices</w:t>
      </w:r>
      <w:r>
        <w:t xml:space="preserve">). Every stack was run locally on 2026-09-07 - FastAPI + Uvicorn backend, React/Vite web, and the Flutter client built for web at a 390 x 844 device viewport. See</w:t>
      </w:r>
      <w:r>
        <w:t xml:space="preserve"> </w:t>
      </w:r>
      <w:r>
        <w:rPr>
          <w:rStyle w:val="VerbatimChar"/>
        </w:rPr>
        <w:t xml:space="preserve">report/screenshots/README.md</w:t>
      </w:r>
      <w:r>
        <w:t xml:space="preserve"> </w:t>
      </w:r>
      <w:r>
        <w:t xml:space="preserve">for the file index and ports.</w:t>
      </w:r>
    </w:p>
    <w:bookmarkStart w:id="86" w:name="g.1-notebook---application-1-diabetes"/>
    <w:p>
      <w:pPr>
        <w:pStyle w:val="Heading3"/>
      </w:pPr>
      <w:r>
        <w:t xml:space="preserve">G.1 Notebook - Application 1 (Diabetes)</w:t>
      </w:r>
    </w:p>
    <w:p>
      <w:pPr>
        <w:pStyle w:val="CaptionedFigure"/>
      </w:pPr>
      <w:r>
        <w:drawing>
          <wp:inline>
            <wp:extent cx="2560320" cy="3669792"/>
            <wp:effectExtent b="0" l="0" r="0" t="0"/>
            <wp:docPr descr="N1-D - notebook Sec. 4: shape / head / info / describe" title="" id="69" name="Picture"/>
            <a:graphic>
              <a:graphicData uri="http://schemas.openxmlformats.org/drawingml/2006/picture">
                <pic:pic>
                  <pic:nvPicPr>
                    <pic:cNvPr descr="report/screenshots/NB_D_N1_sec4_inspec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66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N1-D - notebook Sec. 4: shape / head / info / describe</w:t>
      </w:r>
    </w:p>
    <w:p>
      <w:pPr>
        <w:pStyle w:val="CaptionedFigure"/>
      </w:pPr>
      <w:r>
        <w:drawing>
          <wp:inline>
            <wp:extent cx="2560320" cy="1233777"/>
            <wp:effectExtent b="0" l="0" r="0" t="0"/>
            <wp:docPr descr="N2-D - notebook Sec. 5: missing / duplicate / invalid / imbalance" title="" id="72" name="Picture"/>
            <a:graphic>
              <a:graphicData uri="http://schemas.openxmlformats.org/drawingml/2006/picture">
                <pic:pic>
                  <pic:nvPicPr>
                    <pic:cNvPr descr="report/screenshots/NB_D_N2_sec5_qualit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3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N2-D - notebook Sec. 5: missing / duplicate / invalid / imbalance</w:t>
      </w:r>
    </w:p>
    <w:p>
      <w:pPr>
        <w:pStyle w:val="CaptionedFigure"/>
      </w:pPr>
      <w:r>
        <w:drawing>
          <wp:inline>
            <wp:extent cx="2560320" cy="774650"/>
            <wp:effectExtent b="0" l="0" r="0" t="0"/>
            <wp:docPr descr="Sec. 9: BMI outlier view (kept - sensitivity check moves ROC-AUC &lt;= 0.003)" title="" id="75" name="Picture"/>
            <a:graphic>
              <a:graphicData uri="http://schemas.openxmlformats.org/drawingml/2006/picture">
                <pic:pic>
                  <pic:nvPicPr>
                    <pic:cNvPr descr="report/screenshots/NB_D_01_sec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7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9: BMI outlier view (kept - sensitivity check moves ROC-AUC &lt;= 0.003)</w:t>
      </w:r>
    </w:p>
    <w:p>
      <w:pPr>
        <w:pStyle w:val="CaptionedFigure"/>
      </w:pPr>
      <w:r>
        <w:drawing>
          <wp:inline>
            <wp:extent cx="2560320" cy="2126178"/>
            <wp:effectExtent b="0" l="0" r="0" t="0"/>
            <wp:docPr descr="N4-D - notebook Sec. 12: one raw record -&gt; 23-dim feature vector -&gt; X shape / dtype" title="" id="78" name="Picture"/>
            <a:graphic>
              <a:graphicData uri="http://schemas.openxmlformats.org/drawingml/2006/picture">
                <pic:pic>
                  <pic:nvPicPr>
                    <pic:cNvPr descr="report/screenshots/NB_D_N4_sec12_representatio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12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N4-D - notebook Sec. 12: one raw record -&gt; 23-dim feature vector -&gt; X shape / dtype</w:t>
      </w:r>
    </w:p>
    <w:p>
      <w:pPr>
        <w:pStyle w:val="CaptionedFigure"/>
      </w:pPr>
      <w:r>
        <w:drawing>
          <wp:inline>
            <wp:extent cx="2560320" cy="2299869"/>
            <wp:effectExtent b="0" l="0" r="0" t="0"/>
            <wp:docPr descr="N6-D - notebook Sec. 10: correlation heatmap" title="" id="81" name="Picture"/>
            <a:graphic>
              <a:graphicData uri="http://schemas.openxmlformats.org/drawingml/2006/picture">
                <pic:pic>
                  <pic:nvPicPr>
                    <pic:cNvPr descr="report/screenshots/NB_D_03_sec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29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N6-D - notebook Sec. 10: correlation heatmap</w:t>
      </w:r>
    </w:p>
    <w:p>
      <w:pPr>
        <w:pStyle w:val="CaptionedFigure"/>
      </w:pPr>
      <w:r>
        <w:drawing>
          <wp:inline>
            <wp:extent cx="2560320" cy="1452703"/>
            <wp:effectExtent b="0" l="0" r="0" t="0"/>
            <wp:docPr descr="N7-D - notebook Sec. 18: five-model comparison + winner" title="" id="84" name="Picture"/>
            <a:graphic>
              <a:graphicData uri="http://schemas.openxmlformats.org/drawingml/2006/picture">
                <pic:pic>
                  <pic:nvPicPr>
                    <pic:cNvPr descr="report/screenshots/NB_D_N7_sec18_comparis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45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N7-D - notebook Sec. 18: five-model comparison + winner</w:t>
      </w:r>
    </w:p>
    <w:bookmarkEnd w:id="86"/>
    <w:bookmarkStart w:id="147" w:name="g.2-notebook---application-2-house-price"/>
    <w:p>
      <w:pPr>
        <w:pStyle w:val="Heading3"/>
      </w:pPr>
      <w:r>
        <w:t xml:space="preserve">G.2 Notebook - Application 2 (House price)</w:t>
      </w:r>
    </w:p>
    <w:p>
      <w:pPr>
        <w:pStyle w:val="CaptionedFigure"/>
      </w:pPr>
      <w:r>
        <w:drawing>
          <wp:inline>
            <wp:extent cx="2560320" cy="3367377"/>
            <wp:effectExtent b="0" l="0" r="0" t="0"/>
            <wp:docPr descr="N1-H - notebook Sec. 4: shape / head / info / describe" title="" id="88" name="Picture"/>
            <a:graphic>
              <a:graphicData uri="http://schemas.openxmlformats.org/drawingml/2006/picture">
                <pic:pic>
                  <pic:nvPicPr>
                    <pic:cNvPr descr="report/screenshots/NB_H_N1_sec4_inspec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367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N1-H - notebook Sec. 4: shape / head / info / describe</w:t>
      </w:r>
    </w:p>
    <w:p>
      <w:pPr>
        <w:pStyle w:val="CaptionedFigure"/>
      </w:pPr>
      <w:r>
        <w:drawing>
          <wp:inline>
            <wp:extent cx="2560320" cy="2005584"/>
            <wp:effectExtent b="0" l="0" r="0" t="0"/>
            <wp:docPr descr="N2-H - notebook Sec. 5: missing / invalid / skew table" title="" id="91" name="Picture"/>
            <a:graphic>
              <a:graphicData uri="http://schemas.openxmlformats.org/drawingml/2006/picture">
                <pic:pic>
                  <pic:nvPicPr>
                    <pic:cNvPr descr="report/screenshots/NB_H_N2_sec5_quality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0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N2-H - notebook Sec. 5: missing / invalid / skew table</w:t>
      </w:r>
    </w:p>
    <w:p>
      <w:pPr>
        <w:pStyle w:val="CaptionedFigure"/>
      </w:pPr>
      <w:r>
        <w:drawing>
          <wp:inline>
            <wp:extent cx="2560320" cy="1013817"/>
            <wp:effectExtent b="0" l="0" r="0" t="0"/>
            <wp:docPr descr="Sec. 9: price / area outlier view (impossible rows dropped)" title="" id="94" name="Picture"/>
            <a:graphic>
              <a:graphicData uri="http://schemas.openxmlformats.org/drawingml/2006/picture">
                <pic:pic>
                  <pic:nvPicPr>
                    <pic:cNvPr descr="report/screenshots/NB_H_01_sec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013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9: price / area outlier view (impossible rows dropped)</w:t>
      </w:r>
    </w:p>
    <w:p>
      <w:pPr>
        <w:pStyle w:val="CaptionedFigure"/>
      </w:pPr>
      <w:r>
        <w:drawing>
          <wp:inline>
            <wp:extent cx="2560320" cy="1692037"/>
            <wp:effectExtent b="0" l="0" r="0" t="0"/>
            <wp:docPr descr="N4-H - notebook Sec. 12: one raw listing -&gt; 92-dim feature row -&gt; X / y shape" title="" id="97" name="Picture"/>
            <a:graphic>
              <a:graphicData uri="http://schemas.openxmlformats.org/drawingml/2006/picture">
                <pic:pic>
                  <pic:nvPicPr>
                    <pic:cNvPr descr="report/screenshots/NB_H_N4_sec12_representation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69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N4-H - notebook Sec. 12: one raw listing -&gt; 92-dim feature row -&gt; X / y shape</w:t>
      </w:r>
    </w:p>
    <w:p>
      <w:pPr>
        <w:pStyle w:val="CaptionedFigure"/>
      </w:pPr>
      <w:r>
        <w:drawing>
          <wp:inline>
            <wp:extent cx="2560320" cy="774650"/>
            <wp:effectExtent b="0" l="0" r="0" t="0"/>
            <wp:docPr descr="N5-H - Sec. 10.1: Price distribution (raw vs log1p)" title="" id="100" name="Picture"/>
            <a:graphic>
              <a:graphicData uri="http://schemas.openxmlformats.org/drawingml/2006/picture">
                <pic:pic>
                  <pic:nvPicPr>
                    <pic:cNvPr descr="report/screenshots/NB_H_02_sec10.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7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N5-H - Sec. 10.1: Price distribution (raw vs log1p)</w:t>
      </w:r>
    </w:p>
    <w:p>
      <w:pPr>
        <w:pStyle w:val="CaptionedFigure"/>
      </w:pPr>
      <w:r>
        <w:drawing>
          <wp:inline>
            <wp:extent cx="2560320" cy="1263955"/>
            <wp:effectExtent b="0" l="0" r="0" t="0"/>
            <wp:docPr descr="N5-H - Sec. 10.1: Area distribution" title="" id="103" name="Picture"/>
            <a:graphic>
              <a:graphicData uri="http://schemas.openxmlformats.org/drawingml/2006/picture">
                <pic:pic>
                  <pic:nvPicPr>
                    <pic:cNvPr descr="report/screenshots/NB_H_03_sec10.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N5-H - Sec. 10.1: Area distribution</w:t>
      </w:r>
    </w:p>
    <w:p>
      <w:pPr>
        <w:pStyle w:val="CaptionedFigure"/>
      </w:pPr>
      <w:r>
        <w:drawing>
          <wp:inline>
            <wp:extent cx="2560320" cy="1263955"/>
            <wp:effectExtent b="0" l="0" r="0" t="0"/>
            <wp:docPr descr="N5-H - Sec. 10.1: price-per-m^2 distribution" title="" id="106" name="Picture"/>
            <a:graphic>
              <a:graphicData uri="http://schemas.openxmlformats.org/drawingml/2006/picture">
                <pic:pic>
                  <pic:nvPicPr>
                    <pic:cNvPr descr="report/screenshots/NB_H_04_sec10.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N5-H - Sec. 10.1: price-per-m^2 distribution</w:t>
      </w:r>
    </w:p>
    <w:p>
      <w:pPr>
        <w:pStyle w:val="CaptionedFigure"/>
      </w:pPr>
      <w:r>
        <w:drawing>
          <wp:inline>
            <wp:extent cx="2560320" cy="1121937"/>
            <wp:effectExtent b="0" l="0" r="0" t="0"/>
            <wp:docPr descr="N5-H - Sec. 10.1: log-target QQ / normality" title="" id="109" name="Picture"/>
            <a:graphic>
              <a:graphicData uri="http://schemas.openxmlformats.org/drawingml/2006/picture">
                <pic:pic>
                  <pic:nvPicPr>
                    <pic:cNvPr descr="report/screenshots/NB_H_05_sec10.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12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N5-H - Sec. 10.1: log-target QQ / normality</w:t>
      </w:r>
    </w:p>
    <w:p>
      <w:pPr>
        <w:pStyle w:val="CaptionedFigure"/>
      </w:pPr>
      <w:r>
        <w:drawing>
          <wp:inline>
            <wp:extent cx="2560320" cy="1212100"/>
            <wp:effectExtent b="0" l="0" r="0" t="0"/>
            <wp:docPr descr="N5-H - Sec. 10.1: numeric-feature distributions" title="" id="112" name="Picture"/>
            <a:graphic>
              <a:graphicData uri="http://schemas.openxmlformats.org/drawingml/2006/picture">
                <pic:pic>
                  <pic:nvPicPr>
                    <pic:cNvPr descr="report/screenshots/NB_H_06_sec10.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1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N5-H - Sec. 10.1: numeric-feature distributions</w:t>
      </w:r>
    </w:p>
    <w:p>
      <w:pPr>
        <w:pStyle w:val="CaptionedFigure"/>
      </w:pPr>
      <w:r>
        <w:drawing>
          <wp:inline>
            <wp:extent cx="2560320" cy="756067"/>
            <wp:effectExtent b="0" l="0" r="0" t="0"/>
            <wp:docPr descr="N6-H - Sec. 10.2: |r| with log Price" title="" id="115" name="Picture"/>
            <a:graphic>
              <a:graphicData uri="http://schemas.openxmlformats.org/drawingml/2006/picture">
                <pic:pic>
                  <pic:nvPicPr>
                    <pic:cNvPr descr="report/screenshots/NB_H_08_sec10.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5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|r| with log Price</w:t>
      </w:r>
    </w:p>
    <w:p>
      <w:pPr>
        <w:pStyle w:val="CaptionedFigure"/>
      </w:pPr>
      <w:r>
        <w:drawing>
          <wp:inline>
            <wp:extent cx="2560320" cy="710303"/>
            <wp:effectExtent b="0" l="0" r="0" t="0"/>
            <wp:docPr descr="N6-H - Sec. 10.2: categorical eta^2 with log Price" title="" id="118" name="Picture"/>
            <a:graphic>
              <a:graphicData uri="http://schemas.openxmlformats.org/drawingml/2006/picture">
                <pic:pic>
                  <pic:nvPicPr>
                    <pic:cNvPr descr="report/screenshots/NB_H_09_sec10.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1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categorical eta^2 with log Price</w:t>
      </w:r>
    </w:p>
    <w:p>
      <w:pPr>
        <w:pStyle w:val="CaptionedFigure"/>
      </w:pPr>
      <w:r>
        <w:drawing>
          <wp:inline>
            <wp:extent cx="2560320" cy="2260144"/>
            <wp:effectExtent b="0" l="0" r="0" t="0"/>
            <wp:docPr descr="N6-H - Sec. 10.2: Price by Province" title="" id="121" name="Picture"/>
            <a:graphic>
              <a:graphicData uri="http://schemas.openxmlformats.org/drawingml/2006/picture">
                <pic:pic>
                  <pic:nvPicPr>
                    <pic:cNvPr descr="report/screenshots/NB_H_10_sec10.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26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Price by Province</w:t>
      </w:r>
    </w:p>
    <w:p>
      <w:pPr>
        <w:pStyle w:val="CaptionedFigure"/>
      </w:pPr>
      <w:r>
        <w:drawing>
          <wp:inline>
            <wp:extent cx="2560320" cy="1265557"/>
            <wp:effectExtent b="0" l="0" r="0" t="0"/>
            <wp:docPr descr="N6-H - Sec. 10.2: Price by Property Type" title="" id="124" name="Picture"/>
            <a:graphic>
              <a:graphicData uri="http://schemas.openxmlformats.org/drawingml/2006/picture">
                <pic:pic>
                  <pic:nvPicPr>
                    <pic:cNvPr descr="report/screenshots/NB_H_11_sec10.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5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Price by Property Type</w:t>
      </w:r>
    </w:p>
    <w:p>
      <w:pPr>
        <w:pStyle w:val="CaptionedFigure"/>
      </w:pPr>
      <w:r>
        <w:drawing>
          <wp:inline>
            <wp:extent cx="2560320" cy="842549"/>
            <wp:effectExtent b="0" l="0" r="0" t="0"/>
            <wp:docPr descr="N6-H - Sec. 10.2: Area vs Price scatter" title="" id="127" name="Picture"/>
            <a:graphic>
              <a:graphicData uri="http://schemas.openxmlformats.org/drawingml/2006/picture">
                <pic:pic>
                  <pic:nvPicPr>
                    <pic:cNvPr descr="report/screenshots/NB_H_12_sec10.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4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Area vs Price scatter</w:t>
      </w:r>
    </w:p>
    <w:p>
      <w:pPr>
        <w:pStyle w:val="CaptionedFigure"/>
      </w:pPr>
      <w:r>
        <w:drawing>
          <wp:inline>
            <wp:extent cx="2560320" cy="811044"/>
            <wp:effectExtent b="0" l="0" r="0" t="0"/>
            <wp:docPr descr="N6-H - Sec. 10.2: Bathrooms / Bedrooms vs Price" title="" id="130" name="Picture"/>
            <a:graphic>
              <a:graphicData uri="http://schemas.openxmlformats.org/drawingml/2006/picture">
                <pic:pic>
                  <pic:nvPicPr>
                    <pic:cNvPr descr="report/screenshots/NB_H_13_sec10.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1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N6-H - Sec. 10.2: Bathrooms / Bedrooms vs Price</w:t>
      </w:r>
    </w:p>
    <w:p>
      <w:pPr>
        <w:pStyle w:val="CaptionedFigure"/>
      </w:pPr>
      <w:r>
        <w:drawing>
          <wp:inline>
            <wp:extent cx="2560320" cy="1267200"/>
            <wp:effectExtent b="0" l="0" r="0" t="0"/>
            <wp:docPr descr="Sec. 10.3: missingness by property type (justifies *_missing flags)" title="" id="133" name="Picture"/>
            <a:graphic>
              <a:graphicData uri="http://schemas.openxmlformats.org/drawingml/2006/picture">
                <pic:pic>
                  <pic:nvPicPr>
                    <pic:cNvPr descr="report/screenshots/NB_H_14_sec10.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10.3: missingness by property type (justifies *_missing flags)</w:t>
      </w:r>
    </w:p>
    <w:p>
      <w:pPr>
        <w:pStyle w:val="CaptionedFigure"/>
      </w:pPr>
      <w:r>
        <w:drawing>
          <wp:inline>
            <wp:extent cx="2560320" cy="1141378"/>
            <wp:effectExtent b="0" l="0" r="0" t="0"/>
            <wp:docPr descr="Sec. 10.3: skew before / after log1p" title="" id="136" name="Picture"/>
            <a:graphic>
              <a:graphicData uri="http://schemas.openxmlformats.org/drawingml/2006/picture">
                <pic:pic>
                  <pic:nvPicPr>
                    <pic:cNvPr descr="report/screenshots/NB_H_15_sec10.3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14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10.3: skew before / after log1p</w:t>
      </w:r>
    </w:p>
    <w:p>
      <w:pPr>
        <w:pStyle w:val="CaptionedFigure"/>
      </w:pPr>
      <w:r>
        <w:drawing>
          <wp:inline>
            <wp:extent cx="2560320" cy="811044"/>
            <wp:effectExtent b="0" l="0" r="0" t="0"/>
            <wp:docPr descr="Sec. 10.3: QQ-plot of log1p(Price)" title="" id="139" name="Picture"/>
            <a:graphic>
              <a:graphicData uri="http://schemas.openxmlformats.org/drawingml/2006/picture">
                <pic:pic>
                  <pic:nvPicPr>
                    <pic:cNvPr descr="report/screenshots/NB_H_16_sec10.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1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10.3: QQ-plot of log1p(Price)</w:t>
      </w:r>
    </w:p>
    <w:p>
      <w:pPr>
        <w:pStyle w:val="CaptionedFigure"/>
      </w:pPr>
      <w:r>
        <w:drawing>
          <wp:inline>
            <wp:extent cx="2560320" cy="1584499"/>
            <wp:effectExtent b="0" l="0" r="0" t="0"/>
            <wp:docPr descr="Sec. 10.3: supporting view" title="" id="142" name="Picture"/>
            <a:graphic>
              <a:graphicData uri="http://schemas.openxmlformats.org/drawingml/2006/picture">
                <pic:pic>
                  <pic:nvPicPr>
                    <pic:cNvPr descr="report/screenshots/NB_H_17_sec10.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8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10.3: supporting view</w:t>
      </w:r>
    </w:p>
    <w:p>
      <w:pPr>
        <w:pStyle w:val="CaptionedFigure"/>
      </w:pPr>
      <w:r>
        <w:drawing>
          <wp:inline>
            <wp:extent cx="2560320" cy="927652"/>
            <wp:effectExtent b="0" l="0" r="0" t="0"/>
            <wp:docPr descr="N7-H - notebook Sec. 18: five-model regression comparison + winner" title="" id="145" name="Picture"/>
            <a:graphic>
              <a:graphicData uri="http://schemas.openxmlformats.org/drawingml/2006/picture">
                <pic:pic>
                  <pic:nvPicPr>
                    <pic:cNvPr descr="report/screenshots/NB_H_N7_sec18_comparison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92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N7-H - notebook Sec. 18: five-model regression comparison + winner</w:t>
      </w:r>
    </w:p>
    <w:bookmarkEnd w:id="147"/>
    <w:bookmarkStart w:id="175" w:name="X53cc9e53da5567a38df4f6a4f1a8eb75686f122"/>
    <w:p>
      <w:pPr>
        <w:pStyle w:val="Heading3"/>
      </w:pPr>
      <w:r>
        <w:t xml:space="preserve">G.3 Notebook - Application 3 (Customer behaviour)</w:t>
      </w:r>
    </w:p>
    <w:p>
      <w:pPr>
        <w:pStyle w:val="CaptionedFigure"/>
      </w:pPr>
      <w:r>
        <w:drawing>
          <wp:inline>
            <wp:extent cx="2560320" cy="2773680"/>
            <wp:effectExtent b="0" l="0" r="0" t="0"/>
            <wp:docPr descr="N1-C - notebook Sec. 4: shape / head / info / describe" title="" id="149" name="Picture"/>
            <a:graphic>
              <a:graphicData uri="http://schemas.openxmlformats.org/drawingml/2006/picture">
                <pic:pic>
                  <pic:nvPicPr>
                    <pic:cNvPr descr="report/screenshots/NB_C_N1_sec4_inspect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N1-C - notebook Sec. 4: shape / head / info / describe</w:t>
      </w:r>
    </w:p>
    <w:p>
      <w:pPr>
        <w:pStyle w:val="CaptionedFigure"/>
      </w:pPr>
      <w:r>
        <w:drawing>
          <wp:inline>
            <wp:extent cx="2560320" cy="1376635"/>
            <wp:effectExtent b="0" l="0" r="0" t="0"/>
            <wp:docPr descr="N2-C - notebook Sec. 5: blank-target / duplicate / imbalance table" title="" id="152" name="Picture"/>
            <a:graphic>
              <a:graphicData uri="http://schemas.openxmlformats.org/drawingml/2006/picture">
                <pic:pic>
                  <pic:nvPicPr>
                    <pic:cNvPr descr="report/screenshots/NB_C_N2_sec5_quality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37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N2-C - notebook Sec. 5: blank-target / duplicate / imbalance table</w:t>
      </w:r>
    </w:p>
    <w:p>
      <w:pPr>
        <w:pStyle w:val="CaptionedFigure"/>
      </w:pPr>
      <w:r>
        <w:drawing>
          <wp:inline>
            <wp:extent cx="2560320" cy="718363"/>
            <wp:effectExtent b="0" l="0" r="0" t="0"/>
            <wp:docPr descr="Sec. 9: numeric outlier view (kept; log1p handles the skew)" title="" id="155" name="Picture"/>
            <a:graphic>
              <a:graphicData uri="http://schemas.openxmlformats.org/drawingml/2006/picture">
                <pic:pic>
                  <pic:nvPicPr>
                    <pic:cNvPr descr="report/screenshots/NB_C_01_sec9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1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Sec. 9: numeric outlier view (kept; log1p handles the skew)</w:t>
      </w:r>
    </w:p>
    <w:p>
      <w:pPr>
        <w:pStyle w:val="CaptionedFigure"/>
      </w:pPr>
      <w:r>
        <w:drawing>
          <wp:inline>
            <wp:extent cx="2560320" cy="3526933"/>
            <wp:effectExtent b="0" l="0" r="0" t="0"/>
            <wp:docPr descr="N4-C - notebook Sec. 12: raw review -&gt; tabular row -&gt; shapes + the B=1,T=40,d=16 embedding demo" title="" id="158" name="Picture"/>
            <a:graphic>
              <a:graphicData uri="http://schemas.openxmlformats.org/drawingml/2006/picture">
                <pic:pic>
                  <pic:nvPicPr>
                    <pic:cNvPr descr="report/screenshots/NB_C_N4_sec12_representati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52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N4-C - notebook Sec. 12: raw review -&gt; tabular row -&gt; shapes + the B=1,T=40,d=16 embedding demo</w:t>
      </w:r>
    </w:p>
    <w:p>
      <w:pPr>
        <w:pStyle w:val="CaptionedFigure"/>
      </w:pPr>
      <w:r>
        <w:drawing>
          <wp:inline>
            <wp:extent cx="2560320" cy="6165176"/>
            <wp:effectExtent b="0" l="0" r="0" t="0"/>
            <wp:docPr descr="N6-C - notebook Sec. 10: topic-bucket recommend rates + mutual information" title="" id="161" name="Picture"/>
            <a:graphic>
              <a:graphicData uri="http://schemas.openxmlformats.org/drawingml/2006/picture">
                <pic:pic>
                  <pic:nvPicPr>
                    <pic:cNvPr descr="report/screenshots/NB_C_N6_sec10_topics_mi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61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N6-C - notebook Sec. 10: topic-bucket recommend rates + mutual information</w:t>
      </w:r>
    </w:p>
    <w:p>
      <w:pPr>
        <w:pStyle w:val="CaptionedFigure"/>
      </w:pPr>
      <w:r>
        <w:drawing>
          <wp:inline>
            <wp:extent cx="2560320" cy="839096"/>
            <wp:effectExtent b="0" l="0" r="0" t="0"/>
            <wp:docPr descr="N-B-C - Appendix B: K-Means elbow / silhouette" title="" id="164" name="Picture"/>
            <a:graphic>
              <a:graphicData uri="http://schemas.openxmlformats.org/drawingml/2006/picture">
                <pic:pic>
                  <pic:nvPicPr>
                    <pic:cNvPr descr="report/screenshots/NB_C_NB_appendixB_kmeans_a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3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N-B-C - Appendix B: K-Means elbow / silhouette</w:t>
      </w:r>
    </w:p>
    <w:p>
      <w:pPr>
        <w:pStyle w:val="CaptionedFigure"/>
      </w:pPr>
      <w:r>
        <w:drawing>
          <wp:inline>
            <wp:extent cx="2560320" cy="1962075"/>
            <wp:effectExtent b="0" l="0" r="0" t="0"/>
            <wp:docPr descr="N-B-C - Appendix B: 5-segment profile + PCA scatter" title="" id="167" name="Picture"/>
            <a:graphic>
              <a:graphicData uri="http://schemas.openxmlformats.org/drawingml/2006/picture">
                <pic:pic>
                  <pic:nvPicPr>
                    <pic:cNvPr descr="report/screenshots/NB_C_NB_appendixB_kmeans_b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6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N-B-C - Appendix B: 5-segment profile + PCA scatter</w:t>
      </w:r>
    </w:p>
    <w:p>
      <w:pPr>
        <w:pStyle w:val="CaptionedFigure"/>
      </w:pPr>
      <w:r>
        <w:drawing>
          <wp:inline>
            <wp:extent cx="2560320" cy="2512082"/>
            <wp:effectExtent b="0" l="0" r="0" t="0"/>
            <wp:docPr descr="N7-C - notebook Sec. 18: representation ladder + 8-model table" title="" id="170" name="Picture"/>
            <a:graphic>
              <a:graphicData uri="http://schemas.openxmlformats.org/drawingml/2006/picture">
                <pic:pic>
                  <pic:nvPicPr>
                    <pic:cNvPr descr="report/screenshots/NB_C_N7_sec18_comparison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12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N7-C - notebook Sec. 18: representation ladder + 8-model table</w:t>
      </w:r>
    </w:p>
    <w:p>
      <w:pPr>
        <w:pStyle w:val="CaptionedFigure"/>
      </w:pPr>
      <w:r>
        <w:drawing>
          <wp:inline>
            <wp:extent cx="2560320" cy="1209658"/>
            <wp:effectExtent b="0" l="0" r="0" t="0"/>
            <wp:docPr descr="N9-C - notebook Sec. 20: false-negative / false-positive feature comparison" title="" id="173" name="Picture"/>
            <a:graphic>
              <a:graphicData uri="http://schemas.openxmlformats.org/drawingml/2006/picture">
                <pic:pic>
                  <pic:nvPicPr>
                    <pic:cNvPr descr="report/screenshots/NB_C_N9_sec20_error_analysi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0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N9-C - notebook Sec. 20: false-negative / false-positive feature comparison</w:t>
      </w:r>
    </w:p>
    <w:bookmarkEnd w:id="175"/>
    <w:bookmarkStart w:id="203" w:name="X4dad8711217f8892e776406454cfb7ceb8521e3"/>
    <w:p>
      <w:pPr>
        <w:pStyle w:val="Heading3"/>
      </w:pPr>
      <w:r>
        <w:t xml:space="preserve">G.4 Web application - all three apps (input / result / FastAPI /docs)</w:t>
      </w:r>
    </w:p>
    <w:p>
      <w:pPr>
        <w:pStyle w:val="CaptionedFigure"/>
      </w:pPr>
      <w:r>
        <w:drawing>
          <wp:inline>
            <wp:extent cx="2240280" cy="4683585"/>
            <wp:effectExtent b="0" l="0" r="0" t="0"/>
            <wp:docPr descr="W1-D - Diabetes web: health questionnaire with a valid example entered" title="" id="177" name="Picture"/>
            <a:graphic>
              <a:graphicData uri="http://schemas.openxmlformats.org/drawingml/2006/picture">
                <pic:pic>
                  <pic:nvPicPr>
                    <pic:cNvPr descr="report/screenshots/W1-D_input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68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W1-D - Diabetes web: health questionnaire with a valid example entered</w:t>
      </w:r>
    </w:p>
    <w:p>
      <w:pPr>
        <w:pStyle w:val="CaptionedFigure"/>
      </w:pPr>
      <w:r>
        <w:drawing>
          <wp:inline>
            <wp:extent cx="2240280" cy="7466433"/>
            <wp:effectExtent b="0" l="0" r="0" t="0"/>
            <wp:docPr descr="W2-D - Diabetes web result: 82% High risk + SHAP force plot + similar respondents + what-if" title="" id="180" name="Picture"/>
            <a:graphic>
              <a:graphicData uri="http://schemas.openxmlformats.org/drawingml/2006/picture">
                <pic:pic>
                  <pic:nvPicPr>
                    <pic:cNvPr descr="report/screenshots/W2-D_result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746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W2-D - Diabetes web result: 82% High risk + SHAP force plot + similar respondents + what-if</w:t>
      </w:r>
    </w:p>
    <w:p>
      <w:pPr>
        <w:pStyle w:val="CaptionedFigure"/>
      </w:pPr>
      <w:r>
        <w:drawing>
          <wp:inline>
            <wp:extent cx="2240280" cy="5247155"/>
            <wp:effectExtent b="0" l="0" r="0" t="0"/>
            <wp:docPr descr="W-docs-D - Diabetes FastAPI /docs: POST /predict expanded" title="" id="183" name="Picture"/>
            <a:graphic>
              <a:graphicData uri="http://schemas.openxmlformats.org/drawingml/2006/picture">
                <pic:pic>
                  <pic:nvPicPr>
                    <pic:cNvPr descr="report/screenshots/W3-D_docs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524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W-docs-D - Diabetes FastAPI /docs: POST /predict expanded</w:t>
      </w:r>
    </w:p>
    <w:p>
      <w:pPr>
        <w:pStyle w:val="CaptionedFigure"/>
      </w:pPr>
      <w:r>
        <w:drawing>
          <wp:inline>
            <wp:extent cx="2240280" cy="1650456"/>
            <wp:effectExtent b="0" l="0" r="0" t="0"/>
            <wp:docPr descr="W1-H - House-price web: valuation wizard step 1, District-7 preset filled" title="" id="186" name="Picture"/>
            <a:graphic>
              <a:graphicData uri="http://schemas.openxmlformats.org/drawingml/2006/picture">
                <pic:pic>
                  <pic:nvPicPr>
                    <pic:cNvPr descr="report/screenshots/W1-H_input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5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W1-H - House-price web: valuation wizard step 1, District-7 preset filled</w:t>
      </w:r>
    </w:p>
    <w:p>
      <w:pPr>
        <w:pStyle w:val="CaptionedFigure"/>
      </w:pPr>
      <w:r>
        <w:drawing>
          <wp:inline>
            <wp:extent cx="2240280" cy="2070508"/>
            <wp:effectExtent b="0" l="0" r="0" t="0"/>
            <wp:docPr descr="W2-H - House-price web result: predicted 9.90 tỷ VND + range + SHAP waterfall + summary" title="" id="189" name="Picture"/>
            <a:graphic>
              <a:graphicData uri="http://schemas.openxmlformats.org/drawingml/2006/picture">
                <pic:pic>
                  <pic:nvPicPr>
                    <pic:cNvPr descr="report/screenshots/W2-H_result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07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W2-H - House-price web result: predicted 9.90 tỷ VND + range + SHAP waterfall + summary</w:t>
      </w:r>
    </w:p>
    <w:p>
      <w:pPr>
        <w:pStyle w:val="CaptionedFigure"/>
      </w:pPr>
      <w:r>
        <w:drawing>
          <wp:inline>
            <wp:extent cx="2240280" cy="4576822"/>
            <wp:effectExtent b="0" l="0" r="0" t="0"/>
            <wp:docPr descr="W-docs-H - House-price FastAPI /docs: POST /predict expanded" title="" id="192" name="Picture"/>
            <a:graphic>
              <a:graphicData uri="http://schemas.openxmlformats.org/drawingml/2006/picture">
                <pic:pic>
                  <pic:nvPicPr>
                    <pic:cNvPr descr="report/screenshots/W3-H_docs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576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W-docs-H - House-price FastAPI /docs: POST /predict expanded</w:t>
      </w:r>
    </w:p>
    <w:p>
      <w:pPr>
        <w:pStyle w:val="CaptionedFigure"/>
      </w:pPr>
      <w:r>
        <w:drawing>
          <wp:inline>
            <wp:extent cx="2240280" cy="1575196"/>
            <wp:effectExtent b="0" l="0" r="0" t="0"/>
            <wp:docPr descr="W1-C - Customer-behaviour web: step 1 (skin profile), API connected" title="" id="195" name="Picture"/>
            <a:graphic>
              <a:graphicData uri="http://schemas.openxmlformats.org/drawingml/2006/picture">
                <pic:pic>
                  <pic:nvPicPr>
                    <pic:cNvPr descr="report/screenshots/W1-C_input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57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W1-C - Customer-behaviour web: step 1 (skin profile), API connected</w:t>
      </w:r>
    </w:p>
    <w:p>
      <w:pPr>
        <w:pStyle w:val="CaptionedFigure"/>
      </w:pPr>
      <w:r>
        <w:drawing>
          <wp:inline>
            <wp:extent cx="2240280" cy="2095011"/>
            <wp:effectExtent b="0" l="0" r="0" t="0"/>
            <wp:docPr descr="W2-C - Customer-behaviour web result: WON’T RECOMMEND, P=0% + meter + signals + linear-SHAP" title="" id="198" name="Picture"/>
            <a:graphic>
              <a:graphicData uri="http://schemas.openxmlformats.org/drawingml/2006/picture">
                <pic:pic>
                  <pic:nvPicPr>
                    <pic:cNvPr descr="report/screenshots/W2-C_result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09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W2-C - Customer-behaviour web result: WON’T RECOMMEND, P=0% + meter + signals + linear-SHAP</w:t>
      </w:r>
    </w:p>
    <w:p>
      <w:pPr>
        <w:pStyle w:val="CaptionedFigure"/>
      </w:pPr>
      <w:r>
        <w:drawing>
          <wp:inline>
            <wp:extent cx="2240280" cy="4274034"/>
            <wp:effectExtent b="0" l="0" r="0" t="0"/>
            <wp:docPr descr="W-docs-C - Customer-behaviour FastAPI /docs: POST /predict expanded" title="" id="201" name="Picture"/>
            <a:graphic>
              <a:graphicData uri="http://schemas.openxmlformats.org/drawingml/2006/picture">
                <pic:pic>
                  <pic:nvPicPr>
                    <pic:cNvPr descr="report/screenshots/W3-C_doc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27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W-docs-C - Customer-behaviour FastAPI /docs: POST /predict expanded</w:t>
      </w:r>
    </w:p>
    <w:bookmarkEnd w:id="203"/>
    <w:bookmarkStart w:id="222" w:name="Xbc6b589f419f0c61d0e68d33fc23b33d9eecbb8"/>
    <w:p>
      <w:pPr>
        <w:pStyle w:val="Heading3"/>
      </w:pPr>
      <w:r>
        <w:t xml:space="preserve">G.5 Mobile application - all three apps (input / result; each run logged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)</w:t>
      </w:r>
    </w:p>
    <w:p>
      <w:pPr>
        <w:pStyle w:val="CaptionedFigure"/>
      </w:pPr>
      <w:r>
        <w:drawing>
          <wp:inline>
            <wp:extent cx="2240280" cy="4848195"/>
            <wp:effectExtent b="0" l="0" r="0" t="0"/>
            <wp:docPr descr="M1-D - Diabetes mobile (Flutter): input screen" title="" id="205" name="Picture"/>
            <a:graphic>
              <a:graphicData uri="http://schemas.openxmlformats.org/drawingml/2006/picture">
                <pic:pic>
                  <pic:nvPicPr>
                    <pic:cNvPr descr="report/screenshots/M1-D_input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M1-D - Diabetes mobile (Flutter): input screen</w:t>
      </w:r>
    </w:p>
    <w:p>
      <w:pPr>
        <w:pStyle w:val="CaptionedFigure"/>
      </w:pPr>
      <w:r>
        <w:drawing>
          <wp:inline>
            <wp:extent cx="2240280" cy="4848195"/>
            <wp:effectExtent b="0" l="0" r="0" t="0"/>
            <wp:docPr descr="M2-D - Diabetes mobile result: 27% Low, range 15-46%, why-this-score contributions (POST /predict 200)" title="" id="208" name="Picture"/>
            <a:graphic>
              <a:graphicData uri="http://schemas.openxmlformats.org/drawingml/2006/picture">
                <pic:pic>
                  <pic:nvPicPr>
                    <pic:cNvPr descr="report/screenshots/M2-D_result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M2-D - Diabetes mobile result: 27% Low, range 15-46%, why-this-score contributions (POST /predict 200)</w:t>
      </w:r>
    </w:p>
    <w:p>
      <w:pPr>
        <w:pStyle w:val="CaptionedFigure"/>
      </w:pPr>
      <w:r>
        <w:drawing>
          <wp:inline>
            <wp:extent cx="2240280" cy="4848195"/>
            <wp:effectExtent b="0" l="0" r="0" t="0"/>
            <wp:docPr descr="M1-H - House-price mobile: input screen, Rạch Giá preset, API Ready" title="" id="211" name="Picture"/>
            <a:graphic>
              <a:graphicData uri="http://schemas.openxmlformats.org/drawingml/2006/picture">
                <pic:pic>
                  <pic:nvPicPr>
                    <pic:cNvPr descr="report/screenshots/M1-H_input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M1-H - House-price mobile: input screen, Rạch Giá preset, API Ready</w:t>
      </w:r>
    </w:p>
    <w:p>
      <w:pPr>
        <w:pStyle w:val="CaptionedFigure"/>
      </w:pPr>
      <w:r>
        <w:drawing>
          <wp:inline>
            <wp:extent cx="2240280" cy="4848195"/>
            <wp:effectExtent b="0" l="0" r="0" t="0"/>
            <wp:docPr descr="M2-H - House-price mobile result: ~ 3.01 tỷ VND, unit-price card, analysis text (POST /predict 200)" title="" id="214" name="Picture"/>
            <a:graphic>
              <a:graphicData uri="http://schemas.openxmlformats.org/drawingml/2006/picture">
                <pic:pic>
                  <pic:nvPicPr>
                    <pic:cNvPr descr="report/screenshots/M2-H_result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M2-H - House-price mobile result: ~ 3.01 tỷ VND, unit-price card, analysis text (POST /predict 200)</w:t>
      </w:r>
    </w:p>
    <w:p>
      <w:pPr>
        <w:pStyle w:val="CaptionedFigure"/>
      </w:pPr>
      <w:r>
        <w:drawing>
          <wp:inline>
            <wp:extent cx="2240280" cy="4848195"/>
            <wp:effectExtent b="0" l="0" r="0" t="0"/>
            <wp:docPr descr="M1-C - Customer-behaviour mobile: step 1 (skin profile), API connected" title="" id="217" name="Picture"/>
            <a:graphic>
              <a:graphicData uri="http://schemas.openxmlformats.org/drawingml/2006/picture">
                <pic:pic>
                  <pic:nvPicPr>
                    <pic:cNvPr descr="report/screenshots/M1-C_input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M1-C - Customer-behaviour mobile: step 1 (skin profile), API connected</w:t>
      </w:r>
    </w:p>
    <w:p>
      <w:pPr>
        <w:pStyle w:val="CaptionedFigure"/>
      </w:pPr>
      <w:r>
        <w:drawing>
          <wp:inline>
            <wp:extent cx="2240280" cy="4848195"/>
            <wp:effectExtent b="0" l="0" r="0" t="0"/>
            <wp:docPr descr="M2-C - Customer-behaviour mobile result: WON’T RECOMMEND, 0%, meter, signals, review terms (POST /predict 200)" title="" id="220" name="Picture"/>
            <a:graphic>
              <a:graphicData uri="http://schemas.openxmlformats.org/drawingml/2006/picture">
                <pic:pic>
                  <pic:nvPicPr>
                    <pic:cNvPr descr="report/screenshots/M2-C_result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M2-C - Customer-behaviour mobile result: WON’T RECOMMEND, 0%, meter, signals, review terms (POST /predict 200)</w:t>
      </w:r>
    </w:p>
    <w:bookmarkEnd w:id="222"/>
    <w:bookmarkEnd w:id="223"/>
    <w:bookmarkStart w:id="224" w:name="screenshot-checklist"/>
    <w:p>
      <w:pPr>
        <w:pStyle w:val="Heading2"/>
      </w:pPr>
      <w:r>
        <w:t xml:space="preserve">Screenshot checklist</w:t>
      </w:r>
    </w:p>
    <w:p>
      <w:pPr>
        <w:pStyle w:val="FirstParagraph"/>
      </w:pPr>
      <w:r>
        <w:t xml:space="preserve">Captured screenshots live in</w:t>
      </w:r>
      <w:r>
        <w:t xml:space="preserve"> </w:t>
      </w:r>
      <w:r>
        <w:rPr>
          <w:rStyle w:val="VerbatimChar"/>
          <w:b/>
          <w:bCs/>
        </w:rPr>
        <w:t xml:space="preserve">report/screenshots/</w:t>
      </w:r>
      <w:r>
        <w:t xml:space="preserve"> </w:t>
      </w:r>
      <w:r>
        <w:t xml:space="preserve">(see its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index and the ports each stack ran on). All three stacks were run locally on 2026-09-07:</w:t>
      </w:r>
      <w:r>
        <w:t xml:space="preserve"> </w:t>
      </w:r>
      <w:r>
        <w:t xml:space="preserve">FastAPI + Uvicorn backend, React/Vite web, and the Flutter client built for web at a</w:t>
      </w:r>
      <w:r>
        <w:t xml:space="preserve"> </w:t>
      </w:r>
      <w:r>
        <w:t xml:space="preserve">390 x 844 device viewport.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File(s) in</w:t>
            </w:r>
            <w:r>
              <w:t xml:space="preserve"> </w:t>
            </w:r>
            <w:r>
              <w:rPr>
                <w:rStyle w:val="VerbatimChar"/>
              </w:rPr>
              <w:t xml:space="preserve">report/screenshots/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 (-D/-H/-C)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W1-D_input.png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W1-H_input.png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W1-C_input.png</w:t>
            </w:r>
          </w:p>
        </w:tc>
        <w:tc>
          <w:tcPr/>
          <w:p>
            <w:pPr>
              <w:pStyle w:val="Compact"/>
            </w:pPr>
            <w:r>
              <w:t xml:space="preserve">web input screen with a valid example 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 (-D/-H/-C)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W2-D_result.png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W2-H_result.png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W2-C_result.png</w:t>
            </w:r>
          </w:p>
        </w:tc>
        <w:tc>
          <w:tcPr/>
          <w:p>
            <w:pPr>
              <w:pStyle w:val="Compact"/>
            </w:pPr>
            <w:r>
              <w:t xml:space="preserve">web result screen - probability / predicted value + plain-language interpretation + 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W-docs (-D/-H/-C)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W3-D_docs.png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W3-H_docs.png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W3-C_docs.png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expanded (request + response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(-D/-H/-C)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M1-D_input.png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M1-H_input.png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M1-C_input.png</w:t>
            </w:r>
          </w:p>
        </w:tc>
        <w:tc>
          <w:tcPr/>
          <w:p>
            <w:pPr>
              <w:pStyle w:val="Compact"/>
            </w:pPr>
            <w:r>
              <w:t xml:space="preserve">Flutter mobile input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(-D/-H/-C)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M2-D_result.png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M2-H_result.png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M2-C_result.png</w:t>
            </w:r>
          </w:p>
        </w:tc>
        <w:tc>
          <w:tcPr/>
          <w:p>
            <w:pPr>
              <w:pStyle w:val="Compact"/>
            </w:pPr>
            <w:r>
              <w:t xml:space="preserve">Flutter mobile result screen (verdict + confidence/probability); each run logged</w:t>
            </w:r>
            <w:r>
              <w:t xml:space="preserve"> </w:t>
            </w:r>
            <w:r>
              <w:rPr>
                <w:rStyle w:val="VerbatimChar"/>
              </w:rPr>
              <w:t xml:space="preserve">POST /predict 200</w:t>
            </w:r>
            <w:r>
              <w:t xml:space="preserve"> </w:t>
            </w:r>
            <w:r>
              <w:t xml:space="preserve">- the evidence the client calls the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(-D/-H/-C)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NB_D_*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NB_H_*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NB_C_*</w:t>
            </w:r>
          </w:p>
        </w:tc>
        <w:tc>
          <w:tcPr/>
          <w:p>
            <w:pPr>
              <w:pStyle w:val="Compact"/>
            </w:pPr>
            <w:r>
              <w:t xml:space="preserve">notebook figures pulled from the executed</w:t>
            </w:r>
            <w:r>
              <w:t xml:space="preserve"> </w:t>
            </w:r>
            <w:r>
              <w:rPr>
                <w:rStyle w:val="VerbatimChar"/>
              </w:rPr>
              <w:t xml:space="preserve">*.ipynb</w:t>
            </w:r>
            <w:r>
              <w:t xml:space="preserve">: Sec. 9 outliers, Sec. 10 EDA + correlation, Sec. 19 confusion/ROC (classifiers) or predicted-vs-actual + residuals (regressor)</w:t>
            </w:r>
          </w:p>
        </w:tc>
      </w:tr>
    </w:tbl>
    <w:p>
      <w:pPr>
        <w:pStyle w:val="BodyText"/>
      </w:pPr>
      <w:r>
        <w:t xml:space="preserve">Still to add before the final PDF: the cover-page details (name / ID / class / team) and,</w:t>
      </w:r>
      <w:r>
        <w:t xml:space="preserve"> </w:t>
      </w:r>
      <w:r>
        <w:t xml:space="preserve">optionally, a notebook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/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grab and the App 3 Appendix-B</w:t>
      </w:r>
      <w:r>
        <w:t xml:space="preserve"> </w:t>
      </w:r>
      <w:r>
        <w:t xml:space="preserve">elbow/silhouette figure.</w:t>
      </w:r>
    </w:p>
    <w:bookmarkEnd w:id="224"/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Theme="minorEastAsia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6" Target="media/rId216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19" Target="media/rId219.png" /><Relationship Type="http://schemas.openxmlformats.org/officeDocument/2006/relationships/image" Id="rId207" Target="media/rId207.png" /><Relationship Type="http://schemas.openxmlformats.org/officeDocument/2006/relationships/image" Id="rId213" Target="media/rId213.png" /><Relationship Type="http://schemas.openxmlformats.org/officeDocument/2006/relationships/image" Id="rId154" Target="media/rId154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74" Target="media/rId74.png" /><Relationship Type="http://schemas.openxmlformats.org/officeDocument/2006/relationships/image" Id="rId18" Target="media/rId18.png" /><Relationship Type="http://schemas.openxmlformats.org/officeDocument/2006/relationships/image" Id="rId80" Target="media/rId80.png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33" Target="media/rId33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37" Target="media/rId37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44" Target="media/rId144.png" /><Relationship Type="http://schemas.openxmlformats.org/officeDocument/2006/relationships/image" Id="rId194" Target="media/rId194.png" /><Relationship Type="http://schemas.openxmlformats.org/officeDocument/2006/relationships/image" Id="rId176" Target="media/rId176.png" /><Relationship Type="http://schemas.openxmlformats.org/officeDocument/2006/relationships/image" Id="rId185" Target="media/rId185.png" /><Relationship Type="http://schemas.openxmlformats.org/officeDocument/2006/relationships/image" Id="rId197" Target="media/rId197.png" /><Relationship Type="http://schemas.openxmlformats.org/officeDocument/2006/relationships/image" Id="rId179" Target="media/rId179.png" /><Relationship Type="http://schemas.openxmlformats.org/officeDocument/2006/relationships/image" Id="rId188" Target="media/rId188.png" /><Relationship Type="http://schemas.openxmlformats.org/officeDocument/2006/relationships/image" Id="rId200" Target="media/rId200.png" /><Relationship Type="http://schemas.openxmlformats.org/officeDocument/2006/relationships/image" Id="rId182" Target="media/rId182.png" /><Relationship Type="http://schemas.openxmlformats.org/officeDocument/2006/relationships/image" Id="rId191" Target="media/rId1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2026-09-07T08:08:31Z</dcterms:created>
  <dcterms:modified xsi:type="dcterms:W3CDTF">2026-09-07T08:08:31Z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