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B953" w14:textId="1C987A1C" w:rsidR="00136BC0" w:rsidRDefault="00136BC0" w:rsidP="00136BC0">
      <w:pPr>
        <w:spacing w:line="276" w:lineRule="auto"/>
        <w:jc w:val="center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CF3FECC" wp14:editId="6782D3AA">
            <wp:extent cx="1923455" cy="1118713"/>
            <wp:effectExtent l="0" t="0" r="635" b="5715"/>
            <wp:docPr id="1845187557" name="Imagem 1" descr="Uma imagem com Tipo de letra, texto, logótipo, Gráfico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7557" name="Imagem 1" descr="Uma imagem com Tipo de letra, texto, logótipo, Gráficos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55" cy="11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6A63" w14:textId="77777777" w:rsidR="00136BC0" w:rsidRDefault="00136BC0" w:rsidP="00136BC0">
      <w:pPr>
        <w:spacing w:line="276" w:lineRule="auto"/>
        <w:jc w:val="center"/>
        <w:rPr>
          <w:rFonts w:ascii="Trebuchet MS" w:hAnsi="Trebuchet MS"/>
        </w:rPr>
      </w:pPr>
    </w:p>
    <w:p w14:paraId="7BBC2B82" w14:textId="726916F7" w:rsidR="00136BC0" w:rsidRDefault="00136BC0" w:rsidP="00136BC0">
      <w:pP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 w:rsidRPr="00C02D85">
        <w:rPr>
          <w:rFonts w:ascii="Trebuchet MS" w:hAnsi="Trebuchet MS"/>
          <w:b/>
          <w:sz w:val="28"/>
          <w:szCs w:val="28"/>
        </w:rPr>
        <w:t xml:space="preserve">ISLA – </w:t>
      </w:r>
      <w:r>
        <w:rPr>
          <w:rFonts w:ascii="Trebuchet MS" w:hAnsi="Trebuchet MS"/>
          <w:b/>
          <w:sz w:val="28"/>
          <w:szCs w:val="28"/>
        </w:rPr>
        <w:t>SANT</w:t>
      </w:r>
      <w:r w:rsidRPr="00C02D85">
        <w:rPr>
          <w:rFonts w:ascii="Trebuchet MS" w:hAnsi="Trebuchet MS"/>
          <w:b/>
          <w:sz w:val="28"/>
          <w:szCs w:val="28"/>
        </w:rPr>
        <w:t>A</w:t>
      </w:r>
      <w:r>
        <w:rPr>
          <w:rFonts w:ascii="Trebuchet MS" w:hAnsi="Trebuchet MS"/>
          <w:b/>
          <w:sz w:val="28"/>
          <w:szCs w:val="28"/>
        </w:rPr>
        <w:t xml:space="preserve">RÉM – Instituto Politécnico | </w:t>
      </w:r>
      <w:r w:rsidRPr="00C02D85">
        <w:rPr>
          <w:rFonts w:ascii="Trebuchet MS" w:hAnsi="Trebuchet MS"/>
          <w:b/>
          <w:sz w:val="28"/>
          <w:szCs w:val="28"/>
        </w:rPr>
        <w:t>ANO LETIVO 20</w:t>
      </w:r>
      <w:r>
        <w:rPr>
          <w:rFonts w:ascii="Trebuchet MS" w:hAnsi="Trebuchet MS"/>
          <w:b/>
          <w:sz w:val="28"/>
          <w:szCs w:val="28"/>
        </w:rPr>
        <w:t>25</w:t>
      </w:r>
      <w:r w:rsidRPr="00C02D85">
        <w:rPr>
          <w:rFonts w:ascii="Trebuchet MS" w:hAnsi="Trebuchet MS"/>
          <w:b/>
          <w:sz w:val="28"/>
          <w:szCs w:val="28"/>
        </w:rPr>
        <w:t>/20</w:t>
      </w:r>
      <w:r>
        <w:rPr>
          <w:rFonts w:ascii="Trebuchet MS" w:hAnsi="Trebuchet MS"/>
          <w:b/>
          <w:sz w:val="28"/>
          <w:szCs w:val="28"/>
        </w:rPr>
        <w:t>26</w:t>
      </w:r>
    </w:p>
    <w:p w14:paraId="7CDE085E" w14:textId="5CC451F9" w:rsidR="00136BC0" w:rsidRPr="00C561B8" w:rsidRDefault="00136BC0" w:rsidP="00136BC0">
      <w:pPr>
        <w:spacing w:line="276" w:lineRule="auto"/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Caso Prático 1</w:t>
      </w:r>
    </w:p>
    <w:p w14:paraId="30757187" w14:textId="77777777" w:rsidR="00F021E9" w:rsidRPr="00D81058" w:rsidRDefault="00F021E9" w:rsidP="00136BC0">
      <w:pPr>
        <w:spacing w:line="276" w:lineRule="auto"/>
        <w:jc w:val="center"/>
        <w:rPr>
          <w:rFonts w:ascii="Trebuchet MS" w:hAnsi="Trebuchet MS"/>
        </w:rPr>
      </w:pPr>
    </w:p>
    <w:p w14:paraId="24910E7A" w14:textId="77777777" w:rsidR="00840AEA" w:rsidRPr="00D81058" w:rsidRDefault="00840AEA" w:rsidP="00136BC0">
      <w:pPr>
        <w:spacing w:line="276" w:lineRule="auto"/>
        <w:jc w:val="center"/>
        <w:rPr>
          <w:rFonts w:ascii="Trebuchet MS" w:hAnsi="Trebuchet MS"/>
          <w:sz w:val="2"/>
          <w:szCs w:val="2"/>
        </w:rPr>
      </w:pPr>
    </w:p>
    <w:tbl>
      <w:tblPr>
        <w:tblW w:w="9322" w:type="dxa"/>
        <w:tblBorders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4320"/>
        <w:gridCol w:w="2014"/>
      </w:tblGrid>
      <w:tr w:rsidR="00D81058" w:rsidRPr="00D81058" w14:paraId="534D6E3E" w14:textId="77777777" w:rsidTr="00B3178B">
        <w:trPr>
          <w:cantSplit/>
          <w:trHeight w:val="525"/>
        </w:trPr>
        <w:tc>
          <w:tcPr>
            <w:tcW w:w="2988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14:paraId="6BE52E44" w14:textId="77777777" w:rsidR="00282E03" w:rsidRPr="00282E03" w:rsidRDefault="00282E03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2"/>
                <w:szCs w:val="2"/>
              </w:rPr>
            </w:pPr>
          </w:p>
          <w:p w14:paraId="522CDFA3" w14:textId="4BBFEFCD" w:rsidR="00D81058" w:rsidRPr="00C925C1" w:rsidRDefault="00D81058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925C1">
              <w:rPr>
                <w:rFonts w:ascii="Trebuchet MS" w:hAnsi="Trebuchet MS" w:cs="Arial"/>
                <w:b/>
                <w:sz w:val="18"/>
                <w:szCs w:val="18"/>
              </w:rPr>
              <w:t>Designação d</w:t>
            </w:r>
            <w:r w:rsidR="00D818E4">
              <w:rPr>
                <w:rFonts w:ascii="Trebuchet MS" w:hAnsi="Trebuchet MS" w:cs="Arial"/>
                <w:b/>
                <w:sz w:val="18"/>
                <w:szCs w:val="18"/>
              </w:rPr>
              <w:t>o Curso</w:t>
            </w:r>
          </w:p>
        </w:tc>
        <w:tc>
          <w:tcPr>
            <w:tcW w:w="4320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14:paraId="1E8C50A6" w14:textId="77777777" w:rsidR="00D81058" w:rsidRPr="00C925C1" w:rsidRDefault="00D81058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925C1">
              <w:rPr>
                <w:rFonts w:ascii="Trebuchet MS" w:hAnsi="Trebuchet MS" w:cs="Arial"/>
                <w:b/>
                <w:sz w:val="18"/>
                <w:szCs w:val="18"/>
              </w:rPr>
              <w:t>Unidade Curricular</w:t>
            </w:r>
          </w:p>
        </w:tc>
        <w:tc>
          <w:tcPr>
            <w:tcW w:w="2014" w:type="dxa"/>
            <w:tcBorders>
              <w:left w:val="single" w:sz="8" w:space="0" w:color="999999"/>
              <w:bottom w:val="single" w:sz="4" w:space="0" w:color="808080"/>
              <w:right w:val="single" w:sz="8" w:space="0" w:color="999999"/>
            </w:tcBorders>
            <w:shd w:val="clear" w:color="auto" w:fill="C0C0C0"/>
            <w:vAlign w:val="center"/>
          </w:tcPr>
          <w:p w14:paraId="07FEC161" w14:textId="77777777" w:rsidR="00D81058" w:rsidRPr="00C925C1" w:rsidRDefault="00D81058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925C1">
              <w:rPr>
                <w:rFonts w:ascii="Trebuchet MS" w:hAnsi="Trebuchet MS" w:cs="Arial"/>
                <w:b/>
                <w:sz w:val="18"/>
                <w:szCs w:val="18"/>
              </w:rPr>
              <w:t>Ano Curricular</w:t>
            </w:r>
          </w:p>
        </w:tc>
      </w:tr>
      <w:tr w:rsidR="00D81058" w:rsidRPr="00D81058" w14:paraId="1419B135" w14:textId="77777777" w:rsidTr="00B3178B">
        <w:trPr>
          <w:cantSplit/>
          <w:trHeight w:val="40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8B2FB7" w14:textId="69623FDF" w:rsidR="007D2788" w:rsidRPr="00732C53" w:rsidRDefault="00B40530" w:rsidP="00136BC0">
            <w:pPr>
              <w:spacing w:line="276" w:lineRule="auto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>
              <w:rPr>
                <w:rFonts w:ascii="Trebuchet MS" w:hAnsi="Trebuchet MS" w:cs="Arial"/>
                <w:sz w:val="22"/>
                <w:szCs w:val="22"/>
              </w:rPr>
              <w:t>Licenciaturas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B26E99" w14:textId="1E4AD4A5" w:rsidR="00D81058" w:rsidRPr="001C77A0" w:rsidRDefault="00B40530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z w:val="22"/>
                <w:szCs w:val="22"/>
              </w:rPr>
              <w:t>CCG</w:t>
            </w:r>
          </w:p>
        </w:tc>
        <w:tc>
          <w:tcPr>
            <w:tcW w:w="20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49CBBB" w14:textId="4B44C225" w:rsidR="00D81058" w:rsidRPr="00D81058" w:rsidRDefault="00AD69B4" w:rsidP="00136BC0">
            <w:pPr>
              <w:spacing w:line="276" w:lineRule="auto"/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1.º</w:t>
            </w:r>
          </w:p>
        </w:tc>
      </w:tr>
    </w:tbl>
    <w:p w14:paraId="38B003DD" w14:textId="77777777" w:rsidR="00840AEA" w:rsidRPr="00C02D85" w:rsidRDefault="00840AEA" w:rsidP="00136BC0">
      <w:pPr>
        <w:spacing w:line="276" w:lineRule="auto"/>
        <w:rPr>
          <w:rFonts w:ascii="Trebuchet MS" w:hAnsi="Trebuchet MS"/>
          <w:sz w:val="4"/>
          <w:szCs w:val="4"/>
        </w:rPr>
      </w:pPr>
    </w:p>
    <w:tbl>
      <w:tblPr>
        <w:tblW w:w="93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40"/>
        <w:gridCol w:w="236"/>
        <w:gridCol w:w="4478"/>
      </w:tblGrid>
      <w:tr w:rsidR="00D818E4" w:rsidRPr="00D81058" w14:paraId="468F123A" w14:textId="77777777" w:rsidTr="00B3178B">
        <w:trPr>
          <w:cantSplit/>
          <w:trHeight w:val="326"/>
        </w:trPr>
        <w:tc>
          <w:tcPr>
            <w:tcW w:w="226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5391054F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Data</w:t>
            </w:r>
          </w:p>
        </w:tc>
        <w:tc>
          <w:tcPr>
            <w:tcW w:w="23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7D85813C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Duração da Prova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5BBDD53" w14:textId="77777777" w:rsidR="00D818E4" w:rsidRPr="00C02D85" w:rsidRDefault="00D818E4" w:rsidP="00136BC0">
            <w:pPr>
              <w:spacing w:line="276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4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vAlign w:val="center"/>
          </w:tcPr>
          <w:p w14:paraId="13267CD1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É</w:t>
            </w:r>
            <w:r w:rsidRPr="00D81058">
              <w:rPr>
                <w:rFonts w:ascii="Trebuchet MS" w:hAnsi="Trebuchet MS" w:cs="Arial"/>
                <w:b/>
                <w:sz w:val="18"/>
                <w:szCs w:val="18"/>
              </w:rPr>
              <w:t>poca de Avaliação</w:t>
            </w:r>
          </w:p>
        </w:tc>
      </w:tr>
    </w:tbl>
    <w:p w14:paraId="79BB0CAA" w14:textId="77777777" w:rsidR="00C02D85" w:rsidRPr="00D81058" w:rsidRDefault="00C02D85" w:rsidP="00136BC0">
      <w:pPr>
        <w:spacing w:line="276" w:lineRule="auto"/>
        <w:rPr>
          <w:rFonts w:ascii="Trebuchet MS" w:hAnsi="Trebuchet MS"/>
          <w:sz w:val="2"/>
          <w:szCs w:val="2"/>
        </w:rPr>
      </w:pPr>
    </w:p>
    <w:tbl>
      <w:tblPr>
        <w:tblW w:w="93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1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40"/>
        <w:gridCol w:w="236"/>
        <w:gridCol w:w="1080"/>
        <w:gridCol w:w="1080"/>
        <w:gridCol w:w="1080"/>
        <w:gridCol w:w="1238"/>
      </w:tblGrid>
      <w:tr w:rsidR="00C02D85" w:rsidRPr="00D81058" w14:paraId="5A6DC532" w14:textId="77777777" w:rsidTr="00B3178B">
        <w:trPr>
          <w:cantSplit/>
          <w:trHeight w:val="440"/>
        </w:trPr>
        <w:tc>
          <w:tcPr>
            <w:tcW w:w="226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E1CE8C" w14:textId="61BD49A6" w:rsidR="008B030C" w:rsidRPr="00776002" w:rsidRDefault="00B40530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28</w:t>
            </w:r>
            <w:r w:rsidR="00136BC0">
              <w:rPr>
                <w:rFonts w:ascii="Trebuchet MS" w:hAnsi="Trebuchet MS" w:cs="Arial"/>
                <w:b/>
                <w:sz w:val="18"/>
                <w:szCs w:val="18"/>
              </w:rPr>
              <w:t xml:space="preserve"> </w:t>
            </w:r>
            <w:r w:rsidR="00776002">
              <w:rPr>
                <w:rFonts w:ascii="Trebuchet MS" w:hAnsi="Trebuchet MS" w:cs="Arial"/>
                <w:b/>
                <w:sz w:val="18"/>
                <w:szCs w:val="18"/>
              </w:rPr>
              <w:t xml:space="preserve">de </w:t>
            </w:r>
            <w:r w:rsidR="00D913C5">
              <w:rPr>
                <w:rFonts w:ascii="Trebuchet MS" w:hAnsi="Trebuchet MS" w:cs="Arial"/>
                <w:b/>
                <w:sz w:val="18"/>
                <w:szCs w:val="18"/>
              </w:rPr>
              <w:t>outubro</w:t>
            </w:r>
            <w:r w:rsidR="00776002">
              <w:rPr>
                <w:rFonts w:ascii="Trebuchet MS" w:hAnsi="Trebuchet MS" w:cs="Arial"/>
                <w:b/>
                <w:sz w:val="18"/>
                <w:szCs w:val="18"/>
              </w:rPr>
              <w:t xml:space="preserve"> </w:t>
            </w:r>
            <w:r w:rsidR="008B030C">
              <w:rPr>
                <w:rFonts w:ascii="Trebuchet MS" w:hAnsi="Trebuchet MS" w:cs="Arial"/>
                <w:b/>
                <w:sz w:val="18"/>
                <w:szCs w:val="18"/>
              </w:rPr>
              <w:t>de 202</w:t>
            </w:r>
            <w:r w:rsidR="00B605FF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BD7CD8" w14:textId="66CC4BA7" w:rsidR="00C02D85" w:rsidRPr="00D81058" w:rsidRDefault="007D2788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NA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6B35D9" w14:textId="77777777" w:rsidR="00C02D85" w:rsidRPr="00D81058" w:rsidRDefault="00C02D85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FD9554" w14:textId="77777777" w:rsidR="00C02D85" w:rsidRPr="00D81058" w:rsidRDefault="00C02D85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D81058">
              <w:rPr>
                <w:rFonts w:ascii="Trebuchet MS" w:hAnsi="Trebuchet MS" w:cs="Arial"/>
                <w:b/>
                <w:sz w:val="18"/>
                <w:szCs w:val="18"/>
              </w:rPr>
              <w:t>Avaliação Curricular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656AD01" w14:textId="77777777" w:rsidR="00C02D85" w:rsidRPr="00D81058" w:rsidRDefault="00C02D85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D81058">
              <w:rPr>
                <w:rFonts w:ascii="Trebuchet MS" w:hAnsi="Trebuchet MS" w:cs="Arial"/>
                <w:b/>
                <w:sz w:val="18"/>
                <w:szCs w:val="18"/>
              </w:rPr>
              <w:t>Avaliação Final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637D203" w14:textId="77777777" w:rsidR="00C02D85" w:rsidRPr="00D81058" w:rsidRDefault="00C02D85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D81058">
              <w:rPr>
                <w:rFonts w:ascii="Trebuchet MS" w:hAnsi="Trebuchet MS" w:cs="Arial"/>
                <w:b/>
                <w:bCs/>
                <w:sz w:val="18"/>
                <w:szCs w:val="18"/>
              </w:rPr>
              <w:t>Recurso</w:t>
            </w: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807DFB" w14:textId="77777777" w:rsidR="00C02D85" w:rsidRPr="00D81058" w:rsidRDefault="00C02D85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D81058">
              <w:rPr>
                <w:rFonts w:ascii="Trebuchet MS" w:hAnsi="Trebuchet MS" w:cs="Arial"/>
                <w:b/>
                <w:sz w:val="18"/>
                <w:szCs w:val="18"/>
              </w:rPr>
              <w:t>Especial</w:t>
            </w:r>
          </w:p>
        </w:tc>
      </w:tr>
      <w:tr w:rsidR="00D818E4" w:rsidRPr="00D81058" w14:paraId="1641BE92" w14:textId="77777777" w:rsidTr="00B3178B">
        <w:trPr>
          <w:cantSplit/>
          <w:trHeight w:val="382"/>
        </w:trPr>
        <w:tc>
          <w:tcPr>
            <w:tcW w:w="46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330627" w14:textId="22CB2E51" w:rsidR="00D818E4" w:rsidRPr="00713C28" w:rsidRDefault="00D818E4" w:rsidP="00136BC0">
            <w:pPr>
              <w:spacing w:line="276" w:lineRule="auto"/>
              <w:rPr>
                <w:rFonts w:ascii="Trebuchet MS" w:hAnsi="Trebuchet MS" w:cs="Arial"/>
                <w:sz w:val="22"/>
                <w:szCs w:val="22"/>
              </w:rPr>
            </w:pPr>
            <w:r w:rsidRPr="00713C28">
              <w:rPr>
                <w:rFonts w:ascii="Trebuchet MS" w:hAnsi="Trebuchet MS" w:cs="Arial"/>
                <w:sz w:val="18"/>
                <w:szCs w:val="18"/>
              </w:rPr>
              <w:t>Docente</w:t>
            </w:r>
            <w:r w:rsidR="00A92426" w:rsidRPr="00713C28">
              <w:rPr>
                <w:rFonts w:ascii="Trebuchet MS" w:hAnsi="Trebuchet MS" w:cs="Arial"/>
                <w:sz w:val="22"/>
                <w:szCs w:val="22"/>
              </w:rPr>
              <w:t xml:space="preserve">: </w:t>
            </w:r>
            <w:r w:rsidR="008B030C">
              <w:rPr>
                <w:rFonts w:ascii="Trebuchet MS" w:hAnsi="Trebuchet MS" w:cs="Arial"/>
                <w:sz w:val="22"/>
                <w:szCs w:val="22"/>
              </w:rPr>
              <w:t>Prof. Doutor Ricardo Marcão</w:t>
            </w:r>
          </w:p>
        </w:tc>
        <w:tc>
          <w:tcPr>
            <w:tcW w:w="23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07FCABB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912321" w14:textId="67425522" w:rsidR="00D818E4" w:rsidRPr="00D81058" w:rsidRDefault="008B030C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FD6F7E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AB3D84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63DDD3" w14:textId="77777777" w:rsidR="00D818E4" w:rsidRPr="00D81058" w:rsidRDefault="00D818E4" w:rsidP="00136BC0">
            <w:pPr>
              <w:spacing w:line="276" w:lineRule="auto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</w:p>
        </w:tc>
      </w:tr>
    </w:tbl>
    <w:p w14:paraId="7338B57C" w14:textId="77777777" w:rsidR="00D675A4" w:rsidRPr="00C02D85" w:rsidRDefault="00D675A4" w:rsidP="00136BC0">
      <w:pPr>
        <w:spacing w:line="276" w:lineRule="auto"/>
        <w:rPr>
          <w:rFonts w:ascii="Trebuchet MS" w:hAnsi="Trebuchet MS"/>
          <w:sz w:val="4"/>
          <w:szCs w:val="4"/>
        </w:rPr>
      </w:pPr>
    </w:p>
    <w:p w14:paraId="61975D11" w14:textId="6225B50C" w:rsidR="00D81058" w:rsidRPr="005E1A6A" w:rsidRDefault="00365E56" w:rsidP="00136B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hd w:val="clear" w:color="auto" w:fill="C0C0C0"/>
        <w:spacing w:line="276" w:lineRule="auto"/>
        <w:jc w:val="both"/>
        <w:rPr>
          <w:rFonts w:ascii="Trebuchet MS" w:hAnsi="Trebuchet MS"/>
          <w:b/>
          <w:sz w:val="16"/>
          <w:szCs w:val="16"/>
        </w:rPr>
      </w:pPr>
      <w:r w:rsidRPr="00365E56">
        <w:rPr>
          <w:rFonts w:ascii="Trebuchet MS" w:hAnsi="Trebuchet MS"/>
          <w:b/>
          <w:sz w:val="16"/>
          <w:szCs w:val="16"/>
        </w:rPr>
        <w:t xml:space="preserve">Prepare uma apresentação prevista para apenas 10 minutos, que contemple a sua análise do caso prático e a resposta a todas as questões. Esta prova é em grupo. Submeta a apresentação na plataforma Moodle até ao final do dia de hoje. Este exercício só será contabilizado, caso a submissão seja efetuada com sucesso por </w:t>
      </w:r>
      <w:r w:rsidR="00136BC0">
        <w:rPr>
          <w:rFonts w:ascii="Trebuchet MS" w:hAnsi="Trebuchet MS"/>
          <w:b/>
          <w:sz w:val="16"/>
          <w:szCs w:val="16"/>
        </w:rPr>
        <w:t xml:space="preserve">todos os </w:t>
      </w:r>
      <w:r w:rsidRPr="00365E56">
        <w:rPr>
          <w:rFonts w:ascii="Trebuchet MS" w:hAnsi="Trebuchet MS"/>
          <w:b/>
          <w:sz w:val="16"/>
          <w:szCs w:val="16"/>
        </w:rPr>
        <w:t>elemento</w:t>
      </w:r>
      <w:r w:rsidR="00941A80">
        <w:rPr>
          <w:rFonts w:ascii="Trebuchet MS" w:hAnsi="Trebuchet MS"/>
          <w:b/>
          <w:sz w:val="16"/>
          <w:szCs w:val="16"/>
        </w:rPr>
        <w:t>s</w:t>
      </w:r>
      <w:r w:rsidRPr="00365E56">
        <w:rPr>
          <w:rFonts w:ascii="Trebuchet MS" w:hAnsi="Trebuchet MS"/>
          <w:b/>
          <w:sz w:val="16"/>
          <w:szCs w:val="16"/>
        </w:rPr>
        <w:t xml:space="preserve"> do grupo. A cotação da prova é estabelecida da seguinte forma: i) 17 valores: respostas às questões; e ii) 3 valores: apresentação e estrutura </w:t>
      </w:r>
      <w:r w:rsidR="00136BC0">
        <w:rPr>
          <w:rFonts w:ascii="Trebuchet MS" w:hAnsi="Trebuchet MS"/>
          <w:b/>
          <w:sz w:val="16"/>
          <w:szCs w:val="16"/>
        </w:rPr>
        <w:t>da mesma</w:t>
      </w:r>
      <w:r w:rsidRPr="00365E56">
        <w:rPr>
          <w:rFonts w:ascii="Trebuchet MS" w:hAnsi="Trebuchet MS"/>
          <w:b/>
          <w:sz w:val="16"/>
          <w:szCs w:val="16"/>
        </w:rPr>
        <w:t xml:space="preserve"> (qualidade</w:t>
      </w:r>
      <w:r w:rsidR="00136BC0">
        <w:rPr>
          <w:rFonts w:ascii="Trebuchet MS" w:hAnsi="Trebuchet MS"/>
          <w:b/>
          <w:sz w:val="16"/>
          <w:szCs w:val="16"/>
        </w:rPr>
        <w:t xml:space="preserve">, </w:t>
      </w:r>
      <w:r w:rsidRPr="00365E56">
        <w:rPr>
          <w:rFonts w:ascii="Trebuchet MS" w:hAnsi="Trebuchet MS"/>
          <w:b/>
          <w:sz w:val="16"/>
          <w:szCs w:val="16"/>
        </w:rPr>
        <w:t>respetivo conteúdo</w:t>
      </w:r>
      <w:r w:rsidR="00136BC0">
        <w:rPr>
          <w:rFonts w:ascii="Trebuchet MS" w:hAnsi="Trebuchet MS"/>
          <w:b/>
          <w:sz w:val="16"/>
          <w:szCs w:val="16"/>
        </w:rPr>
        <w:t xml:space="preserve"> e discurso</w:t>
      </w:r>
      <w:r w:rsidRPr="00365E56">
        <w:rPr>
          <w:rFonts w:ascii="Trebuchet MS" w:hAnsi="Trebuchet MS"/>
          <w:b/>
          <w:sz w:val="16"/>
          <w:szCs w:val="16"/>
        </w:rPr>
        <w:t>)</w:t>
      </w:r>
    </w:p>
    <w:p w14:paraId="06DA3B4F" w14:textId="77777777" w:rsidR="00D81058" w:rsidRDefault="00D81058" w:rsidP="00136BC0">
      <w:pPr>
        <w:spacing w:line="276" w:lineRule="auto"/>
        <w:rPr>
          <w:rFonts w:ascii="Trebuchet MS" w:hAnsi="Trebuchet MS" w:cs="Arial"/>
        </w:rPr>
      </w:pPr>
    </w:p>
    <w:p w14:paraId="06323CE6" w14:textId="77777777" w:rsidR="00AD69B4" w:rsidRPr="00AD69B4" w:rsidRDefault="00AD69B4" w:rsidP="00AD69B4">
      <w:pPr>
        <w:spacing w:line="276" w:lineRule="auto"/>
        <w:jc w:val="both"/>
        <w:rPr>
          <w:rFonts w:ascii="Arial" w:hAnsi="Arial" w:cs="Arial"/>
          <w:sz w:val="20"/>
          <w:szCs w:val="20"/>
          <w:lang w:val="en-PT"/>
        </w:rPr>
      </w:pPr>
      <w:r w:rsidRPr="00AD69B4">
        <w:rPr>
          <w:rFonts w:ascii="Arial" w:hAnsi="Arial" w:cs="Arial"/>
          <w:sz w:val="20"/>
          <w:szCs w:val="20"/>
          <w:lang w:val="en-PT"/>
        </w:rPr>
        <w:t>A BERG é uma marca portuguesa de calçado técnico e equipamentos outdoor, reconhecida pela combinação entre design funcional, inovação e sustentabilidade. Após consolidar a sua presença na Europa e na Ásia, a empresa decidiu avançar com uma iniciativa de expansão internacional para os Estados Unidos da América, um mercado com elevado potencial de crescimento no segmento outdoor premium.</w:t>
      </w:r>
    </w:p>
    <w:p w14:paraId="5056FBAD" w14:textId="77777777" w:rsidR="00AD69B4" w:rsidRPr="00AD69B4" w:rsidRDefault="00AD69B4" w:rsidP="00AD69B4">
      <w:pPr>
        <w:spacing w:line="276" w:lineRule="auto"/>
        <w:jc w:val="both"/>
        <w:rPr>
          <w:rFonts w:ascii="Arial" w:hAnsi="Arial" w:cs="Arial"/>
          <w:sz w:val="20"/>
          <w:szCs w:val="20"/>
          <w:lang w:val="en-PT"/>
        </w:rPr>
      </w:pPr>
    </w:p>
    <w:p w14:paraId="3401F790" w14:textId="77777777" w:rsidR="00AD69B4" w:rsidRPr="00AD69B4" w:rsidRDefault="00AD69B4" w:rsidP="00AD69B4">
      <w:pPr>
        <w:spacing w:line="276" w:lineRule="auto"/>
        <w:jc w:val="both"/>
        <w:rPr>
          <w:rFonts w:ascii="Arial" w:hAnsi="Arial" w:cs="Arial"/>
          <w:sz w:val="20"/>
          <w:szCs w:val="20"/>
          <w:lang w:val="en-PT"/>
        </w:rPr>
      </w:pPr>
      <w:r w:rsidRPr="00AD69B4">
        <w:rPr>
          <w:rFonts w:ascii="Arial" w:hAnsi="Arial" w:cs="Arial"/>
          <w:sz w:val="20"/>
          <w:szCs w:val="20"/>
          <w:lang w:val="en-PT"/>
        </w:rPr>
        <w:t>A iniciativa, designada “BERG North Expansion”, tem a duração prevista de dezoito meses e contempla a abertura de um centro logístico em Nova Jérsia, o lançamento de uma linha de produtos adaptada ao mercado norte-americano, a execução de uma campanha digital multicanal, o reforço da equipa local de apoio ao cliente e a implementação de um sistema ERP financeiro destinado a monitorizar custos e margens em tempo real.</w:t>
      </w:r>
    </w:p>
    <w:p w14:paraId="4A830F60" w14:textId="77777777" w:rsidR="00AD69B4" w:rsidRPr="00AD69B4" w:rsidRDefault="00AD69B4" w:rsidP="00AD69B4">
      <w:pPr>
        <w:spacing w:line="276" w:lineRule="auto"/>
        <w:jc w:val="both"/>
        <w:rPr>
          <w:rFonts w:ascii="Arial" w:hAnsi="Arial" w:cs="Arial"/>
          <w:sz w:val="20"/>
          <w:szCs w:val="20"/>
          <w:lang w:val="en-PT"/>
        </w:rPr>
      </w:pPr>
    </w:p>
    <w:p w14:paraId="07DF6075" w14:textId="20F1BB55" w:rsidR="00365E56" w:rsidRPr="00AD69B4" w:rsidRDefault="00AD69B4" w:rsidP="00AD69B4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AD69B4">
        <w:rPr>
          <w:rFonts w:ascii="Arial" w:hAnsi="Arial" w:cs="Arial"/>
          <w:sz w:val="20"/>
          <w:szCs w:val="20"/>
          <w:lang w:val="en-PT"/>
        </w:rPr>
        <w:t>Com o avanço do projeto, começaram a surgir dificuldades de coordenação entre equipas, atrasos na execução das atividades e falhas de comunicação entre as áreas de produção, logística e marketing. A gestão de topo pretende compreender as causas destes constrangimentos e melhorar o funcionamento global da operação, reforçando a clareza dos processos e a eficiência da tomada de decisão.</w:t>
      </w:r>
    </w:p>
    <w:p w14:paraId="34E575EB" w14:textId="77777777" w:rsidR="00BA46D8" w:rsidRPr="00BA46D8" w:rsidRDefault="00BA46D8" w:rsidP="00136BC0">
      <w:pPr>
        <w:spacing w:line="276" w:lineRule="auto"/>
        <w:rPr>
          <w:rFonts w:ascii="Trebuchet MS" w:hAnsi="Trebuchet MS" w:cs="Arial"/>
          <w:sz w:val="20"/>
          <w:szCs w:val="20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 w:rsidR="00E962F7" w:rsidRPr="00D818E4" w14:paraId="7A5AA801" w14:textId="77777777">
        <w:trPr>
          <w:trHeight w:val="124"/>
        </w:trPr>
        <w:tc>
          <w:tcPr>
            <w:tcW w:w="1548" w:type="dxa"/>
            <w:tcBorders>
              <w:bottom w:val="single" w:sz="12" w:space="0" w:color="C0C0C0"/>
            </w:tcBorders>
            <w:shd w:val="clear" w:color="auto" w:fill="C0C0C0"/>
            <w:vAlign w:val="center"/>
          </w:tcPr>
          <w:p w14:paraId="7D21E8EA" w14:textId="77777777" w:rsidR="00E962F7" w:rsidRPr="00D818E4" w:rsidRDefault="008D46A5" w:rsidP="00136BC0">
            <w:pPr>
              <w:spacing w:before="60" w:after="60" w:line="276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Questão 1</w:t>
            </w:r>
            <w:r w:rsidR="00E962F7" w:rsidRPr="00D818E4">
              <w:rPr>
                <w:rFonts w:ascii="Trebuchet MS" w:hAnsi="Trebuchet MS" w:cs="Arial"/>
                <w:b/>
                <w:sz w:val="18"/>
                <w:szCs w:val="18"/>
              </w:rPr>
              <w:t>.</w:t>
            </w:r>
          </w:p>
        </w:tc>
        <w:tc>
          <w:tcPr>
            <w:tcW w:w="7560" w:type="dxa"/>
            <w:tcBorders>
              <w:bottom w:val="single" w:sz="12" w:space="0" w:color="C0C0C0"/>
            </w:tcBorders>
            <w:vAlign w:val="bottom"/>
          </w:tcPr>
          <w:p w14:paraId="18F14116" w14:textId="43DA9B58" w:rsidR="00E962F7" w:rsidRPr="00D818E4" w:rsidRDefault="00617FFA" w:rsidP="00136BC0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Cotação: </w:t>
            </w:r>
            <w:r w:rsidR="00AD69B4">
              <w:rPr>
                <w:rFonts w:ascii="Trebuchet MS" w:hAnsi="Trebuchet MS" w:cs="Arial"/>
                <w:sz w:val="18"/>
                <w:szCs w:val="18"/>
              </w:rPr>
              <w:t>2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</w:t>
            </w:r>
            <w:r w:rsidRPr="00D818E4">
              <w:rPr>
                <w:rFonts w:ascii="Trebuchet MS" w:hAnsi="Trebuchet MS" w:cs="Arial"/>
                <w:sz w:val="18"/>
                <w:szCs w:val="18"/>
              </w:rPr>
              <w:t>valores</w:t>
            </w:r>
          </w:p>
        </w:tc>
      </w:tr>
    </w:tbl>
    <w:p w14:paraId="688A5E3A" w14:textId="619F4C21" w:rsidR="00136BC0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  <w:r w:rsidRPr="00AD69B4">
        <w:rPr>
          <w:rFonts w:ascii="Arial" w:hAnsi="Arial" w:cs="Arial"/>
          <w:iCs/>
          <w:sz w:val="20"/>
        </w:rPr>
        <w:t>Identifique um problema concreto que decorra do contexto apresentado. O problema deve estar relacionado com a organização, coordenação ou eficiência dos processos da iniciativa BERG North Expansion.</w:t>
      </w:r>
    </w:p>
    <w:p w14:paraId="0E664E7A" w14:textId="77777777" w:rsidR="00AD69B4" w:rsidRPr="00BA46D8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 w:rsidR="00BA46D8" w:rsidRPr="00D818E4" w14:paraId="7A5EFC56" w14:textId="77777777" w:rsidTr="00E6079E">
        <w:trPr>
          <w:trHeight w:val="124"/>
        </w:trPr>
        <w:tc>
          <w:tcPr>
            <w:tcW w:w="1548" w:type="dxa"/>
            <w:tcBorders>
              <w:bottom w:val="single" w:sz="12" w:space="0" w:color="C0C0C0"/>
            </w:tcBorders>
            <w:shd w:val="clear" w:color="auto" w:fill="C0C0C0"/>
            <w:vAlign w:val="center"/>
          </w:tcPr>
          <w:p w14:paraId="24714261" w14:textId="02B3F0F4" w:rsidR="00BA46D8" w:rsidRPr="00D818E4" w:rsidRDefault="00BA46D8" w:rsidP="00136BC0">
            <w:pPr>
              <w:spacing w:before="60" w:after="60" w:line="276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Questão 2.</w:t>
            </w:r>
          </w:p>
        </w:tc>
        <w:tc>
          <w:tcPr>
            <w:tcW w:w="7560" w:type="dxa"/>
            <w:tcBorders>
              <w:bottom w:val="single" w:sz="12" w:space="0" w:color="C0C0C0"/>
            </w:tcBorders>
            <w:vAlign w:val="bottom"/>
          </w:tcPr>
          <w:p w14:paraId="280C4926" w14:textId="236B3375" w:rsidR="00BA46D8" w:rsidRPr="00D818E4" w:rsidRDefault="00BA46D8" w:rsidP="00136BC0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Cotação: </w:t>
            </w:r>
            <w:r w:rsidR="00AD69B4">
              <w:rPr>
                <w:rFonts w:ascii="Trebuchet MS" w:hAnsi="Trebuchet MS" w:cs="Arial"/>
                <w:sz w:val="18"/>
                <w:szCs w:val="18"/>
              </w:rPr>
              <w:t>6</w:t>
            </w:r>
            <w:r w:rsidR="00617FFA">
              <w:rPr>
                <w:rFonts w:ascii="Trebuchet MS" w:hAnsi="Trebuchet MS" w:cs="Arial"/>
                <w:sz w:val="18"/>
                <w:szCs w:val="18"/>
              </w:rPr>
              <w:t xml:space="preserve"> valores</w:t>
            </w:r>
          </w:p>
        </w:tc>
      </w:tr>
    </w:tbl>
    <w:p w14:paraId="498DCF97" w14:textId="77777777" w:rsidR="00AD69B4" w:rsidRPr="00AD69B4" w:rsidRDefault="00AD69B4" w:rsidP="00AD69B4">
      <w:p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lastRenderedPageBreak/>
        <w:t>Mapeie um processo de negócio completo que reflita o problema identificado. O mapeamento deve incluir todos os elementos necessários à compreensão global do processo:</w:t>
      </w:r>
    </w:p>
    <w:p w14:paraId="7D960CC4" w14:textId="77777777" w:rsidR="00AD69B4" w:rsidRDefault="00AD69B4" w:rsidP="00AD6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Macroprocessos e subprocessos;</w:t>
      </w:r>
    </w:p>
    <w:p w14:paraId="14BB9B52" w14:textId="77777777" w:rsidR="00AD69B4" w:rsidRDefault="00AD69B4" w:rsidP="00AD6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Atividades e respetivas sequências;</w:t>
      </w:r>
    </w:p>
    <w:p w14:paraId="757B7194" w14:textId="77777777" w:rsidR="00AD69B4" w:rsidRDefault="00AD69B4" w:rsidP="00AD6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Stakeholders e respetivas swimlanes;</w:t>
      </w:r>
    </w:p>
    <w:p w14:paraId="2A8B7D99" w14:textId="77777777" w:rsidR="00AD69B4" w:rsidRDefault="00AD69B4" w:rsidP="00AD6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Pontos de decisão;</w:t>
      </w:r>
    </w:p>
    <w:p w14:paraId="7FD1F1CD" w14:textId="7C9CE85F" w:rsidR="00AD69B4" w:rsidRPr="00AD69B4" w:rsidRDefault="00AD69B4" w:rsidP="00AD69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Pontos de início e pontos finais.</w:t>
      </w:r>
    </w:p>
    <w:p w14:paraId="3861B241" w14:textId="4457A9A7" w:rsidR="001206D5" w:rsidRDefault="00AD69B4" w:rsidP="00AD69B4">
      <w:p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  <w:r w:rsidRPr="00AD69B4">
        <w:rPr>
          <w:rFonts w:ascii="Arial" w:hAnsi="Arial" w:cs="Arial"/>
          <w:iCs/>
          <w:sz w:val="20"/>
          <w:szCs w:val="20"/>
          <w:lang w:eastAsia="en-US"/>
        </w:rPr>
        <w:t>O diagrama deve representar de forma clara as interações, dependências e fluxos de informação entre as partes envolvidas</w:t>
      </w:r>
      <w:r w:rsidR="00136BC0" w:rsidRPr="00136BC0">
        <w:rPr>
          <w:rFonts w:ascii="Arial" w:hAnsi="Arial" w:cs="Arial"/>
          <w:iCs/>
          <w:sz w:val="20"/>
          <w:szCs w:val="20"/>
          <w:lang w:eastAsia="en-US"/>
        </w:rPr>
        <w:t>.</w:t>
      </w:r>
    </w:p>
    <w:p w14:paraId="16F816E7" w14:textId="77777777" w:rsidR="00136BC0" w:rsidRPr="00136BC0" w:rsidRDefault="00136BC0" w:rsidP="00136BC0">
      <w:pPr>
        <w:spacing w:line="276" w:lineRule="auto"/>
        <w:jc w:val="both"/>
        <w:rPr>
          <w:rFonts w:ascii="Arial" w:hAnsi="Arial" w:cs="Arial"/>
          <w:iCs/>
          <w:sz w:val="20"/>
          <w:szCs w:val="20"/>
          <w:lang w:eastAsia="en-US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 w:rsidR="00BA46D8" w:rsidRPr="00D818E4" w14:paraId="58D09F4F" w14:textId="77777777" w:rsidTr="00E6079E">
        <w:trPr>
          <w:trHeight w:val="124"/>
        </w:trPr>
        <w:tc>
          <w:tcPr>
            <w:tcW w:w="1548" w:type="dxa"/>
            <w:tcBorders>
              <w:bottom w:val="single" w:sz="12" w:space="0" w:color="C0C0C0"/>
            </w:tcBorders>
            <w:shd w:val="clear" w:color="auto" w:fill="C0C0C0"/>
            <w:vAlign w:val="center"/>
          </w:tcPr>
          <w:p w14:paraId="17BE16CE" w14:textId="21CFADB8" w:rsidR="00BA46D8" w:rsidRPr="00D818E4" w:rsidRDefault="00BA46D8" w:rsidP="00136BC0">
            <w:pPr>
              <w:spacing w:before="60" w:after="60" w:line="276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Questão 3.</w:t>
            </w:r>
          </w:p>
        </w:tc>
        <w:tc>
          <w:tcPr>
            <w:tcW w:w="7560" w:type="dxa"/>
            <w:tcBorders>
              <w:bottom w:val="single" w:sz="12" w:space="0" w:color="C0C0C0"/>
            </w:tcBorders>
            <w:vAlign w:val="bottom"/>
          </w:tcPr>
          <w:p w14:paraId="727DA284" w14:textId="69C28FF1" w:rsidR="00BA46D8" w:rsidRPr="00D818E4" w:rsidRDefault="00617FFA" w:rsidP="00136BC0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Cotação: </w:t>
            </w:r>
            <w:r w:rsidR="00AD69B4">
              <w:rPr>
                <w:rFonts w:ascii="Trebuchet MS" w:hAnsi="Trebuchet MS" w:cs="Arial"/>
                <w:sz w:val="18"/>
                <w:szCs w:val="18"/>
              </w:rPr>
              <w:t>4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valores</w:t>
            </w:r>
          </w:p>
        </w:tc>
      </w:tr>
    </w:tbl>
    <w:p w14:paraId="1AC9ADF6" w14:textId="4D52E4FF" w:rsidR="00FC7022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  <w:r w:rsidRPr="00AD69B4">
        <w:rPr>
          <w:rFonts w:ascii="Arial" w:hAnsi="Arial" w:cs="Arial"/>
          <w:iCs/>
          <w:sz w:val="20"/>
        </w:rPr>
        <w:t>Elabore um diagrama de Ishikawa (fishbone), representando o problema identificado e subdividindo-o em dois subproblemas. Para cada subproblema, deverão ser indicadas duas causas prováveis e uma solução associada a cada causa.</w:t>
      </w:r>
    </w:p>
    <w:p w14:paraId="1EC398B6" w14:textId="77777777" w:rsidR="00AD69B4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 w:rsidR="00AD69B4" w:rsidRPr="00D818E4" w14:paraId="090ADCD9" w14:textId="77777777" w:rsidTr="00086318">
        <w:trPr>
          <w:trHeight w:val="124"/>
        </w:trPr>
        <w:tc>
          <w:tcPr>
            <w:tcW w:w="1548" w:type="dxa"/>
            <w:tcBorders>
              <w:bottom w:val="single" w:sz="12" w:space="0" w:color="C0C0C0"/>
            </w:tcBorders>
            <w:shd w:val="clear" w:color="auto" w:fill="C0C0C0"/>
            <w:vAlign w:val="center"/>
          </w:tcPr>
          <w:p w14:paraId="35221934" w14:textId="062FCAA0" w:rsidR="00AD69B4" w:rsidRPr="00D818E4" w:rsidRDefault="00AD69B4" w:rsidP="00086318">
            <w:pPr>
              <w:spacing w:before="60" w:after="60" w:line="276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Questão 4.</w:t>
            </w:r>
          </w:p>
        </w:tc>
        <w:tc>
          <w:tcPr>
            <w:tcW w:w="7560" w:type="dxa"/>
            <w:tcBorders>
              <w:bottom w:val="single" w:sz="12" w:space="0" w:color="C0C0C0"/>
            </w:tcBorders>
            <w:vAlign w:val="bottom"/>
          </w:tcPr>
          <w:p w14:paraId="782D9DC7" w14:textId="72B295F6" w:rsidR="00AD69B4" w:rsidRPr="00D818E4" w:rsidRDefault="00AD69B4" w:rsidP="00086318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Cotação: 2 valores</w:t>
            </w:r>
          </w:p>
        </w:tc>
      </w:tr>
    </w:tbl>
    <w:p w14:paraId="6285768E" w14:textId="382F3531" w:rsidR="00AD69B4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  <w:r w:rsidRPr="00AD69B4">
        <w:rPr>
          <w:rFonts w:ascii="Arial" w:hAnsi="Arial" w:cs="Arial"/>
          <w:iCs/>
          <w:sz w:val="20"/>
        </w:rPr>
        <w:t>Escolha uma solução (entre as apresentadas no fishbone) e descreva de que forma esta seria implementada.</w:t>
      </w:r>
    </w:p>
    <w:p w14:paraId="55069CB6" w14:textId="77777777" w:rsidR="00AD69B4" w:rsidRDefault="00AD69B4" w:rsidP="00136BC0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548"/>
        <w:gridCol w:w="7560"/>
      </w:tblGrid>
      <w:tr w:rsidR="00AD69B4" w:rsidRPr="00D818E4" w14:paraId="06E4D590" w14:textId="77777777" w:rsidTr="00086318">
        <w:trPr>
          <w:trHeight w:val="124"/>
        </w:trPr>
        <w:tc>
          <w:tcPr>
            <w:tcW w:w="1548" w:type="dxa"/>
            <w:tcBorders>
              <w:bottom w:val="single" w:sz="12" w:space="0" w:color="C0C0C0"/>
            </w:tcBorders>
            <w:shd w:val="clear" w:color="auto" w:fill="C0C0C0"/>
            <w:vAlign w:val="center"/>
          </w:tcPr>
          <w:p w14:paraId="5BB2786A" w14:textId="4D0D28B4" w:rsidR="00AD69B4" w:rsidRPr="00D818E4" w:rsidRDefault="00AD69B4" w:rsidP="00086318">
            <w:pPr>
              <w:spacing w:before="60" w:after="60" w:line="276" w:lineRule="auto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Questão 5.</w:t>
            </w:r>
          </w:p>
        </w:tc>
        <w:tc>
          <w:tcPr>
            <w:tcW w:w="7560" w:type="dxa"/>
            <w:tcBorders>
              <w:bottom w:val="single" w:sz="12" w:space="0" w:color="C0C0C0"/>
            </w:tcBorders>
            <w:vAlign w:val="bottom"/>
          </w:tcPr>
          <w:p w14:paraId="68C273E4" w14:textId="7223D15B" w:rsidR="00AD69B4" w:rsidRPr="00D818E4" w:rsidRDefault="00AD69B4" w:rsidP="00086318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Cotação: 3 valores</w:t>
            </w:r>
          </w:p>
        </w:tc>
      </w:tr>
    </w:tbl>
    <w:p w14:paraId="776D28A2" w14:textId="4467E88A" w:rsidR="00AD69B4" w:rsidRPr="00FC7022" w:rsidRDefault="00AD69B4" w:rsidP="00AD69B4">
      <w:pPr>
        <w:pStyle w:val="BodyTextIndent"/>
        <w:spacing w:line="276" w:lineRule="auto"/>
        <w:ind w:left="0"/>
        <w:rPr>
          <w:rFonts w:ascii="Arial" w:hAnsi="Arial" w:cs="Arial"/>
          <w:iCs/>
          <w:sz w:val="20"/>
        </w:rPr>
      </w:pPr>
      <w:r w:rsidRPr="00AD69B4">
        <w:rPr>
          <w:rFonts w:ascii="Arial" w:hAnsi="Arial" w:cs="Arial"/>
          <w:iCs/>
          <w:sz w:val="20"/>
        </w:rPr>
        <w:t>Aprimore o processo mapeado inicialmente, incorporando a solução escolhida. O novo processo deve ser redesenhado de modo a refletir as melhorias introduzidas e a eliminar ou mitigar as causas identificadas.</w:t>
      </w:r>
    </w:p>
    <w:sectPr w:rsidR="00AD69B4" w:rsidRPr="00FC7022" w:rsidSect="00D328AB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924F" w14:textId="77777777" w:rsidR="00A67B01" w:rsidRDefault="00A67B01">
      <w:r>
        <w:separator/>
      </w:r>
    </w:p>
  </w:endnote>
  <w:endnote w:type="continuationSeparator" w:id="0">
    <w:p w14:paraId="4A2ECA4E" w14:textId="77777777" w:rsidR="00A67B01" w:rsidRDefault="00A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5493" w14:textId="77777777" w:rsidR="00F462B8" w:rsidRDefault="00F462B8" w:rsidP="006A68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2688A" w14:textId="77777777" w:rsidR="00F462B8" w:rsidRDefault="00F462B8" w:rsidP="00C02D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03BF" w14:textId="77777777" w:rsidR="00F462B8" w:rsidRPr="005E1A6A" w:rsidRDefault="00F462B8" w:rsidP="00452581">
    <w:pPr>
      <w:pStyle w:val="Footer"/>
      <w:ind w:right="360"/>
      <w:jc w:val="right"/>
      <w:rPr>
        <w:rFonts w:ascii="Trebuchet MS" w:hAnsi="Trebuchet MS"/>
        <w:sz w:val="16"/>
        <w:szCs w:val="16"/>
      </w:rPr>
    </w:pPr>
    <w:r w:rsidRPr="005E1A6A">
      <w:rPr>
        <w:rStyle w:val="PageNumber"/>
        <w:rFonts w:ascii="Trebuchet MS" w:hAnsi="Trebuchet MS"/>
        <w:sz w:val="16"/>
        <w:szCs w:val="16"/>
      </w:rPr>
      <w:fldChar w:fldCharType="begin"/>
    </w:r>
    <w:r w:rsidRPr="005E1A6A">
      <w:rPr>
        <w:rStyle w:val="PageNumber"/>
        <w:rFonts w:ascii="Trebuchet MS" w:hAnsi="Trebuchet MS"/>
        <w:sz w:val="16"/>
        <w:szCs w:val="16"/>
      </w:rPr>
      <w:instrText xml:space="preserve"> PAGE </w:instrText>
    </w:r>
    <w:r w:rsidRPr="005E1A6A">
      <w:rPr>
        <w:rStyle w:val="PageNumber"/>
        <w:rFonts w:ascii="Trebuchet MS" w:hAnsi="Trebuchet MS"/>
        <w:sz w:val="16"/>
        <w:szCs w:val="16"/>
      </w:rPr>
      <w:fldChar w:fldCharType="separate"/>
    </w:r>
    <w:r w:rsidR="00A47A08" w:rsidRPr="005E1A6A">
      <w:rPr>
        <w:rStyle w:val="PageNumber"/>
        <w:rFonts w:ascii="Trebuchet MS" w:hAnsi="Trebuchet MS"/>
        <w:noProof/>
        <w:sz w:val="16"/>
        <w:szCs w:val="16"/>
      </w:rPr>
      <w:t>1</w:t>
    </w:r>
    <w:r w:rsidRPr="005E1A6A">
      <w:rPr>
        <w:rStyle w:val="PageNumber"/>
        <w:rFonts w:ascii="Trebuchet MS" w:hAnsi="Trebuchet MS"/>
        <w:sz w:val="16"/>
        <w:szCs w:val="16"/>
      </w:rPr>
      <w:fldChar w:fldCharType="end"/>
    </w:r>
    <w:r w:rsidRPr="005E1A6A">
      <w:rPr>
        <w:rStyle w:val="PageNumber"/>
        <w:rFonts w:ascii="Trebuchet MS" w:hAnsi="Trebuchet MS"/>
        <w:sz w:val="16"/>
        <w:szCs w:val="16"/>
      </w:rPr>
      <w:t>/</w:t>
    </w:r>
    <w:r w:rsidRPr="005E1A6A">
      <w:rPr>
        <w:rStyle w:val="PageNumber"/>
        <w:rFonts w:ascii="Trebuchet MS" w:hAnsi="Trebuchet MS"/>
        <w:sz w:val="16"/>
        <w:szCs w:val="16"/>
      </w:rPr>
      <w:fldChar w:fldCharType="begin"/>
    </w:r>
    <w:r w:rsidRPr="005E1A6A">
      <w:rPr>
        <w:rStyle w:val="PageNumber"/>
        <w:rFonts w:ascii="Trebuchet MS" w:hAnsi="Trebuchet MS"/>
        <w:sz w:val="16"/>
        <w:szCs w:val="16"/>
      </w:rPr>
      <w:instrText xml:space="preserve"> NUMPAGES </w:instrText>
    </w:r>
    <w:r w:rsidRPr="005E1A6A">
      <w:rPr>
        <w:rStyle w:val="PageNumber"/>
        <w:rFonts w:ascii="Trebuchet MS" w:hAnsi="Trebuchet MS"/>
        <w:sz w:val="16"/>
        <w:szCs w:val="16"/>
      </w:rPr>
      <w:fldChar w:fldCharType="separate"/>
    </w:r>
    <w:r w:rsidR="00A47A08" w:rsidRPr="005E1A6A">
      <w:rPr>
        <w:rStyle w:val="PageNumber"/>
        <w:rFonts w:ascii="Trebuchet MS" w:hAnsi="Trebuchet MS"/>
        <w:noProof/>
        <w:sz w:val="16"/>
        <w:szCs w:val="16"/>
      </w:rPr>
      <w:t>1</w:t>
    </w:r>
    <w:r w:rsidRPr="005E1A6A">
      <w:rPr>
        <w:rStyle w:val="PageNumber"/>
        <w:rFonts w:ascii="Trebuchet MS" w:hAnsi="Trebuchet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E5FE5" w14:textId="77777777" w:rsidR="00A67B01" w:rsidRDefault="00A67B01">
      <w:r>
        <w:separator/>
      </w:r>
    </w:p>
  </w:footnote>
  <w:footnote w:type="continuationSeparator" w:id="0">
    <w:p w14:paraId="0C5D98D8" w14:textId="77777777" w:rsidR="00A67B01" w:rsidRDefault="00A6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73693525"/>
      <w:docPartObj>
        <w:docPartGallery w:val="Page Numbers (Top of Page)"/>
        <w:docPartUnique/>
      </w:docPartObj>
    </w:sdtPr>
    <w:sdtContent>
      <w:p w14:paraId="3F5D6163" w14:textId="220DF665" w:rsidR="005E1A6A" w:rsidRDefault="005E1A6A" w:rsidP="00AC0F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011A5E" w14:textId="77777777" w:rsidR="005E1A6A" w:rsidRDefault="005E1A6A" w:rsidP="005E1A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EF3A" w14:textId="5184AED8" w:rsidR="00682345" w:rsidRPr="005E1A6A" w:rsidRDefault="00682345" w:rsidP="00682345">
    <w:pPr>
      <w:pStyle w:val="Header"/>
      <w:spacing w:line="360" w:lineRule="auto"/>
      <w:rPr>
        <w:rFonts w:ascii="Trebuchet MS" w:hAnsi="Trebuchet MS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3732"/>
    <w:multiLevelType w:val="hybridMultilevel"/>
    <w:tmpl w:val="0C64C7DC"/>
    <w:lvl w:ilvl="0" w:tplc="D06AF7B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315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F8D"/>
    <w:rsid w:val="00030D5C"/>
    <w:rsid w:val="0006026F"/>
    <w:rsid w:val="00074E1E"/>
    <w:rsid w:val="00080160"/>
    <w:rsid w:val="000847B0"/>
    <w:rsid w:val="000A36FA"/>
    <w:rsid w:val="000D7738"/>
    <w:rsid w:val="00105F8D"/>
    <w:rsid w:val="001079C4"/>
    <w:rsid w:val="001206D5"/>
    <w:rsid w:val="00122BBE"/>
    <w:rsid w:val="00132A3C"/>
    <w:rsid w:val="0013328C"/>
    <w:rsid w:val="001333BD"/>
    <w:rsid w:val="00136BC0"/>
    <w:rsid w:val="001A0312"/>
    <w:rsid w:val="001A363C"/>
    <w:rsid w:val="001A4D1A"/>
    <w:rsid w:val="001C77A0"/>
    <w:rsid w:val="0026720D"/>
    <w:rsid w:val="00276247"/>
    <w:rsid w:val="00282E03"/>
    <w:rsid w:val="002C4000"/>
    <w:rsid w:val="00365E56"/>
    <w:rsid w:val="003A4174"/>
    <w:rsid w:val="003A7B21"/>
    <w:rsid w:val="003B11B3"/>
    <w:rsid w:val="003B412C"/>
    <w:rsid w:val="003D0615"/>
    <w:rsid w:val="004127E6"/>
    <w:rsid w:val="00452581"/>
    <w:rsid w:val="004C5F0E"/>
    <w:rsid w:val="004D4CE0"/>
    <w:rsid w:val="00500619"/>
    <w:rsid w:val="00514D31"/>
    <w:rsid w:val="00530D60"/>
    <w:rsid w:val="00541DC9"/>
    <w:rsid w:val="005666EF"/>
    <w:rsid w:val="00571B22"/>
    <w:rsid w:val="005B1341"/>
    <w:rsid w:val="005B189D"/>
    <w:rsid w:val="005B51D4"/>
    <w:rsid w:val="005C0AC3"/>
    <w:rsid w:val="005C7EB5"/>
    <w:rsid w:val="005E1A6A"/>
    <w:rsid w:val="005E4EF2"/>
    <w:rsid w:val="005E5F06"/>
    <w:rsid w:val="00617FFA"/>
    <w:rsid w:val="006544F2"/>
    <w:rsid w:val="00682345"/>
    <w:rsid w:val="006A15A5"/>
    <w:rsid w:val="006A340B"/>
    <w:rsid w:val="006A68F2"/>
    <w:rsid w:val="006A7022"/>
    <w:rsid w:val="006D5509"/>
    <w:rsid w:val="006D6D6D"/>
    <w:rsid w:val="007006A0"/>
    <w:rsid w:val="00703301"/>
    <w:rsid w:val="00713C28"/>
    <w:rsid w:val="00732C53"/>
    <w:rsid w:val="0074318C"/>
    <w:rsid w:val="0074366D"/>
    <w:rsid w:val="00774533"/>
    <w:rsid w:val="00776002"/>
    <w:rsid w:val="007D2788"/>
    <w:rsid w:val="007D7623"/>
    <w:rsid w:val="007E17BC"/>
    <w:rsid w:val="007F2E55"/>
    <w:rsid w:val="008101FA"/>
    <w:rsid w:val="00813303"/>
    <w:rsid w:val="00813DC4"/>
    <w:rsid w:val="00823675"/>
    <w:rsid w:val="00835ED9"/>
    <w:rsid w:val="00840AEA"/>
    <w:rsid w:val="00846B17"/>
    <w:rsid w:val="00863D09"/>
    <w:rsid w:val="008952F5"/>
    <w:rsid w:val="008B030C"/>
    <w:rsid w:val="008D46A5"/>
    <w:rsid w:val="008E08C1"/>
    <w:rsid w:val="008E53B8"/>
    <w:rsid w:val="008F788B"/>
    <w:rsid w:val="00941A80"/>
    <w:rsid w:val="009A3A49"/>
    <w:rsid w:val="009B2A0B"/>
    <w:rsid w:val="009E3F54"/>
    <w:rsid w:val="009E62FD"/>
    <w:rsid w:val="00A02E69"/>
    <w:rsid w:val="00A07176"/>
    <w:rsid w:val="00A45E17"/>
    <w:rsid w:val="00A47A08"/>
    <w:rsid w:val="00A67B01"/>
    <w:rsid w:val="00A8534C"/>
    <w:rsid w:val="00A92426"/>
    <w:rsid w:val="00AB5CB3"/>
    <w:rsid w:val="00AC46D0"/>
    <w:rsid w:val="00AC4733"/>
    <w:rsid w:val="00AD69B4"/>
    <w:rsid w:val="00B22ABF"/>
    <w:rsid w:val="00B25D28"/>
    <w:rsid w:val="00B3178B"/>
    <w:rsid w:val="00B40530"/>
    <w:rsid w:val="00B605FF"/>
    <w:rsid w:val="00B84791"/>
    <w:rsid w:val="00BA46D8"/>
    <w:rsid w:val="00C02D85"/>
    <w:rsid w:val="00C03CA1"/>
    <w:rsid w:val="00C1288E"/>
    <w:rsid w:val="00C36584"/>
    <w:rsid w:val="00C4719C"/>
    <w:rsid w:val="00C54BAD"/>
    <w:rsid w:val="00C8092F"/>
    <w:rsid w:val="00C87A2B"/>
    <w:rsid w:val="00C925C1"/>
    <w:rsid w:val="00CC14B6"/>
    <w:rsid w:val="00CF46F7"/>
    <w:rsid w:val="00D328AB"/>
    <w:rsid w:val="00D42FEC"/>
    <w:rsid w:val="00D505A7"/>
    <w:rsid w:val="00D675A4"/>
    <w:rsid w:val="00D81058"/>
    <w:rsid w:val="00D818E4"/>
    <w:rsid w:val="00D913C5"/>
    <w:rsid w:val="00D92996"/>
    <w:rsid w:val="00D93CF2"/>
    <w:rsid w:val="00DC0AC8"/>
    <w:rsid w:val="00DC24A5"/>
    <w:rsid w:val="00DE28BF"/>
    <w:rsid w:val="00E01B02"/>
    <w:rsid w:val="00E62783"/>
    <w:rsid w:val="00E70C87"/>
    <w:rsid w:val="00E71684"/>
    <w:rsid w:val="00E962F7"/>
    <w:rsid w:val="00EA3C99"/>
    <w:rsid w:val="00EA5BE4"/>
    <w:rsid w:val="00EA7095"/>
    <w:rsid w:val="00EC2A29"/>
    <w:rsid w:val="00EE1C47"/>
    <w:rsid w:val="00EF5C8F"/>
    <w:rsid w:val="00F021E9"/>
    <w:rsid w:val="00F462B8"/>
    <w:rsid w:val="00F77C80"/>
    <w:rsid w:val="00F814BE"/>
    <w:rsid w:val="00F94E4B"/>
    <w:rsid w:val="00FB06F2"/>
    <w:rsid w:val="00FC7022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EACA66"/>
  <w15:docId w15:val="{5FF3E0BF-2904-4942-9B62-0F38FC50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F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5F8D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105F8D"/>
  </w:style>
  <w:style w:type="paragraph" w:customStyle="1" w:styleId="Estilo1">
    <w:name w:val="Estilo1"/>
    <w:basedOn w:val="Normal"/>
    <w:rsid w:val="00105F8D"/>
    <w:pPr>
      <w:spacing w:line="360" w:lineRule="auto"/>
      <w:jc w:val="both"/>
    </w:pPr>
    <w:rPr>
      <w:sz w:val="22"/>
    </w:rPr>
  </w:style>
  <w:style w:type="paragraph" w:styleId="NormalWeb">
    <w:name w:val="Normal (Web)"/>
    <w:basedOn w:val="Normal"/>
    <w:rsid w:val="003A4174"/>
    <w:pPr>
      <w:spacing w:before="100" w:beforeAutospacing="1" w:after="100" w:afterAutospacing="1"/>
    </w:pPr>
  </w:style>
  <w:style w:type="paragraph" w:styleId="Header">
    <w:name w:val="header"/>
    <w:basedOn w:val="Normal"/>
    <w:rsid w:val="00C02D85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B317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6720D"/>
    <w:pPr>
      <w:spacing w:line="360" w:lineRule="auto"/>
      <w:ind w:left="360"/>
      <w:jc w:val="both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6720D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743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030C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0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9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3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1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0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7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1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6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0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40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4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0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6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6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0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0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7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5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3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7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2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0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8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0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0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7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6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9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2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99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72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8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3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0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3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2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7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47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2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7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2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8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5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1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9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4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1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27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1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7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451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5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9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9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3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0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44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5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0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9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4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4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79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5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7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4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16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3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76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50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5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7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3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03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9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19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83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1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84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3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4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1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9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6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2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2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7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4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4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1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4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7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3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1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2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4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6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2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2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3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1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0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0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75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9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8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5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3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4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3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1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3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4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4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3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9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5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57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1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5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0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7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0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2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0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1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76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6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3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8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0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0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0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5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8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5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2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1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7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5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6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9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4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6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4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6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3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2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24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12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40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33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3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6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3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6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6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1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8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5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6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4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3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3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8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4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5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6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6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5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9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0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8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8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8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7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0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06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0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2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7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7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1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4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0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7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2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7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8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44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39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95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67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0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8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9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17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7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9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85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6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64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8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5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9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1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2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2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5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8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4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4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0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6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7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3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8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15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7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4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5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5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1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6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2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0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83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5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6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1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3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1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7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76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4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77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8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4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7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7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6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5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9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3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6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8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8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4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1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8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02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28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6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7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8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4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4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4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3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9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0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5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3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4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8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6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3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4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5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8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7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35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1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4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3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2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2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71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67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4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1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4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6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2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0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4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8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4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4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0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9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8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2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6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2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75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788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6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2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3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5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7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4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0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5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9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0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2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4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2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65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88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9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0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2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3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0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45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6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4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0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0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1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1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3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7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4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9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2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56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4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3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4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5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9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3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8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9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8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4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1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2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7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5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4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0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0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9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7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0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5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4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6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13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13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13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1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0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1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5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6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2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7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1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3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7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7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0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8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0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0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0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3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5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0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4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0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41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7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7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8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6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3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0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0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2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8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1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4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8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6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0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6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1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3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3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1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9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9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4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5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3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9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3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2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4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7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1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6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5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7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8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09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13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29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5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3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7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0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26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68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5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4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1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9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9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4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2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3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7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6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4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2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5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947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3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0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0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3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5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5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4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9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3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5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1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5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6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9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3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3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8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1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7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5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6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6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4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1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17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52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8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0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7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0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5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0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0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3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0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1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6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9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1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2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7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2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6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1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2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5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5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8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8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4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7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7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3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85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6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7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1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3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6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0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9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9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7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3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0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2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0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3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38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1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84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710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076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3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2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0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3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Ciclo</vt:lpstr>
      <vt:lpstr>Ciclo</vt:lpstr>
    </vt:vector>
  </TitlesOfParts>
  <Company>Isla Leiria, Lda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</dc:title>
  <dc:creator>joao</dc:creator>
  <cp:lastModifiedBy>Ricardo Filipe Pateiro Marcão</cp:lastModifiedBy>
  <cp:revision>15</cp:revision>
  <cp:lastPrinted>2024-01-30T14:37:00Z</cp:lastPrinted>
  <dcterms:created xsi:type="dcterms:W3CDTF">2024-01-18T01:34:00Z</dcterms:created>
  <dcterms:modified xsi:type="dcterms:W3CDTF">2025-10-28T14:08:00Z</dcterms:modified>
</cp:coreProperties>
</file>