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06F" w:rsidRPr="00874835" w:rsidRDefault="00BD106F" w:rsidP="00BD1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4835">
        <w:rPr>
          <w:rFonts w:ascii="Times New Roman" w:hAnsi="Times New Roman" w:cs="Times New Roman"/>
          <w:sz w:val="24"/>
          <w:szCs w:val="24"/>
        </w:rPr>
        <w:t>Explain Primary data types and complex data types in Hive with an example in brief.</w:t>
      </w:r>
    </w:p>
    <w:p w:rsidR="00BD106F" w:rsidRPr="00874835" w:rsidRDefault="00874835" w:rsidP="00BD106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262626"/>
          <w:sz w:val="24"/>
          <w:szCs w:val="24"/>
        </w:rPr>
        <w:t>T</w:t>
      </w:r>
      <w:r w:rsidR="00BD106F"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he </w:t>
      </w:r>
      <w:r w:rsidRPr="00874835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primary </w:t>
      </w:r>
      <w:r w:rsidR="00BD106F"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data types supported by Hive are listed below:</w:t>
      </w:r>
    </w:p>
    <w:p w:rsidR="00874835" w:rsidRPr="00BD106F" w:rsidRDefault="00874835" w:rsidP="00BD106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262626"/>
          <w:sz w:val="24"/>
          <w:szCs w:val="24"/>
        </w:rPr>
        <w:t>a. Primary Data type</w:t>
      </w:r>
    </w:p>
    <w:p w:rsidR="00BD106F" w:rsidRPr="00BD106F" w:rsidRDefault="00BD106F" w:rsidP="00BD106F">
      <w:pPr>
        <w:shd w:val="clear" w:color="auto" w:fill="FFFFFF"/>
        <w:spacing w:before="300" w:after="75" w:line="240" w:lineRule="auto"/>
        <w:outlineLvl w:val="3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1. Numeric Types</w:t>
      </w:r>
    </w:p>
    <w:p w:rsidR="00BD106F" w:rsidRPr="00BD106F" w:rsidRDefault="00BD106F" w:rsidP="00BD1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TINYINT (1-byte signed integer, from -128 to 127)</w:t>
      </w:r>
    </w:p>
    <w:p w:rsidR="00BD106F" w:rsidRPr="00BD106F" w:rsidRDefault="00BD106F" w:rsidP="00BD1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SMALLINT (2-byte signed integer, from -32,768 to 32,767)</w:t>
      </w:r>
    </w:p>
    <w:p w:rsidR="00BD106F" w:rsidRPr="00BD106F" w:rsidRDefault="00BD106F" w:rsidP="00BD1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INT (4-byte signed integer, from -2,147,483,648 to 2,147,483,647)</w:t>
      </w:r>
    </w:p>
    <w:p w:rsidR="00BD106F" w:rsidRPr="00BD106F" w:rsidRDefault="00BD106F" w:rsidP="00BD1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BIGINT (8-byte signed integer, from -9,223,372,036,854,775,808 to 9,223,372,036,854,775,807)</w:t>
      </w:r>
    </w:p>
    <w:p w:rsidR="00BD106F" w:rsidRPr="00BD106F" w:rsidRDefault="00BD106F" w:rsidP="00BD1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FLOAT (4-byte single precision floating point number)</w:t>
      </w:r>
    </w:p>
    <w:p w:rsidR="00BD106F" w:rsidRPr="00BD106F" w:rsidRDefault="00BD106F" w:rsidP="00BD1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DOUBLE (8-byte double precision floating point number)</w:t>
      </w:r>
    </w:p>
    <w:p w:rsidR="00BD106F" w:rsidRPr="00BD106F" w:rsidRDefault="00BD106F" w:rsidP="00BD1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DECIMAL (Hive 0.13.0 introduced user definable precision and scale)</w:t>
      </w:r>
    </w:p>
    <w:p w:rsidR="00BD106F" w:rsidRPr="00BD106F" w:rsidRDefault="00BD106F" w:rsidP="00BD106F">
      <w:pPr>
        <w:shd w:val="clear" w:color="auto" w:fill="FFFFFF"/>
        <w:spacing w:before="300" w:after="75" w:line="240" w:lineRule="auto"/>
        <w:outlineLvl w:val="3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2. Date/Time Types</w:t>
      </w:r>
    </w:p>
    <w:p w:rsidR="00BD106F" w:rsidRPr="00BD106F" w:rsidRDefault="00BD106F" w:rsidP="00BD1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TIMESTAMP</w:t>
      </w:r>
    </w:p>
    <w:p w:rsidR="00BD106F" w:rsidRPr="00BD106F" w:rsidRDefault="00BD106F" w:rsidP="00BD1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DATE</w:t>
      </w:r>
    </w:p>
    <w:p w:rsidR="00BD106F" w:rsidRPr="00BD106F" w:rsidRDefault="00BD106F" w:rsidP="00BD106F">
      <w:pPr>
        <w:shd w:val="clear" w:color="auto" w:fill="FFFFFF"/>
        <w:spacing w:before="300" w:after="75" w:line="240" w:lineRule="auto"/>
        <w:outlineLvl w:val="3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3. String Types</w:t>
      </w:r>
    </w:p>
    <w:p w:rsidR="00BD106F" w:rsidRPr="00BD106F" w:rsidRDefault="00BD106F" w:rsidP="00BD10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STRING</w:t>
      </w:r>
    </w:p>
    <w:p w:rsidR="00BD106F" w:rsidRPr="00BD106F" w:rsidRDefault="00BD106F" w:rsidP="00BD10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VARCHAR</w:t>
      </w:r>
    </w:p>
    <w:p w:rsidR="00BD106F" w:rsidRPr="00BD106F" w:rsidRDefault="00BD106F" w:rsidP="00BD10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CHAR</w:t>
      </w:r>
    </w:p>
    <w:p w:rsidR="00BD106F" w:rsidRPr="00BD106F" w:rsidRDefault="00BD106F" w:rsidP="00BD106F">
      <w:pPr>
        <w:shd w:val="clear" w:color="auto" w:fill="FFFFFF"/>
        <w:spacing w:before="300" w:after="75" w:line="240" w:lineRule="auto"/>
        <w:outlineLvl w:val="3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4. </w:t>
      </w:r>
      <w:proofErr w:type="spellStart"/>
      <w:r w:rsidRPr="00BD106F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Misc</w:t>
      </w:r>
      <w:proofErr w:type="spellEnd"/>
      <w:r w:rsidRPr="00BD106F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Types</w:t>
      </w:r>
    </w:p>
    <w:p w:rsidR="00BD106F" w:rsidRPr="00BD106F" w:rsidRDefault="00BD106F" w:rsidP="00BD10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BOOLEAN</w:t>
      </w:r>
    </w:p>
    <w:p w:rsidR="00BD106F" w:rsidRPr="00BD106F" w:rsidRDefault="00BD106F" w:rsidP="00BD10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BINARY</w:t>
      </w:r>
    </w:p>
    <w:p w:rsidR="00BD106F" w:rsidRPr="00BD106F" w:rsidRDefault="00BD106F" w:rsidP="00BD1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</w:rPr>
        <w:t>Apart from these primitive data types Hive offers some complex data types which are listed below:</w:t>
      </w:r>
      <w:r w:rsidRPr="0087483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</w:rPr>
        <w:t> </w:t>
      </w: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br/>
      </w: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br/>
      </w:r>
    </w:p>
    <w:p w:rsidR="00BD106F" w:rsidRPr="00BD106F" w:rsidRDefault="00874835" w:rsidP="00BD106F">
      <w:pPr>
        <w:shd w:val="clear" w:color="auto" w:fill="FFFFFF"/>
        <w:spacing w:before="300" w:after="75" w:line="240" w:lineRule="auto"/>
        <w:outlineLvl w:val="3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b</w:t>
      </w:r>
      <w:bookmarkStart w:id="0" w:name="_GoBack"/>
      <w:bookmarkEnd w:id="0"/>
      <w:r w:rsidRPr="00874835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. </w:t>
      </w:r>
      <w:r w:rsidR="00BD106F" w:rsidRPr="00BD106F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Complex Types</w:t>
      </w:r>
    </w:p>
    <w:p w:rsidR="00BD106F" w:rsidRPr="00BD106F" w:rsidRDefault="00BD106F" w:rsidP="00BD10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arrays: ARRAY&lt;</w:t>
      </w:r>
      <w:proofErr w:type="spellStart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data_type</w:t>
      </w:r>
      <w:proofErr w:type="spellEnd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&gt;</w:t>
      </w:r>
    </w:p>
    <w:p w:rsidR="00BD106F" w:rsidRPr="00BD106F" w:rsidRDefault="00BD106F" w:rsidP="00BD10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maps: MAP&lt;</w:t>
      </w:r>
      <w:proofErr w:type="spellStart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primitive_type</w:t>
      </w:r>
      <w:proofErr w:type="spellEnd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</w:t>
      </w:r>
      <w:proofErr w:type="spellStart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data_type</w:t>
      </w:r>
      <w:proofErr w:type="spellEnd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&gt;</w:t>
      </w:r>
    </w:p>
    <w:p w:rsidR="00BD106F" w:rsidRPr="00BD106F" w:rsidRDefault="00BD106F" w:rsidP="00BD10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structs</w:t>
      </w:r>
      <w:proofErr w:type="spellEnd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: STRUCT&lt;</w:t>
      </w:r>
      <w:proofErr w:type="spellStart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col_name</w:t>
      </w:r>
      <w:proofErr w:type="spellEnd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: </w:t>
      </w:r>
      <w:proofErr w:type="spellStart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data_type</w:t>
      </w:r>
      <w:proofErr w:type="spellEnd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[COMMENT </w:t>
      </w:r>
      <w:proofErr w:type="spellStart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col_comment</w:t>
      </w:r>
      <w:proofErr w:type="spellEnd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], ...&gt;</w:t>
      </w:r>
    </w:p>
    <w:p w:rsidR="00BD106F" w:rsidRPr="00874835" w:rsidRDefault="00BD106F" w:rsidP="00BD10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union</w:t>
      </w:r>
      <w:proofErr w:type="gramEnd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: UNIONTYPE&lt;</w:t>
      </w:r>
      <w:proofErr w:type="spellStart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data_type</w:t>
      </w:r>
      <w:proofErr w:type="spellEnd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</w:t>
      </w:r>
      <w:proofErr w:type="spellStart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data_type</w:t>
      </w:r>
      <w:proofErr w:type="spellEnd"/>
      <w:r w:rsidRPr="00BD106F">
        <w:rPr>
          <w:rFonts w:ascii="Times New Roman" w:eastAsia="Times New Roman" w:hAnsi="Times New Roman" w:cs="Times New Roman"/>
          <w:color w:val="262626"/>
          <w:sz w:val="24"/>
          <w:szCs w:val="24"/>
        </w:rPr>
        <w:t>, ...&gt;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Hive </w:t>
      </w:r>
      <w:proofErr w:type="gram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Presently</w:t>
      </w:r>
      <w:proofErr w:type="gram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supported 4 complex data types</w:t>
      </w:r>
    </w:p>
    <w:p w:rsidR="00874835" w:rsidRPr="00874835" w:rsidRDefault="00874835" w:rsidP="00874835">
      <w:pPr>
        <w:numPr>
          <w:ilvl w:val="0"/>
          <w:numId w:val="7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ARRAY</w:t>
      </w:r>
    </w:p>
    <w:p w:rsidR="00874835" w:rsidRPr="00874835" w:rsidRDefault="00874835" w:rsidP="00874835">
      <w:pPr>
        <w:numPr>
          <w:ilvl w:val="0"/>
          <w:numId w:val="7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MAP</w:t>
      </w:r>
    </w:p>
    <w:p w:rsidR="00874835" w:rsidRPr="00874835" w:rsidRDefault="00874835" w:rsidP="00874835">
      <w:pPr>
        <w:numPr>
          <w:ilvl w:val="0"/>
          <w:numId w:val="7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STRUCT</w:t>
      </w:r>
    </w:p>
    <w:p w:rsidR="00874835" w:rsidRPr="00874835" w:rsidRDefault="00874835" w:rsidP="00874835">
      <w:pPr>
        <w:numPr>
          <w:ilvl w:val="0"/>
          <w:numId w:val="7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UNIONTYPE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ARRAY Data Type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Same as Array in </w:t>
      </w:r>
      <w:proofErr w:type="spell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java</w:t>
      </w:r>
      <w:proofErr w:type="gram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,An</w:t>
      </w:r>
      <w:proofErr w:type="spellEnd"/>
      <w:proofErr w:type="gram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Ordered sequences of similar type elements that are index using zero-based integers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                      </w:t>
      </w:r>
      <w:proofErr w:type="gramStart"/>
      <w:r w:rsidRPr="008748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array(</w:t>
      </w:r>
      <w:proofErr w:type="gramEnd"/>
      <w:r w:rsidRPr="008748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‘John’, ‘Doe’)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second value is accused by using </w:t>
      </w:r>
      <w:proofErr w:type="gram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array[</w:t>
      </w:r>
      <w:proofErr w:type="gram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1]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MAP Data Type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Collection of key-value pairs. Fields are accessed using array notation of keys (e.g., [‘key’]).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</w:t>
      </w: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               </w:t>
      </w:r>
      <w:proofErr w:type="gram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map(</w:t>
      </w:r>
      <w:proofErr w:type="gram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‘first’, ‘</w:t>
      </w:r>
      <w:proofErr w:type="spell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John’,’last</w:t>
      </w:r>
      <w:proofErr w:type="spell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’, ‘Doe’)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if</w:t>
      </w:r>
      <w:proofErr w:type="gram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column  name is of type MAP with </w:t>
      </w:r>
      <w:proofErr w:type="spell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key→value</w:t>
      </w:r>
      <w:proofErr w:type="spell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pairs  ‘</w:t>
      </w:r>
      <w:proofErr w:type="spell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first’→’John</w:t>
      </w:r>
      <w:proofErr w:type="spell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’ and ‘</w:t>
      </w:r>
      <w:proofErr w:type="spell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last’→’Doe</w:t>
      </w:r>
      <w:proofErr w:type="spell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’, then the last  name can be referenced using name[‘last’].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STRUCT Data Type</w:t>
      </w:r>
    </w:p>
    <w:p w:rsidR="00874835" w:rsidRPr="00874835" w:rsidRDefault="00874835" w:rsidP="00874835">
      <w:pPr>
        <w:numPr>
          <w:ilvl w:val="0"/>
          <w:numId w:val="8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It is similar to STRUCT in C language. It is a record type which encapsulates a set of named fields that can be any primitive data type. Elements in STRUCT type are accessed using the DOT (.) notation.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</w:t>
      </w: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 – For a column </w:t>
      </w:r>
      <w:r w:rsidRPr="008748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</w:t>
      </w: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 of type STRUCT {a INT; b INT} the </w:t>
      </w:r>
      <w:r w:rsidRPr="008748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</w:t>
      </w: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 field is accessed by the expression </w:t>
      </w:r>
      <w:proofErr w:type="spellStart"/>
      <w:r w:rsidRPr="008748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c.a</w:t>
      </w:r>
      <w:proofErr w:type="spellEnd"/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UNIONTYPE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UNIONTYPE is collection of Heterogeneous data </w:t>
      </w:r>
      <w:proofErr w:type="spell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types.It</w:t>
      </w:r>
      <w:proofErr w:type="spell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similar to Unions in C. At any point of time, </w:t>
      </w:r>
      <w:proofErr w:type="gram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an</w:t>
      </w:r>
      <w:proofErr w:type="gram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Union Type can hold any one (exactly one) data type from its specified data types</w:t>
      </w:r>
    </w:p>
    <w:p w:rsidR="00874835" w:rsidRPr="00874835" w:rsidRDefault="00874835" w:rsidP="0087483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  </w:t>
      </w:r>
    </w:p>
    <w:p w:rsidR="00874835" w:rsidRPr="00874835" w:rsidRDefault="00874835" w:rsidP="0087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UNIONTYPE&lt;</w:t>
      </w:r>
      <w:proofErr w:type="spell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double, array&lt;string&gt;, </w:t>
      </w:r>
      <w:proofErr w:type="spell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struct</w:t>
      </w:r>
      <w:proofErr w:type="spell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proofErr w:type="spell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Start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:int,b:string</w:t>
      </w:r>
      <w:proofErr w:type="spellEnd"/>
      <w:proofErr w:type="gramEnd"/>
      <w:r w:rsidRPr="00874835">
        <w:rPr>
          <w:rFonts w:ascii="Times New Roman" w:eastAsia="Times New Roman" w:hAnsi="Times New Roman" w:cs="Times New Roman"/>
          <w:color w:val="333333"/>
          <w:sz w:val="24"/>
          <w:szCs w:val="24"/>
        </w:rPr>
        <w:t>&gt;&gt;</w:t>
      </w:r>
    </w:p>
    <w:p w:rsidR="00BD106F" w:rsidRPr="00874835" w:rsidRDefault="00BD106F" w:rsidP="00BD106F">
      <w:pPr>
        <w:rPr>
          <w:rFonts w:ascii="Times New Roman" w:hAnsi="Times New Roman" w:cs="Times New Roman"/>
          <w:sz w:val="24"/>
          <w:szCs w:val="24"/>
        </w:rPr>
      </w:pPr>
    </w:p>
    <w:sectPr w:rsidR="00BD106F" w:rsidRPr="0087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5DF6"/>
    <w:multiLevelType w:val="hybridMultilevel"/>
    <w:tmpl w:val="956C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84C"/>
    <w:multiLevelType w:val="multilevel"/>
    <w:tmpl w:val="1096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E0B70"/>
    <w:multiLevelType w:val="multilevel"/>
    <w:tmpl w:val="DEC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05BAA"/>
    <w:multiLevelType w:val="multilevel"/>
    <w:tmpl w:val="9FAC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F21F4"/>
    <w:multiLevelType w:val="multilevel"/>
    <w:tmpl w:val="8506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12626"/>
    <w:multiLevelType w:val="multilevel"/>
    <w:tmpl w:val="754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40848"/>
    <w:multiLevelType w:val="multilevel"/>
    <w:tmpl w:val="B19C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A0D8E"/>
    <w:multiLevelType w:val="multilevel"/>
    <w:tmpl w:val="76CE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6F"/>
    <w:rsid w:val="00874835"/>
    <w:rsid w:val="00B257AA"/>
    <w:rsid w:val="00BD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BD8A7-FE2D-4586-98E9-30AC568C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10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6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D10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1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106F"/>
  </w:style>
  <w:style w:type="character" w:styleId="Strong">
    <w:name w:val="Strong"/>
    <w:basedOn w:val="DefaultParagraphFont"/>
    <w:uiPriority w:val="22"/>
    <w:qFormat/>
    <w:rsid w:val="008748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83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4835"/>
  </w:style>
  <w:style w:type="character" w:customStyle="1" w:styleId="pun">
    <w:name w:val="pun"/>
    <w:basedOn w:val="DefaultParagraphFont"/>
    <w:rsid w:val="00874835"/>
  </w:style>
  <w:style w:type="character" w:customStyle="1" w:styleId="kwd">
    <w:name w:val="kwd"/>
    <w:basedOn w:val="DefaultParagraphFont"/>
    <w:rsid w:val="00874835"/>
  </w:style>
  <w:style w:type="character" w:customStyle="1" w:styleId="str">
    <w:name w:val="str"/>
    <w:basedOn w:val="DefaultParagraphFont"/>
    <w:rsid w:val="00874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2017-05-08T09:42:00Z</dcterms:created>
  <dcterms:modified xsi:type="dcterms:W3CDTF">2017-05-08T10:04:00Z</dcterms:modified>
</cp:coreProperties>
</file>