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DD5" w:rsidRDefault="00EF2DD5" w:rsidP="00EF2DD5">
      <w:r w:rsidRPr="00B8232C">
        <w:t>● Perform word count in Hive for above given dataset.</w:t>
      </w:r>
      <w:r w:rsidRPr="00B8232C">
        <w:cr/>
      </w:r>
      <w:proofErr w:type="gramStart"/>
      <w:r>
        <w:t>here</w:t>
      </w:r>
      <w:proofErr w:type="gramEnd"/>
      <w:r>
        <w:t xml:space="preserve"> in this we have created a database and a table to execute the program for the word count. We have used a command explode and split and the word count is performed by splitting each line into single word and then splitting and storing as an array of words and counting is done as shown </w:t>
      </w:r>
      <w:bookmarkStart w:id="0" w:name="_GoBack"/>
      <w:bookmarkEnd w:id="0"/>
      <w:r>
        <w:t>below:</w:t>
      </w:r>
    </w:p>
    <w:p w:rsidR="00EF2DD5" w:rsidRDefault="00EF2DD5" w:rsidP="00EF2DD5">
      <w:r>
        <w:rPr>
          <w:noProof/>
        </w:rPr>
        <w:drawing>
          <wp:inline distT="0" distB="0" distL="0" distR="0" wp14:anchorId="4035605C" wp14:editId="5ABE7001">
            <wp:extent cx="5934075" cy="3933825"/>
            <wp:effectExtent l="0" t="0" r="9525" b="9525"/>
            <wp:docPr id="6" name="Picture 6" descr="C:\Users\612840.CTS\Desktop\26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6_1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rsidR="00EF2DD5" w:rsidRDefault="00EF2DD5" w:rsidP="00EF2DD5">
      <w:r>
        <w:rPr>
          <w:noProof/>
        </w:rPr>
        <w:lastRenderedPageBreak/>
        <w:drawing>
          <wp:inline distT="0" distB="0" distL="0" distR="0" wp14:anchorId="56DBB43F" wp14:editId="459EC594">
            <wp:extent cx="5943600" cy="4495800"/>
            <wp:effectExtent l="0" t="0" r="0" b="0"/>
            <wp:docPr id="3" name="Picture 3" descr="C:\Users\612840.CTS\Desktop\26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26_1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EF2DD5" w:rsidRDefault="00EF2DD5" w:rsidP="00EF2DD5">
      <w:r>
        <w:rPr>
          <w:noProof/>
        </w:rPr>
        <w:lastRenderedPageBreak/>
        <w:drawing>
          <wp:inline distT="0" distB="0" distL="0" distR="0" wp14:anchorId="770E9FCB" wp14:editId="07153792">
            <wp:extent cx="5943600" cy="4410075"/>
            <wp:effectExtent l="0" t="0" r="0" b="9525"/>
            <wp:docPr id="2" name="Picture 2" descr="C:\Users\612840.CTS\Desktop\26_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26_1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EF2DD5" w:rsidRDefault="00EF2DD5" w:rsidP="00EF2DD5"/>
    <w:p w:rsidR="00EF2DD5" w:rsidRDefault="00EF2DD5" w:rsidP="00EF2DD5"/>
    <w:p w:rsidR="00AE6FA8" w:rsidRDefault="00AE6FA8">
      <w:pPr>
        <w:rPr>
          <w:rFonts w:ascii="Times New Roman" w:hAnsi="Times New Roman" w:cs="Times New Roman"/>
          <w:sz w:val="28"/>
          <w:szCs w:val="28"/>
        </w:rPr>
      </w:pPr>
    </w:p>
    <w:p w:rsidR="00EF2DD5" w:rsidRDefault="00EF2DD5">
      <w:pPr>
        <w:rPr>
          <w:rFonts w:ascii="Times New Roman" w:hAnsi="Times New Roman" w:cs="Times New Roman"/>
          <w:sz w:val="28"/>
          <w:szCs w:val="28"/>
        </w:rPr>
      </w:pPr>
    </w:p>
    <w:p w:rsidR="00EF2DD5" w:rsidRPr="00BB6227" w:rsidRDefault="00EF2DD5">
      <w:pPr>
        <w:rPr>
          <w:rFonts w:ascii="Times New Roman" w:hAnsi="Times New Roman" w:cs="Times New Roman"/>
          <w:sz w:val="28"/>
          <w:szCs w:val="28"/>
        </w:rPr>
      </w:pPr>
    </w:p>
    <w:p w:rsidR="00BB6227" w:rsidRPr="00BB6227" w:rsidRDefault="00BB6227" w:rsidP="00BB6227">
      <w:pPr>
        <w:pStyle w:val="ListParagraph"/>
        <w:numPr>
          <w:ilvl w:val="0"/>
          <w:numId w:val="1"/>
        </w:numPr>
        <w:rPr>
          <w:rFonts w:ascii="Times New Roman" w:hAnsi="Times New Roman" w:cs="Times New Roman"/>
          <w:sz w:val="28"/>
          <w:szCs w:val="28"/>
        </w:rPr>
      </w:pPr>
      <w:r w:rsidRPr="00BB6227">
        <w:rPr>
          <w:rFonts w:ascii="Times New Roman" w:hAnsi="Times New Roman" w:cs="Times New Roman"/>
          <w:sz w:val="28"/>
          <w:szCs w:val="28"/>
        </w:rPr>
        <w:t>Explain the working of Partitioning in brief.</w:t>
      </w:r>
    </w:p>
    <w:p w:rsidR="00BB6227" w:rsidRP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Hive has been one of the preferred tool for performing queries on large datasets, especially when full table scan is done on the datasets.</w:t>
      </w:r>
      <w:r w:rsidRPr="00BB6227">
        <w:rPr>
          <w:rFonts w:ascii="Times New Roman" w:hAnsi="Times New Roman" w:cs="Times New Roman"/>
          <w:sz w:val="28"/>
          <w:szCs w:val="28"/>
        </w:rPr>
        <w:t xml:space="preserve"> </w:t>
      </w:r>
      <w:r w:rsidRPr="00BB6227">
        <w:rPr>
          <w:rFonts w:ascii="Times New Roman" w:hAnsi="Times New Roman" w:cs="Times New Roman"/>
          <w:sz w:val="28"/>
          <w:szCs w:val="28"/>
        </w:rPr>
        <w:t>In the case of tables which are not partitioned, all the files in a table’s data directory is read and then filters are applied on it as a subsequent phase. This becomes a slow and expensive affair especially in cases of large tables.</w:t>
      </w:r>
      <w:r w:rsidRPr="00BB6227">
        <w:rPr>
          <w:rFonts w:ascii="Times New Roman" w:hAnsi="Times New Roman" w:cs="Times New Roman"/>
          <w:sz w:val="28"/>
          <w:szCs w:val="28"/>
        </w:rPr>
        <w:t xml:space="preserve"> </w:t>
      </w:r>
      <w:r w:rsidRPr="00BB6227">
        <w:rPr>
          <w:rFonts w:ascii="Times New Roman" w:hAnsi="Times New Roman" w:cs="Times New Roman"/>
          <w:sz w:val="28"/>
          <w:szCs w:val="28"/>
        </w:rPr>
        <w:t>Without partitioning Hive reads all the data in the directory and applies the query filters on it. This is slow and expensive since all data has to be r</w:t>
      </w:r>
      <w:r w:rsidRPr="00BB6227">
        <w:rPr>
          <w:rFonts w:ascii="Times New Roman" w:hAnsi="Times New Roman" w:cs="Times New Roman"/>
          <w:sz w:val="28"/>
          <w:szCs w:val="28"/>
        </w:rPr>
        <w:t xml:space="preserve">ead. </w:t>
      </w:r>
      <w:r w:rsidRPr="00BB6227">
        <w:rPr>
          <w:rFonts w:ascii="Times New Roman" w:hAnsi="Times New Roman" w:cs="Times New Roman"/>
          <w:sz w:val="28"/>
          <w:szCs w:val="28"/>
        </w:rPr>
        <w:t xml:space="preserve">Very often users need to filter the data on specific column values. To apply the partitioning in </w:t>
      </w:r>
      <w:proofErr w:type="gramStart"/>
      <w:r w:rsidRPr="00BB6227">
        <w:rPr>
          <w:rFonts w:ascii="Times New Roman" w:hAnsi="Times New Roman" w:cs="Times New Roman"/>
          <w:sz w:val="28"/>
          <w:szCs w:val="28"/>
        </w:rPr>
        <w:t>hive ,</w:t>
      </w:r>
      <w:proofErr w:type="gramEnd"/>
      <w:r w:rsidRPr="00BB6227">
        <w:rPr>
          <w:rFonts w:ascii="Times New Roman" w:hAnsi="Times New Roman" w:cs="Times New Roman"/>
          <w:sz w:val="28"/>
          <w:szCs w:val="28"/>
        </w:rPr>
        <w:t xml:space="preserve"> users need to understand the domain of </w:t>
      </w:r>
      <w:r w:rsidRPr="00BB6227">
        <w:rPr>
          <w:rFonts w:ascii="Times New Roman" w:hAnsi="Times New Roman" w:cs="Times New Roman"/>
          <w:sz w:val="28"/>
          <w:szCs w:val="28"/>
        </w:rPr>
        <w:lastRenderedPageBreak/>
        <w:t>the data on which they are doing analysis.</w:t>
      </w:r>
      <w:r w:rsidRPr="00BB6227">
        <w:rPr>
          <w:rFonts w:ascii="Times New Roman" w:hAnsi="Times New Roman" w:cs="Times New Roman"/>
          <w:sz w:val="28"/>
          <w:szCs w:val="28"/>
        </w:rPr>
        <w:t xml:space="preserve"> </w:t>
      </w:r>
      <w:r w:rsidRPr="00BB6227">
        <w:rPr>
          <w:rFonts w:ascii="Times New Roman" w:hAnsi="Times New Roman" w:cs="Times New Roman"/>
          <w:sz w:val="28"/>
          <w:szCs w:val="28"/>
        </w:rPr>
        <w:t xml:space="preserve">With this knowledge, identification of the frequently queried or </w:t>
      </w:r>
      <w:proofErr w:type="spellStart"/>
      <w:r w:rsidRPr="00BB6227">
        <w:rPr>
          <w:rFonts w:ascii="Times New Roman" w:hAnsi="Times New Roman" w:cs="Times New Roman"/>
          <w:sz w:val="28"/>
          <w:szCs w:val="28"/>
        </w:rPr>
        <w:t>accessesd</w:t>
      </w:r>
      <w:proofErr w:type="spellEnd"/>
      <w:r w:rsidRPr="00BB6227">
        <w:rPr>
          <w:rFonts w:ascii="Times New Roman" w:hAnsi="Times New Roman" w:cs="Times New Roman"/>
          <w:sz w:val="28"/>
          <w:szCs w:val="28"/>
        </w:rPr>
        <w:t xml:space="preserve"> columns becomes easy and then partitioning feature of Hive can be applied on the selected columns.</w:t>
      </w:r>
    </w:p>
    <w:p w:rsidR="00BB6227" w:rsidRPr="00BB6227" w:rsidRDefault="00BB6227" w:rsidP="00BB6227">
      <w:p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b/>
          <w:bCs/>
          <w:color w:val="2B2B2B"/>
          <w:sz w:val="28"/>
          <w:szCs w:val="28"/>
          <w:bdr w:val="none" w:sz="0" w:space="0" w:color="auto" w:frame="1"/>
        </w:rPr>
        <w:t>A scenario for partitioning:</w:t>
      </w:r>
    </w:p>
    <w:p w:rsidR="00BB6227" w:rsidRPr="00BB6227" w:rsidRDefault="00BB6227" w:rsidP="00BB6227">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Let’s take a scenario:</w:t>
      </w:r>
    </w:p>
    <w:p w:rsidR="00BB6227" w:rsidRPr="00BB6227" w:rsidRDefault="00BB6227" w:rsidP="00BB6227">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 xml:space="preserve">Data is present in </w:t>
      </w:r>
      <w:proofErr w:type="spellStart"/>
      <w:r w:rsidRPr="00BB6227">
        <w:rPr>
          <w:rFonts w:ascii="Times New Roman" w:eastAsia="Times New Roman" w:hAnsi="Times New Roman" w:cs="Times New Roman"/>
          <w:color w:val="2B2B2B"/>
          <w:sz w:val="28"/>
          <w:szCs w:val="28"/>
        </w:rPr>
        <w:t>hdfs</w:t>
      </w:r>
      <w:proofErr w:type="spellEnd"/>
      <w:r w:rsidRPr="00BB6227">
        <w:rPr>
          <w:rFonts w:ascii="Times New Roman" w:eastAsia="Times New Roman" w:hAnsi="Times New Roman" w:cs="Times New Roman"/>
          <w:color w:val="2B2B2B"/>
          <w:sz w:val="28"/>
          <w:szCs w:val="28"/>
        </w:rPr>
        <w:t xml:space="preserve"> coming in from various ecommerce companies.</w:t>
      </w:r>
    </w:p>
    <w:p w:rsidR="00BB6227" w:rsidRPr="00BB6227" w:rsidRDefault="00BB6227" w:rsidP="00BB6227">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 xml:space="preserve">We need to run the </w:t>
      </w:r>
      <w:proofErr w:type="spellStart"/>
      <w:r w:rsidRPr="00BB6227">
        <w:rPr>
          <w:rFonts w:ascii="Times New Roman" w:eastAsia="Times New Roman" w:hAnsi="Times New Roman" w:cs="Times New Roman"/>
          <w:color w:val="2B2B2B"/>
          <w:sz w:val="28"/>
          <w:szCs w:val="28"/>
        </w:rPr>
        <w:t>HiveQl</w:t>
      </w:r>
      <w:proofErr w:type="spellEnd"/>
      <w:r w:rsidRPr="00BB6227">
        <w:rPr>
          <w:rFonts w:ascii="Times New Roman" w:eastAsia="Times New Roman" w:hAnsi="Times New Roman" w:cs="Times New Roman"/>
          <w:color w:val="2B2B2B"/>
          <w:sz w:val="28"/>
          <w:szCs w:val="28"/>
        </w:rPr>
        <w:t xml:space="preserve"> queries on user buying pattern.</w:t>
      </w:r>
    </w:p>
    <w:p w:rsidR="00BB6227" w:rsidRPr="00BB6227" w:rsidRDefault="00BB6227" w:rsidP="00BB6227">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 xml:space="preserve">We need to </w:t>
      </w:r>
      <w:proofErr w:type="spellStart"/>
      <w:r w:rsidRPr="00BB6227">
        <w:rPr>
          <w:rFonts w:ascii="Times New Roman" w:eastAsia="Times New Roman" w:hAnsi="Times New Roman" w:cs="Times New Roman"/>
          <w:color w:val="2B2B2B"/>
          <w:sz w:val="28"/>
          <w:szCs w:val="28"/>
        </w:rPr>
        <w:t>analyse</w:t>
      </w:r>
      <w:proofErr w:type="spellEnd"/>
      <w:r w:rsidRPr="00BB6227">
        <w:rPr>
          <w:rFonts w:ascii="Times New Roman" w:eastAsia="Times New Roman" w:hAnsi="Times New Roman" w:cs="Times New Roman"/>
          <w:color w:val="2B2B2B"/>
          <w:sz w:val="28"/>
          <w:szCs w:val="28"/>
        </w:rPr>
        <w:t xml:space="preserve"> data coming in from last 10 days.</w:t>
      </w:r>
    </w:p>
    <w:p w:rsidR="00BB6227" w:rsidRPr="00BB6227" w:rsidRDefault="00BB6227" w:rsidP="00BB6227">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In the above scenario instead of running the queries which involves scanning of entire table, an approach should be followed where query runs on only last 10 days of data.</w:t>
      </w:r>
    </w:p>
    <w:p w:rsidR="00BB6227" w:rsidRPr="00BB6227" w:rsidRDefault="00BB6227" w:rsidP="00BB6227">
      <w:pPr>
        <w:shd w:val="clear" w:color="auto" w:fill="FFFFFF"/>
        <w:spacing w:after="0" w:line="240" w:lineRule="auto"/>
        <w:jc w:val="both"/>
        <w:textAlignment w:val="baseline"/>
        <w:rPr>
          <w:rFonts w:ascii="Times New Roman" w:eastAsia="Times New Roman" w:hAnsi="Times New Roman" w:cs="Times New Roman"/>
          <w:color w:val="2B2B2B"/>
          <w:sz w:val="28"/>
          <w:szCs w:val="28"/>
        </w:rPr>
      </w:pPr>
      <w:proofErr w:type="spellStart"/>
      <w:r w:rsidRPr="00BB6227">
        <w:rPr>
          <w:rFonts w:ascii="Times New Roman" w:eastAsia="Times New Roman" w:hAnsi="Times New Roman" w:cs="Times New Roman"/>
          <w:b/>
          <w:bCs/>
          <w:color w:val="2B2B2B"/>
          <w:sz w:val="28"/>
          <w:szCs w:val="28"/>
          <w:bdr w:val="none" w:sz="0" w:space="0" w:color="auto" w:frame="1"/>
        </w:rPr>
        <w:t>Partitioner</w:t>
      </w:r>
      <w:proofErr w:type="spellEnd"/>
      <w:r w:rsidRPr="00BB6227">
        <w:rPr>
          <w:rFonts w:ascii="Times New Roman" w:eastAsia="Times New Roman" w:hAnsi="Times New Roman" w:cs="Times New Roman"/>
          <w:b/>
          <w:bCs/>
          <w:color w:val="2B2B2B"/>
          <w:sz w:val="28"/>
          <w:szCs w:val="28"/>
          <w:bdr w:val="none" w:sz="0" w:space="0" w:color="auto" w:frame="1"/>
        </w:rPr>
        <w:t xml:space="preserve"> Example</w:t>
      </w:r>
    </w:p>
    <w:p w:rsidR="00BB6227" w:rsidRPr="00BB6227" w:rsidRDefault="00BB6227" w:rsidP="00BB6227">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noProof/>
          <w:color w:val="FF8800"/>
          <w:sz w:val="28"/>
          <w:szCs w:val="28"/>
        </w:rPr>
        <w:lastRenderedPageBreak/>
        <w:drawing>
          <wp:inline distT="0" distB="0" distL="0" distR="0">
            <wp:extent cx="6677025" cy="5343525"/>
            <wp:effectExtent l="0" t="0" r="9525" b="9525"/>
            <wp:docPr id="1" name="Picture 1" descr="pic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025" cy="5343525"/>
                    </a:xfrm>
                    <a:prstGeom prst="rect">
                      <a:avLst/>
                    </a:prstGeom>
                    <a:noFill/>
                    <a:ln>
                      <a:noFill/>
                    </a:ln>
                  </pic:spPr>
                </pic:pic>
              </a:graphicData>
            </a:graphic>
          </wp:inline>
        </w:drawing>
      </w:r>
    </w:p>
    <w:p w:rsidR="00BB6227" w:rsidRPr="00BB6227" w:rsidRDefault="00BB6227" w:rsidP="00BB6227">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If any user wants to do some analysis on purchasing patterns of customer in some specific date range and if his query has to run on entire dataset then efficiency will be low in this case.</w:t>
      </w:r>
    </w:p>
    <w:p w:rsidR="00BB6227" w:rsidRDefault="00BB6227" w:rsidP="00BB6227">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But running the hive queries on data with in specified date range will increase the efficiency when compared to running the data on entire dataset as the query will run on certain chunk of dataset, so time taken to retrieve the result will be less.</w:t>
      </w:r>
    </w:p>
    <w:p w:rsidR="00BB6227" w:rsidRDefault="00BB6227" w:rsidP="00BB6227">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p>
    <w:p w:rsidR="00BB6227" w:rsidRDefault="00BB6227" w:rsidP="00BB6227">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p>
    <w:p w:rsidR="00BB6227" w:rsidRPr="00BB6227" w:rsidRDefault="00BB6227" w:rsidP="00BB6227">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p>
    <w:p w:rsidR="00BB6227" w:rsidRDefault="00BB6227" w:rsidP="00BB6227">
      <w:pPr>
        <w:pStyle w:val="ListParagraph"/>
        <w:numPr>
          <w:ilvl w:val="0"/>
          <w:numId w:val="1"/>
        </w:numPr>
        <w:rPr>
          <w:rFonts w:ascii="Times New Roman" w:hAnsi="Times New Roman" w:cs="Times New Roman"/>
          <w:sz w:val="28"/>
          <w:szCs w:val="28"/>
        </w:rPr>
      </w:pPr>
      <w:r w:rsidRPr="00BB6227">
        <w:rPr>
          <w:rFonts w:ascii="Times New Roman" w:hAnsi="Times New Roman" w:cs="Times New Roman"/>
          <w:sz w:val="28"/>
          <w:szCs w:val="28"/>
        </w:rPr>
        <w:lastRenderedPageBreak/>
        <w:t>Explain the difference between Static and Dynamic Partitioning in Hive with an example</w:t>
      </w:r>
      <w:r w:rsidRPr="00BB6227">
        <w:rPr>
          <w:rFonts w:ascii="Times New Roman" w:hAnsi="Times New Roman" w:cs="Times New Roman"/>
          <w:sz w:val="28"/>
          <w:szCs w:val="28"/>
        </w:rPr>
        <w:t>.</w:t>
      </w:r>
    </w:p>
    <w:p w:rsidR="00BB6227" w:rsidRPr="00BB6227" w:rsidRDefault="00BB6227" w:rsidP="00BB6227">
      <w:pPr>
        <w:rPr>
          <w:rFonts w:ascii="Times New Roman" w:hAnsi="Times New Roman" w:cs="Times New Roman"/>
          <w:sz w:val="28"/>
          <w:szCs w:val="28"/>
        </w:rPr>
      </w:pPr>
      <w:proofErr w:type="gramStart"/>
      <w:r w:rsidRPr="00BB6227">
        <w:rPr>
          <w:rFonts w:ascii="Times New Roman" w:hAnsi="Times New Roman" w:cs="Times New Roman"/>
          <w:sz w:val="28"/>
          <w:szCs w:val="28"/>
        </w:rPr>
        <w:t>1.Creatin</w:t>
      </w:r>
      <w:r>
        <w:rPr>
          <w:rFonts w:ascii="Times New Roman" w:hAnsi="Times New Roman" w:cs="Times New Roman"/>
          <w:sz w:val="28"/>
          <w:szCs w:val="28"/>
        </w:rPr>
        <w:t>g</w:t>
      </w:r>
      <w:proofErr w:type="gramEnd"/>
      <w:r>
        <w:rPr>
          <w:rFonts w:ascii="Times New Roman" w:hAnsi="Times New Roman" w:cs="Times New Roman"/>
          <w:sz w:val="28"/>
          <w:szCs w:val="28"/>
        </w:rPr>
        <w:t xml:space="preserve"> input files for partitioning:</w:t>
      </w:r>
    </w:p>
    <w:p w:rsidR="00BB6227" w:rsidRP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Let’s take two input file:</w:t>
      </w:r>
    </w:p>
    <w:p w:rsidR="00BB6227" w:rsidRDefault="00BB6227" w:rsidP="00BB6227">
      <w:pPr>
        <w:rPr>
          <w:rFonts w:ascii="Times New Roman" w:hAnsi="Times New Roman" w:cs="Times New Roman"/>
          <w:sz w:val="28"/>
          <w:szCs w:val="28"/>
        </w:rPr>
      </w:pPr>
      <w:r>
        <w:rPr>
          <w:rFonts w:ascii="Times New Roman" w:hAnsi="Times New Roman" w:cs="Times New Roman"/>
          <w:sz w:val="28"/>
          <w:szCs w:val="28"/>
        </w:rPr>
        <w:t xml:space="preserve">User1: </w:t>
      </w:r>
    </w:p>
    <w:p w:rsidR="00BB6227" w:rsidRDefault="00BB6227" w:rsidP="00BB6227">
      <w:pPr>
        <w:rPr>
          <w:rFonts w:ascii="Times New Roman" w:hAnsi="Times New Roman" w:cs="Times New Roman"/>
          <w:sz w:val="28"/>
          <w:szCs w:val="28"/>
        </w:rPr>
      </w:pPr>
      <w:r>
        <w:rPr>
          <w:rFonts w:ascii="Times New Roman" w:hAnsi="Times New Roman" w:cs="Times New Roman"/>
          <w:sz w:val="28"/>
          <w:szCs w:val="28"/>
        </w:rPr>
        <w:t>User2:</w:t>
      </w:r>
    </w:p>
    <w:p w:rsidR="00BB6227" w:rsidRPr="00BB6227" w:rsidRDefault="00BB6227" w:rsidP="00BB6227">
      <w:pPr>
        <w:rPr>
          <w:rFonts w:ascii="Times New Roman" w:hAnsi="Times New Roman" w:cs="Times New Roman"/>
          <w:sz w:val="28"/>
          <w:szCs w:val="28"/>
        </w:rPr>
      </w:pPr>
      <w:proofErr w:type="gramStart"/>
      <w:r>
        <w:rPr>
          <w:rFonts w:ascii="Times New Roman" w:hAnsi="Times New Roman" w:cs="Times New Roman"/>
          <w:sz w:val="28"/>
          <w:szCs w:val="28"/>
        </w:rPr>
        <w:t>2.Copying</w:t>
      </w:r>
      <w:proofErr w:type="gramEnd"/>
      <w:r>
        <w:rPr>
          <w:rFonts w:ascii="Times New Roman" w:hAnsi="Times New Roman" w:cs="Times New Roman"/>
          <w:sz w:val="28"/>
          <w:szCs w:val="28"/>
        </w:rPr>
        <w:t xml:space="preserve"> the input files:</w:t>
      </w:r>
    </w:p>
    <w:p w:rsidR="00BB6227" w:rsidRP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 xml:space="preserve">The above two input files need to be copied into table further subdivided into partitions divided on </w:t>
      </w:r>
      <w:r>
        <w:rPr>
          <w:rFonts w:ascii="Times New Roman" w:hAnsi="Times New Roman" w:cs="Times New Roman"/>
          <w:sz w:val="28"/>
          <w:szCs w:val="28"/>
        </w:rPr>
        <w:t>the basis of country and state.</w:t>
      </w:r>
    </w:p>
    <w:p w:rsid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U</w:t>
      </w:r>
      <w:r w:rsidRPr="00BB6227">
        <w:rPr>
          <w:rFonts w:ascii="Times New Roman" w:hAnsi="Times New Roman" w:cs="Times New Roman"/>
          <w:sz w:val="28"/>
          <w:szCs w:val="28"/>
        </w:rPr>
        <w:t>ser</w:t>
      </w:r>
      <w:r>
        <w:rPr>
          <w:rFonts w:ascii="Times New Roman" w:hAnsi="Times New Roman" w:cs="Times New Roman"/>
          <w:sz w:val="28"/>
          <w:szCs w:val="28"/>
        </w:rPr>
        <w:t>1</w:t>
      </w:r>
      <w:r w:rsidRPr="00BB6227">
        <w:rPr>
          <w:rFonts w:ascii="Times New Roman" w:hAnsi="Times New Roman" w:cs="Times New Roman"/>
          <w:sz w:val="28"/>
          <w:szCs w:val="28"/>
        </w:rPr>
        <w:t xml:space="preserve"> data needs to be copied into the section of table having partitions as country = us and state = fl.</w:t>
      </w:r>
    </w:p>
    <w:p w:rsid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User</w:t>
      </w:r>
      <w:r>
        <w:rPr>
          <w:rFonts w:ascii="Times New Roman" w:hAnsi="Times New Roman" w:cs="Times New Roman"/>
          <w:sz w:val="28"/>
          <w:szCs w:val="28"/>
        </w:rPr>
        <w:t>2</w:t>
      </w:r>
      <w:r w:rsidRPr="00BB6227">
        <w:rPr>
          <w:rFonts w:ascii="Times New Roman" w:hAnsi="Times New Roman" w:cs="Times New Roman"/>
          <w:sz w:val="28"/>
          <w:szCs w:val="28"/>
        </w:rPr>
        <w:t xml:space="preserve"> data needs to be copied into the section of table having partitions as country = ca and state = au.</w:t>
      </w:r>
    </w:p>
    <w:p w:rsidR="00BB6227" w:rsidRPr="00BB6227" w:rsidRDefault="00BB6227" w:rsidP="00BB6227">
      <w:pPr>
        <w:rPr>
          <w:rFonts w:ascii="Times New Roman" w:hAnsi="Times New Roman" w:cs="Times New Roman"/>
          <w:sz w:val="28"/>
          <w:szCs w:val="28"/>
        </w:rPr>
      </w:pPr>
      <w:proofErr w:type="gramStart"/>
      <w:r w:rsidRPr="00BB6227">
        <w:rPr>
          <w:rFonts w:ascii="Times New Roman" w:hAnsi="Times New Roman" w:cs="Times New Roman"/>
          <w:sz w:val="28"/>
          <w:szCs w:val="28"/>
        </w:rPr>
        <w:t>3.R</w:t>
      </w:r>
      <w:r>
        <w:rPr>
          <w:rFonts w:ascii="Times New Roman" w:hAnsi="Times New Roman" w:cs="Times New Roman"/>
          <w:sz w:val="28"/>
          <w:szCs w:val="28"/>
        </w:rPr>
        <w:t>etrieving</w:t>
      </w:r>
      <w:proofErr w:type="gramEnd"/>
      <w:r>
        <w:rPr>
          <w:rFonts w:ascii="Times New Roman" w:hAnsi="Times New Roman" w:cs="Times New Roman"/>
          <w:sz w:val="28"/>
          <w:szCs w:val="28"/>
        </w:rPr>
        <w:t xml:space="preserve"> the user information:</w:t>
      </w:r>
    </w:p>
    <w:p w:rsidR="00BB6227" w:rsidRP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 xml:space="preserve">If anyone wants to retrieve the user information belonging to partition with </w:t>
      </w:r>
      <w:proofErr w:type="gramStart"/>
      <w:r w:rsidRPr="00BB6227">
        <w:rPr>
          <w:rFonts w:ascii="Times New Roman" w:hAnsi="Times New Roman" w:cs="Times New Roman"/>
          <w:sz w:val="28"/>
          <w:szCs w:val="28"/>
        </w:rPr>
        <w:t>country  us</w:t>
      </w:r>
      <w:proofErr w:type="gramEnd"/>
      <w:r w:rsidRPr="00BB6227">
        <w:rPr>
          <w:rFonts w:ascii="Times New Roman" w:hAnsi="Times New Roman" w:cs="Times New Roman"/>
          <w:sz w:val="28"/>
          <w:szCs w:val="28"/>
        </w:rPr>
        <w:t xml:space="preserve"> and state </w:t>
      </w:r>
      <w:proofErr w:type="spellStart"/>
      <w:r w:rsidRPr="00BB6227">
        <w:rPr>
          <w:rFonts w:ascii="Times New Roman" w:hAnsi="Times New Roman" w:cs="Times New Roman"/>
          <w:sz w:val="28"/>
          <w:szCs w:val="28"/>
        </w:rPr>
        <w:t>fl</w:t>
      </w:r>
      <w:proofErr w:type="spellEnd"/>
      <w:r w:rsidRPr="00BB6227">
        <w:rPr>
          <w:rFonts w:ascii="Times New Roman" w:hAnsi="Times New Roman" w:cs="Times New Roman"/>
          <w:sz w:val="28"/>
          <w:szCs w:val="28"/>
        </w:rPr>
        <w:t>, query need</w:t>
      </w:r>
      <w:r>
        <w:rPr>
          <w:rFonts w:ascii="Times New Roman" w:hAnsi="Times New Roman" w:cs="Times New Roman"/>
          <w:sz w:val="28"/>
          <w:szCs w:val="28"/>
        </w:rPr>
        <w:t>s to be written as shown below.</w:t>
      </w:r>
    </w:p>
    <w:p w:rsidR="00BB6227" w:rsidRP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Hive will retrieve the data from the section with data having partition with country ‘us’ and state as ‘</w:t>
      </w:r>
      <w:proofErr w:type="spellStart"/>
      <w:r w:rsidRPr="00BB6227">
        <w:rPr>
          <w:rFonts w:ascii="Times New Roman" w:hAnsi="Times New Roman" w:cs="Times New Roman"/>
          <w:sz w:val="28"/>
          <w:szCs w:val="28"/>
        </w:rPr>
        <w:t>fl</w:t>
      </w:r>
      <w:proofErr w:type="spellEnd"/>
      <w:r w:rsidRPr="00BB6227">
        <w:rPr>
          <w:rFonts w:ascii="Times New Roman" w:hAnsi="Times New Roman" w:cs="Times New Roman"/>
          <w:sz w:val="28"/>
          <w:szCs w:val="28"/>
        </w:rPr>
        <w:t>’ and earlier way of searching the entire table</w:t>
      </w:r>
      <w:r>
        <w:rPr>
          <w:rFonts w:ascii="Times New Roman" w:hAnsi="Times New Roman" w:cs="Times New Roman"/>
          <w:sz w:val="28"/>
          <w:szCs w:val="28"/>
        </w:rPr>
        <w:t xml:space="preserve"> for one query will be avoided.</w:t>
      </w:r>
    </w:p>
    <w:p w:rsidR="00BB6227" w:rsidRP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Similarly if the user information from country ‘ca’ and state ‘au’ has to be retrieved than we</w:t>
      </w:r>
      <w:r>
        <w:rPr>
          <w:rFonts w:ascii="Times New Roman" w:hAnsi="Times New Roman" w:cs="Times New Roman"/>
          <w:sz w:val="28"/>
          <w:szCs w:val="28"/>
        </w:rPr>
        <w:t xml:space="preserve"> need to fire the below query. </w:t>
      </w:r>
    </w:p>
    <w:p w:rsidR="00BB6227" w:rsidRPr="00BB6227" w:rsidRDefault="00BB6227" w:rsidP="00BB6227">
      <w:pPr>
        <w:rPr>
          <w:rFonts w:ascii="Times New Roman" w:hAnsi="Times New Roman" w:cs="Times New Roman"/>
          <w:sz w:val="28"/>
          <w:szCs w:val="28"/>
        </w:rPr>
      </w:pPr>
      <w:proofErr w:type="gramStart"/>
      <w:r>
        <w:rPr>
          <w:rFonts w:ascii="Times New Roman" w:hAnsi="Times New Roman" w:cs="Times New Roman"/>
          <w:sz w:val="28"/>
          <w:szCs w:val="28"/>
        </w:rPr>
        <w:t>4.Browsing</w:t>
      </w:r>
      <w:proofErr w:type="gramEnd"/>
      <w:r>
        <w:rPr>
          <w:rFonts w:ascii="Times New Roman" w:hAnsi="Times New Roman" w:cs="Times New Roman"/>
          <w:sz w:val="28"/>
          <w:szCs w:val="28"/>
        </w:rPr>
        <w:t xml:space="preserve"> the HDFS:</w:t>
      </w:r>
    </w:p>
    <w:p w:rsidR="00BB6227" w:rsidRP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This section describes viewing of partitio</w:t>
      </w:r>
      <w:r>
        <w:rPr>
          <w:rFonts w:ascii="Times New Roman" w:hAnsi="Times New Roman" w:cs="Times New Roman"/>
          <w:sz w:val="28"/>
          <w:szCs w:val="28"/>
        </w:rPr>
        <w:t>ns in hive warehouse directory.</w:t>
      </w:r>
    </w:p>
    <w:p w:rsid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 xml:space="preserve">The table </w:t>
      </w:r>
      <w:proofErr w:type="spellStart"/>
      <w:r w:rsidRPr="00BB6227">
        <w:rPr>
          <w:rFonts w:ascii="Times New Roman" w:hAnsi="Times New Roman" w:cs="Times New Roman"/>
          <w:sz w:val="28"/>
          <w:szCs w:val="28"/>
        </w:rPr>
        <w:t>par_user</w:t>
      </w:r>
      <w:proofErr w:type="spellEnd"/>
      <w:r w:rsidRPr="00BB6227">
        <w:rPr>
          <w:rFonts w:ascii="Times New Roman" w:hAnsi="Times New Roman" w:cs="Times New Roman"/>
          <w:sz w:val="28"/>
          <w:szCs w:val="28"/>
        </w:rPr>
        <w:t xml:space="preserve"> has been subdivided into two partitions with two different directory.</w:t>
      </w:r>
    </w:p>
    <w:p w:rsidR="00BB6227" w:rsidRDefault="00BB6227" w:rsidP="00BB6227">
      <w:pPr>
        <w:rPr>
          <w:rFonts w:ascii="Times New Roman" w:hAnsi="Times New Roman" w:cs="Times New Roman"/>
          <w:sz w:val="28"/>
          <w:szCs w:val="28"/>
        </w:rPr>
      </w:pPr>
    </w:p>
    <w:p w:rsidR="00BB6227" w:rsidRDefault="00BB6227" w:rsidP="00BB6227">
      <w:pPr>
        <w:rPr>
          <w:rFonts w:ascii="Times New Roman" w:hAnsi="Times New Roman" w:cs="Times New Roman"/>
          <w:sz w:val="28"/>
          <w:szCs w:val="28"/>
        </w:rPr>
      </w:pPr>
    </w:p>
    <w:p w:rsidR="00BB6227" w:rsidRPr="00BB6227" w:rsidRDefault="00BB6227" w:rsidP="00BB6227">
      <w:pPr>
        <w:rPr>
          <w:rFonts w:ascii="Times New Roman" w:hAnsi="Times New Roman" w:cs="Times New Roman"/>
          <w:sz w:val="28"/>
          <w:szCs w:val="28"/>
        </w:rPr>
      </w:pPr>
    </w:p>
    <w:p w:rsidR="00BB6227" w:rsidRPr="00BB6227" w:rsidRDefault="00BB6227" w:rsidP="00BB6227">
      <w:pPr>
        <w:rPr>
          <w:rFonts w:ascii="Times New Roman" w:hAnsi="Times New Roman" w:cs="Times New Roman"/>
          <w:sz w:val="28"/>
          <w:szCs w:val="28"/>
        </w:rPr>
      </w:pPr>
      <w:r>
        <w:rPr>
          <w:rFonts w:ascii="Times New Roman" w:hAnsi="Times New Roman" w:cs="Times New Roman"/>
          <w:sz w:val="28"/>
          <w:szCs w:val="28"/>
        </w:rPr>
        <w:lastRenderedPageBreak/>
        <w:t xml:space="preserve">Steps for </w:t>
      </w:r>
      <w:proofErr w:type="gramStart"/>
      <w:r>
        <w:rPr>
          <w:rFonts w:ascii="Times New Roman" w:hAnsi="Times New Roman" w:cs="Times New Roman"/>
          <w:sz w:val="28"/>
          <w:szCs w:val="28"/>
        </w:rPr>
        <w:t>Dynamic</w:t>
      </w:r>
      <w:proofErr w:type="gramEnd"/>
      <w:r>
        <w:rPr>
          <w:rFonts w:ascii="Times New Roman" w:hAnsi="Times New Roman" w:cs="Times New Roman"/>
          <w:sz w:val="28"/>
          <w:szCs w:val="28"/>
        </w:rPr>
        <w:t xml:space="preserve"> partitioning:</w:t>
      </w:r>
    </w:p>
    <w:p w:rsidR="00BB6227" w:rsidRPr="00BB6227" w:rsidRDefault="00BB6227" w:rsidP="00BB6227">
      <w:pPr>
        <w:pStyle w:val="ListParagraph"/>
        <w:numPr>
          <w:ilvl w:val="0"/>
          <w:numId w:val="4"/>
        </w:numPr>
        <w:rPr>
          <w:rFonts w:ascii="Times New Roman" w:hAnsi="Times New Roman" w:cs="Times New Roman"/>
          <w:sz w:val="28"/>
          <w:szCs w:val="28"/>
        </w:rPr>
      </w:pPr>
      <w:r w:rsidRPr="00BB6227">
        <w:rPr>
          <w:rFonts w:ascii="Times New Roman" w:hAnsi="Times New Roman" w:cs="Times New Roman"/>
          <w:sz w:val="28"/>
          <w:szCs w:val="28"/>
        </w:rPr>
        <w:t>Creating tables:</w:t>
      </w:r>
    </w:p>
    <w:p w:rsidR="00BB6227" w:rsidRP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We need to create the partitioned</w:t>
      </w:r>
      <w:r>
        <w:rPr>
          <w:rFonts w:ascii="Times New Roman" w:hAnsi="Times New Roman" w:cs="Times New Roman"/>
          <w:sz w:val="28"/>
          <w:szCs w:val="28"/>
        </w:rPr>
        <w:t xml:space="preserve"> table </w:t>
      </w:r>
      <w:proofErr w:type="spellStart"/>
      <w:r>
        <w:rPr>
          <w:rFonts w:ascii="Times New Roman" w:hAnsi="Times New Roman" w:cs="Times New Roman"/>
          <w:sz w:val="28"/>
          <w:szCs w:val="28"/>
        </w:rPr>
        <w:t>par_user</w:t>
      </w:r>
      <w:proofErr w:type="spellEnd"/>
      <w:r>
        <w:rPr>
          <w:rFonts w:ascii="Times New Roman" w:hAnsi="Times New Roman" w:cs="Times New Roman"/>
          <w:sz w:val="28"/>
          <w:szCs w:val="28"/>
        </w:rPr>
        <w:t xml:space="preserve"> as shown below.</w:t>
      </w:r>
    </w:p>
    <w:p w:rsidR="00BB6227" w:rsidRDefault="00BB6227" w:rsidP="00BB6227">
      <w:pPr>
        <w:rPr>
          <w:rFonts w:ascii="Times New Roman" w:hAnsi="Times New Roman" w:cs="Times New Roman"/>
          <w:sz w:val="28"/>
          <w:szCs w:val="28"/>
        </w:rPr>
      </w:pPr>
      <w:r w:rsidRPr="00BB6227">
        <w:rPr>
          <w:rFonts w:ascii="Times New Roman" w:hAnsi="Times New Roman" w:cs="Times New Roman"/>
          <w:sz w:val="28"/>
          <w:szCs w:val="28"/>
        </w:rPr>
        <w:t>This table will be populated with the contents from table user1 and partitions will be created based on country and state.</w:t>
      </w:r>
    </w:p>
    <w:p w:rsidR="00BB6227" w:rsidRPr="00BB6227" w:rsidRDefault="00BB6227" w:rsidP="00BB6227">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bCs/>
          <w:color w:val="2B2B2B"/>
          <w:sz w:val="28"/>
          <w:szCs w:val="28"/>
          <w:bdr w:val="none" w:sz="0" w:space="0" w:color="auto" w:frame="1"/>
        </w:rPr>
        <w:t>Create input file for dynamic partitioning:</w:t>
      </w:r>
    </w:p>
    <w:p w:rsidR="00BB6227" w:rsidRDefault="00BB6227" w:rsidP="00BB6227">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Loading input file into user1 table:</w:t>
      </w:r>
    </w:p>
    <w:p w:rsidR="00EF2DD5" w:rsidRDefault="00BB6227" w:rsidP="002503B8">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BB6227">
        <w:rPr>
          <w:rFonts w:ascii="Times New Roman" w:eastAsia="Times New Roman" w:hAnsi="Times New Roman" w:cs="Times New Roman"/>
          <w:color w:val="2B2B2B"/>
          <w:sz w:val="28"/>
          <w:szCs w:val="28"/>
        </w:rPr>
        <w:t>Setting of parameters for dynamic partitioning:</w:t>
      </w:r>
      <w:r w:rsidRPr="00BB6227">
        <w:rPr>
          <w:rFonts w:ascii="Times New Roman" w:eastAsia="Times New Roman" w:hAnsi="Times New Roman" w:cs="Times New Roman"/>
          <w:color w:val="2B2B2B"/>
          <w:sz w:val="28"/>
          <w:szCs w:val="28"/>
        </w:rPr>
        <w:t xml:space="preserve"> </w:t>
      </w:r>
      <w:r w:rsidRPr="00BB6227">
        <w:rPr>
          <w:rFonts w:ascii="Times New Roman" w:eastAsia="Times New Roman" w:hAnsi="Times New Roman" w:cs="Times New Roman"/>
          <w:color w:val="2B2B2B"/>
          <w:sz w:val="28"/>
          <w:szCs w:val="28"/>
        </w:rPr>
        <w:t>To use the dynamic partitioning in hive we need to set the below parameters in hive shell or in hive-site.xml file.</w:t>
      </w:r>
      <w:r w:rsidRPr="00BB6227">
        <w:rPr>
          <w:rFonts w:ascii="Times New Roman" w:eastAsia="Times New Roman" w:hAnsi="Times New Roman" w:cs="Times New Roman"/>
          <w:color w:val="2B2B2B"/>
          <w:sz w:val="28"/>
          <w:szCs w:val="28"/>
        </w:rPr>
        <w:t xml:space="preserve"> </w:t>
      </w:r>
      <w:r w:rsidRPr="00BB6227">
        <w:rPr>
          <w:rFonts w:ascii="Times New Roman" w:eastAsia="Times New Roman" w:hAnsi="Times New Roman" w:cs="Times New Roman"/>
          <w:color w:val="2B2B2B"/>
          <w:sz w:val="28"/>
          <w:szCs w:val="28"/>
        </w:rPr>
        <w:t>In this case we have set the below properties in hive shell.</w:t>
      </w:r>
      <w:r w:rsidR="00EF2DD5" w:rsidRPr="00EF2DD5">
        <w:rPr>
          <w:rFonts w:ascii="Times New Roman" w:eastAsia="Times New Roman" w:hAnsi="Times New Roman" w:cs="Times New Roman"/>
          <w:noProof/>
          <w:color w:val="2B2B2B"/>
          <w:sz w:val="28"/>
          <w:szCs w:val="28"/>
        </w:rPr>
        <w:t xml:space="preserve"> </w:t>
      </w:r>
    </w:p>
    <w:p w:rsidR="00EF2DD5" w:rsidRDefault="00EF2DD5" w:rsidP="00EF2DD5">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EF2DD5" w:rsidRDefault="00EF2DD5" w:rsidP="00EF2DD5">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BB6227" w:rsidRDefault="00EF2DD5" w:rsidP="00EF2DD5">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r>
        <w:rPr>
          <w:noProof/>
        </w:rPr>
        <w:drawing>
          <wp:inline distT="0" distB="0" distL="0" distR="0" wp14:anchorId="3EBA7F92" wp14:editId="13BCD437">
            <wp:extent cx="5943600" cy="847725"/>
            <wp:effectExtent l="0" t="0" r="0" b="9525"/>
            <wp:docPr id="4" name="Picture 4" descr="C:\Users\612840.CTS\Desktop\sub_screen_shots\26_3\26_3_set_co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40.CTS\Desktop\sub_screen_shots\26_3\26_3_set_com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EF2DD5" w:rsidRDefault="00EF2DD5" w:rsidP="00EF2DD5">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EF2DD5" w:rsidRPr="00EF2DD5" w:rsidRDefault="00EF2DD5" w:rsidP="00EF2DD5">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BB6227" w:rsidRPr="00BB6227" w:rsidRDefault="00BB6227" w:rsidP="00BB6227">
      <w:pPr>
        <w:pStyle w:val="NormalWeb"/>
        <w:numPr>
          <w:ilvl w:val="0"/>
          <w:numId w:val="3"/>
        </w:numPr>
        <w:shd w:val="clear" w:color="auto" w:fill="FFFFFF"/>
        <w:spacing w:before="0" w:beforeAutospacing="0" w:after="0" w:afterAutospacing="0"/>
        <w:jc w:val="both"/>
        <w:textAlignment w:val="baseline"/>
        <w:rPr>
          <w:color w:val="2B2B2B"/>
          <w:sz w:val="28"/>
          <w:szCs w:val="28"/>
        </w:rPr>
      </w:pPr>
      <w:r w:rsidRPr="00BB6227">
        <w:rPr>
          <w:rStyle w:val="Strong"/>
          <w:b w:val="0"/>
          <w:color w:val="2B2B2B"/>
          <w:sz w:val="28"/>
          <w:szCs w:val="28"/>
          <w:bdr w:val="none" w:sz="0" w:space="0" w:color="auto" w:frame="1"/>
        </w:rPr>
        <w:t>Retrieving data from partitioned table:</w:t>
      </w:r>
    </w:p>
    <w:p w:rsidR="00BB6227" w:rsidRDefault="00BB6227" w:rsidP="00BB6227">
      <w:pPr>
        <w:pStyle w:val="NormalWeb"/>
        <w:numPr>
          <w:ilvl w:val="0"/>
          <w:numId w:val="3"/>
        </w:numPr>
        <w:shd w:val="clear" w:color="auto" w:fill="FFFFFF"/>
        <w:spacing w:before="0" w:beforeAutospacing="0" w:after="300" w:afterAutospacing="0"/>
        <w:jc w:val="both"/>
        <w:textAlignment w:val="baseline"/>
        <w:rPr>
          <w:rFonts w:ascii="Open Sans" w:hAnsi="Open Sans"/>
          <w:color w:val="2B2B2B"/>
          <w:sz w:val="21"/>
          <w:szCs w:val="21"/>
        </w:rPr>
      </w:pPr>
      <w:r w:rsidRPr="00BB6227">
        <w:rPr>
          <w:color w:val="2B2B2B"/>
          <w:sz w:val="28"/>
          <w:szCs w:val="28"/>
        </w:rPr>
        <w:t xml:space="preserve">We need to copy the file from user1 to partitioned table </w:t>
      </w:r>
      <w:proofErr w:type="spellStart"/>
      <w:r w:rsidRPr="00BB6227">
        <w:rPr>
          <w:color w:val="2B2B2B"/>
          <w:sz w:val="28"/>
          <w:szCs w:val="28"/>
        </w:rPr>
        <w:t>par_user</w:t>
      </w:r>
      <w:proofErr w:type="spellEnd"/>
      <w:r w:rsidRPr="00BB6227">
        <w:rPr>
          <w:color w:val="2B2B2B"/>
          <w:sz w:val="28"/>
          <w:szCs w:val="28"/>
        </w:rPr>
        <w:t xml:space="preserve"> and then </w:t>
      </w:r>
      <w:proofErr w:type="spellStart"/>
      <w:r w:rsidRPr="00BB6227">
        <w:rPr>
          <w:color w:val="2B2B2B"/>
          <w:sz w:val="28"/>
          <w:szCs w:val="28"/>
        </w:rPr>
        <w:t>retriving</w:t>
      </w:r>
      <w:proofErr w:type="spellEnd"/>
      <w:r w:rsidRPr="00BB6227">
        <w:rPr>
          <w:color w:val="2B2B2B"/>
          <w:sz w:val="28"/>
          <w:szCs w:val="28"/>
        </w:rPr>
        <w:t xml:space="preserve"> the data from it all together using insert and select statement in one hive statement</w:t>
      </w:r>
      <w:r>
        <w:rPr>
          <w:rFonts w:ascii="Open Sans" w:hAnsi="Open Sans"/>
          <w:color w:val="2B2B2B"/>
          <w:sz w:val="21"/>
          <w:szCs w:val="21"/>
        </w:rPr>
        <w:t>.</w:t>
      </w:r>
    </w:p>
    <w:p w:rsidR="00BB6227" w:rsidRPr="00BB6227" w:rsidRDefault="00EF2DD5" w:rsidP="00BB6227">
      <w:p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Pr>
          <w:rFonts w:ascii="Times New Roman" w:eastAsia="Times New Roman" w:hAnsi="Times New Roman" w:cs="Times New Roman"/>
          <w:noProof/>
          <w:color w:val="2B2B2B"/>
          <w:sz w:val="28"/>
          <w:szCs w:val="28"/>
        </w:rPr>
        <w:drawing>
          <wp:inline distT="0" distB="0" distL="0" distR="0">
            <wp:extent cx="5943600" cy="2324100"/>
            <wp:effectExtent l="0" t="0" r="0" b="0"/>
            <wp:docPr id="5" name="Picture 5" descr="C:\Users\612840.CTS\Desktop\sub_screen_shots\26_3\26_3_parti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840.CTS\Desktop\sub_screen_shots\26_3\26_3_parti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BB6227" w:rsidRPr="00BB6227" w:rsidRDefault="00BB6227" w:rsidP="00BB6227">
      <w:pPr>
        <w:rPr>
          <w:rFonts w:ascii="Times New Roman" w:hAnsi="Times New Roman" w:cs="Times New Roman"/>
          <w:sz w:val="28"/>
          <w:szCs w:val="28"/>
        </w:rPr>
      </w:pPr>
      <w:hyperlink r:id="rId12" w:history="1">
        <w:r w:rsidRPr="00BB6227">
          <w:rPr>
            <w:rFonts w:ascii="Open Sans" w:eastAsia="Times New Roman" w:hAnsi="Open Sans" w:cs="Times New Roman"/>
            <w:color w:val="FF8800"/>
            <w:sz w:val="21"/>
            <w:szCs w:val="21"/>
          </w:rPr>
          <w:br/>
        </w:r>
      </w:hyperlink>
    </w:p>
    <w:sectPr w:rsidR="00BB6227" w:rsidRPr="00BB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569DE"/>
    <w:multiLevelType w:val="hybridMultilevel"/>
    <w:tmpl w:val="AE80F4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59BB"/>
    <w:multiLevelType w:val="multilevel"/>
    <w:tmpl w:val="255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AA5AF9"/>
    <w:multiLevelType w:val="hybridMultilevel"/>
    <w:tmpl w:val="21BC9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73050"/>
    <w:multiLevelType w:val="hybridMultilevel"/>
    <w:tmpl w:val="201E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27"/>
    <w:rsid w:val="00AE6FA8"/>
    <w:rsid w:val="00BB6227"/>
    <w:rsid w:val="00EF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2CB4F-CC66-4C55-A3E4-27973A84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27"/>
    <w:pPr>
      <w:ind w:left="720"/>
      <w:contextualSpacing/>
    </w:pPr>
  </w:style>
  <w:style w:type="paragraph" w:styleId="NormalWeb">
    <w:name w:val="Normal (Web)"/>
    <w:basedOn w:val="Normal"/>
    <w:uiPriority w:val="99"/>
    <w:semiHidden/>
    <w:unhideWhenUsed/>
    <w:rsid w:val="00BB6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0739">
      <w:bodyDiv w:val="1"/>
      <w:marLeft w:val="0"/>
      <w:marRight w:val="0"/>
      <w:marTop w:val="0"/>
      <w:marBottom w:val="0"/>
      <w:divBdr>
        <w:top w:val="none" w:sz="0" w:space="0" w:color="auto"/>
        <w:left w:val="none" w:sz="0" w:space="0" w:color="auto"/>
        <w:bottom w:val="none" w:sz="0" w:space="0" w:color="auto"/>
        <w:right w:val="none" w:sz="0" w:space="0" w:color="auto"/>
      </w:divBdr>
    </w:div>
    <w:div w:id="346761450">
      <w:bodyDiv w:val="1"/>
      <w:marLeft w:val="0"/>
      <w:marRight w:val="0"/>
      <w:marTop w:val="0"/>
      <w:marBottom w:val="0"/>
      <w:divBdr>
        <w:top w:val="none" w:sz="0" w:space="0" w:color="auto"/>
        <w:left w:val="none" w:sz="0" w:space="0" w:color="auto"/>
        <w:bottom w:val="none" w:sz="0" w:space="0" w:color="auto"/>
        <w:right w:val="none" w:sz="0" w:space="0" w:color="auto"/>
      </w:divBdr>
    </w:div>
    <w:div w:id="513497741">
      <w:bodyDiv w:val="1"/>
      <w:marLeft w:val="0"/>
      <w:marRight w:val="0"/>
      <w:marTop w:val="0"/>
      <w:marBottom w:val="0"/>
      <w:divBdr>
        <w:top w:val="none" w:sz="0" w:space="0" w:color="auto"/>
        <w:left w:val="none" w:sz="0" w:space="0" w:color="auto"/>
        <w:bottom w:val="none" w:sz="0" w:space="0" w:color="auto"/>
        <w:right w:val="none" w:sz="0" w:space="0" w:color="auto"/>
      </w:divBdr>
    </w:div>
    <w:div w:id="651525391">
      <w:bodyDiv w:val="1"/>
      <w:marLeft w:val="0"/>
      <w:marRight w:val="0"/>
      <w:marTop w:val="0"/>
      <w:marBottom w:val="0"/>
      <w:divBdr>
        <w:top w:val="none" w:sz="0" w:space="0" w:color="auto"/>
        <w:left w:val="none" w:sz="0" w:space="0" w:color="auto"/>
        <w:bottom w:val="none" w:sz="0" w:space="0" w:color="auto"/>
        <w:right w:val="none" w:sz="0" w:space="0" w:color="auto"/>
      </w:divBdr>
    </w:div>
    <w:div w:id="839196958">
      <w:bodyDiv w:val="1"/>
      <w:marLeft w:val="0"/>
      <w:marRight w:val="0"/>
      <w:marTop w:val="0"/>
      <w:marBottom w:val="0"/>
      <w:divBdr>
        <w:top w:val="none" w:sz="0" w:space="0" w:color="auto"/>
        <w:left w:val="none" w:sz="0" w:space="0" w:color="auto"/>
        <w:bottom w:val="none" w:sz="0" w:space="0" w:color="auto"/>
        <w:right w:val="none" w:sz="0" w:space="0" w:color="auto"/>
      </w:divBdr>
    </w:div>
    <w:div w:id="877861945">
      <w:bodyDiv w:val="1"/>
      <w:marLeft w:val="0"/>
      <w:marRight w:val="0"/>
      <w:marTop w:val="0"/>
      <w:marBottom w:val="0"/>
      <w:divBdr>
        <w:top w:val="none" w:sz="0" w:space="0" w:color="auto"/>
        <w:left w:val="none" w:sz="0" w:space="0" w:color="auto"/>
        <w:bottom w:val="none" w:sz="0" w:space="0" w:color="auto"/>
        <w:right w:val="none" w:sz="0" w:space="0" w:color="auto"/>
      </w:divBdr>
    </w:div>
    <w:div w:id="908226904">
      <w:bodyDiv w:val="1"/>
      <w:marLeft w:val="0"/>
      <w:marRight w:val="0"/>
      <w:marTop w:val="0"/>
      <w:marBottom w:val="0"/>
      <w:divBdr>
        <w:top w:val="none" w:sz="0" w:space="0" w:color="auto"/>
        <w:left w:val="none" w:sz="0" w:space="0" w:color="auto"/>
        <w:bottom w:val="none" w:sz="0" w:space="0" w:color="auto"/>
        <w:right w:val="none" w:sz="0" w:space="0" w:color="auto"/>
      </w:divBdr>
    </w:div>
    <w:div w:id="926616750">
      <w:bodyDiv w:val="1"/>
      <w:marLeft w:val="0"/>
      <w:marRight w:val="0"/>
      <w:marTop w:val="0"/>
      <w:marBottom w:val="0"/>
      <w:divBdr>
        <w:top w:val="none" w:sz="0" w:space="0" w:color="auto"/>
        <w:left w:val="none" w:sz="0" w:space="0" w:color="auto"/>
        <w:bottom w:val="none" w:sz="0" w:space="0" w:color="auto"/>
        <w:right w:val="none" w:sz="0" w:space="0" w:color="auto"/>
      </w:divBdr>
    </w:div>
    <w:div w:id="1851217548">
      <w:bodyDiv w:val="1"/>
      <w:marLeft w:val="0"/>
      <w:marRight w:val="0"/>
      <w:marTop w:val="0"/>
      <w:marBottom w:val="0"/>
      <w:divBdr>
        <w:top w:val="none" w:sz="0" w:space="0" w:color="auto"/>
        <w:left w:val="none" w:sz="0" w:space="0" w:color="auto"/>
        <w:bottom w:val="none" w:sz="0" w:space="0" w:color="auto"/>
        <w:right w:val="none" w:sz="0" w:space="0" w:color="auto"/>
      </w:divBdr>
    </w:div>
    <w:div w:id="209774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acadgild.com/blog/wp-content/uploads/2015/11/pic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0.wp.com/acadgild.com/blog/wp-content/uploads/2015/11/pic1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2017-05-08T11:31:00Z</dcterms:created>
  <dcterms:modified xsi:type="dcterms:W3CDTF">2017-05-08T11:48:00Z</dcterms:modified>
</cp:coreProperties>
</file>