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FA" w:rsidRPr="005225FA" w:rsidRDefault="005225FA" w:rsidP="00522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25FA">
        <w:rPr>
          <w:rFonts w:ascii="Arial" w:eastAsia="Times New Roman" w:hAnsi="Arial" w:cs="Arial"/>
          <w:color w:val="222222"/>
          <w:sz w:val="19"/>
          <w:szCs w:val="19"/>
        </w:rPr>
        <w:t>1.</w:t>
      </w:r>
      <w:r w:rsidRPr="005225F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225FA">
        <w:rPr>
          <w:rFonts w:ascii="Arial" w:eastAsia="Times New Roman" w:hAnsi="Arial" w:cs="Arial"/>
          <w:color w:val="222222"/>
          <w:sz w:val="19"/>
          <w:szCs w:val="19"/>
        </w:rPr>
        <w:t>Explain about the different complex data types in pig</w:t>
      </w:r>
    </w:p>
    <w:p w:rsidR="005225FA" w:rsidRPr="005225FA" w:rsidRDefault="005225FA" w:rsidP="005225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25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Complex Types</w:t>
      </w:r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>: Pig supports three complex data types. They are listed below: </w:t>
      </w:r>
    </w:p>
    <w:p w:rsidR="005225FA" w:rsidRPr="005225FA" w:rsidRDefault="005225FA" w:rsidP="005225F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225FA">
        <w:rPr>
          <w:rFonts w:ascii="Arial" w:eastAsia="Times New Roman" w:hAnsi="Arial" w:cs="Arial"/>
          <w:b/>
          <w:bCs/>
          <w:color w:val="222222"/>
          <w:sz w:val="19"/>
          <w:szCs w:val="19"/>
        </w:rPr>
        <w:t>Tuple </w:t>
      </w:r>
      <w:r w:rsidRPr="005225FA">
        <w:rPr>
          <w:rFonts w:ascii="Arial" w:eastAsia="Times New Roman" w:hAnsi="Arial" w:cs="Arial"/>
          <w:color w:val="222222"/>
          <w:sz w:val="19"/>
          <w:szCs w:val="19"/>
        </w:rPr>
        <w:t>:</w:t>
      </w:r>
      <w:proofErr w:type="gramEnd"/>
      <w:r w:rsidRPr="005225FA">
        <w:rPr>
          <w:rFonts w:ascii="Arial" w:eastAsia="Times New Roman" w:hAnsi="Arial" w:cs="Arial"/>
          <w:color w:val="222222"/>
          <w:sz w:val="19"/>
          <w:szCs w:val="19"/>
        </w:rPr>
        <w:t xml:space="preserve"> An ordered set of fields. Tuple is represented by braces. Example: (1,2)</w:t>
      </w:r>
    </w:p>
    <w:p w:rsidR="005225FA" w:rsidRPr="005225FA" w:rsidRDefault="005225FA" w:rsidP="005225F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225FA">
        <w:rPr>
          <w:rFonts w:ascii="Arial" w:eastAsia="Times New Roman" w:hAnsi="Arial" w:cs="Arial"/>
          <w:b/>
          <w:bCs/>
          <w:color w:val="222222"/>
          <w:sz w:val="19"/>
          <w:szCs w:val="19"/>
        </w:rPr>
        <w:t>Bag</w:t>
      </w:r>
      <w:r w:rsidRPr="005225FA">
        <w:rPr>
          <w:rFonts w:ascii="Arial" w:eastAsia="Times New Roman" w:hAnsi="Arial" w:cs="Arial"/>
          <w:color w:val="222222"/>
          <w:sz w:val="19"/>
          <w:szCs w:val="19"/>
        </w:rPr>
        <w:t> :</w:t>
      </w:r>
      <w:proofErr w:type="gramEnd"/>
      <w:r w:rsidRPr="005225FA">
        <w:rPr>
          <w:rFonts w:ascii="Arial" w:eastAsia="Times New Roman" w:hAnsi="Arial" w:cs="Arial"/>
          <w:color w:val="222222"/>
          <w:sz w:val="19"/>
          <w:szCs w:val="19"/>
        </w:rPr>
        <w:t xml:space="preserve"> A set of tuples is called a bag. Bag is represented by curly braces. Example: {(1,2),(3,4)}</w:t>
      </w:r>
    </w:p>
    <w:p w:rsidR="005225FA" w:rsidRPr="005225FA" w:rsidRDefault="005225FA" w:rsidP="005225F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225FA">
        <w:rPr>
          <w:rFonts w:ascii="Arial" w:eastAsia="Times New Roman" w:hAnsi="Arial" w:cs="Arial"/>
          <w:b/>
          <w:bCs/>
          <w:color w:val="222222"/>
          <w:sz w:val="19"/>
          <w:szCs w:val="19"/>
        </w:rPr>
        <w:t>Map</w:t>
      </w:r>
      <w:r w:rsidRPr="005225FA">
        <w:rPr>
          <w:rFonts w:ascii="Arial" w:eastAsia="Times New Roman" w:hAnsi="Arial" w:cs="Arial"/>
          <w:color w:val="222222"/>
          <w:sz w:val="19"/>
          <w:szCs w:val="19"/>
        </w:rPr>
        <w:t> :</w:t>
      </w:r>
      <w:proofErr w:type="gramEnd"/>
      <w:r w:rsidRPr="005225FA">
        <w:rPr>
          <w:rFonts w:ascii="Arial" w:eastAsia="Times New Roman" w:hAnsi="Arial" w:cs="Arial"/>
          <w:color w:val="222222"/>
          <w:sz w:val="19"/>
          <w:szCs w:val="19"/>
        </w:rPr>
        <w:t xml:space="preserve"> A set of key value pairs. Map is represented in a square brackets. Example: [</w:t>
      </w:r>
      <w:proofErr w:type="spellStart"/>
      <w:r w:rsidRPr="005225FA">
        <w:rPr>
          <w:rFonts w:ascii="Arial" w:eastAsia="Times New Roman" w:hAnsi="Arial" w:cs="Arial"/>
          <w:color w:val="222222"/>
          <w:sz w:val="19"/>
          <w:szCs w:val="19"/>
        </w:rPr>
        <w:t>key#value</w:t>
      </w:r>
      <w:proofErr w:type="spellEnd"/>
      <w:proofErr w:type="gramStart"/>
      <w:r w:rsidRPr="005225FA">
        <w:rPr>
          <w:rFonts w:ascii="Arial" w:eastAsia="Times New Roman" w:hAnsi="Arial" w:cs="Arial"/>
          <w:color w:val="222222"/>
          <w:sz w:val="19"/>
          <w:szCs w:val="19"/>
        </w:rPr>
        <w:t>] .</w:t>
      </w:r>
      <w:proofErr w:type="gramEnd"/>
      <w:r w:rsidRPr="005225FA">
        <w:rPr>
          <w:rFonts w:ascii="Arial" w:eastAsia="Times New Roman" w:hAnsi="Arial" w:cs="Arial"/>
          <w:color w:val="222222"/>
          <w:sz w:val="19"/>
          <w:szCs w:val="19"/>
        </w:rPr>
        <w:t xml:space="preserve"> The # is used to separate key and value.</w:t>
      </w:r>
    </w:p>
    <w:p w:rsidR="005225FA" w:rsidRPr="005225FA" w:rsidRDefault="005225FA" w:rsidP="005225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>Pig allows nesting of complex data structures. Example: You can nest a tuple inside a tuple, bag and a Map.</w:t>
      </w:r>
    </w:p>
    <w:p w:rsidR="005225FA" w:rsidRPr="005225FA" w:rsidRDefault="005225FA" w:rsidP="00522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25FA">
        <w:rPr>
          <w:rFonts w:ascii="Arial" w:eastAsia="Times New Roman" w:hAnsi="Arial" w:cs="Arial"/>
          <w:color w:val="222222"/>
          <w:sz w:val="19"/>
          <w:szCs w:val="19"/>
        </w:rPr>
        <w:t>2.</w:t>
      </w:r>
      <w:r w:rsidRPr="005225F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225FA">
        <w:rPr>
          <w:rFonts w:ascii="Arial" w:eastAsia="Times New Roman" w:hAnsi="Arial" w:cs="Arial"/>
          <w:color w:val="222222"/>
          <w:sz w:val="19"/>
          <w:szCs w:val="19"/>
        </w:rPr>
        <w:t xml:space="preserve">How can you interact with the shell in Apache </w:t>
      </w:r>
      <w:proofErr w:type="gramStart"/>
      <w:r w:rsidRPr="005225FA">
        <w:rPr>
          <w:rFonts w:ascii="Arial" w:eastAsia="Times New Roman" w:hAnsi="Arial" w:cs="Arial"/>
          <w:color w:val="222222"/>
          <w:sz w:val="19"/>
          <w:szCs w:val="19"/>
        </w:rPr>
        <w:t>pig.</w:t>
      </w:r>
      <w:proofErr w:type="gramEnd"/>
    </w:p>
    <w:p w:rsidR="005225FA" w:rsidRDefault="005225FA" w:rsidP="005225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shell in apache pig is called grunt shell, </w:t>
      </w:r>
      <w:proofErr w:type="gramStart"/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>we  can</w:t>
      </w:r>
      <w:proofErr w:type="gramEnd"/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launch grunt shell by using simple command “pig” or “pig -x local”. And to interact with the </w:t>
      </w:r>
      <w:proofErr w:type="spellStart"/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>linux</w:t>
      </w:r>
      <w:proofErr w:type="spellEnd"/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terminal we can use “</w:t>
      </w:r>
      <w:proofErr w:type="spellStart"/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>sh</w:t>
      </w:r>
      <w:proofErr w:type="spellEnd"/>
      <w:r w:rsidRPr="005225FA">
        <w:rPr>
          <w:rFonts w:ascii="Times New Roman" w:eastAsia="Times New Roman" w:hAnsi="Times New Roman" w:cs="Times New Roman"/>
          <w:color w:val="222222"/>
          <w:sz w:val="24"/>
          <w:szCs w:val="24"/>
        </w:rPr>
        <w:t>” command from the grunt shell.</w:t>
      </w:r>
    </w:p>
    <w:p w:rsidR="005225FA" w:rsidRDefault="005225FA" w:rsidP="005225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E6D67" w:rsidRDefault="005225FA">
      <w:r>
        <w:t xml:space="preserve">3.    </w:t>
      </w:r>
      <w:r>
        <w:t>Explain how pig differs from Map reduce</w:t>
      </w:r>
    </w:p>
    <w:p w:rsidR="005225FA" w:rsidRDefault="005225FA"/>
    <w:p w:rsidR="005225FA" w:rsidRPr="00E66F81" w:rsidRDefault="005225FA" w:rsidP="005225FA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  <w:spacing w:val="-4"/>
          <w:sz w:val="21"/>
          <w:szCs w:val="21"/>
        </w:rPr>
      </w:pPr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Pig is application that runs on top of </w:t>
      </w:r>
      <w:proofErr w:type="spellStart"/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>MapReduce</w:t>
      </w:r>
      <w:proofErr w:type="spellEnd"/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 and abstracts Java </w:t>
      </w:r>
      <w:proofErr w:type="spellStart"/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>MapReduce</w:t>
      </w:r>
      <w:proofErr w:type="spellEnd"/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 jobs away from developers.</w:t>
      </w:r>
    </w:p>
    <w:p w:rsidR="005225FA" w:rsidRPr="00E66F81" w:rsidRDefault="005225FA" w:rsidP="005225FA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  <w:spacing w:val="-4"/>
          <w:sz w:val="21"/>
          <w:szCs w:val="21"/>
        </w:rPr>
      </w:pPr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Pig Latin uses a lot fewer lines of code than the Java </w:t>
      </w:r>
      <w:proofErr w:type="spellStart"/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>MapReduce</w:t>
      </w:r>
      <w:proofErr w:type="spellEnd"/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 script.</w:t>
      </w:r>
    </w:p>
    <w:p w:rsidR="005225FA" w:rsidRPr="00E66F81" w:rsidRDefault="005225FA" w:rsidP="005225FA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  <w:spacing w:val="-4"/>
          <w:sz w:val="21"/>
          <w:szCs w:val="21"/>
        </w:rPr>
      </w:pPr>
      <w:r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The Pig Latin script </w:t>
      </w:r>
      <w:r w:rsidRPr="00E66F81">
        <w:rPr>
          <w:rFonts w:ascii="Arial" w:eastAsia="Times New Roman" w:hAnsi="Arial" w:cs="Arial"/>
          <w:color w:val="222222"/>
          <w:spacing w:val="-4"/>
          <w:sz w:val="21"/>
          <w:szCs w:val="21"/>
        </w:rPr>
        <w:t>is easier to read for someone without a Java background.</w:t>
      </w:r>
    </w:p>
    <w:p w:rsidR="005225FA" w:rsidRPr="005225FA" w:rsidRDefault="005225FA" w:rsidP="004D72AD">
      <w:pPr>
        <w:numPr>
          <w:ilvl w:val="0"/>
          <w:numId w:val="2"/>
        </w:numPr>
        <w:shd w:val="clear" w:color="auto" w:fill="FFFFFF"/>
        <w:spacing w:after="240" w:line="360" w:lineRule="atLeast"/>
      </w:pPr>
      <w:proofErr w:type="spellStart"/>
      <w:r w:rsidRPr="005225FA">
        <w:rPr>
          <w:rFonts w:ascii="Arial" w:eastAsia="Times New Roman" w:hAnsi="Arial" w:cs="Arial"/>
          <w:color w:val="222222"/>
          <w:spacing w:val="-4"/>
          <w:sz w:val="21"/>
          <w:szCs w:val="21"/>
        </w:rPr>
        <w:t>MapReduce</w:t>
      </w:r>
      <w:proofErr w:type="spellEnd"/>
      <w:r w:rsidRPr="005225FA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 jobs can written in Pig Latin.</w:t>
      </w:r>
    </w:p>
    <w:p w:rsidR="005225FA" w:rsidRPr="005225FA" w:rsidRDefault="005225FA" w:rsidP="004D72AD">
      <w:pPr>
        <w:numPr>
          <w:ilvl w:val="0"/>
          <w:numId w:val="2"/>
        </w:numPr>
        <w:shd w:val="clear" w:color="auto" w:fill="FFFFFF"/>
        <w:spacing w:after="240" w:line="360" w:lineRule="atLeast"/>
      </w:pPr>
      <w:r w:rsidRPr="005225FA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Java is a great and powerful language, but it has a higher learning curve than Pig Latin. Therefore, using a higher-level language, like Pig Latin, enables many more developers to write </w:t>
      </w:r>
      <w:proofErr w:type="spellStart"/>
      <w:r w:rsidRPr="005225FA">
        <w:rPr>
          <w:rFonts w:ascii="Arial" w:eastAsia="Times New Roman" w:hAnsi="Arial" w:cs="Arial"/>
          <w:color w:val="222222"/>
          <w:spacing w:val="-4"/>
          <w:sz w:val="21"/>
          <w:szCs w:val="21"/>
        </w:rPr>
        <w:t>MapReduce</w:t>
      </w:r>
      <w:proofErr w:type="spellEnd"/>
      <w:r w:rsidRPr="005225FA"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 jobs</w:t>
      </w:r>
    </w:p>
    <w:p w:rsidR="005225FA" w:rsidRDefault="005225FA" w:rsidP="005225FA">
      <w:pPr>
        <w:shd w:val="clear" w:color="auto" w:fill="FFFFFF"/>
        <w:spacing w:after="240" w:line="360" w:lineRule="atLeast"/>
      </w:pPr>
      <w:r>
        <w:rPr>
          <w:rFonts w:ascii="Arial" w:eastAsia="Times New Roman" w:hAnsi="Arial" w:cs="Arial"/>
          <w:color w:val="222222"/>
          <w:spacing w:val="-4"/>
          <w:sz w:val="21"/>
          <w:szCs w:val="21"/>
        </w:rPr>
        <w:t xml:space="preserve">4.    </w:t>
      </w:r>
      <w:r>
        <w:t xml:space="preserve">Explain how pig differs from </w:t>
      </w:r>
      <w:proofErr w:type="spellStart"/>
      <w:r>
        <w:t>sql</w:t>
      </w:r>
      <w:proofErr w:type="spellEnd"/>
    </w:p>
    <w:p w:rsidR="001E789A" w:rsidRDefault="001E789A" w:rsidP="001E789A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</w:t>
      </w:r>
      <w:r>
        <w:rPr>
          <w:rFonts w:ascii="Georgia" w:hAnsi="Georgia"/>
          <w:color w:val="333333"/>
          <w:sz w:val="21"/>
          <w:szCs w:val="21"/>
        </w:rPr>
        <w:t>QL is declarative and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b/>
          <w:bCs/>
          <w:color w:val="333333"/>
          <w:sz w:val="21"/>
          <w:szCs w:val="21"/>
        </w:rPr>
        <w:t>Pig</w:t>
      </w:r>
      <w:r>
        <w:rPr>
          <w:rStyle w:val="apple-converted-space"/>
          <w:rFonts w:ascii="Georgia" w:hAnsi="Georgia"/>
          <w:b/>
          <w:bCs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is procedural to a large extent.</w:t>
      </w:r>
    </w:p>
    <w:p w:rsidR="001E789A" w:rsidRDefault="001E789A" w:rsidP="001E789A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SQL is a general purpose database language that has extensively been used for both transactional and analytical queries.</w:t>
      </w:r>
    </w:p>
    <w:p w:rsidR="001E789A" w:rsidRDefault="001E789A" w:rsidP="001E789A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  <w:r w:rsidRPr="001E789A">
        <w:rPr>
          <w:rFonts w:ascii="Georgia" w:hAnsi="Georgia"/>
          <w:color w:val="333333"/>
          <w:sz w:val="21"/>
          <w:szCs w:val="21"/>
        </w:rPr>
        <w:t>Pig can process both structured and unstructured data. It is a data flow language and environment for exploring very large datasets.</w:t>
      </w:r>
    </w:p>
    <w:p w:rsidR="005225FA" w:rsidRDefault="005225FA" w:rsidP="005225FA">
      <w:pPr>
        <w:shd w:val="clear" w:color="auto" w:fill="FFFFFF"/>
        <w:spacing w:after="240" w:line="360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1E789A" w:rsidRDefault="001E789A" w:rsidP="005225FA">
      <w:pPr>
        <w:shd w:val="clear" w:color="auto" w:fill="FFFFFF"/>
        <w:spacing w:after="240" w:line="360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1E789A" w:rsidRDefault="001E789A" w:rsidP="005225FA">
      <w:pPr>
        <w:shd w:val="clear" w:color="auto" w:fill="FFFFFF"/>
        <w:spacing w:after="240" w:line="360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1E789A" w:rsidRDefault="001E789A" w:rsidP="005225FA">
      <w:pPr>
        <w:shd w:val="clear" w:color="auto" w:fill="FFFFFF"/>
        <w:spacing w:after="240" w:line="360" w:lineRule="atLeast"/>
      </w:pPr>
      <w:r w:rsidRPr="001E789A">
        <w:t xml:space="preserve">5. </w:t>
      </w:r>
      <w:r>
        <w:t xml:space="preserve">     </w:t>
      </w:r>
      <w:r w:rsidRPr="001E789A">
        <w:t>Explain the scalar data types in pig</w:t>
      </w:r>
    </w:p>
    <w:p w:rsidR="001E789A" w:rsidRPr="001E789A" w:rsidRDefault="001E789A" w:rsidP="001E789A">
      <w:pPr>
        <w:spacing w:before="450" w:after="150" w:line="240" w:lineRule="auto"/>
        <w:outlineLvl w:val="2"/>
        <w:rPr>
          <w:rFonts w:ascii="Arial" w:eastAsia="Times New Roman" w:hAnsi="Arial" w:cs="Arial"/>
          <w:b/>
          <w:bCs/>
          <w:color w:val="191919"/>
          <w:sz w:val="27"/>
          <w:szCs w:val="27"/>
        </w:rPr>
      </w:pPr>
      <w:r w:rsidRPr="001E789A">
        <w:rPr>
          <w:rFonts w:ascii="Arial" w:eastAsia="Times New Roman" w:hAnsi="Arial" w:cs="Arial"/>
          <w:b/>
          <w:bCs/>
          <w:color w:val="191919"/>
          <w:sz w:val="27"/>
          <w:szCs w:val="27"/>
        </w:rPr>
        <w:t>Scalar Types</w:t>
      </w:r>
    </w:p>
    <w:p w:rsidR="001E789A" w:rsidRPr="001E789A" w:rsidRDefault="001E789A" w:rsidP="001E789A">
      <w:pPr>
        <w:spacing w:before="100" w:beforeAutospacing="1" w:after="300" w:line="336" w:lineRule="atLeast"/>
        <w:rPr>
          <w:rFonts w:ascii="Georgia" w:eastAsia="Times New Roman" w:hAnsi="Georgia" w:cs="Times New Roman"/>
          <w:color w:val="191919"/>
          <w:sz w:val="24"/>
          <w:szCs w:val="24"/>
        </w:rPr>
      </w:pP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Pig’s scalar types are simple types that appear in most programming languages. With the exception of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bytearray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, they are all represented in Pig interfaces by </w:t>
      </w:r>
      <w:proofErr w:type="spellStart"/>
      <w:r w:rsidRPr="001E789A">
        <w:rPr>
          <w:rFonts w:ascii="Consolas" w:eastAsia="Times New Roman" w:hAnsi="Consolas" w:cs="Consolas"/>
          <w:color w:val="191919"/>
        </w:rPr>
        <w:t>java.lang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 classes, making them easy to work with in UDFs:</w:t>
      </w:r>
    </w:p>
    <w:p w:rsidR="001E789A" w:rsidRPr="001E789A" w:rsidRDefault="001E789A" w:rsidP="001E789A">
      <w:pPr>
        <w:spacing w:after="60" w:line="240" w:lineRule="auto"/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</w:pPr>
      <w:proofErr w:type="spellStart"/>
      <w:proofErr w:type="gramStart"/>
      <w:r w:rsidRPr="001E789A"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  <w:t>int</w:t>
      </w:r>
      <w:proofErr w:type="spellEnd"/>
      <w:proofErr w:type="gramEnd"/>
    </w:p>
    <w:p w:rsidR="001E789A" w:rsidRPr="001E789A" w:rsidRDefault="001E789A" w:rsidP="001E789A">
      <w:pPr>
        <w:spacing w:before="100" w:beforeAutospacing="1" w:after="300" w:line="336" w:lineRule="atLeast"/>
        <w:ind w:left="720"/>
        <w:rPr>
          <w:rFonts w:ascii="Georgia" w:eastAsia="Times New Roman" w:hAnsi="Georgia" w:cs="Times New Roman"/>
          <w:color w:val="191919"/>
          <w:sz w:val="24"/>
          <w:szCs w:val="24"/>
        </w:rPr>
      </w:pP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An integer.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Ints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 are represented in interfaces by </w:t>
      </w:r>
      <w:proofErr w:type="spellStart"/>
      <w:r w:rsidRPr="001E789A">
        <w:rPr>
          <w:rFonts w:ascii="Consolas" w:eastAsia="Times New Roman" w:hAnsi="Consolas" w:cs="Consolas"/>
          <w:color w:val="191919"/>
        </w:rPr>
        <w:t>java.lang.Integer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 They store a four-byte signed integer. Constant integers are expressed as integer numbers, for example, </w:t>
      </w:r>
      <w:r w:rsidRPr="001E789A">
        <w:rPr>
          <w:rFonts w:ascii="Consolas" w:eastAsia="Times New Roman" w:hAnsi="Consolas" w:cs="Consolas"/>
          <w:color w:val="191919"/>
        </w:rPr>
        <w:t>42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</w:t>
      </w:r>
    </w:p>
    <w:p w:rsidR="001E789A" w:rsidRPr="001E789A" w:rsidRDefault="001E789A" w:rsidP="001E789A">
      <w:pPr>
        <w:spacing w:after="60" w:line="240" w:lineRule="auto"/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</w:pPr>
      <w:proofErr w:type="gramStart"/>
      <w:r w:rsidRPr="001E789A"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  <w:t>long</w:t>
      </w:r>
      <w:proofErr w:type="gramEnd"/>
    </w:p>
    <w:p w:rsidR="001E789A" w:rsidRPr="001E789A" w:rsidRDefault="001E789A" w:rsidP="001E789A">
      <w:pPr>
        <w:spacing w:before="100" w:beforeAutospacing="1" w:after="300" w:line="336" w:lineRule="atLeast"/>
        <w:ind w:left="720"/>
        <w:rPr>
          <w:rFonts w:ascii="Georgia" w:eastAsia="Times New Roman" w:hAnsi="Georgia" w:cs="Times New Roman"/>
          <w:color w:val="191919"/>
          <w:sz w:val="24"/>
          <w:szCs w:val="24"/>
        </w:rPr>
      </w:pP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A long integer. Longs are represented in interfaces by </w:t>
      </w:r>
      <w:proofErr w:type="spellStart"/>
      <w:r w:rsidRPr="001E789A">
        <w:rPr>
          <w:rFonts w:ascii="Consolas" w:eastAsia="Times New Roman" w:hAnsi="Consolas" w:cs="Consolas"/>
          <w:color w:val="191919"/>
        </w:rPr>
        <w:t>java.lang.Long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 They store an eight-byte signed integer. Constant longs are expressed as integer numbers with an </w:t>
      </w:r>
      <w:r w:rsidRPr="001E789A">
        <w:rPr>
          <w:rFonts w:ascii="Consolas" w:eastAsia="Times New Roman" w:hAnsi="Consolas" w:cs="Consolas"/>
          <w:color w:val="191919"/>
        </w:rPr>
        <w:t>L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 appended, for example, </w:t>
      </w:r>
      <w:r w:rsidRPr="001E789A">
        <w:rPr>
          <w:rFonts w:ascii="Consolas" w:eastAsia="Times New Roman" w:hAnsi="Consolas" w:cs="Consolas"/>
          <w:color w:val="191919"/>
        </w:rPr>
        <w:t>5000000000L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</w:t>
      </w:r>
    </w:p>
    <w:p w:rsidR="001E789A" w:rsidRPr="001E789A" w:rsidRDefault="001E789A" w:rsidP="001E789A">
      <w:pPr>
        <w:spacing w:after="60" w:line="240" w:lineRule="auto"/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</w:pPr>
      <w:proofErr w:type="gramStart"/>
      <w:r w:rsidRPr="001E789A"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  <w:t>float</w:t>
      </w:r>
      <w:proofErr w:type="gramEnd"/>
    </w:p>
    <w:p w:rsidR="001E789A" w:rsidRPr="001E789A" w:rsidRDefault="001E789A" w:rsidP="001E789A">
      <w:pPr>
        <w:spacing w:before="100" w:beforeAutospacing="1" w:after="300" w:line="336" w:lineRule="atLeast"/>
        <w:ind w:left="720"/>
        <w:rPr>
          <w:rFonts w:ascii="Georgia" w:eastAsia="Times New Roman" w:hAnsi="Georgia" w:cs="Times New Roman"/>
          <w:color w:val="191919"/>
          <w:sz w:val="24"/>
          <w:szCs w:val="24"/>
        </w:rPr>
      </w:pP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A floating-point number. Floats are represented in interfaces by </w:t>
      </w:r>
      <w:proofErr w:type="spellStart"/>
      <w:r w:rsidRPr="001E789A">
        <w:rPr>
          <w:rFonts w:ascii="Consolas" w:eastAsia="Times New Roman" w:hAnsi="Consolas" w:cs="Consolas"/>
          <w:color w:val="191919"/>
        </w:rPr>
        <w:t>java.lang.Float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 and use four bytes to store their value. Floating-point numbers can be expressed in simple format, </w:t>
      </w:r>
      <w:r w:rsidRPr="001E789A">
        <w:rPr>
          <w:rFonts w:ascii="Consolas" w:eastAsia="Times New Roman" w:hAnsi="Consolas" w:cs="Consolas"/>
          <w:color w:val="191919"/>
        </w:rPr>
        <w:t>3.14f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, or in exponent format, </w:t>
      </w:r>
      <w:r w:rsidRPr="001E789A">
        <w:rPr>
          <w:rFonts w:ascii="Consolas" w:eastAsia="Times New Roman" w:hAnsi="Consolas" w:cs="Consolas"/>
          <w:color w:val="191919"/>
        </w:rPr>
        <w:t>6.022e23f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</w:t>
      </w:r>
    </w:p>
    <w:p w:rsidR="001E789A" w:rsidRPr="001E789A" w:rsidRDefault="001E789A" w:rsidP="001E789A">
      <w:pPr>
        <w:spacing w:after="60" w:line="240" w:lineRule="auto"/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</w:pPr>
      <w:proofErr w:type="gramStart"/>
      <w:r w:rsidRPr="001E789A"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  <w:t>double</w:t>
      </w:r>
      <w:proofErr w:type="gramEnd"/>
    </w:p>
    <w:p w:rsidR="001E789A" w:rsidRPr="001E789A" w:rsidRDefault="001E789A" w:rsidP="001E789A">
      <w:pPr>
        <w:spacing w:before="100" w:beforeAutospacing="1" w:after="300" w:line="336" w:lineRule="atLeast"/>
        <w:ind w:left="720"/>
        <w:rPr>
          <w:rFonts w:ascii="Georgia" w:eastAsia="Times New Roman" w:hAnsi="Georgia" w:cs="Times New Roman"/>
          <w:color w:val="191919"/>
          <w:sz w:val="24"/>
          <w:szCs w:val="24"/>
        </w:rPr>
      </w:pP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A double-precision floating-point number. Doubles are represented in interfaces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by</w:t>
      </w:r>
      <w:r w:rsidRPr="001E789A">
        <w:rPr>
          <w:rFonts w:ascii="Consolas" w:eastAsia="Times New Roman" w:hAnsi="Consolas" w:cs="Consolas"/>
          <w:color w:val="191919"/>
        </w:rPr>
        <w:t>java.lang.Double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 and use eight bytes to store their value</w:t>
      </w:r>
      <w:bookmarkStart w:id="0" w:name="_GoBack"/>
      <w:bookmarkEnd w:id="0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Constant doubles are expressed as a floating-point number in either simple format, </w:t>
      </w:r>
      <w:r w:rsidRPr="001E789A">
        <w:rPr>
          <w:rFonts w:ascii="Consolas" w:eastAsia="Times New Roman" w:hAnsi="Consolas" w:cs="Consolas"/>
          <w:color w:val="191919"/>
        </w:rPr>
        <w:t>2.71828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, or in exponent format, </w:t>
      </w:r>
      <w:r w:rsidRPr="001E789A">
        <w:rPr>
          <w:rFonts w:ascii="Consolas" w:eastAsia="Times New Roman" w:hAnsi="Consolas" w:cs="Consolas"/>
          <w:color w:val="191919"/>
        </w:rPr>
        <w:t>6.626e-34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</w:t>
      </w:r>
    </w:p>
    <w:p w:rsidR="001E789A" w:rsidRPr="001E789A" w:rsidRDefault="001E789A" w:rsidP="001E789A">
      <w:pPr>
        <w:spacing w:after="60" w:line="240" w:lineRule="auto"/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</w:pPr>
      <w:proofErr w:type="spellStart"/>
      <w:proofErr w:type="gramStart"/>
      <w:r w:rsidRPr="001E789A"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  <w:t>chararray</w:t>
      </w:r>
      <w:proofErr w:type="spellEnd"/>
      <w:proofErr w:type="gramEnd"/>
    </w:p>
    <w:p w:rsidR="001E789A" w:rsidRPr="001E789A" w:rsidRDefault="001E789A" w:rsidP="001E789A">
      <w:pPr>
        <w:spacing w:before="100" w:beforeAutospacing="1" w:after="300" w:line="336" w:lineRule="atLeast"/>
        <w:ind w:left="720"/>
        <w:rPr>
          <w:rFonts w:ascii="Georgia" w:eastAsia="Times New Roman" w:hAnsi="Georgia" w:cs="Times New Roman"/>
          <w:color w:val="191919"/>
          <w:sz w:val="24"/>
          <w:szCs w:val="24"/>
        </w:rPr>
      </w:pP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A string or character array.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Chararrays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 are represented in interfaces by </w:t>
      </w:r>
      <w:proofErr w:type="spellStart"/>
      <w:r w:rsidRPr="001E789A">
        <w:rPr>
          <w:rFonts w:ascii="Consolas" w:eastAsia="Times New Roman" w:hAnsi="Consolas" w:cs="Consolas"/>
          <w:color w:val="191919"/>
        </w:rPr>
        <w:t>java.lang.String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. Constant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chararrays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 are expressed as string literals with 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lastRenderedPageBreak/>
        <w:t>single quotes, for example, </w:t>
      </w:r>
      <w:r w:rsidRPr="001E789A">
        <w:rPr>
          <w:rFonts w:ascii="Consolas" w:eastAsia="Times New Roman" w:hAnsi="Consolas" w:cs="Consolas"/>
          <w:color w:val="191919"/>
        </w:rPr>
        <w:t>'</w:t>
      </w:r>
      <w:proofErr w:type="spellStart"/>
      <w:r w:rsidRPr="001E789A">
        <w:rPr>
          <w:rFonts w:ascii="Consolas" w:eastAsia="Times New Roman" w:hAnsi="Consolas" w:cs="Consolas"/>
          <w:color w:val="191919"/>
        </w:rPr>
        <w:t>fred</w:t>
      </w:r>
      <w:proofErr w:type="spellEnd"/>
      <w:r w:rsidRPr="001E789A">
        <w:rPr>
          <w:rFonts w:ascii="Consolas" w:eastAsia="Times New Roman" w:hAnsi="Consolas" w:cs="Consolas"/>
          <w:color w:val="191919"/>
        </w:rPr>
        <w:t>'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. In addition to standard alphanumeric and symbolic characters, you can express certain characters in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chararrays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 by using backslash codes, such as </w:t>
      </w:r>
      <w:r w:rsidRPr="001E789A">
        <w:rPr>
          <w:rFonts w:ascii="Consolas" w:eastAsia="Times New Roman" w:hAnsi="Consolas" w:cs="Consolas"/>
          <w:color w:val="191919"/>
        </w:rPr>
        <w:t>\t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 for Tab and </w:t>
      </w:r>
      <w:r w:rsidRPr="001E789A">
        <w:rPr>
          <w:rFonts w:ascii="Consolas" w:eastAsia="Times New Roman" w:hAnsi="Consolas" w:cs="Consolas"/>
          <w:color w:val="191919"/>
        </w:rPr>
        <w:t>\n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 for Return. Unicode characters can be expressed as </w:t>
      </w:r>
      <w:r w:rsidRPr="001E789A">
        <w:rPr>
          <w:rFonts w:ascii="Consolas" w:eastAsia="Times New Roman" w:hAnsi="Consolas" w:cs="Consolas"/>
          <w:color w:val="191919"/>
        </w:rPr>
        <w:t>\u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 followed by their four-digit hexadecimal Unicode value. For example, the value for Ctrl-A is expressed as </w:t>
      </w:r>
      <w:r w:rsidRPr="001E789A">
        <w:rPr>
          <w:rFonts w:ascii="Consolas" w:eastAsia="Times New Roman" w:hAnsi="Consolas" w:cs="Consolas"/>
          <w:color w:val="191919"/>
        </w:rPr>
        <w:t>\u0001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</w:t>
      </w:r>
    </w:p>
    <w:p w:rsidR="001E789A" w:rsidRPr="001E789A" w:rsidRDefault="001E789A" w:rsidP="001E789A">
      <w:pPr>
        <w:spacing w:after="60" w:line="240" w:lineRule="auto"/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</w:pPr>
      <w:proofErr w:type="spellStart"/>
      <w:proofErr w:type="gramStart"/>
      <w:r w:rsidRPr="001E789A">
        <w:rPr>
          <w:rFonts w:ascii="Georgia" w:eastAsia="Times New Roman" w:hAnsi="Georgia" w:cs="Times New Roman"/>
          <w:i/>
          <w:iCs/>
          <w:color w:val="191919"/>
          <w:sz w:val="24"/>
          <w:szCs w:val="24"/>
        </w:rPr>
        <w:t>bytearray</w:t>
      </w:r>
      <w:proofErr w:type="spellEnd"/>
      <w:proofErr w:type="gramEnd"/>
    </w:p>
    <w:p w:rsidR="001E789A" w:rsidRPr="001E789A" w:rsidRDefault="001E789A" w:rsidP="001E789A">
      <w:pPr>
        <w:spacing w:before="100" w:beforeAutospacing="1" w:after="300" w:line="336" w:lineRule="atLeast"/>
        <w:ind w:left="720"/>
        <w:rPr>
          <w:rFonts w:ascii="Georgia" w:eastAsia="Times New Roman" w:hAnsi="Georgia" w:cs="Times New Roman"/>
          <w:color w:val="191919"/>
          <w:sz w:val="24"/>
          <w:szCs w:val="24"/>
        </w:rPr>
      </w:pP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A blob or array of bytes.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Bytearrays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 are represented in interfaces by a Java class </w:t>
      </w:r>
      <w:proofErr w:type="spellStart"/>
      <w:r w:rsidRPr="001E789A">
        <w:rPr>
          <w:rFonts w:ascii="Consolas" w:eastAsia="Times New Roman" w:hAnsi="Consolas" w:cs="Consolas"/>
          <w:color w:val="191919"/>
        </w:rPr>
        <w:t>DataByteArray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that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 wraps a Java </w:t>
      </w:r>
      <w:proofErr w:type="gramStart"/>
      <w:r w:rsidRPr="001E789A">
        <w:rPr>
          <w:rFonts w:ascii="Consolas" w:eastAsia="Times New Roman" w:hAnsi="Consolas" w:cs="Consolas"/>
          <w:color w:val="191919"/>
        </w:rPr>
        <w:t>byte[</w:t>
      </w:r>
      <w:proofErr w:type="gramEnd"/>
      <w:r w:rsidRPr="001E789A">
        <w:rPr>
          <w:rFonts w:ascii="Consolas" w:eastAsia="Times New Roman" w:hAnsi="Consolas" w:cs="Consolas"/>
          <w:color w:val="191919"/>
        </w:rPr>
        <w:t>]</w:t>
      </w:r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 xml:space="preserve">. There is no way to specify a constant </w:t>
      </w:r>
      <w:proofErr w:type="spellStart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bytearray</w:t>
      </w:r>
      <w:proofErr w:type="spellEnd"/>
      <w:r w:rsidRPr="001E789A">
        <w:rPr>
          <w:rFonts w:ascii="Georgia" w:eastAsia="Times New Roman" w:hAnsi="Georgia" w:cs="Times New Roman"/>
          <w:color w:val="191919"/>
          <w:sz w:val="24"/>
          <w:szCs w:val="24"/>
        </w:rPr>
        <w:t>.</w:t>
      </w:r>
    </w:p>
    <w:p w:rsidR="001E789A" w:rsidRDefault="001E789A" w:rsidP="005225FA">
      <w:pPr>
        <w:shd w:val="clear" w:color="auto" w:fill="FFFFFF"/>
        <w:spacing w:after="240" w:line="360" w:lineRule="atLeast"/>
      </w:pPr>
    </w:p>
    <w:sectPr w:rsidR="001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953D3"/>
    <w:multiLevelType w:val="multilevel"/>
    <w:tmpl w:val="3C4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75B46"/>
    <w:multiLevelType w:val="multilevel"/>
    <w:tmpl w:val="BA5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A"/>
    <w:rsid w:val="001E789A"/>
    <w:rsid w:val="005225FA"/>
    <w:rsid w:val="00A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9B1D2-2AE6-47B1-AECA-0976912E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7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468609052169776944gmail-msolistparagraph">
    <w:name w:val="m_1468609052169776944gmail-msolistparagraph"/>
    <w:basedOn w:val="Normal"/>
    <w:rsid w:val="0052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25FA"/>
  </w:style>
  <w:style w:type="paragraph" w:customStyle="1" w:styleId="qtextpara">
    <w:name w:val="qtext_para"/>
    <w:basedOn w:val="Normal"/>
    <w:rsid w:val="001E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78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78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78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789A"/>
    <w:rPr>
      <w:color w:val="0000FF"/>
      <w:u w:val="single"/>
    </w:rPr>
  </w:style>
  <w:style w:type="character" w:customStyle="1" w:styleId="keep-together">
    <w:name w:val="keep-together"/>
    <w:basedOn w:val="DefaultParagraphFont"/>
    <w:rsid w:val="001E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31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95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2017-03-30T06:33:00Z</dcterms:created>
  <dcterms:modified xsi:type="dcterms:W3CDTF">2017-03-30T06:53:00Z</dcterms:modified>
</cp:coreProperties>
</file>