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A1" w:rsidRDefault="009D2FA1" w:rsidP="009D2FA1">
      <w:r>
        <w:t>CREATE TABLE ResourceTbl (</w:t>
      </w:r>
    </w:p>
    <w:p w:rsidR="009D2FA1" w:rsidRDefault="009D2FA1" w:rsidP="009D2FA1">
      <w:r>
        <w:t xml:space="preserve">  resNo   CHAR(8)       NOT NULL,</w:t>
      </w:r>
    </w:p>
    <w:p w:rsidR="009D2FA1" w:rsidRDefault="009D2FA1" w:rsidP="009D2FA1">
      <w:r>
        <w:t xml:space="preserve">  resName VARCHAR(30)   NOT NULL,</w:t>
      </w:r>
    </w:p>
    <w:p w:rsidR="009D2FA1" w:rsidRDefault="009D2FA1" w:rsidP="009D2FA1">
      <w:r>
        <w:t xml:space="preserve">  rate    DECIMAL(8, 2) NOT NULL,</w:t>
      </w:r>
    </w:p>
    <w:p w:rsidR="009D2FA1" w:rsidRDefault="009D2FA1" w:rsidP="009D2FA1">
      <w:r>
        <w:t xml:space="preserve">  CONSTRAINT PK_ResourceTbl PRIMARY KEY (resNo)</w:t>
      </w:r>
    </w:p>
    <w:p w:rsidR="005D1FCE" w:rsidRDefault="009D2FA1" w:rsidP="009D2FA1">
      <w:r>
        <w:t>);</w:t>
      </w:r>
    </w:p>
    <w:p w:rsidR="009D2FA1" w:rsidRDefault="009D2FA1" w:rsidP="009D2FA1"/>
    <w:p w:rsidR="009D2FA1" w:rsidRDefault="009D2FA1" w:rsidP="009D2FA1">
      <w:pPr>
        <w:rPr>
          <w:b/>
          <w:sz w:val="36"/>
          <w:szCs w:val="36"/>
        </w:rPr>
      </w:pPr>
      <w:r w:rsidRPr="009D2FA1">
        <w:rPr>
          <w:b/>
          <w:sz w:val="36"/>
          <w:szCs w:val="36"/>
        </w:rPr>
        <w:t>Snapshot</w:t>
      </w:r>
    </w:p>
    <w:p w:rsidR="009D2FA1" w:rsidRDefault="009D2FA1" w:rsidP="009D2FA1">
      <w:pPr>
        <w:rPr>
          <w:b/>
          <w:sz w:val="36"/>
          <w:szCs w:val="36"/>
        </w:rPr>
      </w:pPr>
    </w:p>
    <w:p w:rsidR="009D2FA1" w:rsidRPr="009D2FA1" w:rsidRDefault="009D2FA1" w:rsidP="009D2FA1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42.5pt">
            <v:imagedata r:id="rId5" o:title="Resource_T"/>
          </v:shape>
        </w:pict>
      </w:r>
    </w:p>
    <w:sectPr w:rsidR="009D2FA1" w:rsidRPr="009D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94"/>
    <w:rsid w:val="00363594"/>
    <w:rsid w:val="00421403"/>
    <w:rsid w:val="0077532C"/>
    <w:rsid w:val="009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2</cp:revision>
  <dcterms:created xsi:type="dcterms:W3CDTF">2018-05-22T08:39:00Z</dcterms:created>
  <dcterms:modified xsi:type="dcterms:W3CDTF">2018-05-22T08:41:00Z</dcterms:modified>
</cp:coreProperties>
</file>