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MTCS 102 (P) : Lab assignments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Note: Make a folder after your registerNo. Name the assignment submission as </w:t>
      </w:r>
      <w:r>
        <w:rPr>
          <w:b/>
          <w:bCs/>
          <w:color w:val="C9211E"/>
        </w:rPr>
        <w:t>regNo_Assign</w:t>
      </w:r>
      <w:r>
        <w:rPr/>
        <w:t>X where X is 1 , 2 , 3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Assignment 1: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 1 [10+10=20 Marks]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In Lab 1  you will experiment with Instruction Mix of a program. Consider the following categories of instructions. Refer to the "Instruction tables.pdf" document, page 143 ( </w:t>
      </w:r>
      <w:hyperlink r:id="rId2">
        <w:r>
          <w:rPr>
            <w:rStyle w:val="InternetLink"/>
          </w:rPr>
          <w:t>http://www.agner.org/optimiz</w:t>
        </w:r>
      </w:hyperlink>
      <w:hyperlink r:id="rId3">
        <w:r>
          <w:rPr>
            <w:rStyle w:val="InternetLink"/>
          </w:rPr>
          <w:t>f</w:t>
        </w:r>
      </w:hyperlink>
      <w:hyperlink r:id="rId4">
        <w:r>
          <w:rPr>
            <w:rStyle w:val="InternetLink"/>
          </w:rPr>
          <w:t>e/instruction_tables.pd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) to arrive at approximate Clock Cycles for the specific category of instructions of Intel Pentium.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0" w:name="yui_3_17_2_1_1658809498242_28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SE 1 (a) For any 2  Trace benchmark sets , compute the instruction mix and hence the average CPI.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Refer to </w:t>
      </w:r>
      <w:hyperlink r:id="rId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 xml:space="preserve">https://www.cis.upenn.edu/~cis501/previous/fall2013/homework/trace-format.html 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; where there is a sample C file which can be used for your Lab assignment.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Instruction Categories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All ALU instructions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Loads-stores         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Conditional branches: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Taken              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Not taken           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Jumps               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FP multiply               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FP add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FP divide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Load-store FP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Other FP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Your report should contain the Code developed and  a table like below. Describe how you went about doing the experiment.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Table 1: Instruction Mix(Frequencies of Instruction categories)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S.No    Category         DataSet1   DataSet2            Comment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1         All ALU            x%         L%         </w:t>
        <w:tab/>
        <w:tab/>
        <w:t xml:space="preserve"> Any comment?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2         Load&amp;Store       Y%        M%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...        ...        ...      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Average CPI      V1         V2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Hint: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From the trace, classify the micro-ops into the following categories: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Loads: If a micro-op's load/store field is 'L', it is a load, else if...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Stores: If a micro-op's load/store field is 'S', it is a store, else if...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Unconditional branches: If a micro-op's target PC field is not zero and its flags field is '-', it is an unconditional branch,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else if...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Conditional branches: If a micro-op's target PC field is not zero and its flags field is 'R', it is a conditional branch, else...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Other: Otherwise, the micro-op is an "other" instruction (which includes adds, shifts, multiplies, etc.)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SE 1 (b) Plot a histogram of the percentage of each type of instruction (x-axis is labeled with each of these five types; the y-axis is percentage of all micro-operations).  The height of all bars should sum to 100%.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gner.org/optimize/instruction_tables.pdf" TargetMode="External"/><Relationship Id="rId3" Type="http://schemas.openxmlformats.org/officeDocument/2006/relationships/hyperlink" Target="http://www.agner.org/optimize/instruction_tables.pdf" TargetMode="External"/><Relationship Id="rId4" Type="http://schemas.openxmlformats.org/officeDocument/2006/relationships/hyperlink" Target="http://www.agner.org/optimize/instruction_tables.pdf" TargetMode="External"/><Relationship Id="rId5" Type="http://schemas.openxmlformats.org/officeDocument/2006/relationships/hyperlink" Target="https://www.cis.upenn.edu/~cis501/previous/fall2013/homework/trace-format.html&#160;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327</Words>
  <Characters>1714</Characters>
  <CharactersWithSpaces>2333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2022-07-26T09:48:42Z</dcterms:created>
  <dc:creator/>
  <dc:description/>
  <dc:language>en-IN</dc:language>
  <cp:lastModifiedBy/>
  <dcterms:modified xsi:type="dcterms:W3CDTF">2022-07-26T10:10:15Z</dcterms:modified>
  <cp:revision>1</cp:revision>
  <dc:subject/>
  <dc:title/>
</cp:coreProperties>
</file>