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D58F7" w14:textId="77777777" w:rsidR="00791FED" w:rsidRPr="00DC4423" w:rsidRDefault="00791FED" w:rsidP="00B90653">
      <w:pPr>
        <w:pStyle w:val="Heading1"/>
        <w:jc w:val="both"/>
        <w:rPr>
          <w:rFonts w:ascii="Arial" w:hAnsi="Arial" w:cs="Arial"/>
          <w:color w:val="000000" w:themeColor="text1"/>
          <w:sz w:val="36"/>
          <w:szCs w:val="36"/>
        </w:rPr>
      </w:pPr>
      <w:r w:rsidRPr="00DC4423">
        <w:rPr>
          <w:rFonts w:ascii="Segoe UI Emoji" w:hAnsi="Segoe UI Emoji" w:cs="Segoe UI Emoji"/>
          <w:color w:val="000000" w:themeColor="text1"/>
          <w:sz w:val="36"/>
          <w:szCs w:val="36"/>
        </w:rPr>
        <w:t>🛡️</w:t>
      </w:r>
      <w:r w:rsidRPr="00DC4423">
        <w:rPr>
          <w:rFonts w:ascii="Arial" w:hAnsi="Arial" w:cs="Arial"/>
          <w:color w:val="000000" w:themeColor="text1"/>
          <w:sz w:val="36"/>
          <w:szCs w:val="36"/>
        </w:rPr>
        <w:t xml:space="preserve"> </w:t>
      </w:r>
      <w:r w:rsidRPr="005A3182">
        <w:rPr>
          <w:rFonts w:ascii="Arial" w:hAnsi="Arial" w:cs="Arial"/>
          <w:b/>
          <w:bCs/>
          <w:color w:val="000000" w:themeColor="text1"/>
          <w:sz w:val="32"/>
          <w:szCs w:val="32"/>
          <w:u w:val="single"/>
        </w:rPr>
        <w:t xml:space="preserve">SpamGuard AI: The Intelligent Email </w:t>
      </w:r>
      <w:proofErr w:type="spellStart"/>
      <w:r w:rsidRPr="005A3182">
        <w:rPr>
          <w:rFonts w:ascii="Arial" w:hAnsi="Arial" w:cs="Arial"/>
          <w:b/>
          <w:bCs/>
          <w:color w:val="000000" w:themeColor="text1"/>
          <w:sz w:val="32"/>
          <w:szCs w:val="32"/>
          <w:u w:val="single"/>
        </w:rPr>
        <w:t>Defense</w:t>
      </w:r>
      <w:proofErr w:type="spellEnd"/>
      <w:r w:rsidRPr="005A3182">
        <w:rPr>
          <w:rFonts w:ascii="Arial" w:hAnsi="Arial" w:cs="Arial"/>
          <w:b/>
          <w:bCs/>
          <w:color w:val="000000" w:themeColor="text1"/>
          <w:sz w:val="32"/>
          <w:szCs w:val="32"/>
          <w:u w:val="single"/>
        </w:rPr>
        <w:t xml:space="preserve"> System</w:t>
      </w:r>
    </w:p>
    <w:p w14:paraId="7D8F3B83" w14:textId="7AEAFD02" w:rsidR="00791FED" w:rsidRPr="005A3182" w:rsidRDefault="00791FED" w:rsidP="00B90653">
      <w:pPr>
        <w:pStyle w:val="Heading2"/>
        <w:jc w:val="both"/>
        <w:rPr>
          <w:rFonts w:ascii="Arial" w:hAnsi="Arial" w:cs="Arial"/>
          <w:i/>
          <w:iCs/>
          <w:color w:val="000000" w:themeColor="text1"/>
          <w:sz w:val="20"/>
          <w:szCs w:val="20"/>
        </w:rPr>
      </w:pPr>
      <w:r w:rsidRPr="005A3182">
        <w:rPr>
          <w:rFonts w:ascii="Arial" w:hAnsi="Arial" w:cs="Arial"/>
          <w:b/>
          <w:bCs/>
          <w:i/>
          <w:iCs/>
          <w:color w:val="000000" w:themeColor="text1"/>
          <w:sz w:val="20"/>
          <w:szCs w:val="20"/>
        </w:rPr>
        <w:t>Version:</w:t>
      </w:r>
      <w:r w:rsidRPr="005A3182">
        <w:rPr>
          <w:rFonts w:ascii="Arial" w:hAnsi="Arial" w:cs="Arial"/>
          <w:i/>
          <w:iCs/>
          <w:color w:val="000000" w:themeColor="text1"/>
          <w:sz w:val="20"/>
          <w:szCs w:val="20"/>
        </w:rPr>
        <w:t xml:space="preserve"> 2.0 (Stable) | </w:t>
      </w:r>
      <w:r w:rsidRPr="005A3182">
        <w:rPr>
          <w:rFonts w:ascii="Arial" w:hAnsi="Arial" w:cs="Arial"/>
          <w:b/>
          <w:bCs/>
          <w:i/>
          <w:iCs/>
          <w:color w:val="000000" w:themeColor="text1"/>
          <w:sz w:val="20"/>
          <w:szCs w:val="20"/>
        </w:rPr>
        <w:t>Stack:</w:t>
      </w:r>
      <w:r w:rsidRPr="005A3182">
        <w:rPr>
          <w:rFonts w:ascii="Arial" w:hAnsi="Arial" w:cs="Arial"/>
          <w:i/>
          <w:iCs/>
          <w:color w:val="000000" w:themeColor="text1"/>
          <w:sz w:val="20"/>
          <w:szCs w:val="20"/>
        </w:rPr>
        <w:t xml:space="preserve"> Python (FastAPI), JavaScript (Chrome V3), Gemini 1.5 Flash</w:t>
      </w:r>
    </w:p>
    <w:p w14:paraId="3215DC90" w14:textId="77777777" w:rsidR="00DC4423" w:rsidRPr="00DC4423" w:rsidRDefault="00DC4423" w:rsidP="00DC4423">
      <w:pPr>
        <w:jc w:val="both"/>
        <w:rPr>
          <w:rFonts w:ascii="Arial" w:hAnsi="Arial" w:cs="Arial"/>
          <w:b/>
          <w:bCs/>
          <w:sz w:val="22"/>
          <w:szCs w:val="22"/>
        </w:rPr>
      </w:pPr>
      <w:r w:rsidRPr="00DC4423">
        <w:rPr>
          <w:rFonts w:ascii="Segoe UI Emoji" w:hAnsi="Segoe UI Emoji" w:cs="Segoe UI Emoji"/>
          <w:b/>
          <w:bCs/>
          <w:sz w:val="22"/>
          <w:szCs w:val="22"/>
        </w:rPr>
        <w:t>📖</w:t>
      </w:r>
      <w:r w:rsidRPr="00DC4423">
        <w:rPr>
          <w:rFonts w:ascii="Arial" w:hAnsi="Arial" w:cs="Arial"/>
          <w:b/>
          <w:bCs/>
          <w:sz w:val="22"/>
          <w:szCs w:val="22"/>
        </w:rPr>
        <w:t xml:space="preserve"> 1. Project Overview</w:t>
      </w:r>
    </w:p>
    <w:p w14:paraId="0BBB52BD" w14:textId="77777777" w:rsidR="00DC4423" w:rsidRPr="00DC4423" w:rsidRDefault="00DC4423" w:rsidP="00DC4423">
      <w:pPr>
        <w:jc w:val="both"/>
        <w:rPr>
          <w:rFonts w:ascii="Arial" w:hAnsi="Arial" w:cs="Arial"/>
          <w:sz w:val="22"/>
          <w:szCs w:val="22"/>
        </w:rPr>
      </w:pPr>
      <w:r w:rsidRPr="00DC4423">
        <w:rPr>
          <w:rFonts w:ascii="Arial" w:hAnsi="Arial" w:cs="Arial"/>
          <w:sz w:val="22"/>
          <w:szCs w:val="22"/>
        </w:rPr>
        <w:t>SpamGuard AI is a next-generation browser extension designed to protect Gmail users from the rising tide of sophisticated phishing, spoofing, and AI-generated spam. While traditional email filters effectively catch bulk spam, they often struggle with "context-aware" attacks—such as fake job offers, impersonated official notifications, or nonsensical bot traffic that bypasses standard keyword blocks.</w:t>
      </w:r>
    </w:p>
    <w:p w14:paraId="2C61C8A5" w14:textId="77777777" w:rsidR="00DC4423" w:rsidRPr="00DC4423" w:rsidRDefault="00DC4423" w:rsidP="00DC4423">
      <w:pPr>
        <w:jc w:val="both"/>
        <w:rPr>
          <w:rFonts w:ascii="Arial" w:hAnsi="Arial" w:cs="Arial"/>
          <w:sz w:val="22"/>
          <w:szCs w:val="22"/>
        </w:rPr>
      </w:pPr>
      <w:r w:rsidRPr="00DC4423">
        <w:rPr>
          <w:rFonts w:ascii="Arial" w:hAnsi="Arial" w:cs="Arial"/>
          <w:sz w:val="22"/>
          <w:szCs w:val="22"/>
        </w:rPr>
        <w:t>To bridge this security gap, SpamGuard introduces a Hybrid Intelligence System that combines the speed of traditional Machine Learning with the cognitive reasoning of Large Language Models (LLMs). By operating directly within the browser, it provides real-time, second-layer verification without compromising user privacy.</w:t>
      </w:r>
    </w:p>
    <w:p w14:paraId="3E5B2D52" w14:textId="77777777" w:rsidR="00DC4423" w:rsidRPr="00DC4423" w:rsidRDefault="00DC4423" w:rsidP="00DC4423">
      <w:pPr>
        <w:jc w:val="both"/>
        <w:rPr>
          <w:rFonts w:ascii="Arial" w:hAnsi="Arial" w:cs="Arial"/>
          <w:sz w:val="22"/>
          <w:szCs w:val="22"/>
        </w:rPr>
      </w:pPr>
      <w:r w:rsidRPr="00DC4423">
        <w:rPr>
          <w:rFonts w:ascii="Arial" w:hAnsi="Arial" w:cs="Arial"/>
          <w:sz w:val="22"/>
          <w:szCs w:val="22"/>
        </w:rPr>
        <w:t>Core Intelligence Layers:</w:t>
      </w:r>
    </w:p>
    <w:p w14:paraId="4AE6724A" w14:textId="77777777" w:rsidR="00DC4423" w:rsidRPr="00DC4423" w:rsidRDefault="00DC4423" w:rsidP="00DC4423">
      <w:pPr>
        <w:numPr>
          <w:ilvl w:val="0"/>
          <w:numId w:val="51"/>
        </w:numPr>
        <w:jc w:val="both"/>
        <w:rPr>
          <w:rFonts w:ascii="Arial" w:hAnsi="Arial" w:cs="Arial"/>
          <w:b/>
          <w:bCs/>
          <w:sz w:val="22"/>
          <w:szCs w:val="22"/>
        </w:rPr>
      </w:pPr>
      <w:r w:rsidRPr="00DC4423">
        <w:rPr>
          <w:rFonts w:ascii="Segoe UI Emoji" w:hAnsi="Segoe UI Emoji" w:cs="Segoe UI Emoji"/>
          <w:b/>
          <w:bCs/>
          <w:sz w:val="22"/>
          <w:szCs w:val="22"/>
        </w:rPr>
        <w:t>⚡</w:t>
      </w:r>
      <w:r w:rsidRPr="00DC4423">
        <w:rPr>
          <w:rFonts w:ascii="Arial" w:hAnsi="Arial" w:cs="Arial"/>
          <w:b/>
          <w:bCs/>
          <w:sz w:val="22"/>
          <w:szCs w:val="22"/>
        </w:rPr>
        <w:t xml:space="preserve"> Layer 1: Local Machine Learning (The Speed Filter)</w:t>
      </w:r>
    </w:p>
    <w:p w14:paraId="05BB5003" w14:textId="77777777" w:rsidR="00DC4423" w:rsidRPr="00DC4423" w:rsidRDefault="00DC4423" w:rsidP="00DC4423">
      <w:pPr>
        <w:numPr>
          <w:ilvl w:val="1"/>
          <w:numId w:val="51"/>
        </w:numPr>
        <w:jc w:val="both"/>
        <w:rPr>
          <w:rFonts w:ascii="Arial" w:hAnsi="Arial" w:cs="Arial"/>
          <w:sz w:val="22"/>
          <w:szCs w:val="22"/>
        </w:rPr>
      </w:pPr>
      <w:r w:rsidRPr="00DC4423">
        <w:rPr>
          <w:rFonts w:ascii="Arial" w:hAnsi="Arial" w:cs="Arial"/>
          <w:sz w:val="22"/>
          <w:szCs w:val="22"/>
        </w:rPr>
        <w:t>A lightweight, pre-trained Scikit-Learn model runs instantly on the email text.</w:t>
      </w:r>
    </w:p>
    <w:p w14:paraId="7DF92F5E" w14:textId="77777777" w:rsidR="00DC4423" w:rsidRPr="00DC4423" w:rsidRDefault="00DC4423" w:rsidP="00DC4423">
      <w:pPr>
        <w:numPr>
          <w:ilvl w:val="1"/>
          <w:numId w:val="51"/>
        </w:numPr>
        <w:jc w:val="both"/>
        <w:rPr>
          <w:rFonts w:ascii="Arial" w:hAnsi="Arial" w:cs="Arial"/>
          <w:sz w:val="22"/>
          <w:szCs w:val="22"/>
        </w:rPr>
      </w:pPr>
      <w:r w:rsidRPr="00DC4423">
        <w:rPr>
          <w:rFonts w:ascii="Arial" w:hAnsi="Arial" w:cs="Arial"/>
          <w:sz w:val="22"/>
          <w:szCs w:val="22"/>
        </w:rPr>
        <w:t>It rapidly flags high-probability spam patterns (e.g., "Urgent action required," "Lottery winner," "Verify password") with &lt;50ms latency.</w:t>
      </w:r>
    </w:p>
    <w:p w14:paraId="5B9B36C3" w14:textId="77777777" w:rsidR="00DC4423" w:rsidRPr="00DC4423" w:rsidRDefault="00DC4423" w:rsidP="00DC4423">
      <w:pPr>
        <w:numPr>
          <w:ilvl w:val="0"/>
          <w:numId w:val="51"/>
        </w:numPr>
        <w:jc w:val="both"/>
        <w:rPr>
          <w:rFonts w:ascii="Arial" w:hAnsi="Arial" w:cs="Arial"/>
          <w:b/>
          <w:bCs/>
          <w:sz w:val="22"/>
          <w:szCs w:val="22"/>
        </w:rPr>
      </w:pPr>
      <w:r w:rsidRPr="00DC4423">
        <w:rPr>
          <w:rFonts w:ascii="Segoe UI Emoji" w:hAnsi="Segoe UI Emoji" w:cs="Segoe UI Emoji"/>
          <w:b/>
          <w:bCs/>
          <w:sz w:val="22"/>
          <w:szCs w:val="22"/>
        </w:rPr>
        <w:t>🧠</w:t>
      </w:r>
      <w:r w:rsidRPr="00DC4423">
        <w:rPr>
          <w:rFonts w:ascii="Arial" w:hAnsi="Arial" w:cs="Arial"/>
          <w:b/>
          <w:bCs/>
          <w:sz w:val="22"/>
          <w:szCs w:val="22"/>
        </w:rPr>
        <w:t xml:space="preserve"> Layer 2: Generative AI Reasoning (The Context Judge)</w:t>
      </w:r>
    </w:p>
    <w:p w14:paraId="6C90BC5E" w14:textId="77777777" w:rsidR="00DC4423" w:rsidRPr="00DC4423" w:rsidRDefault="00DC4423" w:rsidP="00DC4423">
      <w:pPr>
        <w:numPr>
          <w:ilvl w:val="1"/>
          <w:numId w:val="51"/>
        </w:numPr>
        <w:jc w:val="both"/>
        <w:rPr>
          <w:rFonts w:ascii="Arial" w:hAnsi="Arial" w:cs="Arial"/>
          <w:sz w:val="22"/>
          <w:szCs w:val="22"/>
        </w:rPr>
      </w:pPr>
      <w:r w:rsidRPr="00DC4423">
        <w:rPr>
          <w:rFonts w:ascii="Arial" w:hAnsi="Arial" w:cs="Arial"/>
          <w:sz w:val="22"/>
          <w:szCs w:val="22"/>
        </w:rPr>
        <w:t>Powered by Google Gemini 1.5, this layer acts as a cybersecurity analyst.</w:t>
      </w:r>
    </w:p>
    <w:p w14:paraId="079740B6" w14:textId="77777777" w:rsidR="00DC4423" w:rsidRPr="00DC4423" w:rsidRDefault="00DC4423" w:rsidP="00DC4423">
      <w:pPr>
        <w:numPr>
          <w:ilvl w:val="1"/>
          <w:numId w:val="51"/>
        </w:numPr>
        <w:jc w:val="both"/>
        <w:rPr>
          <w:rFonts w:ascii="Arial" w:hAnsi="Arial" w:cs="Arial"/>
          <w:sz w:val="22"/>
          <w:szCs w:val="22"/>
        </w:rPr>
      </w:pPr>
      <w:r w:rsidRPr="00DC4423">
        <w:rPr>
          <w:rFonts w:ascii="Arial" w:hAnsi="Arial" w:cs="Arial"/>
          <w:sz w:val="22"/>
          <w:szCs w:val="22"/>
        </w:rPr>
        <w:t>It verifies Sender Authenticity (e.g., ensuring a "PayPal" email actually comes from paypal.com).</w:t>
      </w:r>
    </w:p>
    <w:p w14:paraId="509A4295" w14:textId="77777777" w:rsidR="00DC4423" w:rsidRPr="00DC4423" w:rsidRDefault="00DC4423" w:rsidP="00DC4423">
      <w:pPr>
        <w:numPr>
          <w:ilvl w:val="1"/>
          <w:numId w:val="51"/>
        </w:numPr>
        <w:jc w:val="both"/>
        <w:rPr>
          <w:rFonts w:ascii="Arial" w:hAnsi="Arial" w:cs="Arial"/>
          <w:sz w:val="22"/>
          <w:szCs w:val="22"/>
        </w:rPr>
      </w:pPr>
      <w:r w:rsidRPr="00DC4423">
        <w:rPr>
          <w:rFonts w:ascii="Arial" w:hAnsi="Arial" w:cs="Arial"/>
          <w:sz w:val="22"/>
          <w:szCs w:val="22"/>
        </w:rPr>
        <w:t>It detects Semantic Anomalies (e.g., identifying "garbage text" like test_1_1 or incoherently broken sentences that simple filters might ignore).</w:t>
      </w:r>
    </w:p>
    <w:p w14:paraId="48F93E5F" w14:textId="77777777" w:rsidR="00DC4423" w:rsidRPr="00DC4423" w:rsidRDefault="00DC4423" w:rsidP="00DC4423">
      <w:pPr>
        <w:numPr>
          <w:ilvl w:val="0"/>
          <w:numId w:val="51"/>
        </w:numPr>
        <w:jc w:val="both"/>
        <w:rPr>
          <w:rFonts w:ascii="Arial" w:hAnsi="Arial" w:cs="Arial"/>
          <w:b/>
          <w:bCs/>
          <w:sz w:val="22"/>
          <w:szCs w:val="22"/>
        </w:rPr>
      </w:pPr>
      <w:r w:rsidRPr="00DC4423">
        <w:rPr>
          <w:rFonts w:ascii="Segoe UI Emoji" w:hAnsi="Segoe UI Emoji" w:cs="Segoe UI Emoji"/>
          <w:b/>
          <w:bCs/>
          <w:sz w:val="22"/>
          <w:szCs w:val="22"/>
        </w:rPr>
        <w:t>🎨</w:t>
      </w:r>
      <w:r w:rsidRPr="00DC4423">
        <w:rPr>
          <w:rFonts w:ascii="Arial" w:hAnsi="Arial" w:cs="Arial"/>
          <w:b/>
          <w:bCs/>
          <w:sz w:val="22"/>
          <w:szCs w:val="22"/>
        </w:rPr>
        <w:t xml:space="preserve"> Layer 3: User-Centric Experience</w:t>
      </w:r>
    </w:p>
    <w:p w14:paraId="1CDAA01A" w14:textId="77777777" w:rsidR="00DC4423" w:rsidRPr="00DC4423" w:rsidRDefault="00DC4423" w:rsidP="00DC4423">
      <w:pPr>
        <w:numPr>
          <w:ilvl w:val="1"/>
          <w:numId w:val="51"/>
        </w:numPr>
        <w:jc w:val="both"/>
        <w:rPr>
          <w:rFonts w:ascii="Arial" w:hAnsi="Arial" w:cs="Arial"/>
          <w:sz w:val="22"/>
          <w:szCs w:val="22"/>
        </w:rPr>
      </w:pPr>
      <w:r w:rsidRPr="00DC4423">
        <w:rPr>
          <w:rFonts w:ascii="Arial" w:hAnsi="Arial" w:cs="Arial"/>
          <w:sz w:val="22"/>
          <w:szCs w:val="22"/>
        </w:rPr>
        <w:t>Non-Intrusive UI: A fully draggable, glass-morphic widget that floats over the Gmail interface, ensuring it never blocks vital information.</w:t>
      </w:r>
    </w:p>
    <w:p w14:paraId="0A3CB3E8" w14:textId="77777777" w:rsidR="00DC4423" w:rsidRPr="005A3182" w:rsidRDefault="00DC4423" w:rsidP="00DC4423">
      <w:pPr>
        <w:numPr>
          <w:ilvl w:val="1"/>
          <w:numId w:val="51"/>
        </w:numPr>
        <w:jc w:val="both"/>
        <w:rPr>
          <w:rFonts w:ascii="Arial" w:hAnsi="Arial" w:cs="Arial"/>
          <w:sz w:val="22"/>
          <w:szCs w:val="22"/>
        </w:rPr>
      </w:pPr>
      <w:r w:rsidRPr="00DC4423">
        <w:rPr>
          <w:rFonts w:ascii="Arial" w:hAnsi="Arial" w:cs="Arial"/>
          <w:sz w:val="22"/>
          <w:szCs w:val="22"/>
        </w:rPr>
        <w:t>God Mode: Intelligently detects if an email is already in the Spam folder and adjusts its warning protocols to act as a second opinion rather than a redundant alert.</w:t>
      </w:r>
    </w:p>
    <w:p w14:paraId="4D84F623" w14:textId="77777777" w:rsidR="00DC4423" w:rsidRPr="00DC4423" w:rsidRDefault="00DC4423" w:rsidP="00DC4423">
      <w:pPr>
        <w:ind w:left="1440"/>
        <w:jc w:val="both"/>
        <w:rPr>
          <w:rFonts w:ascii="Arial" w:hAnsi="Arial" w:cs="Arial"/>
          <w:sz w:val="22"/>
          <w:szCs w:val="22"/>
        </w:rPr>
      </w:pPr>
    </w:p>
    <w:p w14:paraId="55CE7012" w14:textId="0553B62E" w:rsidR="00DC4423" w:rsidRPr="005A3182" w:rsidRDefault="00DC4423" w:rsidP="00DC4423">
      <w:pPr>
        <w:jc w:val="both"/>
        <w:rPr>
          <w:rFonts w:ascii="Arial" w:hAnsi="Arial" w:cs="Arial"/>
          <w:i/>
          <w:iCs/>
          <w:sz w:val="22"/>
          <w:szCs w:val="22"/>
        </w:rPr>
      </w:pPr>
      <w:r w:rsidRPr="00DC4423">
        <w:rPr>
          <w:rFonts w:ascii="Arial" w:hAnsi="Arial" w:cs="Arial"/>
          <w:i/>
          <w:iCs/>
          <w:sz w:val="22"/>
          <w:szCs w:val="22"/>
        </w:rPr>
        <w:t xml:space="preserve">The Result: A proactive </w:t>
      </w:r>
      <w:r w:rsidR="005A3182" w:rsidRPr="00DC4423">
        <w:rPr>
          <w:rFonts w:ascii="Arial" w:hAnsi="Arial" w:cs="Arial"/>
          <w:i/>
          <w:iCs/>
          <w:sz w:val="22"/>
          <w:szCs w:val="22"/>
        </w:rPr>
        <w:t>defence</w:t>
      </w:r>
      <w:r w:rsidRPr="00DC4423">
        <w:rPr>
          <w:rFonts w:ascii="Arial" w:hAnsi="Arial" w:cs="Arial"/>
          <w:i/>
          <w:iCs/>
          <w:sz w:val="22"/>
          <w:szCs w:val="22"/>
        </w:rPr>
        <w:t xml:space="preserve"> system that doesn't just block </w:t>
      </w:r>
      <w:proofErr w:type="gramStart"/>
      <w:r w:rsidRPr="00DC4423">
        <w:rPr>
          <w:rFonts w:ascii="Arial" w:hAnsi="Arial" w:cs="Arial"/>
          <w:i/>
          <w:iCs/>
          <w:sz w:val="22"/>
          <w:szCs w:val="22"/>
        </w:rPr>
        <w:t>spam, but</w:t>
      </w:r>
      <w:proofErr w:type="gramEnd"/>
      <w:r w:rsidRPr="00DC4423">
        <w:rPr>
          <w:rFonts w:ascii="Arial" w:hAnsi="Arial" w:cs="Arial"/>
          <w:i/>
          <w:iCs/>
          <w:sz w:val="22"/>
          <w:szCs w:val="22"/>
        </w:rPr>
        <w:t xml:space="preserve"> understands it.</w:t>
      </w:r>
    </w:p>
    <w:p w14:paraId="4E560BBC" w14:textId="77777777" w:rsidR="00DC4423" w:rsidRPr="00DC4423" w:rsidRDefault="00DC4423" w:rsidP="00DC4423">
      <w:pPr>
        <w:jc w:val="both"/>
        <w:rPr>
          <w:rFonts w:ascii="Arial" w:hAnsi="Arial" w:cs="Arial"/>
          <w:b/>
          <w:bCs/>
          <w:sz w:val="22"/>
          <w:szCs w:val="22"/>
        </w:rPr>
      </w:pPr>
    </w:p>
    <w:p w14:paraId="62E822E9" w14:textId="77777777" w:rsidR="00791FED" w:rsidRPr="00791FED" w:rsidRDefault="00791FED" w:rsidP="00B90653">
      <w:pPr>
        <w:jc w:val="both"/>
        <w:rPr>
          <w:rFonts w:ascii="Arial" w:hAnsi="Arial" w:cs="Arial"/>
          <w:sz w:val="22"/>
          <w:szCs w:val="22"/>
        </w:rPr>
      </w:pPr>
      <w:r w:rsidRPr="00791FED">
        <w:rPr>
          <w:rFonts w:ascii="Arial" w:hAnsi="Arial" w:cs="Arial"/>
          <w:sz w:val="22"/>
          <w:szCs w:val="22"/>
        </w:rPr>
        <w:pict w14:anchorId="138A9796">
          <v:rect id="_x0000_i1302" style="width:0;height:1.5pt" o:hralign="center" o:hrstd="t" o:hrnoshade="t" o:hr="t" fillcolor="gray" stroked="f"/>
        </w:pict>
      </w:r>
    </w:p>
    <w:p w14:paraId="45FEB00F" w14:textId="77777777" w:rsidR="00B90653" w:rsidRPr="00DC4423" w:rsidRDefault="00B90653" w:rsidP="00B90653">
      <w:pPr>
        <w:jc w:val="both"/>
        <w:rPr>
          <w:rFonts w:ascii="Arial" w:hAnsi="Arial" w:cs="Arial"/>
          <w:b/>
          <w:bCs/>
          <w:sz w:val="22"/>
          <w:szCs w:val="22"/>
        </w:rPr>
      </w:pPr>
    </w:p>
    <w:p w14:paraId="2F39EEED" w14:textId="77777777" w:rsidR="00DC4423" w:rsidRDefault="00DC4423" w:rsidP="00B90653">
      <w:pPr>
        <w:jc w:val="both"/>
        <w:rPr>
          <w:rFonts w:ascii="Arial" w:hAnsi="Arial" w:cs="Arial"/>
          <w:b/>
          <w:bCs/>
          <w:sz w:val="22"/>
          <w:szCs w:val="22"/>
        </w:rPr>
      </w:pPr>
    </w:p>
    <w:p w14:paraId="22486EFE" w14:textId="77777777" w:rsidR="005A3182" w:rsidRDefault="005A3182" w:rsidP="00B90653">
      <w:pPr>
        <w:jc w:val="both"/>
        <w:rPr>
          <w:rFonts w:ascii="Arial" w:hAnsi="Arial" w:cs="Arial"/>
          <w:sz w:val="22"/>
          <w:szCs w:val="22"/>
        </w:rPr>
      </w:pPr>
      <w:r w:rsidRPr="00791FED">
        <w:rPr>
          <w:rFonts w:ascii="Arial" w:hAnsi="Arial" w:cs="Arial"/>
          <w:sz w:val="22"/>
          <w:szCs w:val="22"/>
        </w:rPr>
        <w:lastRenderedPageBreak/>
        <w:pict w14:anchorId="5366BD8C">
          <v:rect id="_x0000_i1381" style="width:0;height:1.5pt" o:hralign="center" o:hrstd="t" o:hrnoshade="t" o:hr="t" fillcolor="gray" stroked="f"/>
        </w:pict>
      </w:r>
    </w:p>
    <w:p w14:paraId="7E90399B" w14:textId="77E188C2" w:rsidR="00791FED" w:rsidRPr="00791FED" w:rsidRDefault="00791FED" w:rsidP="00B90653">
      <w:pPr>
        <w:jc w:val="both"/>
        <w:rPr>
          <w:rFonts w:ascii="Arial" w:hAnsi="Arial" w:cs="Arial"/>
          <w:b/>
          <w:bCs/>
          <w:sz w:val="22"/>
          <w:szCs w:val="22"/>
        </w:rPr>
      </w:pPr>
      <w:r w:rsidRPr="00791FED">
        <w:rPr>
          <w:rFonts w:ascii="Segoe UI Emoji" w:hAnsi="Segoe UI Emoji" w:cs="Segoe UI Emoji"/>
          <w:b/>
          <w:bCs/>
          <w:sz w:val="22"/>
          <w:szCs w:val="22"/>
        </w:rPr>
        <w:t>🏗️</w:t>
      </w:r>
      <w:r w:rsidRPr="00791FED">
        <w:rPr>
          <w:rFonts w:ascii="Arial" w:hAnsi="Arial" w:cs="Arial"/>
          <w:b/>
          <w:bCs/>
          <w:sz w:val="22"/>
          <w:szCs w:val="22"/>
        </w:rPr>
        <w:t xml:space="preserve"> 2. System Architecture</w:t>
      </w:r>
    </w:p>
    <w:p w14:paraId="7DFEDDE6" w14:textId="77777777" w:rsidR="00791FED" w:rsidRPr="00791FED" w:rsidRDefault="00791FED" w:rsidP="00B90653">
      <w:pPr>
        <w:jc w:val="both"/>
        <w:rPr>
          <w:rFonts w:ascii="Arial" w:hAnsi="Arial" w:cs="Arial"/>
          <w:sz w:val="22"/>
          <w:szCs w:val="22"/>
        </w:rPr>
      </w:pPr>
      <w:r w:rsidRPr="00791FED">
        <w:rPr>
          <w:rFonts w:ascii="Arial" w:hAnsi="Arial" w:cs="Arial"/>
          <w:sz w:val="22"/>
          <w:szCs w:val="22"/>
        </w:rPr>
        <w:t>SpamGuard operates on a "Split-Brain" architecture to ensure speed and privacy.</w:t>
      </w:r>
    </w:p>
    <w:p w14:paraId="3593C4A7" w14:textId="77777777" w:rsidR="00791FED" w:rsidRPr="00DC4423" w:rsidRDefault="00791FED" w:rsidP="00B90653">
      <w:pPr>
        <w:jc w:val="both"/>
        <w:rPr>
          <w:rFonts w:ascii="Arial" w:hAnsi="Arial" w:cs="Arial"/>
          <w:b/>
          <w:bCs/>
          <w:sz w:val="22"/>
          <w:szCs w:val="22"/>
        </w:rPr>
      </w:pPr>
      <w:r w:rsidRPr="00791FED">
        <w:rPr>
          <w:rFonts w:ascii="Arial" w:hAnsi="Arial" w:cs="Arial"/>
          <w:b/>
          <w:bCs/>
          <w:sz w:val="22"/>
          <w:szCs w:val="22"/>
        </w:rPr>
        <w:t>The Flow Diagram</w:t>
      </w:r>
    </w:p>
    <w:p w14:paraId="43500451" w14:textId="0EE80D41" w:rsidR="00791FED" w:rsidRPr="00791FED" w:rsidRDefault="00791FED" w:rsidP="00B90653">
      <w:pPr>
        <w:jc w:val="both"/>
        <w:rPr>
          <w:rFonts w:ascii="Arial" w:hAnsi="Arial" w:cs="Arial"/>
          <w:b/>
          <w:bCs/>
          <w:sz w:val="22"/>
          <w:szCs w:val="22"/>
        </w:rPr>
      </w:pPr>
      <w:r w:rsidRPr="00DC4423">
        <w:rPr>
          <w:rFonts w:ascii="Arial" w:hAnsi="Arial" w:cs="Arial"/>
          <w:b/>
          <w:bCs/>
          <w:noProof/>
          <w:sz w:val="22"/>
          <w:szCs w:val="22"/>
        </w:rPr>
        <w:drawing>
          <wp:inline distT="0" distB="0" distL="0" distR="0" wp14:anchorId="77512298" wp14:editId="2A842AB3">
            <wp:extent cx="6817056" cy="5783580"/>
            <wp:effectExtent l="0" t="0" r="3175" b="7620"/>
            <wp:docPr id="39281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19197" name="Picture 3928191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21215" cy="5787109"/>
                    </a:xfrm>
                    <a:prstGeom prst="rect">
                      <a:avLst/>
                    </a:prstGeom>
                  </pic:spPr>
                </pic:pic>
              </a:graphicData>
            </a:graphic>
          </wp:inline>
        </w:drawing>
      </w:r>
    </w:p>
    <w:p w14:paraId="14DC70D5" w14:textId="77777777" w:rsidR="00E1287D" w:rsidRPr="00DC4423" w:rsidRDefault="00E1287D" w:rsidP="00B90653">
      <w:pPr>
        <w:jc w:val="both"/>
        <w:rPr>
          <w:rFonts w:ascii="Arial" w:hAnsi="Arial" w:cs="Arial"/>
          <w:sz w:val="22"/>
          <w:szCs w:val="22"/>
        </w:rPr>
      </w:pPr>
    </w:p>
    <w:p w14:paraId="4B8962FC" w14:textId="77777777" w:rsidR="00E1287D" w:rsidRPr="00DC4423" w:rsidRDefault="00E1287D" w:rsidP="00B90653">
      <w:pPr>
        <w:jc w:val="both"/>
        <w:rPr>
          <w:rFonts w:ascii="Arial" w:hAnsi="Arial" w:cs="Arial"/>
          <w:sz w:val="22"/>
          <w:szCs w:val="22"/>
        </w:rPr>
      </w:pPr>
    </w:p>
    <w:p w14:paraId="5CF5C0C0" w14:textId="77777777" w:rsidR="00E1287D" w:rsidRPr="00DC4423" w:rsidRDefault="00E1287D" w:rsidP="00B90653">
      <w:pPr>
        <w:jc w:val="both"/>
        <w:rPr>
          <w:rFonts w:ascii="Arial" w:hAnsi="Arial" w:cs="Arial"/>
          <w:sz w:val="22"/>
          <w:szCs w:val="22"/>
        </w:rPr>
      </w:pPr>
    </w:p>
    <w:p w14:paraId="5769BDA8" w14:textId="77777777" w:rsidR="00E1287D" w:rsidRPr="00DC4423" w:rsidRDefault="00E1287D" w:rsidP="00B90653">
      <w:pPr>
        <w:jc w:val="both"/>
        <w:rPr>
          <w:rFonts w:ascii="Arial" w:hAnsi="Arial" w:cs="Arial"/>
          <w:sz w:val="22"/>
          <w:szCs w:val="22"/>
        </w:rPr>
      </w:pPr>
    </w:p>
    <w:p w14:paraId="763FD517" w14:textId="1121130E" w:rsidR="00791FED" w:rsidRPr="00791FED" w:rsidRDefault="00791FED" w:rsidP="00B90653">
      <w:pPr>
        <w:jc w:val="both"/>
        <w:rPr>
          <w:rFonts w:ascii="Arial" w:hAnsi="Arial" w:cs="Arial"/>
          <w:sz w:val="22"/>
          <w:szCs w:val="22"/>
        </w:rPr>
      </w:pPr>
      <w:r w:rsidRPr="00791FED">
        <w:rPr>
          <w:rFonts w:ascii="Arial" w:hAnsi="Arial" w:cs="Arial"/>
          <w:sz w:val="22"/>
          <w:szCs w:val="22"/>
        </w:rPr>
        <w:pict w14:anchorId="46E602E6">
          <v:rect id="_x0000_i1325" style="width:0;height:1.5pt" o:hralign="center" o:hrstd="t" o:hrnoshade="t" o:hr="t" fillcolor="gray" stroked="f"/>
        </w:pict>
      </w:r>
    </w:p>
    <w:p w14:paraId="09DED24A" w14:textId="43225175" w:rsidR="00791FED" w:rsidRPr="00791FED" w:rsidRDefault="00DC4423" w:rsidP="00B90653">
      <w:pPr>
        <w:jc w:val="both"/>
        <w:rPr>
          <w:rFonts w:ascii="Arial" w:hAnsi="Arial" w:cs="Arial"/>
          <w:b/>
          <w:bCs/>
          <w:sz w:val="22"/>
          <w:szCs w:val="22"/>
        </w:rPr>
      </w:pPr>
      <w:r w:rsidRPr="00791FED">
        <w:rPr>
          <w:rFonts w:ascii="Arial" w:hAnsi="Arial" w:cs="Arial"/>
          <w:sz w:val="22"/>
          <w:szCs w:val="22"/>
        </w:rPr>
        <w:lastRenderedPageBreak/>
        <w:pict w14:anchorId="5F971C37">
          <v:rect id="_x0000_i1373" style="width:0;height:1.5pt" o:hralign="center" o:hrstd="t" o:hrnoshade="t" o:hr="t" fillcolor="gray" stroked="f"/>
        </w:pict>
      </w:r>
      <w:r w:rsidR="00791FED" w:rsidRPr="00791FED">
        <w:rPr>
          <w:rFonts w:ascii="Segoe UI Emoji" w:hAnsi="Segoe UI Emoji" w:cs="Segoe UI Emoji"/>
          <w:b/>
          <w:bCs/>
          <w:sz w:val="22"/>
          <w:szCs w:val="22"/>
        </w:rPr>
        <w:t>🌟</w:t>
      </w:r>
      <w:r w:rsidR="00791FED" w:rsidRPr="00791FED">
        <w:rPr>
          <w:rFonts w:ascii="Arial" w:hAnsi="Arial" w:cs="Arial"/>
          <w:b/>
          <w:bCs/>
          <w:sz w:val="22"/>
          <w:szCs w:val="22"/>
        </w:rPr>
        <w:t xml:space="preserve"> 3. Key Features (The "Wow" Factors)</w:t>
      </w:r>
    </w:p>
    <w:p w14:paraId="443608F8" w14:textId="77777777" w:rsidR="00791FED" w:rsidRPr="00791FED" w:rsidRDefault="00791FED" w:rsidP="00B90653">
      <w:pPr>
        <w:jc w:val="both"/>
        <w:rPr>
          <w:rFonts w:ascii="Arial" w:hAnsi="Arial" w:cs="Arial"/>
          <w:b/>
          <w:bCs/>
          <w:sz w:val="22"/>
          <w:szCs w:val="22"/>
        </w:rPr>
      </w:pPr>
      <w:r w:rsidRPr="00791FED">
        <w:rPr>
          <w:rFonts w:ascii="Arial" w:hAnsi="Arial" w:cs="Arial"/>
          <w:b/>
          <w:bCs/>
          <w:sz w:val="22"/>
          <w:szCs w:val="22"/>
        </w:rPr>
        <w:t>A. Smart UI (Draggable &amp; Resizable)</w:t>
      </w:r>
    </w:p>
    <w:p w14:paraId="6802F2C0" w14:textId="77777777" w:rsidR="00791FED" w:rsidRPr="00791FED" w:rsidRDefault="00791FED" w:rsidP="00B90653">
      <w:pPr>
        <w:numPr>
          <w:ilvl w:val="0"/>
          <w:numId w:val="38"/>
        </w:numPr>
        <w:jc w:val="both"/>
        <w:rPr>
          <w:rFonts w:ascii="Arial" w:hAnsi="Arial" w:cs="Arial"/>
          <w:sz w:val="22"/>
          <w:szCs w:val="22"/>
        </w:rPr>
      </w:pPr>
      <w:r w:rsidRPr="00791FED">
        <w:rPr>
          <w:rFonts w:ascii="Arial" w:hAnsi="Arial" w:cs="Arial"/>
          <w:b/>
          <w:bCs/>
          <w:sz w:val="22"/>
          <w:szCs w:val="22"/>
        </w:rPr>
        <w:t>Movable Widget:</w:t>
      </w:r>
      <w:r w:rsidRPr="00791FED">
        <w:rPr>
          <w:rFonts w:ascii="Arial" w:hAnsi="Arial" w:cs="Arial"/>
          <w:sz w:val="22"/>
          <w:szCs w:val="22"/>
        </w:rPr>
        <w:t xml:space="preserve"> Users can drag the widget anywhere on the screen so it never blocks the email content.</w:t>
      </w:r>
    </w:p>
    <w:p w14:paraId="542795BA" w14:textId="77777777" w:rsidR="00791FED" w:rsidRPr="00791FED" w:rsidRDefault="00791FED" w:rsidP="00B90653">
      <w:pPr>
        <w:numPr>
          <w:ilvl w:val="0"/>
          <w:numId w:val="38"/>
        </w:numPr>
        <w:jc w:val="both"/>
        <w:rPr>
          <w:rFonts w:ascii="Arial" w:hAnsi="Arial" w:cs="Arial"/>
          <w:sz w:val="22"/>
          <w:szCs w:val="22"/>
        </w:rPr>
      </w:pPr>
      <w:r w:rsidRPr="00791FED">
        <w:rPr>
          <w:rFonts w:ascii="Arial" w:hAnsi="Arial" w:cs="Arial"/>
          <w:b/>
          <w:bCs/>
          <w:sz w:val="22"/>
          <w:szCs w:val="22"/>
        </w:rPr>
        <w:t>Boundary Awareness:</w:t>
      </w:r>
      <w:r w:rsidRPr="00791FED">
        <w:rPr>
          <w:rFonts w:ascii="Arial" w:hAnsi="Arial" w:cs="Arial"/>
          <w:sz w:val="22"/>
          <w:szCs w:val="22"/>
        </w:rPr>
        <w:t xml:space="preserve"> The code automatically detects screen edges. If expanding the widget would push it off-screen, it intelligently snaps back into view.</w:t>
      </w:r>
    </w:p>
    <w:p w14:paraId="0DA7E294" w14:textId="77777777" w:rsidR="00791FED" w:rsidRPr="00791FED" w:rsidRDefault="00791FED" w:rsidP="00B90653">
      <w:pPr>
        <w:numPr>
          <w:ilvl w:val="0"/>
          <w:numId w:val="38"/>
        </w:numPr>
        <w:jc w:val="both"/>
        <w:rPr>
          <w:rFonts w:ascii="Arial" w:hAnsi="Arial" w:cs="Arial"/>
          <w:sz w:val="22"/>
          <w:szCs w:val="22"/>
        </w:rPr>
      </w:pPr>
      <w:r w:rsidRPr="00791FED">
        <w:rPr>
          <w:rFonts w:ascii="Arial" w:hAnsi="Arial" w:cs="Arial"/>
          <w:b/>
          <w:bCs/>
          <w:sz w:val="22"/>
          <w:szCs w:val="22"/>
        </w:rPr>
        <w:t>Minimizable:</w:t>
      </w:r>
      <w:r w:rsidRPr="00791FED">
        <w:rPr>
          <w:rFonts w:ascii="Arial" w:hAnsi="Arial" w:cs="Arial"/>
          <w:sz w:val="22"/>
          <w:szCs w:val="22"/>
        </w:rPr>
        <w:t xml:space="preserve"> Collapses into a small floating logo when not needed.</w:t>
      </w:r>
    </w:p>
    <w:p w14:paraId="7CAC11B7" w14:textId="77777777" w:rsidR="00791FED" w:rsidRPr="00791FED" w:rsidRDefault="00791FED" w:rsidP="00B90653">
      <w:pPr>
        <w:jc w:val="both"/>
        <w:rPr>
          <w:rFonts w:ascii="Arial" w:hAnsi="Arial" w:cs="Arial"/>
          <w:b/>
          <w:bCs/>
          <w:sz w:val="22"/>
          <w:szCs w:val="22"/>
        </w:rPr>
      </w:pPr>
      <w:r w:rsidRPr="00791FED">
        <w:rPr>
          <w:rFonts w:ascii="Arial" w:hAnsi="Arial" w:cs="Arial"/>
          <w:b/>
          <w:bCs/>
          <w:sz w:val="22"/>
          <w:szCs w:val="22"/>
        </w:rPr>
        <w:t>B. "God Mode" (Context Awareness)</w:t>
      </w:r>
    </w:p>
    <w:p w14:paraId="7030A465" w14:textId="77777777" w:rsidR="00791FED" w:rsidRPr="00791FED" w:rsidRDefault="00791FED" w:rsidP="00B90653">
      <w:pPr>
        <w:numPr>
          <w:ilvl w:val="0"/>
          <w:numId w:val="39"/>
        </w:numPr>
        <w:jc w:val="both"/>
        <w:rPr>
          <w:rFonts w:ascii="Arial" w:hAnsi="Arial" w:cs="Arial"/>
          <w:sz w:val="22"/>
          <w:szCs w:val="22"/>
        </w:rPr>
      </w:pPr>
      <w:r w:rsidRPr="00791FED">
        <w:rPr>
          <w:rFonts w:ascii="Arial" w:hAnsi="Arial" w:cs="Arial"/>
          <w:b/>
          <w:bCs/>
          <w:sz w:val="22"/>
          <w:szCs w:val="22"/>
        </w:rPr>
        <w:t>Spam Folder Detection:</w:t>
      </w:r>
      <w:r w:rsidRPr="00791FED">
        <w:rPr>
          <w:rFonts w:ascii="Arial" w:hAnsi="Arial" w:cs="Arial"/>
          <w:sz w:val="22"/>
          <w:szCs w:val="22"/>
        </w:rPr>
        <w:t xml:space="preserve"> The extension knows when the user is looking at the Spam folder. If the AI thinks an email is "Safe" but Google put it in "Spam," the widget warns the user: </w:t>
      </w:r>
      <w:r w:rsidRPr="00791FED">
        <w:rPr>
          <w:rFonts w:ascii="Arial" w:hAnsi="Arial" w:cs="Arial"/>
          <w:i/>
          <w:iCs/>
          <w:sz w:val="22"/>
          <w:szCs w:val="22"/>
        </w:rPr>
        <w:t>"Google marked this as spam. Proceed with caution."</w:t>
      </w:r>
    </w:p>
    <w:p w14:paraId="151FADE8" w14:textId="77777777" w:rsidR="00791FED" w:rsidRPr="00791FED" w:rsidRDefault="00791FED" w:rsidP="00B90653">
      <w:pPr>
        <w:jc w:val="both"/>
        <w:rPr>
          <w:rFonts w:ascii="Arial" w:hAnsi="Arial" w:cs="Arial"/>
          <w:b/>
          <w:bCs/>
          <w:sz w:val="22"/>
          <w:szCs w:val="22"/>
        </w:rPr>
      </w:pPr>
      <w:r w:rsidRPr="00791FED">
        <w:rPr>
          <w:rFonts w:ascii="Arial" w:hAnsi="Arial" w:cs="Arial"/>
          <w:b/>
          <w:bCs/>
          <w:sz w:val="22"/>
          <w:szCs w:val="22"/>
        </w:rPr>
        <w:t>C. Anti-Spoofing (Sender Verification)</w:t>
      </w:r>
    </w:p>
    <w:p w14:paraId="7B5F5074" w14:textId="77777777" w:rsidR="00791FED" w:rsidRPr="00791FED" w:rsidRDefault="00791FED" w:rsidP="00B90653">
      <w:pPr>
        <w:numPr>
          <w:ilvl w:val="0"/>
          <w:numId w:val="40"/>
        </w:numPr>
        <w:jc w:val="both"/>
        <w:rPr>
          <w:rFonts w:ascii="Arial" w:hAnsi="Arial" w:cs="Arial"/>
          <w:sz w:val="22"/>
          <w:szCs w:val="22"/>
        </w:rPr>
      </w:pPr>
      <w:r w:rsidRPr="00791FED">
        <w:rPr>
          <w:rFonts w:ascii="Arial" w:hAnsi="Arial" w:cs="Arial"/>
          <w:b/>
          <w:bCs/>
          <w:sz w:val="22"/>
          <w:szCs w:val="22"/>
        </w:rPr>
        <w:t>Identity Check:</w:t>
      </w:r>
      <w:r w:rsidRPr="00791FED">
        <w:rPr>
          <w:rFonts w:ascii="Arial" w:hAnsi="Arial" w:cs="Arial"/>
          <w:sz w:val="22"/>
          <w:szCs w:val="22"/>
        </w:rPr>
        <w:t xml:space="preserve"> The AI compares the </w:t>
      </w:r>
      <w:r w:rsidRPr="00791FED">
        <w:rPr>
          <w:rFonts w:ascii="Arial" w:hAnsi="Arial" w:cs="Arial"/>
          <w:b/>
          <w:bCs/>
          <w:sz w:val="22"/>
          <w:szCs w:val="22"/>
        </w:rPr>
        <w:t>Sender Address</w:t>
      </w:r>
      <w:r w:rsidRPr="00791FED">
        <w:rPr>
          <w:rFonts w:ascii="Arial" w:hAnsi="Arial" w:cs="Arial"/>
          <w:sz w:val="22"/>
          <w:szCs w:val="22"/>
        </w:rPr>
        <w:t xml:space="preserve"> with the </w:t>
      </w:r>
      <w:r w:rsidRPr="00791FED">
        <w:rPr>
          <w:rFonts w:ascii="Arial" w:hAnsi="Arial" w:cs="Arial"/>
          <w:b/>
          <w:bCs/>
          <w:sz w:val="22"/>
          <w:szCs w:val="22"/>
        </w:rPr>
        <w:t>Email Content</w:t>
      </w:r>
      <w:r w:rsidRPr="00791FED">
        <w:rPr>
          <w:rFonts w:ascii="Arial" w:hAnsi="Arial" w:cs="Arial"/>
          <w:sz w:val="22"/>
          <w:szCs w:val="22"/>
        </w:rPr>
        <w:t>.</w:t>
      </w:r>
    </w:p>
    <w:p w14:paraId="63EE87C8" w14:textId="1EAD1DC3" w:rsidR="00791FED" w:rsidRPr="00791FED" w:rsidRDefault="00791FED" w:rsidP="00B90653">
      <w:pPr>
        <w:numPr>
          <w:ilvl w:val="1"/>
          <w:numId w:val="40"/>
        </w:numPr>
        <w:jc w:val="both"/>
        <w:rPr>
          <w:rFonts w:ascii="Arial" w:hAnsi="Arial" w:cs="Arial"/>
          <w:sz w:val="22"/>
          <w:szCs w:val="22"/>
        </w:rPr>
      </w:pPr>
      <w:r w:rsidRPr="00791FED">
        <w:rPr>
          <w:rFonts w:ascii="Arial" w:hAnsi="Arial" w:cs="Arial"/>
          <w:i/>
          <w:iCs/>
          <w:sz w:val="22"/>
          <w:szCs w:val="22"/>
        </w:rPr>
        <w:t>Example:</w:t>
      </w:r>
      <w:r w:rsidRPr="00791FED">
        <w:rPr>
          <w:rFonts w:ascii="Arial" w:hAnsi="Arial" w:cs="Arial"/>
          <w:sz w:val="22"/>
          <w:szCs w:val="22"/>
        </w:rPr>
        <w:t xml:space="preserve"> If an email claims to be from "LinkedIn" but is sent by job-alerts@gmail.com, SpamGuard flags it immediately, even if the text looks real.</w:t>
      </w:r>
    </w:p>
    <w:p w14:paraId="024D8B2C" w14:textId="0F348008" w:rsidR="00E1287D" w:rsidRPr="00DC4423" w:rsidRDefault="00E1287D" w:rsidP="00B90653">
      <w:pPr>
        <w:jc w:val="both"/>
        <w:rPr>
          <w:rFonts w:ascii="Arial" w:hAnsi="Arial" w:cs="Arial"/>
          <w:b/>
          <w:bCs/>
          <w:sz w:val="22"/>
          <w:szCs w:val="22"/>
        </w:rPr>
      </w:pPr>
      <w:r w:rsidRPr="00791FED">
        <w:rPr>
          <w:rFonts w:ascii="Arial" w:hAnsi="Arial" w:cs="Arial"/>
          <w:sz w:val="22"/>
          <w:szCs w:val="22"/>
        </w:rPr>
        <w:pict w14:anchorId="73E0B960">
          <v:rect id="_x0000_i1332" style="width:0;height:1.5pt" o:hralign="center" o:hrstd="t" o:hrnoshade="t" o:hr="t" fillcolor="gray" stroked="f"/>
        </w:pict>
      </w:r>
    </w:p>
    <w:p w14:paraId="50DBDE52" w14:textId="68543A4D" w:rsidR="00791FED" w:rsidRPr="00791FED" w:rsidRDefault="00791FED" w:rsidP="00B90653">
      <w:pPr>
        <w:jc w:val="both"/>
        <w:rPr>
          <w:rFonts w:ascii="Arial" w:hAnsi="Arial" w:cs="Arial"/>
          <w:b/>
          <w:bCs/>
          <w:sz w:val="22"/>
          <w:szCs w:val="22"/>
        </w:rPr>
      </w:pPr>
      <w:r w:rsidRPr="00791FED">
        <w:rPr>
          <w:rFonts w:ascii="Segoe UI Emoji" w:hAnsi="Segoe UI Emoji" w:cs="Segoe UI Emoji"/>
          <w:b/>
          <w:bCs/>
          <w:sz w:val="22"/>
          <w:szCs w:val="22"/>
        </w:rPr>
        <w:t>📂</w:t>
      </w:r>
      <w:r w:rsidRPr="00791FED">
        <w:rPr>
          <w:rFonts w:ascii="Arial" w:hAnsi="Arial" w:cs="Arial"/>
          <w:b/>
          <w:bCs/>
          <w:sz w:val="22"/>
          <w:szCs w:val="22"/>
        </w:rPr>
        <w:t xml:space="preserve"> 4. Project File Structure</w:t>
      </w:r>
    </w:p>
    <w:p w14:paraId="1DECC163" w14:textId="77777777" w:rsidR="00791FED" w:rsidRPr="00791FED" w:rsidRDefault="00791FED" w:rsidP="00B90653">
      <w:pPr>
        <w:jc w:val="both"/>
        <w:rPr>
          <w:rFonts w:ascii="Arial" w:hAnsi="Arial" w:cs="Arial"/>
          <w:sz w:val="22"/>
          <w:szCs w:val="22"/>
        </w:rPr>
      </w:pPr>
      <w:r w:rsidRPr="00791FED">
        <w:rPr>
          <w:rFonts w:ascii="Arial" w:hAnsi="Arial" w:cs="Arial"/>
          <w:sz w:val="22"/>
          <w:szCs w:val="22"/>
        </w:rPr>
        <w:t>Here is a breakdown of the codebase for developers/evaluators:</w:t>
      </w:r>
    </w:p>
    <w:p w14:paraId="1EC3C563" w14:textId="77777777" w:rsidR="00791FED" w:rsidRPr="00791FED" w:rsidRDefault="00791FED" w:rsidP="00B90653">
      <w:pPr>
        <w:jc w:val="both"/>
        <w:rPr>
          <w:rFonts w:ascii="Arial" w:hAnsi="Arial" w:cs="Arial"/>
          <w:b/>
          <w:bCs/>
          <w:sz w:val="22"/>
          <w:szCs w:val="22"/>
        </w:rPr>
      </w:pPr>
      <w:r w:rsidRPr="00791FED">
        <w:rPr>
          <w:rFonts w:ascii="Arial" w:hAnsi="Arial" w:cs="Arial"/>
          <w:b/>
          <w:bCs/>
          <w:sz w:val="22"/>
          <w:szCs w:val="22"/>
        </w:rPr>
        <w:t>Frontend (Chrome Extension)</w:t>
      </w:r>
    </w:p>
    <w:p w14:paraId="5778394F" w14:textId="77777777" w:rsidR="00791FED" w:rsidRPr="00791FED" w:rsidRDefault="00791FED" w:rsidP="00B90653">
      <w:pPr>
        <w:numPr>
          <w:ilvl w:val="0"/>
          <w:numId w:val="41"/>
        </w:numPr>
        <w:jc w:val="both"/>
        <w:rPr>
          <w:rFonts w:ascii="Arial" w:hAnsi="Arial" w:cs="Arial"/>
          <w:sz w:val="22"/>
          <w:szCs w:val="22"/>
        </w:rPr>
      </w:pPr>
      <w:r w:rsidRPr="00791FED">
        <w:rPr>
          <w:rFonts w:ascii="Arial" w:hAnsi="Arial" w:cs="Arial"/>
          <w:sz w:val="22"/>
          <w:szCs w:val="22"/>
        </w:rPr>
        <w:t>manifest.json → The configuration file (Permissions: ActiveTab, Storage).</w:t>
      </w:r>
    </w:p>
    <w:p w14:paraId="3A3B7D71" w14:textId="77777777" w:rsidR="00791FED" w:rsidRPr="00791FED" w:rsidRDefault="00791FED" w:rsidP="00B90653">
      <w:pPr>
        <w:numPr>
          <w:ilvl w:val="0"/>
          <w:numId w:val="41"/>
        </w:numPr>
        <w:jc w:val="both"/>
        <w:rPr>
          <w:rFonts w:ascii="Arial" w:hAnsi="Arial" w:cs="Arial"/>
          <w:sz w:val="22"/>
          <w:szCs w:val="22"/>
        </w:rPr>
      </w:pPr>
      <w:r w:rsidRPr="00791FED">
        <w:rPr>
          <w:rFonts w:ascii="Arial" w:hAnsi="Arial" w:cs="Arial"/>
          <w:sz w:val="22"/>
          <w:szCs w:val="22"/>
        </w:rPr>
        <w:t xml:space="preserve">content.js → </w:t>
      </w:r>
      <w:r w:rsidRPr="00791FED">
        <w:rPr>
          <w:rFonts w:ascii="Arial" w:hAnsi="Arial" w:cs="Arial"/>
          <w:b/>
          <w:bCs/>
          <w:sz w:val="22"/>
          <w:szCs w:val="22"/>
        </w:rPr>
        <w:t>The Worker.</w:t>
      </w:r>
      <w:r w:rsidRPr="00791FED">
        <w:rPr>
          <w:rFonts w:ascii="Arial" w:hAnsi="Arial" w:cs="Arial"/>
          <w:sz w:val="22"/>
          <w:szCs w:val="22"/>
        </w:rPr>
        <w:t xml:space="preserve"> Handles scraping Gmail, dragging logic, boundary checks, and API calls.</w:t>
      </w:r>
    </w:p>
    <w:p w14:paraId="1748278D" w14:textId="77777777" w:rsidR="00791FED" w:rsidRPr="00791FED" w:rsidRDefault="00791FED" w:rsidP="00B90653">
      <w:pPr>
        <w:numPr>
          <w:ilvl w:val="0"/>
          <w:numId w:val="41"/>
        </w:numPr>
        <w:jc w:val="both"/>
        <w:rPr>
          <w:rFonts w:ascii="Arial" w:hAnsi="Arial" w:cs="Arial"/>
          <w:sz w:val="22"/>
          <w:szCs w:val="22"/>
        </w:rPr>
      </w:pPr>
      <w:r w:rsidRPr="00791FED">
        <w:rPr>
          <w:rFonts w:ascii="Arial" w:hAnsi="Arial" w:cs="Arial"/>
          <w:sz w:val="22"/>
          <w:szCs w:val="22"/>
        </w:rPr>
        <w:t xml:space="preserve">popup.html / popup.js → </w:t>
      </w:r>
      <w:r w:rsidRPr="00791FED">
        <w:rPr>
          <w:rFonts w:ascii="Arial" w:hAnsi="Arial" w:cs="Arial"/>
          <w:b/>
          <w:bCs/>
          <w:sz w:val="22"/>
          <w:szCs w:val="22"/>
        </w:rPr>
        <w:t>The Remote.</w:t>
      </w:r>
      <w:r w:rsidRPr="00791FED">
        <w:rPr>
          <w:rFonts w:ascii="Arial" w:hAnsi="Arial" w:cs="Arial"/>
          <w:sz w:val="22"/>
          <w:szCs w:val="22"/>
        </w:rPr>
        <w:t xml:space="preserve"> Handles the "Turn On/Off" master switch in the toolbar.</w:t>
      </w:r>
    </w:p>
    <w:p w14:paraId="46221B59" w14:textId="77777777" w:rsidR="00791FED" w:rsidRPr="00791FED" w:rsidRDefault="00791FED" w:rsidP="00B90653">
      <w:pPr>
        <w:numPr>
          <w:ilvl w:val="0"/>
          <w:numId w:val="41"/>
        </w:numPr>
        <w:jc w:val="both"/>
        <w:rPr>
          <w:rFonts w:ascii="Arial" w:hAnsi="Arial" w:cs="Arial"/>
          <w:sz w:val="22"/>
          <w:szCs w:val="22"/>
        </w:rPr>
      </w:pPr>
      <w:r w:rsidRPr="00791FED">
        <w:rPr>
          <w:rFonts w:ascii="Arial" w:hAnsi="Arial" w:cs="Arial"/>
          <w:sz w:val="22"/>
          <w:szCs w:val="22"/>
        </w:rPr>
        <w:t xml:space="preserve">style.css → </w:t>
      </w:r>
      <w:r w:rsidRPr="00791FED">
        <w:rPr>
          <w:rFonts w:ascii="Arial" w:hAnsi="Arial" w:cs="Arial"/>
          <w:b/>
          <w:bCs/>
          <w:sz w:val="22"/>
          <w:szCs w:val="22"/>
        </w:rPr>
        <w:t>The Look.</w:t>
      </w:r>
      <w:r w:rsidRPr="00791FED">
        <w:rPr>
          <w:rFonts w:ascii="Arial" w:hAnsi="Arial" w:cs="Arial"/>
          <w:sz w:val="22"/>
          <w:szCs w:val="22"/>
        </w:rPr>
        <w:t xml:space="preserve"> Handles the glass-morphism effect, animations, and the "Movable" cursor logic.</w:t>
      </w:r>
    </w:p>
    <w:p w14:paraId="257FF7FB" w14:textId="77777777" w:rsidR="00791FED" w:rsidRPr="00791FED" w:rsidRDefault="00791FED" w:rsidP="00B90653">
      <w:pPr>
        <w:jc w:val="both"/>
        <w:rPr>
          <w:rFonts w:ascii="Arial" w:hAnsi="Arial" w:cs="Arial"/>
          <w:b/>
          <w:bCs/>
          <w:sz w:val="22"/>
          <w:szCs w:val="22"/>
        </w:rPr>
      </w:pPr>
      <w:r w:rsidRPr="00791FED">
        <w:rPr>
          <w:rFonts w:ascii="Arial" w:hAnsi="Arial" w:cs="Arial"/>
          <w:b/>
          <w:bCs/>
          <w:sz w:val="22"/>
          <w:szCs w:val="22"/>
        </w:rPr>
        <w:t>Backend (Python/FastAPI)</w:t>
      </w:r>
    </w:p>
    <w:p w14:paraId="39591912" w14:textId="77777777" w:rsidR="00791FED" w:rsidRPr="00791FED" w:rsidRDefault="00791FED" w:rsidP="00B90653">
      <w:pPr>
        <w:numPr>
          <w:ilvl w:val="0"/>
          <w:numId w:val="42"/>
        </w:numPr>
        <w:jc w:val="both"/>
        <w:rPr>
          <w:rFonts w:ascii="Arial" w:hAnsi="Arial" w:cs="Arial"/>
          <w:sz w:val="22"/>
          <w:szCs w:val="22"/>
        </w:rPr>
      </w:pPr>
      <w:r w:rsidRPr="00791FED">
        <w:rPr>
          <w:rFonts w:ascii="Arial" w:hAnsi="Arial" w:cs="Arial"/>
          <w:sz w:val="22"/>
          <w:szCs w:val="22"/>
        </w:rPr>
        <w:t xml:space="preserve">main.py → </w:t>
      </w:r>
      <w:r w:rsidRPr="00791FED">
        <w:rPr>
          <w:rFonts w:ascii="Arial" w:hAnsi="Arial" w:cs="Arial"/>
          <w:b/>
          <w:bCs/>
          <w:sz w:val="22"/>
          <w:szCs w:val="22"/>
        </w:rPr>
        <w:t>The Brain.</w:t>
      </w:r>
      <w:r w:rsidRPr="00791FED">
        <w:rPr>
          <w:rFonts w:ascii="Arial" w:hAnsi="Arial" w:cs="Arial"/>
          <w:sz w:val="22"/>
          <w:szCs w:val="22"/>
        </w:rPr>
        <w:t xml:space="preserve"> Receives data, runs the ML model, constructs the Gemini prompts, and returns the verdict.</w:t>
      </w:r>
    </w:p>
    <w:p w14:paraId="2A23ACEB" w14:textId="77777777" w:rsidR="00791FED" w:rsidRPr="00791FED" w:rsidRDefault="00791FED" w:rsidP="00B90653">
      <w:pPr>
        <w:numPr>
          <w:ilvl w:val="0"/>
          <w:numId w:val="42"/>
        </w:numPr>
        <w:jc w:val="both"/>
        <w:rPr>
          <w:rFonts w:ascii="Arial" w:hAnsi="Arial" w:cs="Arial"/>
          <w:sz w:val="22"/>
          <w:szCs w:val="22"/>
        </w:rPr>
      </w:pPr>
      <w:r w:rsidRPr="00791FED">
        <w:rPr>
          <w:rFonts w:ascii="Arial" w:hAnsi="Arial" w:cs="Arial"/>
          <w:sz w:val="22"/>
          <w:szCs w:val="22"/>
        </w:rPr>
        <w:t xml:space="preserve">model/spam_model_v2.pkl → </w:t>
      </w:r>
      <w:r w:rsidRPr="00791FED">
        <w:rPr>
          <w:rFonts w:ascii="Arial" w:hAnsi="Arial" w:cs="Arial"/>
          <w:b/>
          <w:bCs/>
          <w:sz w:val="22"/>
          <w:szCs w:val="22"/>
        </w:rPr>
        <w:t>The Muscle.</w:t>
      </w:r>
      <w:r w:rsidRPr="00791FED">
        <w:rPr>
          <w:rFonts w:ascii="Arial" w:hAnsi="Arial" w:cs="Arial"/>
          <w:sz w:val="22"/>
          <w:szCs w:val="22"/>
        </w:rPr>
        <w:t xml:space="preserve"> A pre-trained Scikit-Learn model for fast keyword detection.</w:t>
      </w:r>
    </w:p>
    <w:p w14:paraId="42AE5692" w14:textId="77777777" w:rsidR="00E1287D" w:rsidRPr="00DC4423" w:rsidRDefault="00E1287D" w:rsidP="00B90653">
      <w:pPr>
        <w:jc w:val="both"/>
        <w:rPr>
          <w:rFonts w:ascii="Arial" w:hAnsi="Arial" w:cs="Arial"/>
          <w:sz w:val="22"/>
          <w:szCs w:val="22"/>
        </w:rPr>
      </w:pPr>
    </w:p>
    <w:p w14:paraId="57661151" w14:textId="3B096694" w:rsidR="00E1287D" w:rsidRPr="00DC4423" w:rsidRDefault="00DC4423" w:rsidP="00B90653">
      <w:pPr>
        <w:jc w:val="both"/>
        <w:rPr>
          <w:rFonts w:ascii="Arial" w:hAnsi="Arial" w:cs="Arial"/>
          <w:sz w:val="22"/>
          <w:szCs w:val="22"/>
        </w:rPr>
      </w:pPr>
      <w:r w:rsidRPr="00791FED">
        <w:rPr>
          <w:rFonts w:ascii="Arial" w:hAnsi="Arial" w:cs="Arial"/>
          <w:sz w:val="22"/>
          <w:szCs w:val="22"/>
        </w:rPr>
        <w:pict w14:anchorId="725B7E4E">
          <v:rect id="_x0000_i1375" style="width:0;height:1.5pt" o:hralign="center" o:hrstd="t" o:hrnoshade="t" o:hr="t" fillcolor="gray" stroked="f"/>
        </w:pict>
      </w:r>
    </w:p>
    <w:p w14:paraId="5E71E49B" w14:textId="00AC89D1" w:rsidR="00E1287D" w:rsidRPr="00DC4423" w:rsidRDefault="00E1287D" w:rsidP="00B90653">
      <w:pPr>
        <w:jc w:val="both"/>
        <w:rPr>
          <w:rFonts w:ascii="Arial" w:hAnsi="Arial" w:cs="Arial"/>
          <w:sz w:val="22"/>
          <w:szCs w:val="22"/>
        </w:rPr>
      </w:pPr>
    </w:p>
    <w:p w14:paraId="2D3E9073" w14:textId="77777777" w:rsidR="00E1287D" w:rsidRPr="00DC4423" w:rsidRDefault="00E1287D" w:rsidP="00B90653">
      <w:pPr>
        <w:jc w:val="both"/>
        <w:rPr>
          <w:rFonts w:ascii="Arial" w:hAnsi="Arial" w:cs="Arial"/>
          <w:sz w:val="22"/>
          <w:szCs w:val="22"/>
        </w:rPr>
      </w:pPr>
    </w:p>
    <w:p w14:paraId="201D131B" w14:textId="762FD244" w:rsidR="00791FED" w:rsidRPr="00DC4423" w:rsidRDefault="00791FED" w:rsidP="00B90653">
      <w:pPr>
        <w:jc w:val="both"/>
        <w:rPr>
          <w:rFonts w:ascii="Arial" w:hAnsi="Arial" w:cs="Arial"/>
          <w:sz w:val="22"/>
          <w:szCs w:val="22"/>
        </w:rPr>
      </w:pPr>
      <w:r w:rsidRPr="00791FED">
        <w:rPr>
          <w:rFonts w:ascii="Arial" w:hAnsi="Arial" w:cs="Arial"/>
          <w:sz w:val="22"/>
          <w:szCs w:val="22"/>
        </w:rPr>
        <w:pict w14:anchorId="79D12E72">
          <v:rect id="_x0000_i1305" style="width:0;height:1.5pt" o:hralign="center" o:hrstd="t" o:hrnoshade="t" o:hr="t" fillcolor="gray" stroked="f"/>
        </w:pict>
      </w:r>
    </w:p>
    <w:p w14:paraId="5CAD9232" w14:textId="1A5DEB6A" w:rsidR="00791FED" w:rsidRPr="00791FED" w:rsidRDefault="00791FED" w:rsidP="00B90653">
      <w:pPr>
        <w:jc w:val="both"/>
        <w:rPr>
          <w:rFonts w:ascii="Arial" w:hAnsi="Arial" w:cs="Arial"/>
          <w:b/>
          <w:bCs/>
          <w:sz w:val="22"/>
          <w:szCs w:val="22"/>
        </w:rPr>
      </w:pPr>
      <w:r w:rsidRPr="00791FED">
        <w:rPr>
          <w:rFonts w:ascii="Segoe UI Emoji" w:hAnsi="Segoe UI Emoji" w:cs="Segoe UI Emoji"/>
          <w:b/>
          <w:bCs/>
          <w:sz w:val="22"/>
          <w:szCs w:val="22"/>
        </w:rPr>
        <w:t>🚀</w:t>
      </w:r>
      <w:r w:rsidRPr="00791FED">
        <w:rPr>
          <w:rFonts w:ascii="Arial" w:hAnsi="Arial" w:cs="Arial"/>
          <w:b/>
          <w:bCs/>
          <w:sz w:val="22"/>
          <w:szCs w:val="22"/>
        </w:rPr>
        <w:t xml:space="preserve"> 5. How to Run (Installation Guide)</w:t>
      </w:r>
    </w:p>
    <w:p w14:paraId="08EEE3CD" w14:textId="77777777" w:rsidR="00791FED" w:rsidRPr="00791FED" w:rsidRDefault="00791FED" w:rsidP="00B90653">
      <w:pPr>
        <w:jc w:val="both"/>
        <w:rPr>
          <w:rFonts w:ascii="Arial" w:hAnsi="Arial" w:cs="Arial"/>
          <w:sz w:val="22"/>
          <w:szCs w:val="22"/>
        </w:rPr>
      </w:pPr>
      <w:r w:rsidRPr="00791FED">
        <w:rPr>
          <w:rFonts w:ascii="Arial" w:hAnsi="Arial" w:cs="Arial"/>
          <w:b/>
          <w:bCs/>
          <w:sz w:val="22"/>
          <w:szCs w:val="22"/>
        </w:rPr>
        <w:t>1. Download</w:t>
      </w:r>
    </w:p>
    <w:p w14:paraId="4FA5DE27" w14:textId="513AEE1B" w:rsidR="00791FED" w:rsidRPr="00791FED" w:rsidRDefault="009427FC" w:rsidP="00B90653">
      <w:pPr>
        <w:jc w:val="both"/>
        <w:rPr>
          <w:rFonts w:ascii="Arial" w:hAnsi="Arial" w:cs="Arial"/>
          <w:b/>
          <w:bCs/>
          <w:i/>
          <w:iCs/>
          <w:sz w:val="22"/>
          <w:szCs w:val="22"/>
          <w:u w:val="single"/>
        </w:rPr>
      </w:pPr>
      <w:r w:rsidRPr="009427FC">
        <w:rPr>
          <w:rFonts w:ascii="Arial" w:hAnsi="Arial" w:cs="Arial"/>
          <w:b/>
          <w:bCs/>
          <w:i/>
          <w:iCs/>
          <w:sz w:val="22"/>
          <w:szCs w:val="22"/>
          <w:u w:val="single"/>
        </w:rPr>
        <w:t>https://github.com/NiteshAnand190/SpamGuard-Client</w:t>
      </w:r>
    </w:p>
    <w:p w14:paraId="29485E3A" w14:textId="0D1B040D" w:rsidR="00791FED" w:rsidRPr="00791FED" w:rsidRDefault="00791FED" w:rsidP="00B90653">
      <w:pPr>
        <w:numPr>
          <w:ilvl w:val="0"/>
          <w:numId w:val="46"/>
        </w:numPr>
        <w:jc w:val="both"/>
        <w:rPr>
          <w:rFonts w:ascii="Arial" w:hAnsi="Arial" w:cs="Arial"/>
          <w:sz w:val="22"/>
          <w:szCs w:val="22"/>
        </w:rPr>
      </w:pPr>
      <w:r w:rsidRPr="00791FED">
        <w:rPr>
          <w:rFonts w:ascii="Arial" w:hAnsi="Arial" w:cs="Arial"/>
          <w:sz w:val="22"/>
          <w:szCs w:val="22"/>
        </w:rPr>
        <w:t xml:space="preserve">Download the file and </w:t>
      </w:r>
      <w:proofErr w:type="gramStart"/>
      <w:r w:rsidRPr="00791FED">
        <w:rPr>
          <w:rFonts w:ascii="Arial" w:hAnsi="Arial" w:cs="Arial"/>
          <w:b/>
          <w:bCs/>
          <w:sz w:val="22"/>
          <w:szCs w:val="22"/>
        </w:rPr>
        <w:t>Unzip</w:t>
      </w:r>
      <w:proofErr w:type="gramEnd"/>
      <w:r w:rsidRPr="00791FED">
        <w:rPr>
          <w:rFonts w:ascii="Arial" w:hAnsi="Arial" w:cs="Arial"/>
          <w:b/>
          <w:bCs/>
          <w:sz w:val="22"/>
          <w:szCs w:val="22"/>
        </w:rPr>
        <w:t xml:space="preserve"> it</w:t>
      </w:r>
      <w:r w:rsidRPr="00791FED">
        <w:rPr>
          <w:rFonts w:ascii="Arial" w:hAnsi="Arial" w:cs="Arial"/>
          <w:sz w:val="22"/>
          <w:szCs w:val="22"/>
        </w:rPr>
        <w:t xml:space="preserve"> (Right-click </w:t>
      </w:r>
      <w:r w:rsidRPr="00DC4423">
        <w:rPr>
          <w:rFonts w:ascii="Arial" w:hAnsi="Arial" w:cs="Arial"/>
          <w:sz w:val="22"/>
          <w:szCs w:val="22"/>
        </w:rPr>
        <w:sym w:font="Wingdings" w:char="F0E0"/>
      </w:r>
      <w:r w:rsidRPr="00DC4423">
        <w:rPr>
          <w:rFonts w:ascii="Arial" w:hAnsi="Arial" w:cs="Arial"/>
          <w:sz w:val="22"/>
          <w:szCs w:val="22"/>
        </w:rPr>
        <w:t xml:space="preserve"> </w:t>
      </w:r>
      <w:r w:rsidRPr="00791FED">
        <w:rPr>
          <w:rFonts w:ascii="Arial" w:hAnsi="Arial" w:cs="Arial"/>
          <w:sz w:val="22"/>
          <w:szCs w:val="22"/>
        </w:rPr>
        <w:t>Extract All). You should see a folder.</w:t>
      </w:r>
    </w:p>
    <w:p w14:paraId="5853ABAA" w14:textId="77777777" w:rsidR="00791FED" w:rsidRPr="00791FED" w:rsidRDefault="00791FED" w:rsidP="00B90653">
      <w:pPr>
        <w:jc w:val="both"/>
        <w:rPr>
          <w:rFonts w:ascii="Arial" w:hAnsi="Arial" w:cs="Arial"/>
          <w:sz w:val="22"/>
          <w:szCs w:val="22"/>
        </w:rPr>
      </w:pPr>
      <w:r w:rsidRPr="00791FED">
        <w:rPr>
          <w:rFonts w:ascii="Arial" w:hAnsi="Arial" w:cs="Arial"/>
          <w:b/>
          <w:bCs/>
          <w:sz w:val="22"/>
          <w:szCs w:val="22"/>
        </w:rPr>
        <w:t>2. Install in Chrome</w:t>
      </w:r>
    </w:p>
    <w:p w14:paraId="1CED755F" w14:textId="77777777" w:rsidR="00791FED" w:rsidRPr="00791FED" w:rsidRDefault="00791FED" w:rsidP="00B90653">
      <w:pPr>
        <w:numPr>
          <w:ilvl w:val="0"/>
          <w:numId w:val="47"/>
        </w:numPr>
        <w:jc w:val="both"/>
        <w:rPr>
          <w:rFonts w:ascii="Arial" w:hAnsi="Arial" w:cs="Arial"/>
          <w:sz w:val="22"/>
          <w:szCs w:val="22"/>
        </w:rPr>
      </w:pPr>
      <w:r w:rsidRPr="00791FED">
        <w:rPr>
          <w:rFonts w:ascii="Arial" w:hAnsi="Arial" w:cs="Arial"/>
          <w:sz w:val="22"/>
          <w:szCs w:val="22"/>
        </w:rPr>
        <w:t xml:space="preserve">Open Chrome and type this in the address bar: </w:t>
      </w:r>
      <w:r w:rsidRPr="00791FED">
        <w:rPr>
          <w:rFonts w:ascii="Arial" w:hAnsi="Arial" w:cs="Arial"/>
          <w:b/>
          <w:bCs/>
          <w:sz w:val="22"/>
          <w:szCs w:val="22"/>
        </w:rPr>
        <w:t>chrome://extensions</w:t>
      </w:r>
    </w:p>
    <w:p w14:paraId="5CBC8478" w14:textId="77777777" w:rsidR="00791FED" w:rsidRPr="00791FED" w:rsidRDefault="00791FED" w:rsidP="00B90653">
      <w:pPr>
        <w:numPr>
          <w:ilvl w:val="0"/>
          <w:numId w:val="47"/>
        </w:numPr>
        <w:jc w:val="both"/>
        <w:rPr>
          <w:rFonts w:ascii="Arial" w:hAnsi="Arial" w:cs="Arial"/>
          <w:sz w:val="22"/>
          <w:szCs w:val="22"/>
        </w:rPr>
      </w:pPr>
      <w:r w:rsidRPr="00791FED">
        <w:rPr>
          <w:rFonts w:ascii="Arial" w:hAnsi="Arial" w:cs="Arial"/>
          <w:sz w:val="22"/>
          <w:szCs w:val="22"/>
        </w:rPr>
        <w:t xml:space="preserve">Top right corner: Turn </w:t>
      </w:r>
      <w:r w:rsidRPr="00791FED">
        <w:rPr>
          <w:rFonts w:ascii="Arial" w:hAnsi="Arial" w:cs="Arial"/>
          <w:b/>
          <w:bCs/>
          <w:sz w:val="22"/>
          <w:szCs w:val="22"/>
        </w:rPr>
        <w:t>ON</w:t>
      </w:r>
      <w:r w:rsidRPr="00791FED">
        <w:rPr>
          <w:rFonts w:ascii="Arial" w:hAnsi="Arial" w:cs="Arial"/>
          <w:sz w:val="22"/>
          <w:szCs w:val="22"/>
        </w:rPr>
        <w:t xml:space="preserve"> the switch that says </w:t>
      </w:r>
      <w:r w:rsidRPr="00791FED">
        <w:rPr>
          <w:rFonts w:ascii="Arial" w:hAnsi="Arial" w:cs="Arial"/>
          <w:b/>
          <w:bCs/>
          <w:sz w:val="22"/>
          <w:szCs w:val="22"/>
        </w:rPr>
        <w:t>"Developer mode"</w:t>
      </w:r>
      <w:r w:rsidRPr="00791FED">
        <w:rPr>
          <w:rFonts w:ascii="Arial" w:hAnsi="Arial" w:cs="Arial"/>
          <w:sz w:val="22"/>
          <w:szCs w:val="22"/>
        </w:rPr>
        <w:t>.</w:t>
      </w:r>
    </w:p>
    <w:p w14:paraId="4732C9F5" w14:textId="77777777" w:rsidR="00791FED" w:rsidRPr="00791FED" w:rsidRDefault="00791FED" w:rsidP="00B90653">
      <w:pPr>
        <w:numPr>
          <w:ilvl w:val="0"/>
          <w:numId w:val="47"/>
        </w:numPr>
        <w:jc w:val="both"/>
        <w:rPr>
          <w:rFonts w:ascii="Arial" w:hAnsi="Arial" w:cs="Arial"/>
          <w:sz w:val="22"/>
          <w:szCs w:val="22"/>
        </w:rPr>
      </w:pPr>
      <w:r w:rsidRPr="00791FED">
        <w:rPr>
          <w:rFonts w:ascii="Arial" w:hAnsi="Arial" w:cs="Arial"/>
          <w:sz w:val="22"/>
          <w:szCs w:val="22"/>
        </w:rPr>
        <w:t xml:space="preserve">Top left corner: Click the button </w:t>
      </w:r>
      <w:r w:rsidRPr="00791FED">
        <w:rPr>
          <w:rFonts w:ascii="Arial" w:hAnsi="Arial" w:cs="Arial"/>
          <w:b/>
          <w:bCs/>
          <w:sz w:val="22"/>
          <w:szCs w:val="22"/>
        </w:rPr>
        <w:t>"Load unpacked"</w:t>
      </w:r>
      <w:r w:rsidRPr="00791FED">
        <w:rPr>
          <w:rFonts w:ascii="Arial" w:hAnsi="Arial" w:cs="Arial"/>
          <w:sz w:val="22"/>
          <w:szCs w:val="22"/>
        </w:rPr>
        <w:t>.</w:t>
      </w:r>
    </w:p>
    <w:p w14:paraId="027A9818" w14:textId="77777777" w:rsidR="00791FED" w:rsidRPr="00791FED" w:rsidRDefault="00791FED" w:rsidP="00B90653">
      <w:pPr>
        <w:numPr>
          <w:ilvl w:val="0"/>
          <w:numId w:val="47"/>
        </w:numPr>
        <w:jc w:val="both"/>
        <w:rPr>
          <w:rFonts w:ascii="Arial" w:hAnsi="Arial" w:cs="Arial"/>
          <w:sz w:val="22"/>
          <w:szCs w:val="22"/>
        </w:rPr>
      </w:pPr>
      <w:r w:rsidRPr="00791FED">
        <w:rPr>
          <w:rFonts w:ascii="Arial" w:hAnsi="Arial" w:cs="Arial"/>
          <w:sz w:val="22"/>
          <w:szCs w:val="22"/>
        </w:rPr>
        <w:t xml:space="preserve">Select the </w:t>
      </w:r>
      <w:r w:rsidRPr="00791FED">
        <w:rPr>
          <w:rFonts w:ascii="Arial" w:hAnsi="Arial" w:cs="Arial"/>
          <w:b/>
          <w:bCs/>
          <w:sz w:val="22"/>
          <w:szCs w:val="22"/>
        </w:rPr>
        <w:t>folder</w:t>
      </w:r>
      <w:r w:rsidRPr="00791FED">
        <w:rPr>
          <w:rFonts w:ascii="Arial" w:hAnsi="Arial" w:cs="Arial"/>
          <w:sz w:val="22"/>
          <w:szCs w:val="22"/>
        </w:rPr>
        <w:t xml:space="preserve"> you just unzipped.</w:t>
      </w:r>
    </w:p>
    <w:p w14:paraId="34298D43" w14:textId="77777777" w:rsidR="00791FED" w:rsidRPr="00791FED" w:rsidRDefault="00791FED" w:rsidP="00B90653">
      <w:pPr>
        <w:jc w:val="both"/>
        <w:rPr>
          <w:rFonts w:ascii="Arial" w:hAnsi="Arial" w:cs="Arial"/>
          <w:sz w:val="22"/>
          <w:szCs w:val="22"/>
        </w:rPr>
      </w:pPr>
      <w:r w:rsidRPr="00791FED">
        <w:rPr>
          <w:rFonts w:ascii="Arial" w:hAnsi="Arial" w:cs="Arial"/>
          <w:b/>
          <w:bCs/>
          <w:sz w:val="22"/>
          <w:szCs w:val="22"/>
        </w:rPr>
        <w:t>That's it!</w:t>
      </w:r>
    </w:p>
    <w:p w14:paraId="391D1431" w14:textId="77777777" w:rsidR="00791FED" w:rsidRPr="00791FED" w:rsidRDefault="00791FED" w:rsidP="00B90653">
      <w:pPr>
        <w:numPr>
          <w:ilvl w:val="0"/>
          <w:numId w:val="48"/>
        </w:numPr>
        <w:jc w:val="both"/>
        <w:rPr>
          <w:rFonts w:ascii="Arial" w:hAnsi="Arial" w:cs="Arial"/>
          <w:sz w:val="22"/>
          <w:szCs w:val="22"/>
        </w:rPr>
      </w:pPr>
      <w:r w:rsidRPr="00791FED">
        <w:rPr>
          <w:rFonts w:ascii="Arial" w:hAnsi="Arial" w:cs="Arial"/>
          <w:sz w:val="22"/>
          <w:szCs w:val="22"/>
        </w:rPr>
        <w:t>Go to Gmail and refresh the page.</w:t>
      </w:r>
    </w:p>
    <w:p w14:paraId="2B9C65E8" w14:textId="77777777" w:rsidR="00791FED" w:rsidRPr="00791FED" w:rsidRDefault="00791FED" w:rsidP="00B90653">
      <w:pPr>
        <w:numPr>
          <w:ilvl w:val="0"/>
          <w:numId w:val="48"/>
        </w:numPr>
        <w:jc w:val="both"/>
        <w:rPr>
          <w:rFonts w:ascii="Arial" w:hAnsi="Arial" w:cs="Arial"/>
          <w:sz w:val="22"/>
          <w:szCs w:val="22"/>
        </w:rPr>
      </w:pPr>
      <w:r w:rsidRPr="00791FED">
        <w:rPr>
          <w:rFonts w:ascii="Arial" w:hAnsi="Arial" w:cs="Arial"/>
          <w:sz w:val="22"/>
          <w:szCs w:val="22"/>
        </w:rPr>
        <w:t>You will see the SpamGuard logo in the bottom right corner.</w:t>
      </w:r>
    </w:p>
    <w:p w14:paraId="29FE4169" w14:textId="77777777" w:rsidR="00791FED" w:rsidRPr="00791FED" w:rsidRDefault="00791FED" w:rsidP="00B90653">
      <w:pPr>
        <w:numPr>
          <w:ilvl w:val="0"/>
          <w:numId w:val="48"/>
        </w:numPr>
        <w:jc w:val="both"/>
        <w:rPr>
          <w:rFonts w:ascii="Arial" w:hAnsi="Arial" w:cs="Arial"/>
          <w:sz w:val="22"/>
          <w:szCs w:val="22"/>
        </w:rPr>
      </w:pPr>
      <w:r w:rsidRPr="00791FED">
        <w:rPr>
          <w:rFonts w:ascii="Arial" w:hAnsi="Arial" w:cs="Arial"/>
          <w:i/>
          <w:iCs/>
          <w:sz w:val="22"/>
          <w:szCs w:val="22"/>
        </w:rPr>
        <w:t>Note: Chrome might ask "Disable developer mode extensions?" when you restart the browser. Just click "Cancel" or "Keep changes" to keep using it.</w:t>
      </w:r>
    </w:p>
    <w:p w14:paraId="6ABEDE3C" w14:textId="77777777" w:rsidR="00791FED" w:rsidRPr="00791FED" w:rsidRDefault="00791FED" w:rsidP="00B90653">
      <w:pPr>
        <w:jc w:val="both"/>
        <w:rPr>
          <w:rFonts w:ascii="Arial" w:hAnsi="Arial" w:cs="Arial"/>
          <w:sz w:val="22"/>
          <w:szCs w:val="22"/>
        </w:rPr>
      </w:pPr>
      <w:r w:rsidRPr="00791FED">
        <w:rPr>
          <w:rFonts w:ascii="Arial" w:hAnsi="Arial" w:cs="Arial"/>
          <w:sz w:val="22"/>
          <w:szCs w:val="22"/>
        </w:rPr>
        <w:pict w14:anchorId="68EFC805">
          <v:rect id="_x0000_i1306" style="width:0;height:1.5pt" o:hralign="center" o:hrstd="t" o:hrnoshade="t" o:hr="t" fillcolor="gray" stroked="f"/>
        </w:pict>
      </w:r>
    </w:p>
    <w:p w14:paraId="37608C53" w14:textId="77777777" w:rsidR="00791FED" w:rsidRPr="00791FED" w:rsidRDefault="00791FED" w:rsidP="00B90653">
      <w:pPr>
        <w:jc w:val="both"/>
        <w:rPr>
          <w:rFonts w:ascii="Arial" w:hAnsi="Arial" w:cs="Arial"/>
          <w:b/>
          <w:bCs/>
          <w:sz w:val="22"/>
          <w:szCs w:val="22"/>
        </w:rPr>
      </w:pPr>
      <w:r w:rsidRPr="00791FED">
        <w:rPr>
          <w:rFonts w:ascii="Segoe UI Emoji" w:hAnsi="Segoe UI Emoji" w:cs="Segoe UI Emoji"/>
          <w:b/>
          <w:bCs/>
          <w:sz w:val="22"/>
          <w:szCs w:val="22"/>
        </w:rPr>
        <w:t>❓</w:t>
      </w:r>
      <w:r w:rsidRPr="00791FED">
        <w:rPr>
          <w:rFonts w:ascii="Arial" w:hAnsi="Arial" w:cs="Arial"/>
          <w:b/>
          <w:bCs/>
          <w:sz w:val="22"/>
          <w:szCs w:val="22"/>
        </w:rPr>
        <w:t xml:space="preserve"> 6. Troubleshooting</w:t>
      </w:r>
    </w:p>
    <w:p w14:paraId="0DF40E8B" w14:textId="77777777" w:rsidR="00791FED" w:rsidRPr="00791FED" w:rsidRDefault="00791FED" w:rsidP="00B90653">
      <w:pPr>
        <w:numPr>
          <w:ilvl w:val="0"/>
          <w:numId w:val="45"/>
        </w:numPr>
        <w:jc w:val="both"/>
        <w:rPr>
          <w:rFonts w:ascii="Arial" w:hAnsi="Arial" w:cs="Arial"/>
          <w:sz w:val="22"/>
          <w:szCs w:val="22"/>
        </w:rPr>
      </w:pPr>
      <w:r w:rsidRPr="00791FED">
        <w:rPr>
          <w:rFonts w:ascii="Arial" w:hAnsi="Arial" w:cs="Arial"/>
          <w:b/>
          <w:bCs/>
          <w:sz w:val="22"/>
          <w:szCs w:val="22"/>
        </w:rPr>
        <w:t>"Connection Refused":</w:t>
      </w:r>
      <w:r w:rsidRPr="00791FED">
        <w:rPr>
          <w:rFonts w:ascii="Arial" w:hAnsi="Arial" w:cs="Arial"/>
          <w:sz w:val="22"/>
          <w:szCs w:val="22"/>
        </w:rPr>
        <w:t xml:space="preserve"> The backend (Render) might be sleeping. Wait 60 seconds and try again.</w:t>
      </w:r>
    </w:p>
    <w:p w14:paraId="66DE9B6C" w14:textId="77777777" w:rsidR="00791FED" w:rsidRPr="00791FED" w:rsidRDefault="00791FED" w:rsidP="00B90653">
      <w:pPr>
        <w:numPr>
          <w:ilvl w:val="0"/>
          <w:numId w:val="45"/>
        </w:numPr>
        <w:jc w:val="both"/>
        <w:rPr>
          <w:rFonts w:ascii="Arial" w:hAnsi="Arial" w:cs="Arial"/>
          <w:sz w:val="22"/>
          <w:szCs w:val="22"/>
        </w:rPr>
      </w:pPr>
      <w:r w:rsidRPr="00791FED">
        <w:rPr>
          <w:rFonts w:ascii="Arial" w:hAnsi="Arial" w:cs="Arial"/>
          <w:b/>
          <w:bCs/>
          <w:sz w:val="22"/>
          <w:szCs w:val="22"/>
        </w:rPr>
        <w:t>"Widget Disappeared":</w:t>
      </w:r>
      <w:r w:rsidRPr="00791FED">
        <w:rPr>
          <w:rFonts w:ascii="Arial" w:hAnsi="Arial" w:cs="Arial"/>
          <w:sz w:val="22"/>
          <w:szCs w:val="22"/>
        </w:rPr>
        <w:t xml:space="preserve"> Check the extension toolbar icon. Ensure the Master Switch is set to </w:t>
      </w:r>
      <w:r w:rsidRPr="00791FED">
        <w:rPr>
          <w:rFonts w:ascii="Arial" w:hAnsi="Arial" w:cs="Arial"/>
          <w:b/>
          <w:bCs/>
          <w:sz w:val="22"/>
          <w:szCs w:val="22"/>
        </w:rPr>
        <w:t>"Turn ON"</w:t>
      </w:r>
      <w:r w:rsidRPr="00791FED">
        <w:rPr>
          <w:rFonts w:ascii="Arial" w:hAnsi="Arial" w:cs="Arial"/>
          <w:sz w:val="22"/>
          <w:szCs w:val="22"/>
        </w:rPr>
        <w:t>.</w:t>
      </w:r>
    </w:p>
    <w:p w14:paraId="04FD6F88" w14:textId="77777777" w:rsidR="00791FED" w:rsidRPr="00791FED" w:rsidRDefault="00791FED" w:rsidP="00B90653">
      <w:pPr>
        <w:numPr>
          <w:ilvl w:val="0"/>
          <w:numId w:val="45"/>
        </w:numPr>
        <w:jc w:val="both"/>
        <w:rPr>
          <w:rFonts w:ascii="Arial" w:hAnsi="Arial" w:cs="Arial"/>
          <w:sz w:val="22"/>
          <w:szCs w:val="22"/>
        </w:rPr>
      </w:pPr>
      <w:r w:rsidRPr="00791FED">
        <w:rPr>
          <w:rFonts w:ascii="Arial" w:hAnsi="Arial" w:cs="Arial"/>
          <w:b/>
          <w:bCs/>
          <w:sz w:val="22"/>
          <w:szCs w:val="22"/>
        </w:rPr>
        <w:t>"Off-Screen Widget":</w:t>
      </w:r>
      <w:r w:rsidRPr="00791FED">
        <w:rPr>
          <w:rFonts w:ascii="Arial" w:hAnsi="Arial" w:cs="Arial"/>
          <w:sz w:val="22"/>
          <w:szCs w:val="22"/>
        </w:rPr>
        <w:t xml:space="preserve"> If the widget gets lost, just click the extension icon to toggle it Off and On again. It will reset to the bottom-right corner.</w:t>
      </w:r>
    </w:p>
    <w:p w14:paraId="09AC5A19" w14:textId="77777777" w:rsidR="00791FED" w:rsidRPr="00791FED" w:rsidRDefault="00791FED" w:rsidP="00B90653">
      <w:pPr>
        <w:jc w:val="both"/>
        <w:rPr>
          <w:rFonts w:ascii="Arial" w:hAnsi="Arial" w:cs="Arial"/>
          <w:sz w:val="22"/>
          <w:szCs w:val="22"/>
        </w:rPr>
      </w:pPr>
      <w:r w:rsidRPr="00791FED">
        <w:rPr>
          <w:rFonts w:ascii="Arial" w:hAnsi="Arial" w:cs="Arial"/>
          <w:sz w:val="22"/>
          <w:szCs w:val="22"/>
        </w:rPr>
        <w:pict w14:anchorId="51D94FE4">
          <v:rect id="_x0000_i1307" style="width:0;height:1.5pt" o:hralign="center" o:hrstd="t" o:hrnoshade="t" o:hr="t" fillcolor="gray" stroked="f"/>
        </w:pict>
      </w:r>
    </w:p>
    <w:p w14:paraId="72C645DD" w14:textId="77777777" w:rsidR="00262540" w:rsidRPr="00262540" w:rsidRDefault="00262540" w:rsidP="00262540">
      <w:pPr>
        <w:jc w:val="both"/>
        <w:rPr>
          <w:rFonts w:ascii="Arial" w:hAnsi="Arial" w:cs="Arial"/>
          <w:b/>
          <w:bCs/>
          <w:sz w:val="22"/>
          <w:szCs w:val="22"/>
        </w:rPr>
      </w:pPr>
      <w:r w:rsidRPr="00262540">
        <w:rPr>
          <w:rFonts w:ascii="Segoe UI Emoji" w:hAnsi="Segoe UI Emoji" w:cs="Segoe UI Emoji"/>
          <w:b/>
          <w:bCs/>
          <w:sz w:val="22"/>
          <w:szCs w:val="22"/>
        </w:rPr>
        <w:t>🔮</w:t>
      </w:r>
      <w:r w:rsidRPr="00262540">
        <w:rPr>
          <w:rFonts w:ascii="Arial" w:hAnsi="Arial" w:cs="Arial"/>
          <w:b/>
          <w:bCs/>
          <w:sz w:val="22"/>
          <w:szCs w:val="22"/>
        </w:rPr>
        <w:t xml:space="preserve"> 7. Future Roadmap (What's Next?)</w:t>
      </w:r>
    </w:p>
    <w:p w14:paraId="3B731B8F" w14:textId="77777777" w:rsidR="00262540" w:rsidRPr="00262540" w:rsidRDefault="00262540" w:rsidP="00262540">
      <w:pPr>
        <w:jc w:val="both"/>
        <w:rPr>
          <w:rFonts w:ascii="Arial" w:hAnsi="Arial" w:cs="Arial"/>
          <w:sz w:val="22"/>
          <w:szCs w:val="22"/>
        </w:rPr>
      </w:pPr>
      <w:r w:rsidRPr="00262540">
        <w:rPr>
          <w:rFonts w:ascii="Arial" w:hAnsi="Arial" w:cs="Arial"/>
          <w:sz w:val="22"/>
          <w:szCs w:val="22"/>
        </w:rPr>
        <w:t>We are constantly improving SpamGuard AI. Here are the features planned for v3.0:</w:t>
      </w:r>
    </w:p>
    <w:p w14:paraId="49F5028F" w14:textId="77777777" w:rsidR="00262540" w:rsidRPr="00262540" w:rsidRDefault="00262540" w:rsidP="00262540">
      <w:pPr>
        <w:numPr>
          <w:ilvl w:val="0"/>
          <w:numId w:val="49"/>
        </w:numPr>
        <w:jc w:val="both"/>
        <w:rPr>
          <w:rFonts w:ascii="Arial" w:hAnsi="Arial" w:cs="Arial"/>
          <w:sz w:val="22"/>
          <w:szCs w:val="22"/>
        </w:rPr>
      </w:pPr>
      <w:r w:rsidRPr="00262540">
        <w:rPr>
          <w:rFonts w:ascii="Segoe UI Emoji" w:hAnsi="Segoe UI Emoji" w:cs="Segoe UI Emoji"/>
          <w:b/>
          <w:bCs/>
          <w:sz w:val="22"/>
          <w:szCs w:val="22"/>
        </w:rPr>
        <w:t>📱</w:t>
      </w:r>
      <w:r w:rsidRPr="00262540">
        <w:rPr>
          <w:rFonts w:ascii="Arial" w:hAnsi="Arial" w:cs="Arial"/>
          <w:b/>
          <w:bCs/>
          <w:sz w:val="22"/>
          <w:szCs w:val="22"/>
        </w:rPr>
        <w:t xml:space="preserve"> Mobile Integration:</w:t>
      </w:r>
      <w:r w:rsidRPr="00262540">
        <w:rPr>
          <w:rFonts w:ascii="Arial" w:hAnsi="Arial" w:cs="Arial"/>
          <w:sz w:val="22"/>
          <w:szCs w:val="22"/>
        </w:rPr>
        <w:t xml:space="preserve"> Extending support to the Gmail Android/iOS app via a companion analysis bot.</w:t>
      </w:r>
    </w:p>
    <w:p w14:paraId="576FF7F9" w14:textId="77777777" w:rsidR="00262540" w:rsidRPr="00262540" w:rsidRDefault="00262540" w:rsidP="00262540">
      <w:pPr>
        <w:numPr>
          <w:ilvl w:val="0"/>
          <w:numId w:val="49"/>
        </w:numPr>
        <w:jc w:val="both"/>
        <w:rPr>
          <w:rFonts w:ascii="Arial" w:hAnsi="Arial" w:cs="Arial"/>
          <w:sz w:val="22"/>
          <w:szCs w:val="22"/>
        </w:rPr>
      </w:pPr>
      <w:r w:rsidRPr="00262540">
        <w:rPr>
          <w:rFonts w:ascii="Segoe UI Emoji" w:hAnsi="Segoe UI Emoji" w:cs="Segoe UI Emoji"/>
          <w:b/>
          <w:bCs/>
          <w:sz w:val="22"/>
          <w:szCs w:val="22"/>
        </w:rPr>
        <w:t>🏢</w:t>
      </w:r>
      <w:r w:rsidRPr="00262540">
        <w:rPr>
          <w:rFonts w:ascii="Arial" w:hAnsi="Arial" w:cs="Arial"/>
          <w:b/>
          <w:bCs/>
          <w:sz w:val="22"/>
          <w:szCs w:val="22"/>
        </w:rPr>
        <w:t xml:space="preserve"> Enterprise Dashboard:</w:t>
      </w:r>
      <w:r w:rsidRPr="00262540">
        <w:rPr>
          <w:rFonts w:ascii="Arial" w:hAnsi="Arial" w:cs="Arial"/>
          <w:sz w:val="22"/>
          <w:szCs w:val="22"/>
        </w:rPr>
        <w:t xml:space="preserve"> A centralized admin panel for companies to track phishing attempts across all employee accounts.</w:t>
      </w:r>
    </w:p>
    <w:p w14:paraId="7D88E4FE" w14:textId="77777777" w:rsidR="00262540" w:rsidRPr="00262540" w:rsidRDefault="00262540" w:rsidP="00262540">
      <w:pPr>
        <w:numPr>
          <w:ilvl w:val="0"/>
          <w:numId w:val="49"/>
        </w:numPr>
        <w:jc w:val="both"/>
        <w:rPr>
          <w:rFonts w:ascii="Arial" w:hAnsi="Arial" w:cs="Arial"/>
          <w:sz w:val="22"/>
          <w:szCs w:val="22"/>
        </w:rPr>
      </w:pPr>
      <w:r w:rsidRPr="00262540">
        <w:rPr>
          <w:rFonts w:ascii="Segoe UI Emoji" w:hAnsi="Segoe UI Emoji" w:cs="Segoe UI Emoji"/>
          <w:b/>
          <w:bCs/>
          <w:sz w:val="22"/>
          <w:szCs w:val="22"/>
        </w:rPr>
        <w:lastRenderedPageBreak/>
        <w:t>🔗</w:t>
      </w:r>
      <w:r w:rsidRPr="00262540">
        <w:rPr>
          <w:rFonts w:ascii="Arial" w:hAnsi="Arial" w:cs="Arial"/>
          <w:b/>
          <w:bCs/>
          <w:sz w:val="22"/>
          <w:szCs w:val="22"/>
        </w:rPr>
        <w:t xml:space="preserve"> Link Analysis:</w:t>
      </w:r>
      <w:r w:rsidRPr="00262540">
        <w:rPr>
          <w:rFonts w:ascii="Arial" w:hAnsi="Arial" w:cs="Arial"/>
          <w:sz w:val="22"/>
          <w:szCs w:val="22"/>
        </w:rPr>
        <w:t xml:space="preserve"> An advanced "Sandboxing" feature that opens suspicious links in a safe, isolated environment to check for malware before the user clicks.</w:t>
      </w:r>
    </w:p>
    <w:p w14:paraId="07C5E6CD" w14:textId="77777777" w:rsidR="00262540" w:rsidRPr="00262540" w:rsidRDefault="00262540" w:rsidP="00262540">
      <w:pPr>
        <w:numPr>
          <w:ilvl w:val="0"/>
          <w:numId w:val="49"/>
        </w:numPr>
        <w:jc w:val="both"/>
        <w:rPr>
          <w:rFonts w:ascii="Arial" w:hAnsi="Arial" w:cs="Arial"/>
          <w:sz w:val="22"/>
          <w:szCs w:val="22"/>
        </w:rPr>
      </w:pPr>
      <w:r w:rsidRPr="00262540">
        <w:rPr>
          <w:rFonts w:ascii="Segoe UI Emoji" w:hAnsi="Segoe UI Emoji" w:cs="Segoe UI Emoji"/>
          <w:b/>
          <w:bCs/>
          <w:sz w:val="22"/>
          <w:szCs w:val="22"/>
        </w:rPr>
        <w:t>🕸️</w:t>
      </w:r>
      <w:r w:rsidRPr="00262540">
        <w:rPr>
          <w:rFonts w:ascii="Arial" w:hAnsi="Arial" w:cs="Arial"/>
          <w:b/>
          <w:bCs/>
          <w:sz w:val="22"/>
          <w:szCs w:val="22"/>
        </w:rPr>
        <w:t xml:space="preserve"> Dark Web Scan:</w:t>
      </w:r>
      <w:r w:rsidRPr="00262540">
        <w:rPr>
          <w:rFonts w:ascii="Arial" w:hAnsi="Arial" w:cs="Arial"/>
          <w:sz w:val="22"/>
          <w:szCs w:val="22"/>
        </w:rPr>
        <w:t xml:space="preserve"> Automatically checking if the sender's domain has been recently flagged on blacklists or dark web forums.</w:t>
      </w:r>
    </w:p>
    <w:p w14:paraId="4E340A22" w14:textId="6FDBF527" w:rsidR="00262540" w:rsidRPr="00262540" w:rsidRDefault="00DC4423" w:rsidP="00262540">
      <w:pPr>
        <w:jc w:val="both"/>
        <w:rPr>
          <w:rFonts w:ascii="Arial" w:hAnsi="Arial" w:cs="Arial"/>
          <w:sz w:val="22"/>
          <w:szCs w:val="22"/>
        </w:rPr>
      </w:pPr>
      <w:r w:rsidRPr="00791FED">
        <w:rPr>
          <w:rFonts w:ascii="Arial" w:hAnsi="Arial" w:cs="Arial"/>
          <w:sz w:val="22"/>
          <w:szCs w:val="22"/>
        </w:rPr>
        <w:pict w14:anchorId="46741F27">
          <v:rect id="_x0000_i1380" style="width:0;height:1.5pt" o:hralign="center" o:hrstd="t" o:hrnoshade="t" o:hr="t" fillcolor="gray" stroked="f"/>
        </w:pict>
      </w:r>
    </w:p>
    <w:p w14:paraId="3D759504" w14:textId="77777777" w:rsidR="00262540" w:rsidRPr="00262540" w:rsidRDefault="00262540" w:rsidP="00262540">
      <w:pPr>
        <w:jc w:val="both"/>
        <w:rPr>
          <w:rFonts w:ascii="Arial" w:hAnsi="Arial" w:cs="Arial"/>
          <w:b/>
          <w:bCs/>
          <w:sz w:val="22"/>
          <w:szCs w:val="22"/>
        </w:rPr>
      </w:pPr>
      <w:r w:rsidRPr="00262540">
        <w:rPr>
          <w:rFonts w:ascii="Segoe UI Emoji" w:hAnsi="Segoe UI Emoji" w:cs="Segoe UI Emoji"/>
          <w:b/>
          <w:bCs/>
          <w:sz w:val="22"/>
          <w:szCs w:val="22"/>
        </w:rPr>
        <w:t>💻</w:t>
      </w:r>
      <w:r w:rsidRPr="00262540">
        <w:rPr>
          <w:rFonts w:ascii="Arial" w:hAnsi="Arial" w:cs="Arial"/>
          <w:b/>
          <w:bCs/>
          <w:sz w:val="22"/>
          <w:szCs w:val="22"/>
        </w:rPr>
        <w:t xml:space="preserve"> 8. Tech Stack Deep Dive</w:t>
      </w:r>
    </w:p>
    <w:p w14:paraId="62E28C0C" w14:textId="77777777" w:rsidR="00262540" w:rsidRPr="00262540" w:rsidRDefault="00262540" w:rsidP="00262540">
      <w:pPr>
        <w:jc w:val="both"/>
        <w:rPr>
          <w:rFonts w:ascii="Arial" w:hAnsi="Arial" w:cs="Arial"/>
          <w:sz w:val="22"/>
          <w:szCs w:val="22"/>
        </w:rPr>
      </w:pPr>
      <w:r w:rsidRPr="00262540">
        <w:rPr>
          <w:rFonts w:ascii="Arial" w:hAnsi="Arial" w:cs="Arial"/>
          <w:sz w:val="22"/>
          <w:szCs w:val="22"/>
        </w:rPr>
        <w:t>For the technical evaluators, here is exactly how we built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041"/>
        <w:gridCol w:w="6643"/>
      </w:tblGrid>
      <w:tr w:rsidR="00262540" w:rsidRPr="00262540" w14:paraId="62BD02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23A125"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9DAC9"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B42C3"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Why we chose it?</w:t>
            </w:r>
          </w:p>
        </w:tc>
      </w:tr>
      <w:tr w:rsidR="00262540" w:rsidRPr="00262540" w14:paraId="041340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15527A"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Frontend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9B65D"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Vanilla JS (ES6)</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5CF6C" w14:textId="77777777" w:rsidR="00262540" w:rsidRPr="00262540" w:rsidRDefault="00262540" w:rsidP="00262540">
            <w:pPr>
              <w:jc w:val="both"/>
              <w:rPr>
                <w:rFonts w:ascii="Arial" w:hAnsi="Arial" w:cs="Arial"/>
                <w:sz w:val="22"/>
                <w:szCs w:val="22"/>
              </w:rPr>
            </w:pPr>
            <w:r w:rsidRPr="00262540">
              <w:rPr>
                <w:rFonts w:ascii="Arial" w:hAnsi="Arial" w:cs="Arial"/>
                <w:sz w:val="22"/>
                <w:szCs w:val="22"/>
              </w:rPr>
              <w:t>Lightweight and zero-dependency approach ensures the extension loads in &lt;50ms without slowing down Gmail.</w:t>
            </w:r>
          </w:p>
        </w:tc>
      </w:tr>
      <w:tr w:rsidR="00262540" w:rsidRPr="00262540" w14:paraId="12C959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A0EED0"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Styling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6903B"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CSS3 Glassmorphism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80C37" w14:textId="77777777" w:rsidR="00262540" w:rsidRPr="00262540" w:rsidRDefault="00262540" w:rsidP="00262540">
            <w:pPr>
              <w:jc w:val="both"/>
              <w:rPr>
                <w:rFonts w:ascii="Arial" w:hAnsi="Arial" w:cs="Arial"/>
                <w:sz w:val="22"/>
                <w:szCs w:val="22"/>
              </w:rPr>
            </w:pPr>
            <w:r w:rsidRPr="00262540">
              <w:rPr>
                <w:rFonts w:ascii="Arial" w:hAnsi="Arial" w:cs="Arial"/>
                <w:sz w:val="22"/>
                <w:szCs w:val="22"/>
              </w:rPr>
              <w:t>Modern, translucent UI (backdrop-filter: blur) that feels native to the OS.</w:t>
            </w:r>
          </w:p>
        </w:tc>
      </w:tr>
      <w:tr w:rsidR="00262540" w:rsidRPr="00262540" w14:paraId="669AB3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709EDF"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API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BAF92"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FastAPI (Python)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B56B8" w14:textId="77777777" w:rsidR="00262540" w:rsidRPr="00262540" w:rsidRDefault="00262540" w:rsidP="00262540">
            <w:pPr>
              <w:jc w:val="both"/>
              <w:rPr>
                <w:rFonts w:ascii="Arial" w:hAnsi="Arial" w:cs="Arial"/>
                <w:sz w:val="22"/>
                <w:szCs w:val="22"/>
              </w:rPr>
            </w:pPr>
            <w:r w:rsidRPr="00262540">
              <w:rPr>
                <w:rFonts w:ascii="Arial" w:hAnsi="Arial" w:cs="Arial"/>
                <w:sz w:val="22"/>
                <w:szCs w:val="22"/>
              </w:rPr>
              <w:t>Chosen for its high performance (Starlette) and automatic Swagger UI documentation.</w:t>
            </w:r>
          </w:p>
        </w:tc>
      </w:tr>
      <w:tr w:rsidR="00262540" w:rsidRPr="00262540" w14:paraId="21A521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D79EA2"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Machine 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5ED80ED"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Scikit-Learn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7AFEF" w14:textId="77777777" w:rsidR="00262540" w:rsidRPr="00262540" w:rsidRDefault="00262540" w:rsidP="00262540">
            <w:pPr>
              <w:jc w:val="both"/>
              <w:rPr>
                <w:rFonts w:ascii="Arial" w:hAnsi="Arial" w:cs="Arial"/>
                <w:sz w:val="22"/>
                <w:szCs w:val="22"/>
              </w:rPr>
            </w:pPr>
            <w:r w:rsidRPr="00262540">
              <w:rPr>
                <w:rFonts w:ascii="Arial" w:hAnsi="Arial" w:cs="Arial"/>
                <w:sz w:val="22"/>
                <w:szCs w:val="22"/>
              </w:rPr>
              <w:t>Uses a SGDClassifier trained on the Enron Email Dataset for sub-millisecond initial screening.</w:t>
            </w:r>
          </w:p>
        </w:tc>
      </w:tr>
      <w:tr w:rsidR="00262540" w:rsidRPr="00262540" w14:paraId="3E2C33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FA0571"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LLM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FB4CA"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Google Gemini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78312" w14:textId="77777777" w:rsidR="00262540" w:rsidRPr="00262540" w:rsidRDefault="00262540" w:rsidP="00262540">
            <w:pPr>
              <w:jc w:val="both"/>
              <w:rPr>
                <w:rFonts w:ascii="Arial" w:hAnsi="Arial" w:cs="Arial"/>
                <w:sz w:val="22"/>
                <w:szCs w:val="22"/>
              </w:rPr>
            </w:pPr>
            <w:r w:rsidRPr="00262540">
              <w:rPr>
                <w:rFonts w:ascii="Arial" w:hAnsi="Arial" w:cs="Arial"/>
                <w:sz w:val="22"/>
                <w:szCs w:val="22"/>
              </w:rPr>
              <w:t>The only model capable of handling large context windows (email headers + body) with high reasoning capabilities at low latency.</w:t>
            </w:r>
          </w:p>
        </w:tc>
      </w:tr>
      <w:tr w:rsidR="00262540" w:rsidRPr="00262540" w14:paraId="778FC6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C5D5D9"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Hosting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9B350" w14:textId="77777777" w:rsidR="00262540" w:rsidRPr="00262540" w:rsidRDefault="00262540" w:rsidP="00262540">
            <w:pPr>
              <w:jc w:val="both"/>
              <w:rPr>
                <w:rFonts w:ascii="Arial" w:hAnsi="Arial" w:cs="Arial"/>
                <w:sz w:val="22"/>
                <w:szCs w:val="22"/>
              </w:rPr>
            </w:pPr>
            <w:r w:rsidRPr="00262540">
              <w:rPr>
                <w:rFonts w:ascii="Arial" w:hAnsi="Arial" w:cs="Arial"/>
                <w:b/>
                <w:bCs/>
                <w:sz w:val="22"/>
                <w:szCs w:val="22"/>
              </w:rPr>
              <w:t>Render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0B080" w14:textId="77777777" w:rsidR="00262540" w:rsidRPr="00262540" w:rsidRDefault="00262540" w:rsidP="00262540">
            <w:pPr>
              <w:jc w:val="both"/>
              <w:rPr>
                <w:rFonts w:ascii="Arial" w:hAnsi="Arial" w:cs="Arial"/>
                <w:sz w:val="22"/>
                <w:szCs w:val="22"/>
              </w:rPr>
            </w:pPr>
            <w:r w:rsidRPr="00262540">
              <w:rPr>
                <w:rFonts w:ascii="Arial" w:hAnsi="Arial" w:cs="Arial"/>
                <w:sz w:val="22"/>
                <w:szCs w:val="22"/>
              </w:rPr>
              <w:t>Provides automatic HTTPS/SSL encryption and scalable containerization (Docker).</w:t>
            </w:r>
          </w:p>
        </w:tc>
      </w:tr>
    </w:tbl>
    <w:p w14:paraId="61D0B401" w14:textId="7E2C18DA" w:rsidR="00262540" w:rsidRPr="00262540" w:rsidRDefault="00DC4423" w:rsidP="00262540">
      <w:pPr>
        <w:jc w:val="both"/>
        <w:rPr>
          <w:rFonts w:ascii="Arial" w:hAnsi="Arial" w:cs="Arial"/>
          <w:sz w:val="22"/>
          <w:szCs w:val="22"/>
        </w:rPr>
      </w:pPr>
      <w:r w:rsidRPr="00791FED">
        <w:rPr>
          <w:rFonts w:ascii="Arial" w:hAnsi="Arial" w:cs="Arial"/>
          <w:sz w:val="22"/>
          <w:szCs w:val="22"/>
        </w:rPr>
        <w:pict w14:anchorId="2A82FCE1">
          <v:rect id="_x0000_i1378" style="width:0;height:1.5pt" o:hralign="center" o:hrstd="t" o:hrnoshade="t" o:hr="t" fillcolor="gray" stroked="f"/>
        </w:pict>
      </w:r>
    </w:p>
    <w:p w14:paraId="1E966A80" w14:textId="77777777" w:rsidR="00262540" w:rsidRPr="00262540" w:rsidRDefault="00262540" w:rsidP="00262540">
      <w:pPr>
        <w:jc w:val="both"/>
        <w:rPr>
          <w:rFonts w:ascii="Arial" w:hAnsi="Arial" w:cs="Arial"/>
          <w:b/>
          <w:bCs/>
          <w:sz w:val="22"/>
          <w:szCs w:val="22"/>
        </w:rPr>
      </w:pPr>
      <w:r w:rsidRPr="00262540">
        <w:rPr>
          <w:rFonts w:ascii="Segoe UI Emoji" w:hAnsi="Segoe UI Emoji" w:cs="Segoe UI Emoji"/>
          <w:b/>
          <w:bCs/>
          <w:sz w:val="22"/>
          <w:szCs w:val="22"/>
        </w:rPr>
        <w:t>🔒</w:t>
      </w:r>
      <w:r w:rsidRPr="00262540">
        <w:rPr>
          <w:rFonts w:ascii="Arial" w:hAnsi="Arial" w:cs="Arial"/>
          <w:b/>
          <w:bCs/>
          <w:sz w:val="22"/>
          <w:szCs w:val="22"/>
        </w:rPr>
        <w:t xml:space="preserve"> 9. Privacy &amp; Security Policy</w:t>
      </w:r>
    </w:p>
    <w:p w14:paraId="0B8065B4" w14:textId="77777777" w:rsidR="00262540" w:rsidRPr="00262540" w:rsidRDefault="00262540" w:rsidP="00262540">
      <w:pPr>
        <w:jc w:val="both"/>
        <w:rPr>
          <w:rFonts w:ascii="Arial" w:hAnsi="Arial" w:cs="Arial"/>
          <w:sz w:val="22"/>
          <w:szCs w:val="22"/>
        </w:rPr>
      </w:pPr>
      <w:r w:rsidRPr="00262540">
        <w:rPr>
          <w:rFonts w:ascii="Arial" w:hAnsi="Arial" w:cs="Arial"/>
          <w:sz w:val="22"/>
          <w:szCs w:val="22"/>
        </w:rPr>
        <w:t>We believe security tools should not compromise privacy.</w:t>
      </w:r>
    </w:p>
    <w:p w14:paraId="57CA5C84" w14:textId="7E3BAE6A" w:rsidR="00262540" w:rsidRPr="00262540" w:rsidRDefault="00262540" w:rsidP="00262540">
      <w:pPr>
        <w:numPr>
          <w:ilvl w:val="0"/>
          <w:numId w:val="50"/>
        </w:numPr>
        <w:jc w:val="both"/>
        <w:rPr>
          <w:rFonts w:ascii="Arial" w:hAnsi="Arial" w:cs="Arial"/>
          <w:sz w:val="22"/>
          <w:szCs w:val="22"/>
        </w:rPr>
      </w:pPr>
      <w:r w:rsidRPr="00262540">
        <w:rPr>
          <w:rFonts w:ascii="Arial" w:hAnsi="Arial" w:cs="Arial"/>
          <w:b/>
          <w:bCs/>
          <w:sz w:val="22"/>
          <w:szCs w:val="22"/>
        </w:rPr>
        <w:t>Zero-Knowledge Architecture:</w:t>
      </w:r>
      <w:r w:rsidRPr="00262540">
        <w:rPr>
          <w:rFonts w:ascii="Arial" w:hAnsi="Arial" w:cs="Arial"/>
          <w:sz w:val="22"/>
          <w:szCs w:val="22"/>
        </w:rPr>
        <w:t xml:space="preserve"> We do </w:t>
      </w:r>
      <w:r w:rsidRPr="00262540">
        <w:rPr>
          <w:rFonts w:ascii="Arial" w:hAnsi="Arial" w:cs="Arial"/>
          <w:b/>
          <w:bCs/>
          <w:sz w:val="22"/>
          <w:szCs w:val="22"/>
        </w:rPr>
        <w:t>not</w:t>
      </w:r>
      <w:r w:rsidRPr="00262540">
        <w:rPr>
          <w:rFonts w:ascii="Arial" w:hAnsi="Arial" w:cs="Arial"/>
          <w:sz w:val="22"/>
          <w:szCs w:val="22"/>
        </w:rPr>
        <w:t xml:space="preserve"> store your emails. The email body is sent to our RAM-only server, </w:t>
      </w:r>
      <w:r w:rsidR="005A3182" w:rsidRPr="00262540">
        <w:rPr>
          <w:rFonts w:ascii="Arial" w:hAnsi="Arial" w:cs="Arial"/>
          <w:sz w:val="22"/>
          <w:szCs w:val="22"/>
        </w:rPr>
        <w:t>analysed</w:t>
      </w:r>
      <w:r w:rsidRPr="00262540">
        <w:rPr>
          <w:rFonts w:ascii="Arial" w:hAnsi="Arial" w:cs="Arial"/>
          <w:sz w:val="22"/>
          <w:szCs w:val="22"/>
        </w:rPr>
        <w:t>, and immediately discarded.</w:t>
      </w:r>
    </w:p>
    <w:p w14:paraId="094C21A7" w14:textId="77777777" w:rsidR="00262540" w:rsidRPr="00262540" w:rsidRDefault="00262540" w:rsidP="00262540">
      <w:pPr>
        <w:numPr>
          <w:ilvl w:val="0"/>
          <w:numId w:val="50"/>
        </w:numPr>
        <w:jc w:val="both"/>
        <w:rPr>
          <w:rFonts w:ascii="Arial" w:hAnsi="Arial" w:cs="Arial"/>
          <w:sz w:val="22"/>
          <w:szCs w:val="22"/>
        </w:rPr>
      </w:pPr>
      <w:r w:rsidRPr="00262540">
        <w:rPr>
          <w:rFonts w:ascii="Arial" w:hAnsi="Arial" w:cs="Arial"/>
          <w:b/>
          <w:bCs/>
          <w:sz w:val="22"/>
          <w:szCs w:val="22"/>
        </w:rPr>
        <w:t>Transient Data:</w:t>
      </w:r>
      <w:r w:rsidRPr="00262540">
        <w:rPr>
          <w:rFonts w:ascii="Arial" w:hAnsi="Arial" w:cs="Arial"/>
          <w:sz w:val="22"/>
          <w:szCs w:val="22"/>
        </w:rPr>
        <w:t xml:space="preserve"> No database is connected to the content analysis engine. Once the verdict is returned, the data ceases to exist on our side.</w:t>
      </w:r>
    </w:p>
    <w:p w14:paraId="48B3B425" w14:textId="3CE58B78" w:rsidR="00262540" w:rsidRPr="00262540" w:rsidRDefault="005A3182" w:rsidP="00262540">
      <w:pPr>
        <w:numPr>
          <w:ilvl w:val="0"/>
          <w:numId w:val="50"/>
        </w:numPr>
        <w:jc w:val="both"/>
        <w:rPr>
          <w:rFonts w:ascii="Arial" w:hAnsi="Arial" w:cs="Arial"/>
          <w:sz w:val="22"/>
          <w:szCs w:val="22"/>
        </w:rPr>
      </w:pPr>
      <w:r w:rsidRPr="00262540">
        <w:rPr>
          <w:rFonts w:ascii="Arial" w:hAnsi="Arial" w:cs="Arial"/>
          <w:b/>
          <w:bCs/>
          <w:sz w:val="22"/>
          <w:szCs w:val="22"/>
        </w:rPr>
        <w:t>Open-Source</w:t>
      </w:r>
      <w:r w:rsidR="00262540" w:rsidRPr="00262540">
        <w:rPr>
          <w:rFonts w:ascii="Arial" w:hAnsi="Arial" w:cs="Arial"/>
          <w:b/>
          <w:bCs/>
          <w:sz w:val="22"/>
          <w:szCs w:val="22"/>
        </w:rPr>
        <w:t xml:space="preserve"> Core:</w:t>
      </w:r>
      <w:r w:rsidR="00262540" w:rsidRPr="00262540">
        <w:rPr>
          <w:rFonts w:ascii="Arial" w:hAnsi="Arial" w:cs="Arial"/>
          <w:sz w:val="22"/>
          <w:szCs w:val="22"/>
        </w:rPr>
        <w:t xml:space="preserve"> The client-side extension code is open for inspection, ensuring no hidden trackers or data siphoning scripts exist</w:t>
      </w:r>
    </w:p>
    <w:p w14:paraId="65F51D84" w14:textId="11C7817E" w:rsidR="00791FED" w:rsidRPr="00791FED" w:rsidRDefault="00791FED" w:rsidP="00B90653">
      <w:pPr>
        <w:jc w:val="both"/>
        <w:rPr>
          <w:rFonts w:ascii="Arial" w:hAnsi="Arial" w:cs="Arial"/>
        </w:rPr>
      </w:pPr>
    </w:p>
    <w:sectPr w:rsidR="00791FED" w:rsidRPr="00791FED" w:rsidSect="00262540">
      <w:headerReference w:type="default" r:id="rId9"/>
      <w:footerReference w:type="default" r:id="rId10"/>
      <w:pgSz w:w="11906" w:h="16838"/>
      <w:pgMar w:top="720" w:right="720" w:bottom="720" w:left="720"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D46F7" w14:textId="77777777" w:rsidR="0046462B" w:rsidRDefault="0046462B" w:rsidP="00B90653">
      <w:pPr>
        <w:spacing w:after="0" w:line="240" w:lineRule="auto"/>
      </w:pPr>
      <w:r>
        <w:separator/>
      </w:r>
    </w:p>
  </w:endnote>
  <w:endnote w:type="continuationSeparator" w:id="0">
    <w:p w14:paraId="1D159279" w14:textId="77777777" w:rsidR="0046462B" w:rsidRDefault="0046462B" w:rsidP="00B90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2D04" w14:textId="26B7A307" w:rsidR="00B90653" w:rsidRPr="00B90653" w:rsidRDefault="00B90653" w:rsidP="00B90653">
    <w:pPr>
      <w:pStyle w:val="Footer"/>
      <w:jc w:val="center"/>
      <w:rPr>
        <w:i/>
        <w:iCs/>
        <w:sz w:val="18"/>
        <w:szCs w:val="18"/>
      </w:rPr>
    </w:pPr>
    <w:r w:rsidRPr="00B90653">
      <w:rPr>
        <w:b/>
        <w:bCs/>
        <w:i/>
        <w:iCs/>
        <w:sz w:val="18"/>
        <w:szCs w:val="18"/>
      </w:rPr>
      <w:t>© 2026 SpamGuard AI.</w:t>
    </w:r>
    <w:r w:rsidRPr="00B90653">
      <w:rPr>
        <w:i/>
        <w:iCs/>
        <w:sz w:val="18"/>
        <w:szCs w:val="18"/>
      </w:rPr>
      <w:t xml:space="preserve"> All Rights Reserved.</w:t>
    </w:r>
  </w:p>
  <w:p w14:paraId="124ADE94" w14:textId="77777777" w:rsidR="00B90653" w:rsidRPr="00B90653" w:rsidRDefault="00B90653" w:rsidP="00262540">
    <w:pPr>
      <w:pStyle w:val="Footer"/>
      <w:rPr>
        <w:i/>
        <w:iCs/>
        <w:sz w:val="18"/>
        <w:szCs w:val="18"/>
      </w:rPr>
    </w:pPr>
    <w:r w:rsidRPr="00B90653">
      <w:rPr>
        <w:b/>
        <w:bCs/>
        <w:i/>
        <w:iCs/>
        <w:sz w:val="18"/>
        <w:szCs w:val="18"/>
        <w:u w:val="single"/>
      </w:rPr>
      <w:t>Developed by</w:t>
    </w:r>
    <w:r w:rsidRPr="00B90653">
      <w:rPr>
        <w:b/>
        <w:bCs/>
        <w:i/>
        <w:iCs/>
        <w:sz w:val="18"/>
        <w:szCs w:val="18"/>
      </w:rPr>
      <w:t>:</w:t>
    </w:r>
    <w:r w:rsidRPr="00B90653">
      <w:rPr>
        <w:i/>
        <w:iCs/>
        <w:sz w:val="18"/>
        <w:szCs w:val="18"/>
      </w:rPr>
      <w:t xml:space="preserve"> Nitesh Anand </w:t>
    </w:r>
    <w:r w:rsidRPr="00B90653">
      <w:rPr>
        <w:b/>
        <w:bCs/>
        <w:i/>
        <w:iCs/>
        <w:sz w:val="18"/>
        <w:szCs w:val="18"/>
        <w:u w:val="single"/>
      </w:rPr>
      <w:t>Tech Stack</w:t>
    </w:r>
    <w:r w:rsidRPr="00B90653">
      <w:rPr>
        <w:b/>
        <w:bCs/>
        <w:i/>
        <w:iCs/>
        <w:sz w:val="18"/>
        <w:szCs w:val="18"/>
      </w:rPr>
      <w:t>:</w:t>
    </w:r>
    <w:r w:rsidRPr="00B90653">
      <w:rPr>
        <w:i/>
        <w:iCs/>
        <w:sz w:val="18"/>
        <w:szCs w:val="18"/>
      </w:rPr>
      <w:t xml:space="preserve"> Python (FastAPI) • Chrome Manifest V3 • Google Gemini 1.5</w:t>
    </w:r>
  </w:p>
  <w:p w14:paraId="5D498B5C" w14:textId="77777777" w:rsidR="00B90653" w:rsidRPr="00B90653" w:rsidRDefault="00B90653" w:rsidP="00262540">
    <w:pPr>
      <w:pStyle w:val="Footer"/>
      <w:jc w:val="center"/>
      <w:rPr>
        <w:i/>
        <w:iCs/>
        <w:sz w:val="18"/>
        <w:szCs w:val="18"/>
      </w:rPr>
    </w:pPr>
    <w:r w:rsidRPr="00B90653">
      <w:rPr>
        <w:i/>
        <w:iCs/>
        <w:sz w:val="18"/>
        <w:szCs w:val="18"/>
        <w:u w:val="single"/>
      </w:rPr>
      <w:t>Disclaimer</w:t>
    </w:r>
    <w:r w:rsidRPr="00B90653">
      <w:rPr>
        <w:i/>
        <w:iCs/>
        <w:sz w:val="18"/>
        <w:szCs w:val="18"/>
      </w:rPr>
      <w:t>: SpamGuard is a research project designed to demonstrate hybrid-AI security capabilities. It does not guarantee 100% spam detection.</w:t>
    </w:r>
  </w:p>
  <w:p w14:paraId="59DC235C" w14:textId="42FA21B6" w:rsidR="00B90653" w:rsidRPr="00B90653" w:rsidRDefault="00B90653" w:rsidP="00B906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666E6" w14:textId="77777777" w:rsidR="0046462B" w:rsidRDefault="0046462B" w:rsidP="00B90653">
      <w:pPr>
        <w:spacing w:after="0" w:line="240" w:lineRule="auto"/>
      </w:pPr>
      <w:r>
        <w:separator/>
      </w:r>
    </w:p>
  </w:footnote>
  <w:footnote w:type="continuationSeparator" w:id="0">
    <w:p w14:paraId="1A930650" w14:textId="77777777" w:rsidR="0046462B" w:rsidRDefault="0046462B" w:rsidP="00B90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9DF0" w14:textId="77777777" w:rsidR="00E1287D" w:rsidRPr="00E1287D" w:rsidRDefault="00E1287D" w:rsidP="00262540">
    <w:pPr>
      <w:pStyle w:val="Header"/>
      <w:rPr>
        <w:i/>
        <w:iCs/>
        <w:sz w:val="18"/>
        <w:szCs w:val="18"/>
      </w:rPr>
    </w:pPr>
    <w:r w:rsidRPr="00E1287D">
      <w:rPr>
        <w:b/>
        <w:bCs/>
        <w:i/>
        <w:iCs/>
        <w:sz w:val="18"/>
        <w:szCs w:val="18"/>
        <w:u w:val="single"/>
      </w:rPr>
      <w:t>PROJECT</w:t>
    </w:r>
    <w:r w:rsidRPr="00E1287D">
      <w:rPr>
        <w:b/>
        <w:bCs/>
        <w:i/>
        <w:iCs/>
        <w:sz w:val="18"/>
        <w:szCs w:val="18"/>
      </w:rPr>
      <w:t>:</w:t>
    </w:r>
    <w:r w:rsidRPr="00E1287D">
      <w:rPr>
        <w:i/>
        <w:iCs/>
        <w:sz w:val="18"/>
        <w:szCs w:val="18"/>
      </w:rPr>
      <w:t xml:space="preserve"> SPAMGUARD AI </w:t>
    </w:r>
    <w:r w:rsidRPr="00E1287D">
      <w:rPr>
        <w:b/>
        <w:bCs/>
        <w:i/>
        <w:iCs/>
        <w:sz w:val="18"/>
        <w:szCs w:val="18"/>
        <w:u w:val="single"/>
      </w:rPr>
      <w:t>VERSION</w:t>
    </w:r>
    <w:r w:rsidRPr="00E1287D">
      <w:rPr>
        <w:b/>
        <w:bCs/>
        <w:i/>
        <w:iCs/>
        <w:sz w:val="18"/>
        <w:szCs w:val="18"/>
      </w:rPr>
      <w:t>:</w:t>
    </w:r>
    <w:r w:rsidRPr="00E1287D">
      <w:rPr>
        <w:i/>
        <w:iCs/>
        <w:sz w:val="18"/>
        <w:szCs w:val="18"/>
      </w:rPr>
      <w:t xml:space="preserve"> 2.0 (Stable Release) </w:t>
    </w:r>
    <w:r w:rsidRPr="00E1287D">
      <w:rPr>
        <w:b/>
        <w:bCs/>
        <w:i/>
        <w:iCs/>
        <w:sz w:val="18"/>
        <w:szCs w:val="18"/>
        <w:u w:val="single"/>
      </w:rPr>
      <w:t>DATE</w:t>
    </w:r>
    <w:r w:rsidRPr="00E1287D">
      <w:rPr>
        <w:b/>
        <w:bCs/>
        <w:i/>
        <w:iCs/>
        <w:sz w:val="18"/>
        <w:szCs w:val="18"/>
      </w:rPr>
      <w:t>:</w:t>
    </w:r>
    <w:r w:rsidRPr="00E1287D">
      <w:rPr>
        <w:i/>
        <w:iCs/>
        <w:sz w:val="18"/>
        <w:szCs w:val="18"/>
      </w:rPr>
      <w:t xml:space="preserve"> February 4, 2026</w:t>
    </w:r>
  </w:p>
  <w:p w14:paraId="7E57B981" w14:textId="77777777" w:rsidR="00E1287D" w:rsidRPr="00E1287D" w:rsidRDefault="00E1287D" w:rsidP="00262540">
    <w:pPr>
      <w:pStyle w:val="Header"/>
      <w:jc w:val="right"/>
      <w:rPr>
        <w:i/>
        <w:iCs/>
        <w:sz w:val="18"/>
        <w:szCs w:val="18"/>
      </w:rPr>
    </w:pPr>
    <w:r w:rsidRPr="00E1287D">
      <w:rPr>
        <w:b/>
        <w:bCs/>
        <w:i/>
        <w:iCs/>
        <w:sz w:val="18"/>
        <w:szCs w:val="18"/>
        <w:u w:val="single"/>
      </w:rPr>
      <w:t>TITLE</w:t>
    </w:r>
    <w:r w:rsidRPr="00E1287D">
      <w:rPr>
        <w:b/>
        <w:bCs/>
        <w:i/>
        <w:iCs/>
        <w:sz w:val="18"/>
        <w:szCs w:val="18"/>
      </w:rPr>
      <w:t>:</w:t>
    </w:r>
    <w:r w:rsidRPr="00E1287D">
      <w:rPr>
        <w:i/>
        <w:iCs/>
        <w:sz w:val="18"/>
        <w:szCs w:val="18"/>
      </w:rPr>
      <w:t xml:space="preserve"> Next-Generation Hybrid AI Security for Gmail Machine Learning | Generative AI | Cyber Security</w:t>
    </w:r>
  </w:p>
  <w:p w14:paraId="263E67A2" w14:textId="77777777" w:rsidR="00E1287D" w:rsidRPr="00E1287D" w:rsidRDefault="00E1287D" w:rsidP="00E1287D">
    <w:pPr>
      <w:pStyle w:val="Header"/>
      <w:jc w:val="cent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14A"/>
    <w:multiLevelType w:val="multilevel"/>
    <w:tmpl w:val="DBAA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67892"/>
    <w:multiLevelType w:val="multilevel"/>
    <w:tmpl w:val="B5147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277E7"/>
    <w:multiLevelType w:val="multilevel"/>
    <w:tmpl w:val="54269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B6544"/>
    <w:multiLevelType w:val="multilevel"/>
    <w:tmpl w:val="6278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A2DD8"/>
    <w:multiLevelType w:val="multilevel"/>
    <w:tmpl w:val="E820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E3655"/>
    <w:multiLevelType w:val="multilevel"/>
    <w:tmpl w:val="50D6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61641"/>
    <w:multiLevelType w:val="multilevel"/>
    <w:tmpl w:val="D29C2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B4E13"/>
    <w:multiLevelType w:val="multilevel"/>
    <w:tmpl w:val="E366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C4DB9"/>
    <w:multiLevelType w:val="multilevel"/>
    <w:tmpl w:val="C9EE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35CF2"/>
    <w:multiLevelType w:val="multilevel"/>
    <w:tmpl w:val="F78EC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C1D76"/>
    <w:multiLevelType w:val="multilevel"/>
    <w:tmpl w:val="D7D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76F83"/>
    <w:multiLevelType w:val="multilevel"/>
    <w:tmpl w:val="9ECE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00ED2"/>
    <w:multiLevelType w:val="multilevel"/>
    <w:tmpl w:val="926A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4D5714"/>
    <w:multiLevelType w:val="multilevel"/>
    <w:tmpl w:val="ADD0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C2BF3"/>
    <w:multiLevelType w:val="multilevel"/>
    <w:tmpl w:val="7C4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1102D"/>
    <w:multiLevelType w:val="multilevel"/>
    <w:tmpl w:val="9E18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37CE9"/>
    <w:multiLevelType w:val="multilevel"/>
    <w:tmpl w:val="A26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73F5D"/>
    <w:multiLevelType w:val="multilevel"/>
    <w:tmpl w:val="1B98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610C7"/>
    <w:multiLevelType w:val="multilevel"/>
    <w:tmpl w:val="A3F68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A185B"/>
    <w:multiLevelType w:val="multilevel"/>
    <w:tmpl w:val="2764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F753D"/>
    <w:multiLevelType w:val="multilevel"/>
    <w:tmpl w:val="CED0A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B7D25"/>
    <w:multiLevelType w:val="multilevel"/>
    <w:tmpl w:val="7638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DF37D8"/>
    <w:multiLevelType w:val="multilevel"/>
    <w:tmpl w:val="4BB8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581BC2"/>
    <w:multiLevelType w:val="multilevel"/>
    <w:tmpl w:val="2C54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04CD1"/>
    <w:multiLevelType w:val="multilevel"/>
    <w:tmpl w:val="85E4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35439A"/>
    <w:multiLevelType w:val="multilevel"/>
    <w:tmpl w:val="6AD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B1F5E"/>
    <w:multiLevelType w:val="multilevel"/>
    <w:tmpl w:val="42D45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C243B0"/>
    <w:multiLevelType w:val="multilevel"/>
    <w:tmpl w:val="CF28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071E52"/>
    <w:multiLevelType w:val="multilevel"/>
    <w:tmpl w:val="EDE86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C30356"/>
    <w:multiLevelType w:val="multilevel"/>
    <w:tmpl w:val="49EE9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ED3A94"/>
    <w:multiLevelType w:val="multilevel"/>
    <w:tmpl w:val="F46A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8C5BB8"/>
    <w:multiLevelType w:val="multilevel"/>
    <w:tmpl w:val="C58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2F23ED"/>
    <w:multiLevelType w:val="multilevel"/>
    <w:tmpl w:val="C4B4E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CD513C"/>
    <w:multiLevelType w:val="multilevel"/>
    <w:tmpl w:val="88C8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625674"/>
    <w:multiLevelType w:val="multilevel"/>
    <w:tmpl w:val="D73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426F77"/>
    <w:multiLevelType w:val="multilevel"/>
    <w:tmpl w:val="0B24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6D610D"/>
    <w:multiLevelType w:val="multilevel"/>
    <w:tmpl w:val="DEEE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C80BB3"/>
    <w:multiLevelType w:val="multilevel"/>
    <w:tmpl w:val="16CE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B74A27"/>
    <w:multiLevelType w:val="multilevel"/>
    <w:tmpl w:val="F132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23797D"/>
    <w:multiLevelType w:val="multilevel"/>
    <w:tmpl w:val="0776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A4469E"/>
    <w:multiLevelType w:val="multilevel"/>
    <w:tmpl w:val="CCD46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030F11"/>
    <w:multiLevelType w:val="multilevel"/>
    <w:tmpl w:val="6878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5E5222"/>
    <w:multiLevelType w:val="multilevel"/>
    <w:tmpl w:val="481E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CE1E6F"/>
    <w:multiLevelType w:val="multilevel"/>
    <w:tmpl w:val="9BF4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985A68"/>
    <w:multiLevelType w:val="multilevel"/>
    <w:tmpl w:val="0B78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F2026D"/>
    <w:multiLevelType w:val="multilevel"/>
    <w:tmpl w:val="8BB04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B8411F"/>
    <w:multiLevelType w:val="multilevel"/>
    <w:tmpl w:val="24B6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D34CD8"/>
    <w:multiLevelType w:val="multilevel"/>
    <w:tmpl w:val="9FAE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D830F6"/>
    <w:multiLevelType w:val="multilevel"/>
    <w:tmpl w:val="F026A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DF5011"/>
    <w:multiLevelType w:val="multilevel"/>
    <w:tmpl w:val="DA081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70429B"/>
    <w:multiLevelType w:val="multilevel"/>
    <w:tmpl w:val="D0A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805052">
    <w:abstractNumId w:val="24"/>
  </w:num>
  <w:num w:numId="2" w16cid:durableId="1174303051">
    <w:abstractNumId w:val="37"/>
  </w:num>
  <w:num w:numId="3" w16cid:durableId="1962564554">
    <w:abstractNumId w:val="4"/>
  </w:num>
  <w:num w:numId="4" w16cid:durableId="44764408">
    <w:abstractNumId w:val="18"/>
  </w:num>
  <w:num w:numId="5" w16cid:durableId="1262295853">
    <w:abstractNumId w:val="38"/>
  </w:num>
  <w:num w:numId="6" w16cid:durableId="605045010">
    <w:abstractNumId w:val="42"/>
  </w:num>
  <w:num w:numId="7" w16cid:durableId="1605571211">
    <w:abstractNumId w:val="2"/>
  </w:num>
  <w:num w:numId="8" w16cid:durableId="521288637">
    <w:abstractNumId w:val="0"/>
  </w:num>
  <w:num w:numId="9" w16cid:durableId="551233831">
    <w:abstractNumId w:val="5"/>
  </w:num>
  <w:num w:numId="10" w16cid:durableId="366224261">
    <w:abstractNumId w:val="26"/>
  </w:num>
  <w:num w:numId="11" w16cid:durableId="680088275">
    <w:abstractNumId w:val="39"/>
  </w:num>
  <w:num w:numId="12" w16cid:durableId="2030715374">
    <w:abstractNumId w:val="16"/>
  </w:num>
  <w:num w:numId="13" w16cid:durableId="1367680970">
    <w:abstractNumId w:val="6"/>
  </w:num>
  <w:num w:numId="14" w16cid:durableId="133915832">
    <w:abstractNumId w:val="27"/>
  </w:num>
  <w:num w:numId="15" w16cid:durableId="797259981">
    <w:abstractNumId w:val="25"/>
  </w:num>
  <w:num w:numId="16" w16cid:durableId="1295599382">
    <w:abstractNumId w:val="40"/>
  </w:num>
  <w:num w:numId="17" w16cid:durableId="663900619">
    <w:abstractNumId w:val="36"/>
  </w:num>
  <w:num w:numId="18" w16cid:durableId="973412973">
    <w:abstractNumId w:val="15"/>
  </w:num>
  <w:num w:numId="19" w16cid:durableId="2098087732">
    <w:abstractNumId w:val="30"/>
  </w:num>
  <w:num w:numId="20" w16cid:durableId="1820614545">
    <w:abstractNumId w:val="47"/>
  </w:num>
  <w:num w:numId="21" w16cid:durableId="1089160624">
    <w:abstractNumId w:val="10"/>
  </w:num>
  <w:num w:numId="22" w16cid:durableId="596791683">
    <w:abstractNumId w:val="28"/>
  </w:num>
  <w:num w:numId="23" w16cid:durableId="359546607">
    <w:abstractNumId w:val="33"/>
  </w:num>
  <w:num w:numId="24" w16cid:durableId="2064213103">
    <w:abstractNumId w:val="13"/>
  </w:num>
  <w:num w:numId="25" w16cid:durableId="1661689912">
    <w:abstractNumId w:val="29"/>
  </w:num>
  <w:num w:numId="26" w16cid:durableId="945161914">
    <w:abstractNumId w:val="1"/>
  </w:num>
  <w:num w:numId="27" w16cid:durableId="626814420">
    <w:abstractNumId w:val="21"/>
  </w:num>
  <w:num w:numId="28" w16cid:durableId="747386774">
    <w:abstractNumId w:val="9"/>
  </w:num>
  <w:num w:numId="29" w16cid:durableId="1048072432">
    <w:abstractNumId w:val="19"/>
  </w:num>
  <w:num w:numId="30" w16cid:durableId="1246450523">
    <w:abstractNumId w:val="41"/>
  </w:num>
  <w:num w:numId="31" w16cid:durableId="2134908134">
    <w:abstractNumId w:val="11"/>
  </w:num>
  <w:num w:numId="32" w16cid:durableId="596719484">
    <w:abstractNumId w:val="44"/>
  </w:num>
  <w:num w:numId="33" w16cid:durableId="1384212886">
    <w:abstractNumId w:val="35"/>
  </w:num>
  <w:num w:numId="34" w16cid:durableId="2052655048">
    <w:abstractNumId w:val="49"/>
  </w:num>
  <w:num w:numId="35" w16cid:durableId="1319571955">
    <w:abstractNumId w:val="22"/>
  </w:num>
  <w:num w:numId="36" w16cid:durableId="1037581949">
    <w:abstractNumId w:val="34"/>
  </w:num>
  <w:num w:numId="37" w16cid:durableId="486871549">
    <w:abstractNumId w:val="7"/>
  </w:num>
  <w:num w:numId="38" w16cid:durableId="1736007807">
    <w:abstractNumId w:val="46"/>
  </w:num>
  <w:num w:numId="39" w16cid:durableId="1220870825">
    <w:abstractNumId w:val="31"/>
  </w:num>
  <w:num w:numId="40" w16cid:durableId="792990168">
    <w:abstractNumId w:val="20"/>
  </w:num>
  <w:num w:numId="41" w16cid:durableId="458687898">
    <w:abstractNumId w:val="23"/>
  </w:num>
  <w:num w:numId="42" w16cid:durableId="582301137">
    <w:abstractNumId w:val="14"/>
  </w:num>
  <w:num w:numId="43" w16cid:durableId="139426081">
    <w:abstractNumId w:val="45"/>
  </w:num>
  <w:num w:numId="44" w16cid:durableId="608317964">
    <w:abstractNumId w:val="32"/>
  </w:num>
  <w:num w:numId="45" w16cid:durableId="2110588709">
    <w:abstractNumId w:val="17"/>
  </w:num>
  <w:num w:numId="46" w16cid:durableId="1200707543">
    <w:abstractNumId w:val="50"/>
  </w:num>
  <w:num w:numId="47" w16cid:durableId="935013876">
    <w:abstractNumId w:val="12"/>
  </w:num>
  <w:num w:numId="48" w16cid:durableId="182937196">
    <w:abstractNumId w:val="8"/>
  </w:num>
  <w:num w:numId="49" w16cid:durableId="2043432681">
    <w:abstractNumId w:val="3"/>
  </w:num>
  <w:num w:numId="50" w16cid:durableId="326442898">
    <w:abstractNumId w:val="43"/>
  </w:num>
  <w:num w:numId="51" w16cid:durableId="195678662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FED"/>
    <w:rsid w:val="00262540"/>
    <w:rsid w:val="0046462B"/>
    <w:rsid w:val="005A3182"/>
    <w:rsid w:val="00791FED"/>
    <w:rsid w:val="009427FC"/>
    <w:rsid w:val="00B82E13"/>
    <w:rsid w:val="00B90653"/>
    <w:rsid w:val="00C5713C"/>
    <w:rsid w:val="00D955BF"/>
    <w:rsid w:val="00DC4423"/>
    <w:rsid w:val="00E12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8B1DC"/>
  <w15:chartTrackingRefBased/>
  <w15:docId w15:val="{9301D779-0B3E-4B43-BEFC-472F3CFB9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1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1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FED"/>
    <w:rPr>
      <w:rFonts w:eastAsiaTheme="majorEastAsia" w:cstheme="majorBidi"/>
      <w:color w:val="272727" w:themeColor="text1" w:themeTint="D8"/>
    </w:rPr>
  </w:style>
  <w:style w:type="paragraph" w:styleId="Title">
    <w:name w:val="Title"/>
    <w:basedOn w:val="Normal"/>
    <w:next w:val="Normal"/>
    <w:link w:val="TitleChar"/>
    <w:uiPriority w:val="10"/>
    <w:qFormat/>
    <w:rsid w:val="00791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ED"/>
    <w:pPr>
      <w:spacing w:before="160"/>
      <w:jc w:val="center"/>
    </w:pPr>
    <w:rPr>
      <w:i/>
      <w:iCs/>
      <w:color w:val="404040" w:themeColor="text1" w:themeTint="BF"/>
    </w:rPr>
  </w:style>
  <w:style w:type="character" w:customStyle="1" w:styleId="QuoteChar">
    <w:name w:val="Quote Char"/>
    <w:basedOn w:val="DefaultParagraphFont"/>
    <w:link w:val="Quote"/>
    <w:uiPriority w:val="29"/>
    <w:rsid w:val="00791FED"/>
    <w:rPr>
      <w:i/>
      <w:iCs/>
      <w:color w:val="404040" w:themeColor="text1" w:themeTint="BF"/>
    </w:rPr>
  </w:style>
  <w:style w:type="paragraph" w:styleId="ListParagraph">
    <w:name w:val="List Paragraph"/>
    <w:basedOn w:val="Normal"/>
    <w:uiPriority w:val="34"/>
    <w:qFormat/>
    <w:rsid w:val="00791FED"/>
    <w:pPr>
      <w:ind w:left="720"/>
      <w:contextualSpacing/>
    </w:pPr>
  </w:style>
  <w:style w:type="character" w:styleId="IntenseEmphasis">
    <w:name w:val="Intense Emphasis"/>
    <w:basedOn w:val="DefaultParagraphFont"/>
    <w:uiPriority w:val="21"/>
    <w:qFormat/>
    <w:rsid w:val="00791FED"/>
    <w:rPr>
      <w:i/>
      <w:iCs/>
      <w:color w:val="0F4761" w:themeColor="accent1" w:themeShade="BF"/>
    </w:rPr>
  </w:style>
  <w:style w:type="paragraph" w:styleId="IntenseQuote">
    <w:name w:val="Intense Quote"/>
    <w:basedOn w:val="Normal"/>
    <w:next w:val="Normal"/>
    <w:link w:val="IntenseQuoteChar"/>
    <w:uiPriority w:val="30"/>
    <w:qFormat/>
    <w:rsid w:val="00791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ED"/>
    <w:rPr>
      <w:i/>
      <w:iCs/>
      <w:color w:val="0F4761" w:themeColor="accent1" w:themeShade="BF"/>
    </w:rPr>
  </w:style>
  <w:style w:type="character" w:styleId="IntenseReference">
    <w:name w:val="Intense Reference"/>
    <w:basedOn w:val="DefaultParagraphFont"/>
    <w:uiPriority w:val="32"/>
    <w:qFormat/>
    <w:rsid w:val="00791FED"/>
    <w:rPr>
      <w:b/>
      <w:bCs/>
      <w:smallCaps/>
      <w:color w:val="0F4761" w:themeColor="accent1" w:themeShade="BF"/>
      <w:spacing w:val="5"/>
    </w:rPr>
  </w:style>
  <w:style w:type="paragraph" w:styleId="Header">
    <w:name w:val="header"/>
    <w:basedOn w:val="Normal"/>
    <w:link w:val="HeaderChar"/>
    <w:uiPriority w:val="99"/>
    <w:unhideWhenUsed/>
    <w:rsid w:val="00B90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0653"/>
  </w:style>
  <w:style w:type="paragraph" w:styleId="Footer">
    <w:name w:val="footer"/>
    <w:basedOn w:val="Normal"/>
    <w:link w:val="FooterChar"/>
    <w:uiPriority w:val="99"/>
    <w:unhideWhenUsed/>
    <w:rsid w:val="00B90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0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9EA7C-4F69-40CB-990C-F7D9823F7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5</Pages>
  <Words>1021</Words>
  <Characters>5824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Anand</dc:creator>
  <cp:keywords/>
  <dc:description/>
  <cp:lastModifiedBy>Nitesh Anand</cp:lastModifiedBy>
  <cp:revision>7</cp:revision>
  <dcterms:created xsi:type="dcterms:W3CDTF">2026-02-04T10:10:00Z</dcterms:created>
  <dcterms:modified xsi:type="dcterms:W3CDTF">2026-02-04T11:53:00Z</dcterms:modified>
</cp:coreProperties>
</file>