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101AF3" w:rsidP="00101AF3">
      <w:pPr>
        <w:jc w:val="center"/>
        <w:rPr>
          <w:sz w:val="36"/>
          <w:szCs w:val="36"/>
        </w:rPr>
      </w:pPr>
      <w:r w:rsidRPr="00101AF3">
        <w:rPr>
          <w:sz w:val="36"/>
          <w:szCs w:val="36"/>
        </w:rPr>
        <w:t>Introduction</w:t>
      </w:r>
    </w:p>
    <w:p w:rsidR="00101AF3" w:rsidRDefault="00101AF3" w:rsidP="00101AF3">
      <w:pPr>
        <w:rPr>
          <w:rFonts w:cstheme="minorHAnsi"/>
          <w:sz w:val="28"/>
          <w:szCs w:val="28"/>
        </w:rPr>
      </w:pP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p>
    <w:p w:rsidR="00101AF3" w:rsidRPr="00101AF3" w:rsidRDefault="00101AF3" w:rsidP="00101AF3">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 as an enemy, not only by parents, and grandparents, but also by rabbis, and teachers. Postgraduate</w:t>
      </w:r>
      <w:r>
        <w:rPr>
          <w:rStyle w:val="FootnoteReference"/>
          <w:rFonts w:cstheme="minorHAnsi"/>
          <w:sz w:val="28"/>
          <w:szCs w:val="28"/>
        </w:rPr>
      </w:r>
      <w:r w:rsidRPr="00A479FA">
        <w:rPr>
          <w:rFonts w:cstheme="minorHAnsi"/>
          <w:sz w:val="28"/>
          <w:szCs w:val="28"/>
        </w:rPr>
        <w:t xml:space="preserv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w:t>
      </w:r>
      <w:r>
        <w:rPr>
          <w:rStyle w:val="FootnoteReference"/>
          <w:rFonts w:cstheme="minorHAnsi"/>
          <w:sz w:val="28"/>
          <w:szCs w:val="28"/>
        </w:rPr>
      </w:r>
      <w:r w:rsidRPr="00A479FA">
        <w:rPr>
          <w:rFonts w:cstheme="minorHAnsi"/>
          <w:sz w:val="28"/>
          <w:szCs w:val="28"/>
        </w:rPr>
        <w:t xml:space="preserve">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w:t>
      </w:r>
      <w:r>
        <w:rPr>
          <w:rStyle w:val="FootnoteReference"/>
          <w:rFonts w:cstheme="minorHAnsi"/>
          <w:sz w:val="28"/>
          <w:szCs w:val="28"/>
        </w:rPr>
      </w:r>
      <w:r w:rsidRPr="00A479FA">
        <w:rPr>
          <w:rFonts w:cstheme="minorHAnsi"/>
          <w:sz w:val="28"/>
          <w:szCs w:val="28"/>
        </w:rPr>
        <w:t xml:space="preserve">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w:t>
      </w:r>
      <w:r w:rsidRPr="00A479FA">
        <w:rPr>
          <w:rFonts w:cstheme="minorHAnsi"/>
          <w:sz w:val="28"/>
          <w:szCs w:val="28"/>
        </w:rPr>
        <w:t xml:space="preserve">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w:t>
      </w:r>
      <w:r>
        <w:rPr>
          <w:rStyle w:val="FootnoteReference"/>
          <w:rFonts w:cstheme="minorHAnsi"/>
          <w:sz w:val="28"/>
          <w:szCs w:val="28"/>
        </w:rPr>
      </w:r>
      <w:r w:rsidRPr="00A479FA">
        <w:rPr>
          <w:rFonts w:cstheme="minorHAnsi"/>
          <w:sz w:val="28"/>
          <w:szCs w:val="28"/>
        </w:rPr>
        <w:t xml:space="preserve">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 as an enemy, not only by parents, and grandparents, but also by rabbis</w:t>
      </w:r>
      <w:r>
        <w:rPr>
          <w:rStyle w:val="FootnoteReference"/>
          <w:rFonts w:cstheme="minorHAnsi"/>
          <w:sz w:val="28"/>
          <w:szCs w:val="28"/>
        </w:rPr>
      </w:r>
      <w:r w:rsidRPr="00A479FA">
        <w:rPr>
          <w:rFonts w:cstheme="minorHAnsi"/>
          <w:sz w:val="28"/>
          <w:szCs w:val="28"/>
        </w:rPr>
        <w:t xml:space="preserve">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w:t>
      </w:r>
      <w:r>
        <w:rPr>
          <w:rStyle w:val="FootnoteReference"/>
          <w:rFonts w:cstheme="minorHAnsi"/>
          <w:sz w:val="28"/>
          <w:szCs w:val="28"/>
        </w:rPr>
      </w:r>
      <w:r w:rsidRPr="00A479FA">
        <w:rPr>
          <w:rFonts w:cstheme="minorHAnsi"/>
          <w:sz w:val="28"/>
          <w:szCs w:val="28"/>
        </w:rPr>
        <w:t xml:space="preserve"> parts of my identity?</w:t>
      </w:r>
      <w:r w:rsidR="00013419">
        <w:rPr>
          <w:rFonts w:cstheme="minorHAnsi"/>
          <w:sz w:val="28"/>
          <w:szCs w:val="28"/>
        </w:rPr>
        <w:t xml:space="preserve"> 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xml:space="preserve">, or do I risk questioning that knowledge, and destabilizing parts of my identity? 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xml:space="preserve">. That summer, however, I learned that discrimination had actually played a fundamental role throughout my life: I realized that I had been raised to view Poles as an enemy, </w:t>
      </w:r>
      <w:r w:rsidR="00013419">
        <w:rPr>
          <w:rFonts w:cstheme="minorHAnsi"/>
          <w:sz w:val="28"/>
          <w:szCs w:val="28"/>
        </w:rPr>
        <w:t xml:space="preserve">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or do I risk questioning that knowledge, and destabilizing parts of my identity?</w:t>
      </w:r>
      <w:r w:rsidR="00013419" w:rsidRPr="00013419">
        <w:rPr>
          <w:rFonts w:cstheme="minorHAnsi"/>
          <w:sz w:val="28"/>
          <w:szCs w:val="28"/>
        </w:rPr>
        <w:t xml:space="preserve"> </w:t>
      </w:r>
      <w:r w:rsidR="00013419">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That summer, however, I learned that discrimination</w:t>
      </w:r>
      <w:r w:rsidR="00013419">
        <w:rPr>
          <w:rStyle w:val="FootnoteReference"/>
          <w:rFonts w:cstheme="minorHAnsi"/>
          <w:sz w:val="28"/>
          <w:szCs w:val="28"/>
        </w:rPr>
      </w:r>
      <w:r w:rsidR="00013419">
        <w:rPr>
          <w:rFonts w:cstheme="minorHAnsi"/>
          <w:sz w:val="28"/>
          <w:szCs w:val="28"/>
        </w:rPr>
        <w:t xml:space="preserve">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or do I risk questioning that knowledge, and destabilizing parts of my identity?</w:t>
      </w:r>
    </w:p>
    <w:sectPr w:rsidR="00101AF3" w:rsidRPr="00101AF3"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136" w:rsidRDefault="00CE6136" w:rsidP="00101AF3">
      <w:pPr>
        <w:spacing w:after="0" w:line="240" w:lineRule="auto"/>
      </w:pPr>
      <w:r>
        <w:separator/>
      </w:r>
    </w:p>
  </w:endnote>
  <w:endnote w:type="continuationSeparator" w:id="1">
    <w:p w:rsidR="00CE6136" w:rsidRDefault="00CE6136" w:rsidP="00101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136" w:rsidRDefault="00CE6136" w:rsidP="00101AF3">
      <w:pPr>
        <w:spacing w:after="0" w:line="240" w:lineRule="auto"/>
      </w:pPr>
      <w:r>
        <w:separator/>
      </w:r>
    </w:p>
  </w:footnote>
  <w:footnote w:type="continuationSeparator" w:id="1">
    <w:p w:rsidR="00CE6136" w:rsidRDefault="00CE6136" w:rsidP="00101AF3">
      <w:pPr>
        <w:spacing w:after="0" w:line="240" w:lineRule="auto"/>
      </w:pPr>
      <w:r>
        <w:continuationSeparator/>
      </w:r>
    </w:p>
  </w:footnote>
  <w:footnote w:id="2">
    <w:p w:rsidR="00101AF3" w:rsidRDefault="00101AF3">
      <w:pPr>
        <w:pStyle w:val="FootnoteText"/>
      </w:pPr>
      <w:r>
        <w:rPr>
          <w:rStyle w:val="FootnoteReference"/>
        </w:rPr>
        <w:footnoteRef/>
      </w:r>
      <w:r>
        <w:t xml:space="preserve"> This is first footnote.</w:t>
      </w:r>
    </w:p>
  </w:footnote>
  <w:footnote w:id="3">
    <w:p w:rsidR="00101AF3" w:rsidRDefault="00101AF3">
      <w:pPr>
        <w:pStyle w:val="FootnoteText"/>
      </w:pPr>
      <w:r>
        <w:rPr>
          <w:rStyle w:val="FootnoteReference"/>
        </w:rPr>
        <w:footnoteRef/>
      </w:r>
      <w:r>
        <w:t xml:space="preserve"> This is second footnote.</w:t>
      </w:r>
    </w:p>
  </w:footnote>
  <w:footnote w:id="4">
    <w:p w:rsidR="00101AF3" w:rsidRDefault="00101AF3">
      <w:pPr>
        <w:pStyle w:val="FootnoteText"/>
      </w:pPr>
      <w:r>
        <w:rPr>
          <w:rStyle w:val="FootnoteReference"/>
        </w:rPr>
        <w:footnoteRef/>
      </w:r>
      <w:r>
        <w:t xml:space="preserve"> This is third footnote.</w:t>
      </w:r>
    </w:p>
  </w:footnote>
  <w:footnote w:id="5">
    <w:p w:rsidR="00101AF3" w:rsidRDefault="00101AF3">
      <w:pPr>
        <w:pStyle w:val="FootnoteText"/>
      </w:pPr>
      <w:r>
        <w:rPr>
          <w:rStyle w:val="FootnoteReference"/>
        </w:rPr>
        <w:footnoteRef/>
      </w:r>
      <w:r>
        <w:t xml:space="preserve"> This is forth footnote.</w:t>
      </w:r>
    </w:p>
  </w:footnote>
  <w:footnote w:id="6">
    <w:p w:rsidR="00101AF3" w:rsidRDefault="00101AF3">
      <w:pPr>
        <w:pStyle w:val="FootnoteText"/>
      </w:pPr>
      <w:r>
        <w:rPr>
          <w:rStyle w:val="FootnoteReference"/>
        </w:rPr>
        <w:footnoteRef/>
      </w:r>
      <w:r>
        <w:t xml:space="preserve"> This is fifth footnote.</w:t>
      </w:r>
    </w:p>
  </w:footnote>
  <w:footnote w:id="7">
    <w:p w:rsidR="00101AF3" w:rsidRDefault="00101AF3">
      <w:pPr>
        <w:pStyle w:val="FootnoteText"/>
      </w:pPr>
      <w:r>
        <w:rPr>
          <w:rStyle w:val="FootnoteReference"/>
        </w:rPr>
        <w:footnoteRef/>
      </w:r>
      <w:r>
        <w:t xml:space="preserve"> </w:t>
      </w:r>
      <w:r w:rsidR="00013419">
        <w:t>This is sixth footnote.</w:t>
      </w:r>
    </w:p>
  </w:footnote>
  <w:footnote w:id="8">
    <w:p w:rsidR="00013419" w:rsidRDefault="00013419">
      <w:pPr>
        <w:pStyle w:val="FootnoteText"/>
      </w:pPr>
      <w:r>
        <w:rPr>
          <w:rStyle w:val="FootnoteReference"/>
        </w:rPr>
        <w:footnoteRef/>
      </w:r>
      <w:r>
        <w:t xml:space="preserve"> This is seventh footnote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01AF3"/>
    <w:rsid w:val="00013419"/>
    <w:rsid w:val="00101AF3"/>
    <w:rsid w:val="00AF7538"/>
    <w:rsid w:val="00C30589"/>
    <w:rsid w:val="00CE6136"/>
    <w:rsid w:val="00EF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F3"/>
    <w:rPr>
      <w:sz w:val="20"/>
      <w:szCs w:val="20"/>
    </w:rPr>
  </w:style>
  <w:style w:type="character" w:styleId="FootnoteReference">
    <w:name w:val="footnote reference"/>
    <w:basedOn w:val="DefaultParagraphFont"/>
    <w:uiPriority w:val="99"/>
    <w:semiHidden/>
    <w:unhideWhenUsed/>
    <w:rsid w:val="00101AF3"/>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CDCD7-B5E8-4897-8882-4993D974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2025-03-10T09:59:00Z</dcterms:created>
  <dcterms:modified xsi:type="dcterms:W3CDTF">2025-03-10T10:27:00Z</dcterms:modified>
</cp:coreProperties>
</file>