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line="360" w:lineRule="auto"/>
        <w:ind w:right="240"/>
        <w:jc w:val="center"/>
        <w:rPr>
          <w:rFonts w:hAnsi="黑体"/>
          <w:szCs w:val="24"/>
        </w:rPr>
      </w:pPr>
      <w:r>
        <w:rPr>
          <w:rFonts w:hint="eastAsia" w:ascii="宋体" w:hAnsi="宋体" w:eastAsia="宋体"/>
          <w:sz w:val="32"/>
          <w:szCs w:val="32"/>
        </w:rPr>
        <w:t>实验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二 通过rqt</w:t>
      </w:r>
      <w:r>
        <w:rPr>
          <w:rFonts w:hint="eastAsia" w:ascii="宋体" w:hAnsi="宋体" w:eastAsia="宋体"/>
          <w:sz w:val="32"/>
          <w:szCs w:val="32"/>
        </w:rPr>
        <w:t>查看机器人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的</w:t>
      </w:r>
      <w:r>
        <w:rPr>
          <w:rFonts w:hint="eastAsia" w:ascii="宋体" w:hAnsi="宋体" w:eastAsia="宋体"/>
          <w:sz w:val="32"/>
          <w:szCs w:val="32"/>
        </w:rPr>
        <w:t>数据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结构</w:t>
      </w:r>
    </w:p>
    <w:p>
      <w:pPr>
        <w:pStyle w:val="9"/>
        <w:ind w:firstLine="0" w:firstLineChars="0"/>
        <w:rPr>
          <w:rFonts w:hint="eastAsia"/>
          <w:b/>
          <w:bCs/>
        </w:rPr>
      </w:pPr>
    </w:p>
    <w:p>
      <w:pPr>
        <w:pStyle w:val="9"/>
        <w:ind w:firstLine="0" w:firstLineChars="0"/>
        <w:rPr>
          <w:b/>
          <w:bCs/>
          <w:szCs w:val="24"/>
        </w:rPr>
      </w:pPr>
      <w:r>
        <w:rPr>
          <w:rFonts w:hint="eastAsia"/>
          <w:b/>
          <w:bCs/>
        </w:rPr>
        <w:t xml:space="preserve">实验类型：演示/实践/仿真 </w:t>
      </w:r>
      <w:r>
        <w:rPr>
          <w:b/>
          <w:bCs/>
        </w:rPr>
        <w:t xml:space="preserve">      </w:t>
      </w:r>
      <w:r>
        <w:rPr>
          <w:rFonts w:hint="eastAsia"/>
          <w:b/>
          <w:bCs/>
        </w:rPr>
        <w:t>实验学时：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hint="eastAsia"/>
          <w:b/>
          <w:bCs/>
        </w:rPr>
        <w:t>小时</w:t>
      </w:r>
      <w:r>
        <w:rPr>
          <w:b/>
          <w:bCs/>
        </w:rPr>
        <w:t xml:space="preserve">        </w:t>
      </w:r>
      <w:r>
        <w:rPr>
          <w:rFonts w:hint="eastAsia"/>
          <w:b/>
          <w:bCs/>
        </w:rPr>
        <w:t>实验要求：必修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4"/>
          <w:szCs w:val="24"/>
        </w:rPr>
      </w:pPr>
      <w:bookmarkStart w:id="0" w:name="_GoBack"/>
    </w:p>
    <w:bookmarkEnd w:id="0"/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一、实验目的</w:t>
      </w:r>
    </w:p>
    <w:p>
      <w:pPr>
        <w:pStyle w:val="9"/>
        <w:ind w:firstLine="480"/>
        <w:rPr>
          <w:rFonts w:hint="default" w:eastAsia="宋体"/>
          <w:lang w:val="en-US" w:eastAsia="zh-CN"/>
        </w:rPr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1、</w:t>
      </w:r>
      <w:r>
        <w:t>掌握</w:t>
      </w:r>
      <w:r>
        <w:rPr>
          <w:rFonts w:hint="eastAsia"/>
          <w:lang w:val="en-US" w:eastAsia="zh-CN"/>
        </w:rPr>
        <w:t>查看</w:t>
      </w:r>
      <w:r>
        <w:rPr>
          <w:rFonts w:hint="eastAsia" w:ascii="Times New Roman" w:hAnsi="Times New Roman" w:cs="Times New Roman"/>
        </w:rPr>
        <w:t>Aimibot</w:t>
      </w:r>
      <w:r>
        <w:rPr>
          <w:rFonts w:hint="eastAsia"/>
        </w:rPr>
        <w:t>教育机器人</w:t>
      </w:r>
      <w:r>
        <w:rPr>
          <w:rFonts w:hint="eastAsia"/>
          <w:lang w:val="en-US" w:eastAsia="zh-CN"/>
        </w:rPr>
        <w:t>数据结构的方法；</w:t>
      </w:r>
    </w:p>
    <w:p>
      <w:pPr>
        <w:pStyle w:val="9"/>
        <w:ind w:firstLine="480"/>
        <w:rPr>
          <w:rStyle w:val="10"/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2、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熟练编写</w:t>
      </w:r>
      <w:r>
        <w:rPr>
          <w:rStyle w:val="10"/>
          <w:rFonts w:hint="eastAsia" w:ascii="Times New Roman" w:hAnsi="Times New Roman" w:cs="Times New Roman"/>
          <w:b w:val="0"/>
          <w:bCs w:val="0"/>
          <w:lang w:val="en-US" w:eastAsia="zh-CN"/>
        </w:rPr>
        <w:t>ROS话题发布者与订阅者的程序。</w:t>
      </w:r>
    </w:p>
    <w:p>
      <w:pPr>
        <w:spacing w:line="360" w:lineRule="auto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二、实验内容</w:t>
      </w:r>
    </w:p>
    <w:p>
      <w:pPr>
        <w:spacing w:line="360" w:lineRule="auto"/>
        <w:ind w:firstLine="420" w:firstLineChars="0"/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 xml:space="preserve">1、通过 </w:t>
      </w: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 xml:space="preserve">ROS </w:t>
      </w:r>
      <w:r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的可视化查看数据类型与数值操作</w:t>
      </w:r>
      <w:r>
        <w:rPr>
          <w:rFonts w:hint="eastAsia" w:cs="Times New Roman"/>
          <w:kern w:val="2"/>
          <w:sz w:val="24"/>
          <w:szCs w:val="22"/>
          <w:lang w:val="en-US" w:eastAsia="zh-CN" w:bidi="ar-SA"/>
        </w:rPr>
        <w:t>。</w:t>
      </w:r>
    </w:p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三、实验器材</w:t>
      </w:r>
    </w:p>
    <w:p>
      <w:pPr>
        <w:pStyle w:val="9"/>
        <w:ind w:firstLine="480"/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1、</w:t>
      </w:r>
      <w:r>
        <w:rPr>
          <w:rFonts w:hint="eastAsia"/>
        </w:rPr>
        <w:t>硬件：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Aimibot</w:t>
      </w:r>
      <w:r>
        <w:rPr>
          <w:rFonts w:hint="eastAsia"/>
        </w:rPr>
        <w:t>教育机器人主体、键盘鼠标。</w:t>
      </w:r>
    </w:p>
    <w:p>
      <w:pPr>
        <w:pStyle w:val="9"/>
        <w:ind w:firstLine="480"/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2、</w:t>
      </w:r>
      <w:r>
        <w:rPr>
          <w:rFonts w:hint="eastAsia"/>
        </w:rPr>
        <w:t>软件：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Ubuntu</w:t>
      </w:r>
      <w:r>
        <w:rPr>
          <w:rStyle w:val="10"/>
          <w:rFonts w:ascii="Times New Roman" w:hAnsi="Times New Roman" w:eastAsia="宋体" w:cs="Times New Roman"/>
          <w:b w:val="0"/>
          <w:bCs w:val="0"/>
        </w:rPr>
        <w:t xml:space="preserve">16.04 </w:t>
      </w:r>
      <w:r>
        <w:rPr>
          <w:rFonts w:ascii="Times New Roman" w:hAnsi="Times New Roman" w:cs="Times New Roman"/>
        </w:rPr>
        <w:t xml:space="preserve">+ 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ROS</w:t>
      </w:r>
    </w:p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四、实验原理</w:t>
      </w:r>
    </w:p>
    <w:p>
      <w:pPr>
        <w:pStyle w:val="9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</w:t>
      </w:r>
      <w:r>
        <w:rPr>
          <w:rFonts w:hint="eastAsia" w:ascii="Times New Roman" w:hAnsi="Times New Roman" w:cs="Times New Roman"/>
          <w:lang w:val="en-US" w:eastAsia="zh-CN"/>
        </w:rPr>
        <w:t>话题通信</w:t>
      </w:r>
      <w:r>
        <w:rPr>
          <w:rFonts w:ascii="Times New Roman" w:hAnsi="Times New Roman" w:cs="Times New Roman"/>
        </w:rPr>
        <w:t>原理</w:t>
      </w:r>
    </w:p>
    <w:p>
      <w:pPr>
        <w:pStyle w:val="9"/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、程序代码</w:t>
      </w:r>
    </w:p>
    <w:p>
      <w:pPr>
        <w:pStyle w:val="9"/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打开Amos_WS/aimibotV2文件夹，可以看到lunch、src、include等多个文件夹，其中test</w:t>
      </w:r>
      <w:r>
        <w:rPr>
          <w:rFonts w:ascii="Times New Roman" w:hAnsi="Times New Roman" w:cs="Times New Roman"/>
        </w:rPr>
        <w:t>.launch文件</w:t>
      </w:r>
      <w:r>
        <w:rPr>
          <w:rFonts w:hint="eastAsia" w:ascii="Times New Roman" w:hAnsi="Times New Roman" w:cs="Times New Roman"/>
          <w:lang w:val="en-US" w:eastAsia="zh-CN"/>
        </w:rPr>
        <w:t>位于lunch文件夹中，aimibot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文件</w:t>
      </w:r>
      <w:r>
        <w:rPr>
          <w:rFonts w:hint="eastAsia" w:ascii="Times New Roman" w:hAnsi="Times New Roman" w:cs="Times New Roman"/>
          <w:lang w:val="en-US" w:eastAsia="zh-CN"/>
        </w:rPr>
        <w:t>位于include文件夹中，main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cpp文件位于src文件夹中，依次打开三个文件，查看代码。</w:t>
      </w:r>
    </w:p>
    <w:p>
      <w:pPr>
        <w:pStyle w:val="9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test</w:t>
      </w:r>
      <w:r>
        <w:rPr>
          <w:rFonts w:ascii="Times New Roman" w:hAnsi="Times New Roman" w:cs="Times New Roman"/>
        </w:rPr>
        <w:t>.launch文件</w:t>
      </w:r>
    </w:p>
    <w:p>
      <w:pPr>
        <w:pStyle w:val="9"/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打开Amos_WS/aimibotV2/lunch/test</w:t>
      </w:r>
      <w:r>
        <w:rPr>
          <w:rFonts w:ascii="Times New Roman" w:hAnsi="Times New Roman" w:cs="Times New Roman"/>
        </w:rPr>
        <w:t>.launch</w:t>
      </w:r>
      <w:r>
        <w:rPr>
          <w:rFonts w:hint="eastAsia" w:ascii="Times New Roman" w:hAnsi="Times New Roman" w:cs="Times New Roman"/>
          <w:lang w:val="en-US" w:eastAsia="zh-CN"/>
        </w:rPr>
        <w:t>文件，该lunch文件运行了aimibot可执行文件，其中对aimibot可执行文件中的参数进行赋值，该函数代码如下：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pStyle w:val="9"/>
              <w:ind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&lt;launch&gt;</w:t>
            </w:r>
          </w:p>
          <w:p>
            <w:pPr>
              <w:pStyle w:val="9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&lt;arg name="serialport"  default="/dev/ttyUSB0" /&gt;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//串口使用USB0</w:t>
            </w:r>
          </w:p>
          <w:p>
            <w:pPr>
              <w:pStyle w:val="9"/>
              <w:ind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&lt;node pkg="aimibot" type="aimibot" name="aimibot" output="screen"&gt;</w:t>
            </w:r>
          </w:p>
          <w:p>
            <w:pPr>
              <w:pStyle w:val="9"/>
              <w:ind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name="serial_port"   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cs="Times New Roman"/>
              </w:rPr>
              <w:t>value="$(arg serialport)"/&gt;</w:t>
            </w:r>
          </w:p>
          <w:p>
            <w:pPr>
              <w:pStyle w:val="9"/>
              <w:ind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name="odom_frame"      value="odom"/&gt;</w:t>
            </w:r>
          </w:p>
          <w:p>
            <w:pPr>
              <w:pStyle w:val="9"/>
              <w:ind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name="base_frame"    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value="base_footprint"/&gt;</w:t>
            </w:r>
          </w:p>
          <w:p>
            <w:pPr>
              <w:pStyle w:val="9"/>
              <w:ind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name="use_imu_heading"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 value="true" /&gt;</w:t>
            </w:r>
          </w:p>
          <w:p>
            <w:pPr>
              <w:pStyle w:val="9"/>
              <w:ind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name="publish_tf"   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</w:rPr>
              <w:t xml:space="preserve"> value="true" /&gt;</w:t>
            </w:r>
          </w:p>
          <w:p>
            <w:pPr>
              <w:pStyle w:val="9"/>
              <w:ind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&lt;/node&gt;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&lt;/launch&gt;</w:t>
            </w:r>
          </w:p>
        </w:tc>
      </w:tr>
    </w:tbl>
    <w:p>
      <w:pPr>
        <w:pStyle w:val="9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aimibot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文件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打开Amos_WS/aimibotV2/include/aimibot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h</w:t>
      </w:r>
      <w:r>
        <w:rPr>
          <w:rFonts w:hint="eastAsia" w:ascii="Times New Roman" w:hAnsi="Times New Roman" w:cs="Times New Roman"/>
          <w:lang w:val="en-US" w:eastAsia="zh-CN"/>
        </w:rPr>
        <w:t>文件，该头文件</w:t>
      </w:r>
      <w:r>
        <w:rPr>
          <w:rFonts w:hint="eastAsia" w:cs="Times New Roman"/>
          <w:lang w:val="en-US" w:eastAsia="zh-CN"/>
        </w:rPr>
        <w:t>创建了如下话题：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/</w:t>
      </w:r>
      <w:r>
        <w:rPr>
          <w:rFonts w:hint="default" w:ascii="Times New Roman" w:hAnsi="Times New Roman" w:cs="Times New Roman"/>
          <w:lang w:val="en-US" w:eastAsia="zh-CN"/>
        </w:rPr>
        <w:t>aimibot/CoreSensors</w:t>
      </w:r>
      <w:r>
        <w:rPr>
          <w:rFonts w:hint="eastAsia" w:ascii="Times New Roman" w:hAnsi="Times New Roman" w:cs="Times New Roman"/>
          <w:lang w:val="en-US" w:eastAsia="zh-CN"/>
        </w:rPr>
        <w:t>：发布控制系统核心数据，包括防跌落传感器</w:t>
      </w:r>
      <w:r>
        <w:rPr>
          <w:rFonts w:hint="default" w:ascii="Times New Roman" w:hAnsi="Times New Roman" w:cs="Times New Roman"/>
          <w:lang w:val="en-US" w:eastAsia="zh-CN"/>
        </w:rPr>
        <w:t>(cliff)</w:t>
      </w:r>
      <w:r>
        <w:rPr>
          <w:rFonts w:hint="eastAsia" w:ascii="Times New Roman" w:hAnsi="Times New Roman" w:cs="Times New Roman"/>
          <w:lang w:val="en-US" w:eastAsia="zh-CN"/>
        </w:rPr>
        <w:t>、左</w:t>
      </w:r>
      <w:r>
        <w:rPr>
          <w:rFonts w:hint="default" w:ascii="Times New Roman" w:hAnsi="Times New Roman" w:cs="Times New Roman"/>
          <w:lang w:val="en-US" w:eastAsia="zh-C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>右轮编码器</w:t>
      </w:r>
      <w:r>
        <w:rPr>
          <w:rFonts w:hint="default" w:ascii="Times New Roman" w:hAnsi="Times New Roman" w:cs="Times New Roman"/>
          <w:lang w:val="en-US" w:eastAsia="zh-CN"/>
        </w:rPr>
        <w:t>(left_encoder:65364,right_encoder:65234)</w:t>
      </w:r>
      <w:r>
        <w:rPr>
          <w:rFonts w:hint="eastAsia" w:ascii="Times New Roman" w:hAnsi="Times New Roman" w:cs="Times New Roman"/>
          <w:lang w:val="en-US" w:eastAsia="zh-CN"/>
        </w:rPr>
        <w:t>、左</w:t>
      </w:r>
      <w:r>
        <w:rPr>
          <w:rFonts w:hint="default" w:ascii="Times New Roman" w:hAnsi="Times New Roman" w:cs="Times New Roman"/>
          <w:lang w:val="en-US" w:eastAsia="zh-C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右轮电机接收的 </w:t>
      </w:r>
      <w:r>
        <w:rPr>
          <w:rFonts w:hint="default" w:ascii="Times New Roman" w:hAnsi="Times New Roman" w:cs="Times New Roman"/>
          <w:lang w:val="en-US" w:eastAsia="zh-CN"/>
        </w:rPr>
        <w:t xml:space="preserve">PWM </w:t>
      </w:r>
      <w:r>
        <w:rPr>
          <w:rFonts w:hint="eastAsia" w:ascii="Times New Roman" w:hAnsi="Times New Roman" w:cs="Times New Roman"/>
          <w:lang w:val="en-US" w:eastAsia="zh-CN"/>
        </w:rPr>
        <w:t xml:space="preserve">值 </w:t>
      </w:r>
      <w:r>
        <w:rPr>
          <w:rFonts w:hint="default" w:ascii="Times New Roman" w:hAnsi="Times New Roman" w:cs="Times New Roman"/>
          <w:lang w:val="en-US" w:eastAsia="zh-CN"/>
        </w:rPr>
        <w:t>(left_pwm,right_pwm</w:t>
      </w:r>
      <w:r>
        <w:rPr>
          <w:rFonts w:hint="eastAsia" w:ascii="Times New Roman" w:hAnsi="Times New Roman" w:cs="Times New Roman"/>
          <w:lang w:val="en-US" w:eastAsia="zh-CN"/>
        </w:rPr>
        <w:t>，暂无数据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、外部按键、电池电压（</w:t>
      </w:r>
      <w:r>
        <w:rPr>
          <w:rFonts w:hint="default" w:ascii="Times New Roman" w:hAnsi="Times New Roman" w:cs="Times New Roman"/>
          <w:lang w:val="en-US" w:eastAsia="zh-CN"/>
        </w:rPr>
        <w:t>battery:</w:t>
      </w:r>
      <w:r>
        <w:rPr>
          <w:rFonts w:hint="eastAsia" w:ascii="Times New Roman" w:hAnsi="Times New Roman" w:cs="Times New Roman"/>
          <w:lang w:val="en-US" w:eastAsia="zh-CN"/>
        </w:rPr>
        <w:t xml:space="preserve">例如 </w:t>
      </w:r>
      <w:r>
        <w:rPr>
          <w:rFonts w:hint="default" w:ascii="Times New Roman" w:hAnsi="Times New Roman" w:cs="Times New Roman"/>
          <w:lang w:val="en-US" w:eastAsia="zh-CN"/>
        </w:rPr>
        <w:t>17.64</w:t>
      </w:r>
      <w:r>
        <w:rPr>
          <w:rFonts w:hint="eastAsia" w:ascii="Times New Roman" w:hAnsi="Times New Roman" w:cs="Times New Roman"/>
          <w:lang w:val="en-US" w:eastAsia="zh-CN"/>
        </w:rPr>
        <w:t>）、输出电流；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/aimibot/GpInput</w:t>
      </w:r>
      <w:r>
        <w:rPr>
          <w:rFonts w:hint="eastAsia" w:ascii="Times New Roman" w:hAnsi="Times New Roman" w:cs="Times New Roman"/>
          <w:lang w:val="en-US" w:eastAsia="zh-CN"/>
        </w:rPr>
        <w:t>：发布检测到的外部接口的输入值（</w:t>
      </w:r>
      <w:r>
        <w:rPr>
          <w:rFonts w:hint="default" w:ascii="Times New Roman" w:hAnsi="Times New Roman" w:cs="Times New Roman"/>
          <w:lang w:val="en-US" w:eastAsia="zh-CN"/>
        </w:rPr>
        <w:t>analog_input,digtal_input</w:t>
      </w:r>
      <w:r>
        <w:rPr>
          <w:rFonts w:hint="eastAsia" w:ascii="Times New Roman" w:hAnsi="Times New Roman" w:cs="Times New Roman"/>
          <w:lang w:val="en-US" w:eastAsia="zh-CN"/>
        </w:rPr>
        <w:t>（模拟信号和数字信号</w:t>
      </w:r>
      <w:r>
        <w:rPr>
          <w:rFonts w:hint="eastAsia" w:cs="Times New Roman"/>
          <w:lang w:val="en-US" w:eastAsia="zh-CN"/>
        </w:rPr>
        <w:t>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/aimibot/Ultrasonic</w:t>
      </w:r>
      <w:r>
        <w:rPr>
          <w:rFonts w:hint="eastAsia" w:ascii="Times New Roman" w:hAnsi="Times New Roman" w:cs="Times New Roman"/>
          <w:lang w:val="en-US" w:eastAsia="zh-CN"/>
        </w:rPr>
        <w:t>：发布超声波传感器数值</w:t>
      </w:r>
      <w:r>
        <w:rPr>
          <w:rFonts w:hint="default" w:ascii="Times New Roman" w:hAnsi="Times New Roman" w:cs="Times New Roman"/>
          <w:lang w:val="en-US" w:eastAsia="zh-CN"/>
        </w:rPr>
        <w:t>(disl1~disl6</w:t>
      </w:r>
      <w:r>
        <w:rPr>
          <w:rFonts w:hint="eastAsia" w:ascii="Times New Roman" w:hAnsi="Times New Roman" w:cs="Times New Roman"/>
          <w:lang w:val="en-US" w:eastAsia="zh-CN"/>
        </w:rPr>
        <w:t xml:space="preserve">：数值大概在 </w:t>
      </w:r>
      <w:r>
        <w:rPr>
          <w:rFonts w:hint="default" w:ascii="Times New Roman" w:hAnsi="Times New Roman" w:cs="Times New Roman"/>
          <w:lang w:val="en-US" w:eastAsia="zh-CN"/>
        </w:rPr>
        <w:t xml:space="preserve">0-150)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/aimibot/cliff</w:t>
      </w:r>
      <w:r>
        <w:rPr>
          <w:rFonts w:hint="eastAsia" w:ascii="Times New Roman" w:hAnsi="Times New Roman" w:cs="Times New Roman"/>
          <w:lang w:val="en-US" w:eastAsia="zh-CN"/>
        </w:rPr>
        <w:t>：发布防跌落传感器数值</w:t>
      </w:r>
      <w:r>
        <w:rPr>
          <w:rFonts w:hint="default" w:ascii="Times New Roman" w:hAnsi="Times New Roman" w:cs="Times New Roman"/>
          <w:lang w:val="en-US" w:eastAsia="zh-CN"/>
        </w:rPr>
        <w:t>: bottom</w:t>
      </w:r>
      <w:r>
        <w:rPr>
          <w:rFonts w:hint="eastAsia" w:ascii="Times New Roman" w:hAnsi="Times New Roman" w:cs="Times New Roman"/>
          <w:lang w:val="en-US"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 xml:space="preserve">）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/aimibot/controller_info</w:t>
      </w:r>
      <w:r>
        <w:rPr>
          <w:rFonts w:hint="eastAsia" w:ascii="Times New Roman" w:hAnsi="Times New Roman" w:cs="Times New Roman"/>
          <w:lang w:val="en-US" w:eastAsia="zh-CN"/>
        </w:rPr>
        <w:t>：发布机器人的内部信息（</w:t>
      </w:r>
      <w:r>
        <w:rPr>
          <w:rFonts w:hint="default" w:ascii="Times New Roman" w:hAnsi="Times New Roman" w:cs="Times New Roman"/>
          <w:lang w:val="en-US" w:eastAsia="zh-CN"/>
        </w:rPr>
        <w:t>d_gain,i_gain,p_gain,type</w:t>
      </w:r>
      <w:r>
        <w:rPr>
          <w:rFonts w:hint="eastAsia" w:ascii="Times New Roman" w:hAnsi="Times New Roman" w:cs="Times New Roman"/>
          <w:lang w:val="en-US" w:eastAsia="zh-CN"/>
        </w:rPr>
        <w:t xml:space="preserve">）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/aimibot/current</w:t>
      </w:r>
      <w:r>
        <w:rPr>
          <w:rFonts w:hint="eastAsia" w:ascii="Times New Roman" w:hAnsi="Times New Roman" w:cs="Times New Roman"/>
          <w:lang w:val="en-US" w:eastAsia="zh-CN"/>
        </w:rPr>
        <w:t xml:space="preserve">：发布电源输出电流（无）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/aimibot/sensors/dock_ir</w:t>
      </w:r>
      <w:r>
        <w:rPr>
          <w:rFonts w:hint="eastAsia" w:ascii="Times New Roman" w:hAnsi="Times New Roman" w:cs="Times New Roman"/>
          <w:lang w:val="en-US" w:eastAsia="zh-CN"/>
        </w:rPr>
        <w:t>：发布红外传感器数据（</w:t>
      </w:r>
      <w:r>
        <w:rPr>
          <w:rFonts w:hint="default" w:ascii="Times New Roman" w:hAnsi="Times New Roman" w:cs="Times New Roman"/>
          <w:lang w:val="en-US" w:eastAsia="zh-CN"/>
        </w:rPr>
        <w:t>docking,</w:t>
      </w:r>
      <w:r>
        <w:rPr>
          <w:rFonts w:hint="eastAsia" w:ascii="Times New Roman" w:hAnsi="Times New Roman" w:cs="Times New Roman"/>
          <w:lang w:val="en-US" w:eastAsia="zh-CN"/>
        </w:rPr>
        <w:t xml:space="preserve">暂无）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/aimibot/sensors/imu_data</w:t>
      </w:r>
      <w:r>
        <w:rPr>
          <w:rFonts w:hint="eastAsia" w:ascii="Times New Roman" w:hAnsi="Times New Roman" w:cs="Times New Roman"/>
          <w:lang w:val="en-US" w:eastAsia="zh-CN"/>
        </w:rPr>
        <w:t>：发布陀螺仪数据（三轴加速度与机器人的偏转角度和角速度）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/aimibot/sensors/imu_data_raw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/aimibot/unique_id</w:t>
      </w:r>
      <w:r>
        <w:rPr>
          <w:rFonts w:hint="eastAsia" w:ascii="Times New Roman" w:hAnsi="Times New Roman" w:cs="Times New Roman"/>
          <w:lang w:val="en-US" w:eastAsia="zh-CN"/>
        </w:rPr>
        <w:t xml:space="preserve">：发布机器人特有的 </w:t>
      </w:r>
      <w:r>
        <w:rPr>
          <w:rFonts w:hint="default" w:ascii="Times New Roman" w:hAnsi="Times New Roman" w:cs="Times New Roman"/>
          <w:lang w:val="en-US" w:eastAsia="zh-CN"/>
        </w:rPr>
        <w:t xml:space="preserve">ID </w:t>
      </w:r>
      <w:r>
        <w:rPr>
          <w:rFonts w:hint="eastAsia" w:ascii="Times New Roman" w:hAnsi="Times New Roman" w:cs="Times New Roman"/>
          <w:lang w:val="en-US" w:eastAsia="zh-CN"/>
        </w:rPr>
        <w:t xml:space="preserve">识别号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/aimibot/version_info</w:t>
      </w:r>
      <w:r>
        <w:rPr>
          <w:rFonts w:hint="eastAsia" w:ascii="Times New Roman" w:hAnsi="Times New Roman" w:cs="Times New Roman"/>
          <w:lang w:val="en-US" w:eastAsia="zh-CN"/>
        </w:rPr>
        <w:t xml:space="preserve">：发布机器人的版本信息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/joint_states</w:t>
      </w:r>
      <w:r>
        <w:rPr>
          <w:rFonts w:hint="eastAsia" w:ascii="Times New Roman" w:hAnsi="Times New Roman" w:cs="Times New Roman"/>
          <w:lang w:val="en-US" w:eastAsia="zh-CN"/>
        </w:rPr>
        <w:t xml:space="preserve">：发布机器人的驱动电机状态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/odom</w:t>
      </w:r>
      <w:r>
        <w:rPr>
          <w:rFonts w:hint="eastAsia" w:ascii="Times New Roman" w:hAnsi="Times New Roman" w:cs="Times New Roman"/>
          <w:lang w:val="en-US" w:eastAsia="zh-CN"/>
        </w:rPr>
        <w:t>：发布里程计信息</w:t>
      </w: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并创建了对应的发布者与订阅者，函数如下：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void subscribeTopics(ros::NodeHandle&amp; nh)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{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velocity_command_subscriber=nh.subscribe&lt;geometry_msgs::Twist&gt;("/aimibot/commands/velocity", 10, &amp;subscribeVelocityCommand);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                              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led1_command_subscriber=nh.subscribe&lt;aimibot::Led&gt;("/aimibot/commands/led_1",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10, &amp;subscribeLed1Command);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led2_command_subscriber=nh.subscribe&lt;aimibot::Led&gt;("/aimibot/commands/led_2", 10, &amp;subscribeLed2Command);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digital_output_command_subscriber=nh.subscribe&lt;aimibot::DigitalOutput&gt;("/aimibot/commands/digi_output", 10, &amp;subscribeDigitalOutputCommand);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external_power_command_subscriber=nh.subscribe&lt;aimibot::DigitalOutput&gt;("/aimibot/commands/exter_power", 10, &amp;subscribeExternalPowerCommand);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sound_command_subscriber=nh.subscribe&lt;aimibot::Sound&gt;("/aimibot/commands/beep_sound", 10, &amp;subscribeSoundCommand);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reset_odometry_subscriber=nh.subscribe&lt;std_msgs::Empty&gt;("/aimibot/commands/reset_odometry", 10, &amp;subscribeResetOdometry);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motor_power_subscriber=nh.subscribe&lt;aimibot::MotorPower&gt;("/aimibot/commands/mot_power", 10, &amp;subscribeMotorPower);</w:t>
            </w:r>
          </w:p>
          <w:p>
            <w:pPr>
              <w:pStyle w:val="9"/>
              <w:ind w:left="0" w:leftChars="0" w:firstLine="240" w:firstLineChars="10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controller_info_command_subscriber=nh.subscribe&lt;aimibot::ControllerInfo&gt;("/aimibot/commands/control_info", 10, &amp;subscribeControllerInfoCommand);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}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void advertiseTopics(ros::NodeHandle&amp; nh)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{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cliff_state_publisher = nh.advertise &lt;aimibot::Cliff&gt;("/aimibot/cliff",100);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joint_state_publisher = nh.advertise &lt;aimibot::CoreSensors&gt;("/aimibot/CoreSensors",100);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version_info_publisher = nh.advertise &lt; aimibot::hardware &gt; ("/aimibot/version_info",  100, true); // latched publisher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controller_info_publisher = nh.advertise &lt; aimibot::ControllerInfo &gt; ("/aimibot/controller_info",  100, true); // latched publisher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dock_ir_publisher = nh.advertise &lt; aimibot::DockInfraRed &gt; ("/aimibot/sensors/dock_ir", 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inertia_publisher = nh.advertise &lt; aimibot::Inertia &gt; ("/aimibot/sensors/imu_data", 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raw_imu_data_publisher = nh.advertise &lt; aimibot::ThreeAxisGyro &gt; ("/aimibot/sensors/imu_data_raw", 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unique_id_publisher = nh.advertise&lt; aimibot::UniqueDeviceID &gt; ("/aimibot/unique_id", 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current_publisher = nh.advertise&lt; aimibot::Current &gt; ("/aimibot/current", 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gpinput_publisher = nh.advertise&lt; aimibot::GpInput &gt; ("/aimibot/GpInput", 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ultrasonic_data_publisher = nh.advertise&lt; aimibot::Ultrasonic &gt; ("/aimibot/Ultrasonic", 100);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}</w:t>
            </w:r>
          </w:p>
        </w:tc>
      </w:tr>
    </w:tbl>
    <w:p>
      <w:pPr>
        <w:pStyle w:val="9"/>
        <w:numPr>
          <w:ilvl w:val="0"/>
          <w:numId w:val="1"/>
        </w:numPr>
        <w:ind w:left="0" w:leftChars="0" w:firstLine="480" w:firstLineChars="200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main</w:t>
      </w:r>
      <w:r>
        <w:rPr>
          <w:rFonts w:ascii="Times New Roman" w:hAnsi="Times New Roman" w:cs="Times New Roman"/>
        </w:rPr>
        <w:t>.cpp文件</w:t>
      </w:r>
    </w:p>
    <w:p>
      <w:pPr>
        <w:pStyle w:val="9"/>
        <w:numPr>
          <w:ilvl w:val="0"/>
          <w:numId w:val="0"/>
        </w:numPr>
        <w:ind w:firstLine="480" w:firstLineChars="200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打开Amos_WS/aimibotV2/src/main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cpp文件，</w:t>
      </w:r>
    </w:p>
    <w:p>
      <w:pPr>
        <w:pStyle w:val="9"/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函数入下：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int main(int argc, char** argv)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{ 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ros::init(argc, argv, "serial_port");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//ROS初始化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ros::NodeHandle nh;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cs="Times New Roman"/>
              </w:rPr>
              <w:t>//创建句柄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ros::NodeHandle nh_p("~");</w:t>
            </w:r>
          </w:p>
          <w:p>
            <w:pPr>
              <w:pStyle w:val="9"/>
              <w:ind w:left="0" w:leftChars="0" w:firstLine="48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>signal(SIGINT, shutdown);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//按下Ctrl+c关闭串口</w:t>
            </w:r>
          </w:p>
          <w:p>
            <w:pPr>
              <w:pStyle w:val="9"/>
              <w:ind w:left="0" w:leftChars="0" w:firstLine="480" w:firstLineChars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eastAsia" w:ascii="Times New Roman" w:hAnsi="Times New Roman" w:cs="Times New Roman"/>
              </w:rPr>
              <w:t>advertiseTopics</w:t>
            </w:r>
            <w:r>
              <w:rPr>
                <w:rFonts w:hint="eastAsia" w:ascii="Times New Roman" w:hAnsi="Times New Roman" w:cs="Times New Roman"/>
                <w:kern w:val="2"/>
                <w:sz w:val="24"/>
                <w:szCs w:val="22"/>
                <w:lang w:val="en-US" w:eastAsia="zh-CN" w:bidi="ar-SA"/>
              </w:rPr>
              <w:t>(nh);         //创建发布者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2"/>
                <w:lang w:val="en-US" w:eastAsia="zh-CN" w:bidi="ar-SA"/>
              </w:rPr>
              <w:t xml:space="preserve">    subscribeTopics(nh);         //创建订阅者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ros::param::get("~serial_port", port);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//获取串口</w:t>
            </w:r>
            <w:r>
              <w:rPr>
                <w:rFonts w:hint="eastAsia" w:ascii="Times New Roman" w:hAnsi="Times New Roman" w:cs="Times New Roman"/>
              </w:rPr>
              <w:t xml:space="preserve"> 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t</w:t>
            </w:r>
            <w:r>
              <w:rPr>
                <w:rFonts w:hint="eastAsia" w:ascii="Times New Roman" w:hAnsi="Times New Roman" w:cs="Times New Roman"/>
              </w:rPr>
              <w:t>ry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</w:rPr>
              <w:t>//配置串口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{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serial::Timeout to = serial::Timeout::simpleTimeout(1000);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</w:rPr>
              <w:t>//创建timeout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sp.setPort(port);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      </w:t>
            </w:r>
            <w:r>
              <w:rPr>
                <w:rFonts w:hint="eastAsia" w:ascii="Times New Roman" w:hAnsi="Times New Roman" w:cs="Times New Roman"/>
              </w:rPr>
              <w:t xml:space="preserve">//设置要打开的串口名     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sp.setBaudrate(115200);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cs="Times New Roman"/>
              </w:rPr>
              <w:t xml:space="preserve">//设置串口通信的波特率     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sp.setTimeout(to);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    </w:t>
            </w:r>
            <w:r>
              <w:rPr>
                <w:rFonts w:hint="eastAsia" w:ascii="Times New Roman" w:hAnsi="Times New Roman" w:cs="Times New Roman"/>
              </w:rPr>
              <w:t xml:space="preserve">//串口设置timeout   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sp.open();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           </w:t>
            </w:r>
            <w:r>
              <w:rPr>
                <w:rFonts w:hint="eastAsia" w:ascii="Times New Roman" w:hAnsi="Times New Roman" w:cs="Times New Roman"/>
              </w:rPr>
              <w:t>//打开串口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}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catch(serial::IOException&amp; e)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//获取串口异常信息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{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ROS_ERROR_STREAM("Unable to open port.");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return -1;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} 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//判断串口是否打开成功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if(sp.isOpen())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ROS_INFO_STREAM("Device is opened.");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else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return -1;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ros::Rate loop_rate(100);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//设置循环频率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ros::Time last_getdata = ros::Time::now();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//获取当前时间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uint8_t temp_buffer[256];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uint8_t buffer[256];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uint8_t i =0;</w:t>
            </w:r>
          </w:p>
          <w:p>
            <w:pPr>
              <w:pStyle w:val="9"/>
              <w:ind w:left="0" w:leftChars="0" w:firstLine="48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ros::Publisher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joint_state_publisher=nh.advertise</w:t>
            </w:r>
          </w:p>
          <w:p>
            <w:pPr>
              <w:pStyle w:val="9"/>
              <w:ind w:left="0" w:leftChars="0" w:firstLine="48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>&lt;sensor_msgs::JointState&gt;("/joint_states",100);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//创建驱动电机状态的发布者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ecl::Angle&lt;double&gt; gethand;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sensor_msgs::JointState joint_states;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ecl::LegacyPose2D&lt;double&gt; pose_update;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ecl::linear_algebra::Vector3d pose_update_rates;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joint_states.name.push_back("leftwheel_joint");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joint_states.name.push_back("rightwheel_joint");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while(ros::ok())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{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size_t n = sp.read(temp_buffer, ready_get);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 xml:space="preserve">//获取缓冲区内的字节数   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if(n==0)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cs="Times New Roman"/>
              </w:rPr>
              <w:t xml:space="preserve"> //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串口没有传输数据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{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std::cout&lt;&lt;"waiting for data 10s" &lt;&lt; std::endl;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if(ros::Time::now() - last_getdata &gt; ros::Duration(10.0))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//等待超时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{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std::cout&lt;&lt; "TIME OUT!CLOSE SERIAL!"&lt;&lt;std::endl;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sp.close();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//关闭串口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ros::shutdown();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//关闭ROS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}continue;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}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if(findpack_update(temp_buffer,n))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//读到串口数据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ab/>
            </w:r>
            <w:r>
              <w:rPr>
                <w:rFonts w:hint="eastAsia" w:ascii="Times New Roman" w:hAnsi="Times New Roman" w:cs="Times New Roman"/>
              </w:rPr>
              <w:t xml:space="preserve">    {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if(!head_init) { heading_offset = init_head(); head_init = true;}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last_getdata=ros::Time::now();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//获取当前时间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rostopic_pub(coresensors_data,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ultrasonic_data,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gpin_data,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threeAG_data,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firmware_Data,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hardware_data,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current_data,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cliff_Data,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iner_data,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              dockin_data);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 //发布话题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ab/>
            </w:r>
            <w:r>
              <w:rPr>
                <w:rFonts w:hint="eastAsia" w:ascii="Times New Roman" w:hAnsi="Times New Roman" w:cs="Times New Roman"/>
              </w:rPr>
              <w:t xml:space="preserve">     joint_states.position.resize(2,0.0);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    //初始化</w:t>
            </w:r>
            <w:r>
              <w:rPr>
                <w:rFonts w:hint="eastAsia" w:ascii="Times New Roman" w:hAnsi="Times New Roman" w:cs="Times New Roman"/>
              </w:rPr>
              <w:t>joint_states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默认值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joint_states.velocity.resize(2,0.0);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 joint_states.effort.resize(2,0.0);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if(ros::ok())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{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joint_states.header.stamp = ros::Time::now();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joint_state_publisher.publish(joint_states);   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//发布驱动电机状态</w:t>
            </w:r>
            <w:r>
              <w:rPr>
                <w:rFonts w:hint="eastAsia" w:ascii="Times New Roman" w:hAnsi="Times New Roman" w:cs="Times New Roman"/>
              </w:rPr>
              <w:t xml:space="preserve"> 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}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ab/>
            </w:r>
            <w:r>
              <w:rPr>
                <w:rFonts w:hint="eastAsia" w:ascii="Times New Roman" w:hAnsi="Times New Roman" w:cs="Times New Roman"/>
              </w:rPr>
              <w:t>}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  ros::spinOnce();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  }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//关闭串口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sp.close();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return 0;</w:t>
            </w:r>
          </w:p>
          <w:p>
            <w:pPr>
              <w:pStyle w:val="9"/>
              <w:ind w:left="0" w:leftChars="0"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</w:rPr>
              <w:t>}</w:t>
            </w:r>
          </w:p>
        </w:tc>
      </w:tr>
    </w:tbl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五、实验步骤</w:t>
      </w: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  <w:lang w:val="en"/>
        </w:rPr>
        <w:t>1、获取串口操作权限</w:t>
      </w:r>
      <w:r>
        <w:rPr>
          <w:rFonts w:hint="eastAsia" w:ascii="Times New Roman" w:hAnsi="Times New Roman" w:cs="Times New Roman"/>
          <w:shd w:val="clear" w:color="auto" w:fill="FFFFFF"/>
          <w:lang w:val="en"/>
        </w:rPr>
        <w:t>（</w:t>
      </w:r>
      <w:r>
        <w:rPr>
          <w:rFonts w:ascii="Times New Roman" w:hAnsi="Times New Roman" w:cs="Times New Roman"/>
          <w:shd w:val="clear" w:color="auto" w:fill="FFFFFF"/>
          <w:lang w:val="en"/>
        </w:rPr>
        <w:t>已映射</w:t>
      </w:r>
      <w:r>
        <w:rPr>
          <w:rFonts w:hint="eastAsia" w:ascii="Times New Roman" w:hAnsi="Times New Roman" w:cs="Times New Roman"/>
          <w:shd w:val="clear" w:color="auto" w:fill="FFFFFF"/>
          <w:lang w:val="en"/>
        </w:rPr>
        <w:t>）</w:t>
      </w:r>
      <w:r>
        <w:rPr>
          <w:rFonts w:ascii="Times New Roman" w:hAnsi="Times New Roman" w:cs="Times New Roman"/>
          <w:shd w:val="clear" w:color="auto" w:fill="FFFFFF"/>
          <w:lang w:val="en"/>
        </w:rPr>
        <w:t>，详见说明书第X章。</w:t>
      </w: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2、打开终端，启动</w:t>
      </w:r>
      <w:r>
        <w:rPr>
          <w:rFonts w:hint="eastAsia" w:ascii="Times New Roman" w:hAnsi="Times New Roman" w:cs="Times New Roman"/>
          <w:lang w:val="en-US" w:eastAsia="zh-CN"/>
        </w:rPr>
        <w:t>test</w:t>
      </w:r>
      <w:r>
        <w:rPr>
          <w:rFonts w:ascii="Times New Roman" w:hAnsi="Times New Roman" w:cs="Times New Roman"/>
        </w:rPr>
        <w:t>.launch文件，执行：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333333"/>
          <w:kern w:val="0"/>
          <w:sz w:val="24"/>
          <w:szCs w:val="24"/>
          <w:lang w:val="en-US" w:eastAsia="zh-CN" w:bidi="ar"/>
        </w:rPr>
        <w:t>roslaunch aimibot test.launch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</w:rPr>
        <w:t>3、另开终端执行：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eastAsia="宋体" w:cs="Times New Roman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333333"/>
          <w:kern w:val="0"/>
          <w:sz w:val="24"/>
          <w:szCs w:val="24"/>
          <w:lang w:val="en-US" w:eastAsia="zh-CN" w:bidi="ar"/>
        </w:rPr>
        <w:t>rosrun rqt_topic rqt_topic</w:t>
      </w: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t>如图所示：</w:t>
      </w:r>
    </w:p>
    <w:p>
      <w:pPr>
        <w:jc w:val="center"/>
        <w:rPr>
          <w:rFonts w:hint="eastAsia"/>
          <w:b/>
          <w:bCs/>
          <w:sz w:val="28"/>
          <w:szCs w:val="36"/>
        </w:rPr>
      </w:pPr>
      <w:r>
        <w:drawing>
          <wp:inline distT="0" distB="0" distL="114300" distR="114300">
            <wp:extent cx="5273675" cy="2764155"/>
            <wp:effectExtent l="0" t="0" r="952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bCs/>
          <w:color w:val="FF0000"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六</w:t>
      </w:r>
      <w:r>
        <w:rPr>
          <w:rFonts w:hint="eastAsia"/>
          <w:b/>
          <w:bCs/>
          <w:color w:val="FF0000"/>
          <w:sz w:val="28"/>
          <w:szCs w:val="36"/>
        </w:rPr>
        <w:t>、实验注意事项</w:t>
      </w:r>
    </w:p>
    <w:p>
      <w:pPr>
        <w:spacing w:line="360" w:lineRule="auto"/>
        <w:rPr>
          <w:b/>
          <w:bCs/>
          <w:color w:val="FF0000"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七</w:t>
      </w:r>
      <w:r>
        <w:rPr>
          <w:rFonts w:hint="eastAsia"/>
          <w:b/>
          <w:bCs/>
          <w:color w:val="FF0000"/>
          <w:sz w:val="28"/>
          <w:szCs w:val="36"/>
        </w:rPr>
        <w:t>、预习与思考题</w:t>
      </w:r>
    </w:p>
    <w:p>
      <w:pPr>
        <w:pStyle w:val="9"/>
        <w:ind w:firstLine="0" w:firstLineChars="0"/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color w:val="FF0000"/>
          <w:sz w:val="28"/>
          <w:szCs w:val="36"/>
          <w:lang w:val="en-US" w:eastAsia="zh-CN"/>
        </w:rPr>
        <w:t>八</w:t>
      </w:r>
      <w:r>
        <w:rPr>
          <w:rFonts w:hint="eastAsia" w:ascii="Times New Roman" w:hAnsi="Times New Roman" w:cs="Times New Roman"/>
          <w:b/>
          <w:bCs/>
          <w:color w:val="FF0000"/>
          <w:sz w:val="28"/>
          <w:szCs w:val="36"/>
        </w:rPr>
        <w:t>、进阶实验</w:t>
      </w: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9C93C4"/>
    <w:multiLevelType w:val="singleLevel"/>
    <w:tmpl w:val="529C93C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70F86"/>
    <w:rsid w:val="0A803560"/>
    <w:rsid w:val="11862AA0"/>
    <w:rsid w:val="1ADC3576"/>
    <w:rsid w:val="24420965"/>
    <w:rsid w:val="5D3814A0"/>
    <w:rsid w:val="6957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Times New Roman" w:asciiTheme="majorHAnsi" w:hAnsiTheme="majorHAnsi" w:cstheme="majorBidi"/>
      <w:b/>
      <w:bCs/>
      <w:szCs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正文2"/>
    <w:basedOn w:val="1"/>
    <w:qFormat/>
    <w:uiPriority w:val="0"/>
    <w:pPr>
      <w:autoSpaceDE w:val="0"/>
      <w:autoSpaceDN w:val="0"/>
      <w:adjustRightInd w:val="0"/>
      <w:spacing w:line="420" w:lineRule="atLeast"/>
    </w:pPr>
    <w:rPr>
      <w:rFonts w:ascii="黑体" w:eastAsia="黑体"/>
      <w:b/>
      <w:bCs/>
      <w:kern w:val="0"/>
      <w:szCs w:val="21"/>
    </w:rPr>
  </w:style>
  <w:style w:type="paragraph" w:styleId="9">
    <w:name w:val="No Spacing"/>
    <w:qFormat/>
    <w:uiPriority w:val="1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character" w:customStyle="1" w:styleId="10">
    <w:name w:val="标题 2 字符"/>
    <w:basedOn w:val="7"/>
    <w:link w:val="2"/>
    <w:qFormat/>
    <w:uiPriority w:val="9"/>
    <w:rPr>
      <w:rFonts w:eastAsia="Times New Roman" w:asciiTheme="majorHAnsi" w:hAnsiTheme="majorHAnsi" w:cstheme="majorBidi"/>
      <w:b/>
      <w:bCs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2020-08-15T06:17:00Z</dcterms:created>
  <dc:creator>ZXD</dc:creator>
  <cp:lastModifiedBy>瓜西吃西瓜</cp:lastModifiedBy>
  <dcterms:modified xsi:type="dcterms:W3CDTF">2020-08-19T06:39:23Z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