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5E1F9" w14:textId="41C7EB28" w:rsidR="00746D2E" w:rsidRDefault="007E7457" w:rsidP="007E7457">
      <w:pPr>
        <w:tabs>
          <w:tab w:val="left" w:pos="9630"/>
        </w:tabs>
        <w:ind w:firstLine="0"/>
        <w:jc w:val="center"/>
        <w:rPr>
          <w:rFonts w:ascii="Verdana" w:hAnsi="Verdana" w:cs="Arial"/>
          <w:sz w:val="18"/>
        </w:rPr>
      </w:pPr>
      <w:r w:rsidRPr="007E7457">
        <w:rPr>
          <w:rFonts w:ascii="Verdana" w:hAnsi="Verdana"/>
          <w:noProof/>
          <w:sz w:val="28"/>
          <w:szCs w:val="28"/>
          <w:lang w:bidi="ar-SA"/>
        </w:rPr>
        <w:drawing>
          <wp:inline distT="0" distB="0" distL="0" distR="0" wp14:anchorId="4E2CEEFA" wp14:editId="40600F04">
            <wp:extent cx="1019810" cy="750427"/>
            <wp:effectExtent l="0" t="0" r="0" b="0"/>
            <wp:docPr id="10" name="Graphic 9">
              <a:extLst xmlns:a="http://schemas.openxmlformats.org/drawingml/2006/main">
                <a:ext uri="{FF2B5EF4-FFF2-40B4-BE49-F238E27FC236}">
                  <a16:creationId xmlns:a16="http://schemas.microsoft.com/office/drawing/2014/main" id="{B9C75A60-2738-4D44-BC61-9EAAE211A7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9">
                      <a:extLst>
                        <a:ext uri="{FF2B5EF4-FFF2-40B4-BE49-F238E27FC236}">
                          <a16:creationId xmlns:a16="http://schemas.microsoft.com/office/drawing/2014/main" id="{B9C75A60-2738-4D44-BC61-9EAAE211A70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679" cy="75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3FB0" w14:textId="51B91AD4" w:rsidR="007E7457" w:rsidRDefault="007E7457" w:rsidP="007E7457">
      <w:pPr>
        <w:tabs>
          <w:tab w:val="left" w:pos="9630"/>
        </w:tabs>
        <w:ind w:firstLine="0"/>
        <w:jc w:val="right"/>
        <w:rPr>
          <w:rFonts w:ascii="Verdana" w:hAnsi="Verdana" w:cs="Arial"/>
          <w:sz w:val="18"/>
        </w:rPr>
      </w:pPr>
    </w:p>
    <w:p w14:paraId="45471354" w14:textId="77777777" w:rsidR="007E7457" w:rsidRPr="007E7457" w:rsidRDefault="007E7457" w:rsidP="007E7457">
      <w:pPr>
        <w:tabs>
          <w:tab w:val="left" w:pos="9630"/>
        </w:tabs>
        <w:ind w:firstLine="0"/>
        <w:jc w:val="right"/>
        <w:rPr>
          <w:rFonts w:ascii="Verdana" w:hAnsi="Verdana" w:cs="Arial"/>
          <w:sz w:val="18"/>
        </w:rPr>
      </w:pPr>
    </w:p>
    <w:p w14:paraId="0A41F05B" w14:textId="77777777" w:rsidR="007E7457" w:rsidRDefault="007E7457" w:rsidP="00963DA6">
      <w:pPr>
        <w:ind w:firstLine="0"/>
        <w:rPr>
          <w:rFonts w:ascii="Verdana" w:hAnsi="Verdana"/>
          <w:noProof/>
          <w:lang w:val="en-IN" w:eastAsia="en-IN" w:bidi="ar-SA"/>
        </w:rPr>
      </w:pPr>
      <w:r>
        <w:rPr>
          <w:noProof/>
          <w:lang w:bidi="ar-SA"/>
        </w:rPr>
        <w:drawing>
          <wp:inline distT="0" distB="0" distL="0" distR="0" wp14:anchorId="717AE717" wp14:editId="13004510">
            <wp:extent cx="6457950" cy="11741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457">
        <w:rPr>
          <w:rFonts w:ascii="Verdana" w:hAnsi="Verdana"/>
          <w:noProof/>
          <w:lang w:val="en-IN" w:eastAsia="en-IN" w:bidi="ar-SA"/>
        </w:rPr>
        <w:t xml:space="preserve"> </w:t>
      </w:r>
    </w:p>
    <w:p w14:paraId="29DBF6E4" w14:textId="77777777" w:rsidR="007E7457" w:rsidRDefault="007E7457" w:rsidP="00963DA6">
      <w:pPr>
        <w:ind w:firstLine="0"/>
        <w:rPr>
          <w:rFonts w:ascii="Verdana" w:hAnsi="Verdana"/>
          <w:noProof/>
          <w:lang w:val="en-IN" w:eastAsia="en-IN"/>
        </w:rPr>
      </w:pPr>
    </w:p>
    <w:p w14:paraId="13D5B88C" w14:textId="7F430C7C" w:rsidR="007E7457" w:rsidRDefault="007E7457" w:rsidP="007E7457">
      <w:pPr>
        <w:ind w:firstLine="0"/>
        <w:jc w:val="center"/>
        <w:rPr>
          <w:rFonts w:ascii="Verdana" w:hAnsi="Verdana"/>
          <w:noProof/>
          <w:lang w:val="en-IN" w:eastAsia="en-IN"/>
        </w:rPr>
      </w:pPr>
      <w:r>
        <w:rPr>
          <w:noProof/>
          <w:lang w:bidi="ar-SA"/>
        </w:rPr>
        <w:drawing>
          <wp:inline distT="0" distB="0" distL="0" distR="0" wp14:anchorId="4A42DB12" wp14:editId="62C22E1A">
            <wp:extent cx="654050" cy="493206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0262" cy="4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8F567" w14:textId="77777777" w:rsidR="007E7457" w:rsidRDefault="007E7457" w:rsidP="00963DA6">
      <w:pPr>
        <w:ind w:firstLine="0"/>
        <w:rPr>
          <w:rFonts w:ascii="Verdana" w:hAnsi="Verdana"/>
          <w:noProof/>
          <w:lang w:val="en-IN" w:eastAsia="en-IN"/>
        </w:rPr>
      </w:pPr>
    </w:p>
    <w:p w14:paraId="58DADCF4" w14:textId="2A6AA0FD" w:rsidR="00963DA6" w:rsidRPr="000315D8" w:rsidRDefault="004711F9" w:rsidP="007E7457">
      <w:pPr>
        <w:ind w:firstLine="0"/>
        <w:jc w:val="center"/>
        <w:rPr>
          <w:rFonts w:ascii="Verdana" w:hAnsi="Verdana" w:cs="Arial"/>
          <w:sz w:val="72"/>
          <w:szCs w:val="72"/>
        </w:rPr>
      </w:pPr>
      <w:r>
        <w:rPr>
          <w:rFonts w:ascii="Verdana" w:hAnsi="Verdana" w:cs="Arial"/>
          <w:sz w:val="72"/>
          <w:szCs w:val="72"/>
        </w:rPr>
        <w:t>Pytho</w:t>
      </w:r>
      <w:r w:rsidR="001E0BF2">
        <w:rPr>
          <w:rFonts w:ascii="Verdana" w:hAnsi="Verdana" w:cs="Arial"/>
          <w:sz w:val="72"/>
          <w:szCs w:val="72"/>
        </w:rPr>
        <w:t>n</w:t>
      </w:r>
      <w:r w:rsidR="001E0BF2">
        <w:rPr>
          <w:rFonts w:ascii="Verdana" w:hAnsi="Verdana" w:cs="Arial"/>
          <w:sz w:val="72"/>
          <w:szCs w:val="72"/>
        </w:rPr>
        <w:br/>
        <w:t>[Project Requirement]</w:t>
      </w:r>
      <w:r w:rsidR="00963DA6" w:rsidRPr="000315D8">
        <w:rPr>
          <w:rFonts w:ascii="Verdana" w:hAnsi="Verdana" w:cs="Arial"/>
          <w:sz w:val="72"/>
          <w:szCs w:val="72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37"/>
        <w:gridCol w:w="1306"/>
        <w:gridCol w:w="1628"/>
        <w:gridCol w:w="1566"/>
        <w:gridCol w:w="1841"/>
        <w:gridCol w:w="2595"/>
      </w:tblGrid>
      <w:tr w:rsidR="00503D7B" w:rsidRPr="007E7457" w14:paraId="0CD26341" w14:textId="77777777" w:rsidTr="006A7CFD">
        <w:trPr>
          <w:cantSplit/>
          <w:trHeight w:val="687"/>
        </w:trPr>
        <w:tc>
          <w:tcPr>
            <w:tcW w:w="520" w:type="pct"/>
            <w:shd w:val="clear" w:color="auto" w:fill="548DD4" w:themeFill="text2" w:themeFillTint="99"/>
            <w:vAlign w:val="center"/>
          </w:tcPr>
          <w:p w14:paraId="5F5B7220" w14:textId="77777777" w:rsidR="002979C3" w:rsidRPr="007E7457" w:rsidRDefault="00AD504B" w:rsidP="004817E1">
            <w:pPr>
              <w:ind w:left="-36" w:firstLine="12"/>
              <w:jc w:val="center"/>
              <w:rPr>
                <w:rStyle w:val="Strong"/>
                <w:rFonts w:ascii="Verdana" w:hAnsi="Verdana" w:cs="Arial"/>
                <w:color w:val="FFFFFF"/>
                <w:sz w:val="20"/>
                <w:szCs w:val="20"/>
              </w:rPr>
            </w:pPr>
            <w:r w:rsidRPr="007E7457">
              <w:rPr>
                <w:rStyle w:val="Strong"/>
                <w:rFonts w:ascii="Verdana" w:hAnsi="Verdana" w:cs="Arial"/>
                <w:color w:val="FFFFFF"/>
                <w:sz w:val="20"/>
                <w:szCs w:val="20"/>
              </w:rPr>
              <w:lastRenderedPageBreak/>
              <w:t>Ver.</w:t>
            </w:r>
            <w:r w:rsidR="00127B90" w:rsidRPr="007E7457">
              <w:rPr>
                <w:rStyle w:val="Strong"/>
                <w:rFonts w:ascii="Verdana" w:hAnsi="Verdana" w:cs="Arial"/>
                <w:color w:val="FFFFFF"/>
                <w:sz w:val="20"/>
                <w:szCs w:val="20"/>
              </w:rPr>
              <w:t xml:space="preserve"> </w:t>
            </w:r>
            <w:r w:rsidRPr="007E7457">
              <w:rPr>
                <w:rStyle w:val="Strong"/>
                <w:rFonts w:ascii="Verdana" w:hAnsi="Verdana" w:cs="Arial"/>
                <w:color w:val="FFFFFF"/>
                <w:sz w:val="20"/>
                <w:szCs w:val="20"/>
              </w:rPr>
              <w:t>Rel. No.</w:t>
            </w:r>
          </w:p>
        </w:tc>
        <w:tc>
          <w:tcPr>
            <w:tcW w:w="655" w:type="pct"/>
            <w:shd w:val="clear" w:color="auto" w:fill="548DD4" w:themeFill="text2" w:themeFillTint="99"/>
            <w:vAlign w:val="center"/>
          </w:tcPr>
          <w:p w14:paraId="52362EA2" w14:textId="77777777" w:rsidR="002979C3" w:rsidRPr="007E7457" w:rsidRDefault="002979C3" w:rsidP="004817E1">
            <w:pPr>
              <w:ind w:left="-36" w:firstLine="12"/>
              <w:jc w:val="center"/>
              <w:rPr>
                <w:rStyle w:val="Strong"/>
                <w:rFonts w:ascii="Verdana" w:hAnsi="Verdana" w:cs="Arial"/>
                <w:color w:val="FFFFFF"/>
                <w:sz w:val="20"/>
                <w:szCs w:val="20"/>
              </w:rPr>
            </w:pPr>
            <w:r w:rsidRPr="007E7457">
              <w:rPr>
                <w:rStyle w:val="Strong"/>
                <w:rFonts w:ascii="Verdana" w:hAnsi="Verdana" w:cs="Arial"/>
                <w:color w:val="FFFFFF"/>
                <w:sz w:val="20"/>
                <w:szCs w:val="20"/>
              </w:rPr>
              <w:t>Release Date</w:t>
            </w:r>
          </w:p>
        </w:tc>
        <w:tc>
          <w:tcPr>
            <w:tcW w:w="816" w:type="pct"/>
            <w:shd w:val="clear" w:color="auto" w:fill="548DD4" w:themeFill="text2" w:themeFillTint="99"/>
            <w:vAlign w:val="center"/>
          </w:tcPr>
          <w:p w14:paraId="03A7E41B" w14:textId="77777777" w:rsidR="002979C3" w:rsidRPr="007E7457" w:rsidRDefault="002979C3" w:rsidP="004817E1">
            <w:pPr>
              <w:ind w:left="-36" w:firstLine="12"/>
              <w:jc w:val="center"/>
              <w:rPr>
                <w:rStyle w:val="Strong"/>
                <w:rFonts w:ascii="Verdana" w:hAnsi="Verdana" w:cs="Arial"/>
                <w:color w:val="FFFFFF"/>
                <w:sz w:val="20"/>
                <w:szCs w:val="20"/>
              </w:rPr>
            </w:pPr>
            <w:r w:rsidRPr="007E7457">
              <w:rPr>
                <w:rStyle w:val="Strong"/>
                <w:rFonts w:ascii="Verdana" w:hAnsi="Verdana" w:cs="Arial"/>
                <w:color w:val="FFFFFF"/>
                <w:sz w:val="20"/>
                <w:szCs w:val="20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5AE69ED2" w14:textId="77777777" w:rsidR="002979C3" w:rsidRPr="007E7457" w:rsidRDefault="002979C3" w:rsidP="004817E1">
            <w:pPr>
              <w:ind w:left="-36" w:firstLine="12"/>
              <w:jc w:val="center"/>
              <w:rPr>
                <w:rStyle w:val="Strong"/>
                <w:rFonts w:ascii="Verdana" w:hAnsi="Verdana" w:cs="Arial"/>
                <w:bCs w:val="0"/>
                <w:color w:val="FFFFFF"/>
                <w:sz w:val="20"/>
                <w:szCs w:val="20"/>
              </w:rPr>
            </w:pPr>
            <w:r w:rsidRPr="007E7457">
              <w:rPr>
                <w:rFonts w:ascii="Verdana" w:hAnsi="Verdana" w:cs="Arial"/>
                <w:b/>
                <w:color w:val="FFFFFF"/>
                <w:sz w:val="20"/>
                <w:szCs w:val="20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5C67D546" w14:textId="77777777" w:rsidR="002979C3" w:rsidRPr="007E7457" w:rsidRDefault="00AD504B" w:rsidP="004817E1">
            <w:pPr>
              <w:ind w:left="-36" w:firstLine="12"/>
              <w:jc w:val="center"/>
              <w:rPr>
                <w:rStyle w:val="Strong"/>
                <w:rFonts w:ascii="Verdana" w:hAnsi="Verdana" w:cs="Arial"/>
                <w:color w:val="FFFFFF"/>
                <w:sz w:val="20"/>
                <w:szCs w:val="20"/>
              </w:rPr>
            </w:pPr>
            <w:r w:rsidRPr="007E7457">
              <w:rPr>
                <w:rFonts w:ascii="Verdana" w:hAnsi="Verdana" w:cs="Arial"/>
                <w:b/>
                <w:color w:val="FFFFFF"/>
                <w:sz w:val="20"/>
                <w:szCs w:val="20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166DC95B" w14:textId="77777777" w:rsidR="002979C3" w:rsidRPr="007E7457" w:rsidRDefault="009C5EB3" w:rsidP="004817E1">
            <w:pPr>
              <w:ind w:left="-36" w:firstLine="12"/>
              <w:jc w:val="center"/>
              <w:rPr>
                <w:rStyle w:val="Strong"/>
                <w:rFonts w:ascii="Verdana" w:hAnsi="Verdana" w:cs="Arial"/>
                <w:color w:val="FFFFFF"/>
                <w:sz w:val="20"/>
                <w:szCs w:val="20"/>
              </w:rPr>
            </w:pPr>
            <w:r w:rsidRPr="007E7457">
              <w:rPr>
                <w:rFonts w:ascii="Verdana" w:hAnsi="Verdana" w:cs="Arial"/>
                <w:b/>
                <w:bCs/>
                <w:color w:val="FFFFFF"/>
                <w:sz w:val="20"/>
                <w:szCs w:val="20"/>
              </w:rPr>
              <w:t>Remarks/Revision Details</w:t>
            </w:r>
          </w:p>
        </w:tc>
      </w:tr>
      <w:tr w:rsidR="002979C3" w:rsidRPr="007E7457" w14:paraId="3A426998" w14:textId="77777777" w:rsidTr="00513297">
        <w:trPr>
          <w:cantSplit/>
          <w:trHeight w:val="273"/>
        </w:trPr>
        <w:tc>
          <w:tcPr>
            <w:tcW w:w="520" w:type="pct"/>
            <w:vAlign w:val="center"/>
          </w:tcPr>
          <w:p w14:paraId="7E367B1E" w14:textId="41FB6BF8" w:rsidR="002979C3" w:rsidRPr="00513297" w:rsidRDefault="006A7CFD" w:rsidP="00513297">
            <w:pPr>
              <w:pStyle w:val="TableText"/>
              <w:spacing w:after="0"/>
              <w:ind w:left="-54" w:firstLine="27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513297">
              <w:rPr>
                <w:rFonts w:ascii="Verdana" w:hAnsi="Verdana" w:cs="Arial"/>
                <w:sz w:val="18"/>
                <w:szCs w:val="18"/>
              </w:rPr>
              <w:t>1</w:t>
            </w:r>
          </w:p>
        </w:tc>
        <w:tc>
          <w:tcPr>
            <w:tcW w:w="655" w:type="pct"/>
            <w:vAlign w:val="center"/>
          </w:tcPr>
          <w:p w14:paraId="0B1E2B2F" w14:textId="376E85E7" w:rsidR="002979C3" w:rsidRPr="00513297" w:rsidRDefault="001E0BF2" w:rsidP="00513297">
            <w:pPr>
              <w:pStyle w:val="TableText"/>
              <w:spacing w:after="0"/>
              <w:ind w:left="-54" w:hanging="12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14/08/2025</w:t>
            </w:r>
          </w:p>
        </w:tc>
        <w:tc>
          <w:tcPr>
            <w:tcW w:w="816" w:type="pct"/>
            <w:vAlign w:val="center"/>
          </w:tcPr>
          <w:p w14:paraId="1F6B522A" w14:textId="13A74A95" w:rsidR="002979C3" w:rsidRPr="00513297" w:rsidRDefault="001E0BF2" w:rsidP="00513297">
            <w:pPr>
              <w:pStyle w:val="TableText"/>
              <w:spacing w:after="0"/>
              <w:ind w:left="-54" w:firstLine="5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Ramakant D.</w:t>
            </w:r>
          </w:p>
        </w:tc>
        <w:tc>
          <w:tcPr>
            <w:tcW w:w="785" w:type="pct"/>
            <w:vAlign w:val="center"/>
          </w:tcPr>
          <w:p w14:paraId="733BCF8D" w14:textId="29265841" w:rsidR="002979C3" w:rsidRPr="00513297" w:rsidRDefault="002979C3" w:rsidP="00513297">
            <w:pPr>
              <w:pStyle w:val="TableText"/>
              <w:spacing w:after="0"/>
              <w:ind w:left="-54" w:firstLine="46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923" w:type="pct"/>
            <w:vAlign w:val="center"/>
          </w:tcPr>
          <w:p w14:paraId="58963A33" w14:textId="77777777" w:rsidR="002979C3" w:rsidRPr="00513297" w:rsidRDefault="002979C3" w:rsidP="00513297">
            <w:pPr>
              <w:pStyle w:val="TableText"/>
              <w:spacing w:after="0"/>
              <w:ind w:left="92" w:hanging="34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302" w:type="pct"/>
            <w:vAlign w:val="center"/>
          </w:tcPr>
          <w:p w14:paraId="1643989D" w14:textId="3B70C283" w:rsidR="002979C3" w:rsidRPr="00513297" w:rsidRDefault="001E0BF2" w:rsidP="00513297">
            <w:pPr>
              <w:pStyle w:val="TableText"/>
              <w:spacing w:after="0"/>
              <w:ind w:left="-54" w:firstLine="0"/>
              <w:jc w:val="center"/>
              <w:rPr>
                <w:rFonts w:ascii="Verdana" w:hAnsi="Verdana" w:cs="Arial"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Finalised</w:t>
            </w:r>
            <w:proofErr w:type="spellEnd"/>
            <w:r>
              <w:rPr>
                <w:rFonts w:ascii="Verdana" w:hAnsi="Verdana" w:cs="Arial"/>
                <w:sz w:val="18"/>
                <w:szCs w:val="18"/>
              </w:rPr>
              <w:t xml:space="preserve"> contents</w:t>
            </w:r>
          </w:p>
        </w:tc>
      </w:tr>
      <w:tr w:rsidR="00350861" w:rsidRPr="007E7457" w14:paraId="7AF09D4D" w14:textId="77777777" w:rsidTr="00513297">
        <w:trPr>
          <w:cantSplit/>
          <w:trHeight w:val="273"/>
        </w:trPr>
        <w:tc>
          <w:tcPr>
            <w:tcW w:w="520" w:type="pct"/>
            <w:vAlign w:val="center"/>
          </w:tcPr>
          <w:p w14:paraId="20D9CCA7" w14:textId="6FE2FFEB" w:rsidR="00350861" w:rsidRPr="00513297" w:rsidRDefault="00350861" w:rsidP="00513297">
            <w:pPr>
              <w:pStyle w:val="TableText"/>
              <w:spacing w:after="0"/>
              <w:ind w:left="-54" w:firstLine="27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655" w:type="pct"/>
            <w:vAlign w:val="center"/>
          </w:tcPr>
          <w:p w14:paraId="5E8CF3BD" w14:textId="6975A4AA" w:rsidR="00350861" w:rsidRPr="00513297" w:rsidRDefault="00350861" w:rsidP="00513297">
            <w:pPr>
              <w:pStyle w:val="TableText"/>
              <w:spacing w:after="0"/>
              <w:ind w:left="-54" w:hanging="12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816" w:type="pct"/>
            <w:vAlign w:val="center"/>
          </w:tcPr>
          <w:p w14:paraId="606F8807" w14:textId="3D7618FF" w:rsidR="00350861" w:rsidRPr="00513297" w:rsidRDefault="00350861" w:rsidP="00513297">
            <w:pPr>
              <w:pStyle w:val="TableText"/>
              <w:spacing w:after="0"/>
              <w:ind w:left="-54" w:firstLine="5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785" w:type="pct"/>
            <w:vAlign w:val="center"/>
          </w:tcPr>
          <w:p w14:paraId="31C263BD" w14:textId="692C7543" w:rsidR="00350861" w:rsidRPr="00513297" w:rsidRDefault="00350861" w:rsidP="00D965DD">
            <w:pPr>
              <w:pStyle w:val="pf0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923" w:type="pct"/>
            <w:vAlign w:val="center"/>
          </w:tcPr>
          <w:p w14:paraId="0979126B" w14:textId="564DCBD2" w:rsidR="00350861" w:rsidRPr="00513297" w:rsidRDefault="00350861" w:rsidP="00513297">
            <w:pPr>
              <w:pStyle w:val="TableText"/>
              <w:spacing w:after="0"/>
              <w:ind w:left="92" w:hanging="34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302" w:type="pct"/>
            <w:vAlign w:val="center"/>
          </w:tcPr>
          <w:p w14:paraId="04C454A9" w14:textId="57AED6DC" w:rsidR="00144144" w:rsidRPr="00513297" w:rsidRDefault="00144144" w:rsidP="00513297">
            <w:pPr>
              <w:pStyle w:val="TableText"/>
              <w:spacing w:after="0"/>
              <w:ind w:left="-54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EF2B08" w:rsidRPr="007E7457" w14:paraId="78B76526" w14:textId="77777777" w:rsidTr="006A7CFD">
        <w:trPr>
          <w:cantSplit/>
          <w:trHeight w:val="273"/>
        </w:trPr>
        <w:tc>
          <w:tcPr>
            <w:tcW w:w="520" w:type="pct"/>
            <w:vAlign w:val="center"/>
          </w:tcPr>
          <w:p w14:paraId="7BCF7EDE" w14:textId="7280BC86" w:rsidR="00EF2B08" w:rsidRPr="007E7457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655" w:type="pct"/>
            <w:vAlign w:val="center"/>
          </w:tcPr>
          <w:p w14:paraId="6242FA11" w14:textId="77ADCAFA" w:rsidR="00EF2B08" w:rsidRPr="007E7457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816" w:type="pct"/>
            <w:vAlign w:val="center"/>
          </w:tcPr>
          <w:p w14:paraId="3E803BE9" w14:textId="2E7FCB7A" w:rsidR="00EF2B08" w:rsidRPr="007E7457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785" w:type="pct"/>
            <w:vAlign w:val="center"/>
          </w:tcPr>
          <w:p w14:paraId="58873C66" w14:textId="77777777" w:rsidR="00EF2B08" w:rsidRPr="007E7457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923" w:type="pct"/>
            <w:vAlign w:val="center"/>
          </w:tcPr>
          <w:p w14:paraId="5724FE54" w14:textId="77777777" w:rsidR="00EF2B08" w:rsidRPr="007E7457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1302" w:type="pct"/>
            <w:vAlign w:val="center"/>
          </w:tcPr>
          <w:p w14:paraId="413DBE39" w14:textId="613AF96E" w:rsidR="00EF2B08" w:rsidRPr="007E7457" w:rsidRDefault="00EF2B08" w:rsidP="004817E1">
            <w:pPr>
              <w:pStyle w:val="TableText"/>
              <w:spacing w:after="0"/>
              <w:ind w:left="-54"/>
              <w:jc w:val="center"/>
              <w:rPr>
                <w:rFonts w:ascii="Verdana" w:hAnsi="Verdana" w:cs="Arial"/>
                <w:szCs w:val="20"/>
              </w:rPr>
            </w:pPr>
          </w:p>
        </w:tc>
      </w:tr>
      <w:tr w:rsidR="00EF2B08" w:rsidRPr="007E7457" w14:paraId="6F876C21" w14:textId="77777777" w:rsidTr="006A7CFD">
        <w:trPr>
          <w:cantSplit/>
          <w:trHeight w:val="273"/>
        </w:trPr>
        <w:tc>
          <w:tcPr>
            <w:tcW w:w="520" w:type="pct"/>
            <w:vAlign w:val="center"/>
          </w:tcPr>
          <w:p w14:paraId="2EB057D8" w14:textId="77777777" w:rsidR="00EF2B08" w:rsidRPr="007E7457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655" w:type="pct"/>
            <w:vAlign w:val="center"/>
          </w:tcPr>
          <w:p w14:paraId="3E26C8D1" w14:textId="77777777" w:rsidR="00EF2B08" w:rsidRPr="007E7457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816" w:type="pct"/>
            <w:vAlign w:val="center"/>
          </w:tcPr>
          <w:p w14:paraId="70F2E179" w14:textId="77777777" w:rsidR="00EF2B08" w:rsidRPr="007E7457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785" w:type="pct"/>
            <w:vAlign w:val="center"/>
          </w:tcPr>
          <w:p w14:paraId="30C0E036" w14:textId="77777777" w:rsidR="00EF2B08" w:rsidRPr="007E7457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923" w:type="pct"/>
            <w:vAlign w:val="center"/>
          </w:tcPr>
          <w:p w14:paraId="726637D4" w14:textId="77777777" w:rsidR="00EF2B08" w:rsidRPr="007E7457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1302" w:type="pct"/>
            <w:vAlign w:val="center"/>
          </w:tcPr>
          <w:p w14:paraId="5678B367" w14:textId="77777777" w:rsidR="00EF2B08" w:rsidRPr="007E7457" w:rsidRDefault="00EF2B08" w:rsidP="004817E1">
            <w:pPr>
              <w:pStyle w:val="TableText"/>
              <w:spacing w:after="0"/>
              <w:ind w:left="-54"/>
              <w:jc w:val="center"/>
              <w:rPr>
                <w:rFonts w:ascii="Verdana" w:hAnsi="Verdana" w:cs="Arial"/>
                <w:szCs w:val="20"/>
              </w:rPr>
            </w:pPr>
          </w:p>
        </w:tc>
      </w:tr>
      <w:tr w:rsidR="00EF2B08" w:rsidRPr="007E7457" w14:paraId="1861EE08" w14:textId="77777777" w:rsidTr="006A7CFD">
        <w:trPr>
          <w:cantSplit/>
          <w:trHeight w:val="273"/>
        </w:trPr>
        <w:tc>
          <w:tcPr>
            <w:tcW w:w="520" w:type="pct"/>
            <w:vAlign w:val="center"/>
          </w:tcPr>
          <w:p w14:paraId="394C158A" w14:textId="77777777" w:rsidR="00EF2B08" w:rsidRPr="007E7457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655" w:type="pct"/>
            <w:vAlign w:val="center"/>
          </w:tcPr>
          <w:p w14:paraId="36E32A2C" w14:textId="77777777" w:rsidR="00EF2B08" w:rsidRPr="007E7457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816" w:type="pct"/>
            <w:vAlign w:val="center"/>
          </w:tcPr>
          <w:p w14:paraId="43D5A80F" w14:textId="77777777" w:rsidR="00EF2B08" w:rsidRPr="007E7457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785" w:type="pct"/>
            <w:vAlign w:val="center"/>
          </w:tcPr>
          <w:p w14:paraId="769D2BA0" w14:textId="77777777" w:rsidR="00EF2B08" w:rsidRPr="007E7457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923" w:type="pct"/>
            <w:vAlign w:val="center"/>
          </w:tcPr>
          <w:p w14:paraId="069F93B6" w14:textId="77777777" w:rsidR="00EF2B08" w:rsidRPr="007E7457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1302" w:type="pct"/>
            <w:vAlign w:val="center"/>
          </w:tcPr>
          <w:p w14:paraId="32F266E3" w14:textId="77777777" w:rsidR="00EF2B08" w:rsidRPr="007E7457" w:rsidRDefault="00EF2B08" w:rsidP="004817E1">
            <w:pPr>
              <w:pStyle w:val="TableText"/>
              <w:spacing w:after="0"/>
              <w:ind w:left="-54"/>
              <w:jc w:val="center"/>
              <w:rPr>
                <w:rFonts w:ascii="Verdana" w:hAnsi="Verdana" w:cs="Arial"/>
                <w:szCs w:val="20"/>
              </w:rPr>
            </w:pPr>
          </w:p>
        </w:tc>
      </w:tr>
    </w:tbl>
    <w:p w14:paraId="7FF55B08" w14:textId="77777777" w:rsidR="004817E1" w:rsidRPr="007E7457" w:rsidRDefault="004817E1" w:rsidP="004817E1">
      <w:pPr>
        <w:ind w:firstLine="0"/>
        <w:rPr>
          <w:rFonts w:ascii="Verdana" w:hAnsi="Verdana" w:cs="Arial"/>
          <w:b/>
          <w:bCs/>
          <w:sz w:val="28"/>
        </w:rPr>
      </w:pPr>
      <w:r w:rsidRPr="007E7457">
        <w:rPr>
          <w:rStyle w:val="Strong"/>
          <w:rFonts w:ascii="Verdana" w:hAnsi="Verdana" w:cs="Arial"/>
          <w:sz w:val="28"/>
          <w:szCs w:val="20"/>
        </w:rPr>
        <w:t>Document History</w:t>
      </w:r>
    </w:p>
    <w:p w14:paraId="08D8FDCA" w14:textId="77777777" w:rsidR="00860730" w:rsidRPr="007E7457" w:rsidRDefault="00860730" w:rsidP="00E164ED">
      <w:pPr>
        <w:pStyle w:val="TOCHeading"/>
        <w:jc w:val="center"/>
        <w:rPr>
          <w:rFonts w:ascii="Verdana" w:hAnsi="Verdana" w:cs="Arial"/>
        </w:rPr>
      </w:pPr>
      <w:bookmarkStart w:id="0" w:name="_Toc229759047"/>
      <w:bookmarkStart w:id="1" w:name="_Toc229764175"/>
    </w:p>
    <w:p w14:paraId="078CF5DF" w14:textId="77777777" w:rsidR="00860730" w:rsidRPr="007E7457" w:rsidRDefault="00860730" w:rsidP="00E164ED">
      <w:pPr>
        <w:pStyle w:val="TOCHeading"/>
        <w:jc w:val="center"/>
        <w:rPr>
          <w:rFonts w:ascii="Verdana" w:hAnsi="Verdana" w:cs="Arial"/>
        </w:rPr>
      </w:pPr>
    </w:p>
    <w:p w14:paraId="45C11B0F" w14:textId="77777777" w:rsidR="00860730" w:rsidRPr="007E7457" w:rsidRDefault="00860730" w:rsidP="00E164ED">
      <w:pPr>
        <w:pStyle w:val="TOCHeading"/>
        <w:jc w:val="center"/>
        <w:rPr>
          <w:rFonts w:ascii="Verdana" w:hAnsi="Verdana" w:cs="Arial"/>
        </w:rPr>
      </w:pPr>
    </w:p>
    <w:p w14:paraId="1C37DBBB" w14:textId="77777777" w:rsidR="00860730" w:rsidRPr="007E7457" w:rsidRDefault="00860730" w:rsidP="00E164ED">
      <w:pPr>
        <w:pStyle w:val="TOCHeading"/>
        <w:jc w:val="center"/>
        <w:rPr>
          <w:rFonts w:ascii="Verdana" w:hAnsi="Verdana" w:cs="Arial"/>
        </w:rPr>
      </w:pPr>
    </w:p>
    <w:p w14:paraId="25F55A3F" w14:textId="77777777" w:rsidR="00860730" w:rsidRPr="007E7457" w:rsidRDefault="00860730" w:rsidP="00E164ED">
      <w:pPr>
        <w:pStyle w:val="TOCHeading"/>
        <w:jc w:val="center"/>
        <w:rPr>
          <w:rFonts w:ascii="Verdana" w:hAnsi="Verdana" w:cs="Arial"/>
        </w:rPr>
      </w:pPr>
    </w:p>
    <w:p w14:paraId="5093D709" w14:textId="77777777" w:rsidR="00860730" w:rsidRPr="007E7457" w:rsidRDefault="00860730" w:rsidP="00E164ED">
      <w:pPr>
        <w:pStyle w:val="TOCHeading"/>
        <w:jc w:val="center"/>
        <w:rPr>
          <w:rFonts w:ascii="Verdana" w:hAnsi="Verdana" w:cs="Arial"/>
        </w:rPr>
      </w:pPr>
    </w:p>
    <w:p w14:paraId="52AD5E4B" w14:textId="77777777" w:rsidR="00860730" w:rsidRPr="007E7457" w:rsidRDefault="00860730" w:rsidP="00E164ED">
      <w:pPr>
        <w:pStyle w:val="TOCHeading"/>
        <w:jc w:val="center"/>
        <w:rPr>
          <w:rFonts w:ascii="Verdana" w:hAnsi="Verdana" w:cs="Arial"/>
        </w:rPr>
      </w:pPr>
    </w:p>
    <w:p w14:paraId="60073DE8" w14:textId="77777777" w:rsidR="00860730" w:rsidRPr="007E7457" w:rsidRDefault="00860730" w:rsidP="00E164ED">
      <w:pPr>
        <w:pStyle w:val="TOCHeading"/>
        <w:jc w:val="center"/>
        <w:rPr>
          <w:rFonts w:ascii="Verdana" w:hAnsi="Verdana" w:cs="Arial"/>
        </w:rPr>
      </w:pPr>
    </w:p>
    <w:p w14:paraId="10DEE53F" w14:textId="77777777" w:rsidR="00860730" w:rsidRPr="007E7457" w:rsidRDefault="00860730" w:rsidP="00E164ED">
      <w:pPr>
        <w:pStyle w:val="TOCHeading"/>
        <w:jc w:val="center"/>
        <w:rPr>
          <w:rFonts w:ascii="Verdana" w:hAnsi="Verdana" w:cs="Arial"/>
        </w:rPr>
      </w:pPr>
    </w:p>
    <w:p w14:paraId="17C0E810" w14:textId="77777777" w:rsidR="007E7457" w:rsidRPr="007E7457" w:rsidRDefault="007E7457" w:rsidP="00513297">
      <w:pPr>
        <w:ind w:firstLine="0"/>
      </w:pPr>
      <w:bookmarkStart w:id="2" w:name="_Toc311197302"/>
      <w:bookmarkStart w:id="3" w:name="_Toc513545819"/>
    </w:p>
    <w:p w14:paraId="21E872E8" w14:textId="77777777" w:rsidR="000B66C9" w:rsidRDefault="000B66C9">
      <w:pPr>
        <w:ind w:firstLine="0"/>
        <w:rPr>
          <w:rFonts w:ascii="Verdana" w:hAnsi="Verdana" w:cs="Arial"/>
          <w:b/>
          <w:bCs/>
          <w:sz w:val="24"/>
          <w:szCs w:val="24"/>
        </w:rPr>
      </w:pPr>
      <w:r>
        <w:rPr>
          <w:rFonts w:ascii="Verdana" w:hAnsi="Verdana" w:cs="Arial"/>
          <w:b/>
          <w:bCs/>
          <w:sz w:val="24"/>
          <w:szCs w:val="24"/>
        </w:rPr>
        <w:br w:type="page"/>
      </w:r>
    </w:p>
    <w:p w14:paraId="4C448A58" w14:textId="32AC954D" w:rsidR="00320DA4" w:rsidRPr="00114F86" w:rsidRDefault="00320DA4" w:rsidP="00320DA4">
      <w:pPr>
        <w:rPr>
          <w:rFonts w:ascii="Verdana" w:hAnsi="Verdana"/>
          <w:b/>
          <w:sz w:val="28"/>
        </w:rPr>
      </w:pPr>
      <w:r w:rsidRPr="007E7457">
        <w:rPr>
          <w:rFonts w:ascii="Verdana" w:hAnsi="Verdana" w:cs="Arial"/>
          <w:b/>
          <w:bCs/>
          <w:sz w:val="24"/>
          <w:szCs w:val="24"/>
        </w:rPr>
        <w:lastRenderedPageBreak/>
        <w:t>Course Title:</w:t>
      </w:r>
      <w:r w:rsidR="007E7457">
        <w:rPr>
          <w:rFonts w:ascii="Verdana" w:hAnsi="Verdana" w:cs="Arial"/>
          <w:b/>
          <w:bCs/>
          <w:sz w:val="24"/>
          <w:szCs w:val="24"/>
        </w:rPr>
        <w:t xml:space="preserve"> </w:t>
      </w:r>
    </w:p>
    <w:p w14:paraId="592A63FC" w14:textId="6ABB1898" w:rsidR="007E7457" w:rsidRDefault="00107955" w:rsidP="007E7457">
      <w:pPr>
        <w:pStyle w:val="Heading1"/>
        <w:numPr>
          <w:ilvl w:val="0"/>
          <w:numId w:val="3"/>
        </w:numPr>
        <w:tabs>
          <w:tab w:val="left" w:pos="540"/>
        </w:tabs>
        <w:spacing w:before="240"/>
        <w:rPr>
          <w:rFonts w:ascii="Verdana" w:hAnsi="Verdana" w:cs="Arial"/>
        </w:rPr>
      </w:pPr>
      <w:r w:rsidRPr="007E7457">
        <w:rPr>
          <w:rFonts w:ascii="Verdana" w:hAnsi="Verdana" w:cs="Arial"/>
        </w:rPr>
        <w:t xml:space="preserve">Course </w:t>
      </w:r>
      <w:r w:rsidR="00FC1466" w:rsidRPr="007E7457">
        <w:rPr>
          <w:rFonts w:ascii="Verdana" w:hAnsi="Verdana" w:cs="Arial"/>
        </w:rPr>
        <w:t>Summary</w:t>
      </w:r>
      <w:bookmarkEnd w:id="0"/>
      <w:bookmarkEnd w:id="1"/>
      <w:r w:rsidR="00AE52EB" w:rsidRPr="007E7457">
        <w:rPr>
          <w:rFonts w:ascii="Verdana" w:hAnsi="Verdana" w:cs="Arial"/>
        </w:rPr>
        <w:t>:</w:t>
      </w:r>
      <w:bookmarkEnd w:id="2"/>
      <w:bookmarkEnd w:id="3"/>
      <w:r w:rsidR="005818E7">
        <w:rPr>
          <w:rFonts w:ascii="Verdana" w:hAnsi="Verdana" w:cs="Arial"/>
        </w:rPr>
        <w:t xml:space="preserve">  </w:t>
      </w:r>
    </w:p>
    <w:p w14:paraId="1856112C" w14:textId="2A1CEC93" w:rsidR="005818E7" w:rsidRPr="00513297" w:rsidRDefault="005818E7" w:rsidP="00513297">
      <w:pPr>
        <w:ind w:left="360" w:firstLine="0"/>
        <w:jc w:val="both"/>
        <w:rPr>
          <w:rFonts w:ascii="Verdana" w:hAnsi="Verdana"/>
          <w:sz w:val="20"/>
          <w:szCs w:val="20"/>
        </w:rPr>
      </w:pPr>
      <w:r w:rsidRPr="00513297">
        <w:rPr>
          <w:rFonts w:ascii="Verdana" w:hAnsi="Verdana"/>
          <w:sz w:val="20"/>
          <w:szCs w:val="20"/>
        </w:rPr>
        <w:t xml:space="preserve">The course aims at explaining the </w:t>
      </w:r>
      <w:r w:rsidR="000B66C9">
        <w:rPr>
          <w:rFonts w:ascii="Verdana" w:hAnsi="Verdana"/>
          <w:sz w:val="20"/>
          <w:szCs w:val="20"/>
        </w:rPr>
        <w:t>upgrading the participant’s understanding on Python</w:t>
      </w:r>
      <w:r w:rsidR="0049028E" w:rsidRPr="00513297">
        <w:rPr>
          <w:rFonts w:ascii="Verdana" w:hAnsi="Verdana"/>
          <w:sz w:val="20"/>
          <w:szCs w:val="20"/>
        </w:rPr>
        <w:t xml:space="preserve">. The course </w:t>
      </w:r>
      <w:r w:rsidR="00513297" w:rsidRPr="00513297">
        <w:rPr>
          <w:rFonts w:ascii="Verdana" w:hAnsi="Verdana"/>
          <w:sz w:val="20"/>
          <w:szCs w:val="20"/>
        </w:rPr>
        <w:t xml:space="preserve">discusses </w:t>
      </w:r>
      <w:r w:rsidR="00513297">
        <w:rPr>
          <w:rFonts w:ascii="Verdana" w:hAnsi="Verdana"/>
          <w:sz w:val="20"/>
          <w:szCs w:val="20"/>
        </w:rPr>
        <w:t>the</w:t>
      </w:r>
      <w:r w:rsidR="0049028E" w:rsidRPr="00513297">
        <w:rPr>
          <w:rFonts w:ascii="Verdana" w:hAnsi="Verdana"/>
          <w:sz w:val="20"/>
          <w:szCs w:val="20"/>
        </w:rPr>
        <w:t xml:space="preserve"> fundamental syntax and philosophy of python </w:t>
      </w:r>
      <w:r w:rsidR="00144144" w:rsidRPr="00513297">
        <w:rPr>
          <w:rFonts w:ascii="Verdana" w:hAnsi="Verdana"/>
          <w:sz w:val="20"/>
          <w:szCs w:val="20"/>
        </w:rPr>
        <w:t>along with</w:t>
      </w:r>
      <w:r w:rsidR="0049028E" w:rsidRPr="00513297">
        <w:rPr>
          <w:rFonts w:ascii="Verdana" w:hAnsi="Verdana"/>
          <w:sz w:val="20"/>
          <w:szCs w:val="20"/>
        </w:rPr>
        <w:t xml:space="preserve"> its core programming elements.</w:t>
      </w:r>
      <w:r w:rsidR="000B66C9">
        <w:rPr>
          <w:rFonts w:ascii="Verdana" w:hAnsi="Verdana"/>
          <w:sz w:val="20"/>
          <w:szCs w:val="20"/>
        </w:rPr>
        <w:t xml:space="preserve"> It will additionally cover text file-io for various formats, using regular expressions and </w:t>
      </w:r>
      <w:proofErr w:type="spellStart"/>
      <w:r w:rsidR="000B66C9">
        <w:rPr>
          <w:rFonts w:ascii="Verdana" w:hAnsi="Verdana"/>
          <w:sz w:val="20"/>
          <w:szCs w:val="20"/>
        </w:rPr>
        <w:t>FastAPI</w:t>
      </w:r>
      <w:proofErr w:type="spellEnd"/>
      <w:r w:rsidR="000B66C9">
        <w:rPr>
          <w:rFonts w:ascii="Verdana" w:hAnsi="Verdana"/>
          <w:sz w:val="20"/>
          <w:szCs w:val="20"/>
        </w:rPr>
        <w:t xml:space="preserve"> for asynchronous API development. This course will culminate with a capstone project requirements that the participant can implement on his/her own, based on the topics covered.</w:t>
      </w:r>
    </w:p>
    <w:p w14:paraId="12095D96" w14:textId="14B4CDC4" w:rsidR="00114F86" w:rsidRPr="00114F86" w:rsidRDefault="00114F86" w:rsidP="00114F86">
      <w:pPr>
        <w:ind w:left="360"/>
        <w:rPr>
          <w:sz w:val="28"/>
        </w:rPr>
      </w:pPr>
    </w:p>
    <w:p w14:paraId="75655836" w14:textId="1F9E3745" w:rsidR="007E7457" w:rsidRDefault="007E7457" w:rsidP="007E7457">
      <w:pPr>
        <w:pStyle w:val="ListParagraph"/>
        <w:numPr>
          <w:ilvl w:val="0"/>
          <w:numId w:val="3"/>
        </w:numPr>
        <w:rPr>
          <w:rFonts w:ascii="Verdana" w:hAnsi="Verdana" w:cs="Arial"/>
          <w:b/>
          <w:bCs/>
          <w:sz w:val="24"/>
          <w:szCs w:val="24"/>
        </w:rPr>
      </w:pPr>
      <w:r w:rsidRPr="007E7457">
        <w:rPr>
          <w:rFonts w:ascii="Verdana" w:hAnsi="Verdana" w:cs="Arial"/>
          <w:b/>
          <w:bCs/>
          <w:sz w:val="24"/>
          <w:szCs w:val="24"/>
        </w:rPr>
        <w:t xml:space="preserve">Pre-Requisite </w:t>
      </w:r>
    </w:p>
    <w:p w14:paraId="17A442AC" w14:textId="7DF21895" w:rsidR="0049028E" w:rsidRPr="0049028E" w:rsidRDefault="0049028E" w:rsidP="0049028E">
      <w:pPr>
        <w:rPr>
          <w:rFonts w:ascii="Verdana" w:hAnsi="Verdana" w:cs="Arial"/>
          <w:b/>
          <w:bCs/>
          <w:sz w:val="24"/>
          <w:szCs w:val="24"/>
        </w:rPr>
      </w:pPr>
    </w:p>
    <w:p w14:paraId="7FA3C579" w14:textId="1ADBCAA0" w:rsidR="0049028E" w:rsidRPr="00513297" w:rsidRDefault="0049028E" w:rsidP="0049028E">
      <w:pPr>
        <w:rPr>
          <w:rFonts w:ascii="Verdana" w:hAnsi="Verdana"/>
          <w:sz w:val="20"/>
          <w:szCs w:val="20"/>
        </w:rPr>
      </w:pPr>
      <w:r w:rsidRPr="00513297">
        <w:rPr>
          <w:rFonts w:ascii="Verdana" w:hAnsi="Verdana"/>
          <w:sz w:val="20"/>
          <w:szCs w:val="20"/>
        </w:rPr>
        <w:t>Basic understanding of programming</w:t>
      </w:r>
      <w:r w:rsidR="00B532E6" w:rsidRPr="00513297">
        <w:rPr>
          <w:rFonts w:ascii="Verdana" w:hAnsi="Verdana"/>
          <w:sz w:val="20"/>
          <w:szCs w:val="20"/>
        </w:rPr>
        <w:t xml:space="preserve"> would be </w:t>
      </w:r>
      <w:r w:rsidR="00144144" w:rsidRPr="00513297">
        <w:rPr>
          <w:rFonts w:ascii="Verdana" w:hAnsi="Verdana"/>
          <w:sz w:val="20"/>
          <w:szCs w:val="20"/>
        </w:rPr>
        <w:t>preferrable.</w:t>
      </w:r>
    </w:p>
    <w:p w14:paraId="4F53E3A9" w14:textId="77777777" w:rsidR="00114F86" w:rsidRDefault="00114F86" w:rsidP="00114F86">
      <w:pPr>
        <w:ind w:left="360" w:firstLine="0"/>
        <w:rPr>
          <w:rFonts w:ascii="Verdana" w:hAnsi="Verdana" w:cs="Arial"/>
          <w:b/>
          <w:bCs/>
          <w:sz w:val="24"/>
          <w:szCs w:val="24"/>
        </w:rPr>
      </w:pPr>
    </w:p>
    <w:p w14:paraId="47DAFE97" w14:textId="77777777" w:rsidR="00471821" w:rsidRPr="00114F86" w:rsidRDefault="00471821" w:rsidP="00114F86">
      <w:pPr>
        <w:ind w:left="360" w:firstLine="0"/>
        <w:rPr>
          <w:rFonts w:ascii="Verdana" w:hAnsi="Verdana" w:cs="Arial"/>
          <w:b/>
          <w:bCs/>
          <w:sz w:val="24"/>
          <w:szCs w:val="24"/>
        </w:rPr>
      </w:pPr>
    </w:p>
    <w:p w14:paraId="13BB1BF3" w14:textId="3B4D469C" w:rsidR="007E7457" w:rsidRDefault="007E7457" w:rsidP="007E7457">
      <w:pPr>
        <w:pStyle w:val="ListParagraph"/>
        <w:numPr>
          <w:ilvl w:val="0"/>
          <w:numId w:val="3"/>
        </w:numPr>
        <w:rPr>
          <w:rFonts w:ascii="Verdana" w:hAnsi="Verdana" w:cs="Arial"/>
          <w:b/>
          <w:bCs/>
          <w:sz w:val="24"/>
          <w:szCs w:val="24"/>
        </w:rPr>
      </w:pPr>
      <w:r w:rsidRPr="007E7457">
        <w:rPr>
          <w:rFonts w:ascii="Verdana" w:hAnsi="Verdana" w:cs="Arial"/>
          <w:b/>
          <w:bCs/>
          <w:sz w:val="24"/>
          <w:szCs w:val="24"/>
        </w:rPr>
        <w:t xml:space="preserve">Audience </w:t>
      </w:r>
    </w:p>
    <w:p w14:paraId="6017884B" w14:textId="77777777" w:rsidR="00B532E6" w:rsidRDefault="00B532E6" w:rsidP="00B532E6">
      <w:pPr>
        <w:ind w:left="360" w:firstLine="0"/>
      </w:pPr>
    </w:p>
    <w:p w14:paraId="55FB11FB" w14:textId="5A74AFF5" w:rsidR="00B532E6" w:rsidRPr="00513297" w:rsidRDefault="00B532E6" w:rsidP="00B532E6">
      <w:pPr>
        <w:ind w:left="360" w:firstLine="0"/>
        <w:rPr>
          <w:rFonts w:ascii="Verdana" w:hAnsi="Verdana"/>
          <w:sz w:val="20"/>
          <w:szCs w:val="20"/>
        </w:rPr>
      </w:pPr>
      <w:r w:rsidRPr="00513297">
        <w:rPr>
          <w:rFonts w:ascii="Verdana" w:hAnsi="Verdana"/>
          <w:sz w:val="20"/>
          <w:szCs w:val="20"/>
        </w:rPr>
        <w:t xml:space="preserve">Engineers </w:t>
      </w:r>
      <w:r w:rsidR="00144144" w:rsidRPr="00513297">
        <w:rPr>
          <w:rFonts w:ascii="Verdana" w:hAnsi="Verdana"/>
          <w:sz w:val="20"/>
          <w:szCs w:val="20"/>
        </w:rPr>
        <w:t>who are looking</w:t>
      </w:r>
      <w:r w:rsidRPr="00513297">
        <w:rPr>
          <w:rFonts w:ascii="Verdana" w:hAnsi="Verdana"/>
          <w:sz w:val="20"/>
          <w:szCs w:val="20"/>
        </w:rPr>
        <w:t xml:space="preserve"> forward to start</w:t>
      </w:r>
      <w:r w:rsidR="00402356" w:rsidRPr="00513297">
        <w:rPr>
          <w:rFonts w:ascii="Verdana" w:hAnsi="Verdana"/>
          <w:sz w:val="20"/>
          <w:szCs w:val="20"/>
        </w:rPr>
        <w:t xml:space="preserve"> programming.</w:t>
      </w:r>
    </w:p>
    <w:p w14:paraId="60578D5F" w14:textId="77777777" w:rsidR="00B532E6" w:rsidRDefault="00B532E6" w:rsidP="00B532E6">
      <w:pPr>
        <w:rPr>
          <w:rFonts w:ascii="Verdana" w:hAnsi="Verdana" w:cs="Arial"/>
          <w:b/>
          <w:bCs/>
          <w:sz w:val="24"/>
          <w:szCs w:val="24"/>
        </w:rPr>
      </w:pPr>
    </w:p>
    <w:p w14:paraId="177CD342" w14:textId="77777777" w:rsidR="00B532E6" w:rsidRPr="00B532E6" w:rsidRDefault="00B532E6" w:rsidP="00B532E6">
      <w:pPr>
        <w:rPr>
          <w:rFonts w:ascii="Verdana" w:hAnsi="Verdana" w:cs="Arial"/>
          <w:b/>
          <w:bCs/>
          <w:sz w:val="24"/>
          <w:szCs w:val="24"/>
        </w:rPr>
      </w:pPr>
    </w:p>
    <w:p w14:paraId="288E46F7" w14:textId="54261224" w:rsidR="007E7457" w:rsidRDefault="007E7457" w:rsidP="007E7457">
      <w:pPr>
        <w:pStyle w:val="NoSpacing"/>
        <w:numPr>
          <w:ilvl w:val="0"/>
          <w:numId w:val="3"/>
        </w:numPr>
        <w:rPr>
          <w:rFonts w:ascii="Verdana" w:hAnsi="Verdana" w:cs="Arial"/>
          <w:b/>
          <w:bCs/>
          <w:sz w:val="24"/>
          <w:szCs w:val="24"/>
        </w:rPr>
      </w:pPr>
      <w:r w:rsidRPr="007E7457">
        <w:rPr>
          <w:rFonts w:ascii="Verdana" w:hAnsi="Verdana" w:cs="Arial"/>
          <w:b/>
          <w:bCs/>
          <w:sz w:val="24"/>
          <w:szCs w:val="24"/>
        </w:rPr>
        <w:t>Hardware &amp; Network Requirements</w:t>
      </w:r>
    </w:p>
    <w:p w14:paraId="02E3319C" w14:textId="2E2F26ED" w:rsidR="00402356" w:rsidRPr="00513297" w:rsidRDefault="00402356" w:rsidP="00402356">
      <w:pPr>
        <w:pStyle w:val="ListParagraph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513297">
        <w:rPr>
          <w:rFonts w:ascii="Verdana" w:hAnsi="Verdana"/>
          <w:sz w:val="20"/>
          <w:szCs w:val="20"/>
        </w:rPr>
        <w:t xml:space="preserve">Any </w:t>
      </w:r>
      <w:r w:rsidR="001B72FD" w:rsidRPr="00513297">
        <w:rPr>
          <w:rFonts w:ascii="Verdana" w:hAnsi="Verdana"/>
          <w:sz w:val="20"/>
          <w:szCs w:val="20"/>
        </w:rPr>
        <w:t>quad core CPU or above</w:t>
      </w:r>
    </w:p>
    <w:p w14:paraId="60ED547C" w14:textId="2F7284F8" w:rsidR="001B72FD" w:rsidRPr="00513297" w:rsidRDefault="000E48C2" w:rsidP="00402356">
      <w:pPr>
        <w:pStyle w:val="ListParagraph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513297">
        <w:rPr>
          <w:rFonts w:ascii="Verdana" w:hAnsi="Verdana"/>
          <w:sz w:val="20"/>
          <w:szCs w:val="20"/>
        </w:rPr>
        <w:t>Windows or mac</w:t>
      </w:r>
    </w:p>
    <w:p w14:paraId="133683CC" w14:textId="2B1705F0" w:rsidR="001B72FD" w:rsidRPr="00513297" w:rsidRDefault="001B72FD" w:rsidP="00402356">
      <w:pPr>
        <w:pStyle w:val="ListParagraph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513297">
        <w:rPr>
          <w:rFonts w:ascii="Verdana" w:hAnsi="Verdana"/>
          <w:sz w:val="20"/>
          <w:szCs w:val="20"/>
        </w:rPr>
        <w:t>8gb RAM or above</w:t>
      </w:r>
    </w:p>
    <w:p w14:paraId="4618A04E" w14:textId="0180425B" w:rsidR="001B72FD" w:rsidRPr="00513297" w:rsidRDefault="001B72FD" w:rsidP="00402356">
      <w:pPr>
        <w:pStyle w:val="ListParagraph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513297">
        <w:rPr>
          <w:rFonts w:ascii="Verdana" w:hAnsi="Verdana"/>
          <w:sz w:val="20"/>
          <w:szCs w:val="20"/>
        </w:rPr>
        <w:t>Basic internet connection</w:t>
      </w:r>
    </w:p>
    <w:p w14:paraId="5392E251" w14:textId="77777777" w:rsidR="007E7457" w:rsidRPr="007E7457" w:rsidRDefault="007E7457" w:rsidP="007E7457">
      <w:pPr>
        <w:pStyle w:val="NoSpacing"/>
        <w:rPr>
          <w:rFonts w:ascii="Verdana" w:hAnsi="Verdana" w:cs="Arial"/>
          <w:b/>
          <w:bCs/>
          <w:sz w:val="24"/>
          <w:szCs w:val="24"/>
        </w:rPr>
      </w:pPr>
    </w:p>
    <w:p w14:paraId="179908C6" w14:textId="77777777" w:rsidR="000B66C9" w:rsidRDefault="000B66C9">
      <w:pPr>
        <w:ind w:firstLine="0"/>
        <w:rPr>
          <w:rFonts w:ascii="Verdana" w:hAnsi="Verdana" w:cs="Arial"/>
          <w:b/>
          <w:bCs/>
          <w:sz w:val="24"/>
          <w:szCs w:val="24"/>
        </w:rPr>
      </w:pPr>
      <w:r>
        <w:rPr>
          <w:rFonts w:ascii="Verdana" w:hAnsi="Verdana" w:cs="Arial"/>
          <w:b/>
          <w:bCs/>
          <w:sz w:val="24"/>
          <w:szCs w:val="24"/>
        </w:rPr>
        <w:br w:type="page"/>
      </w:r>
    </w:p>
    <w:p w14:paraId="525F9C88" w14:textId="15E89B43" w:rsidR="007E7457" w:rsidRDefault="007E7457" w:rsidP="007E7457">
      <w:pPr>
        <w:pStyle w:val="NoSpacing"/>
        <w:numPr>
          <w:ilvl w:val="0"/>
          <w:numId w:val="3"/>
        </w:numPr>
        <w:rPr>
          <w:rFonts w:ascii="Verdana" w:hAnsi="Verdana" w:cs="Arial"/>
          <w:b/>
          <w:bCs/>
          <w:sz w:val="24"/>
          <w:szCs w:val="24"/>
        </w:rPr>
      </w:pPr>
      <w:r w:rsidRPr="007E7457">
        <w:rPr>
          <w:rFonts w:ascii="Verdana" w:hAnsi="Verdana" w:cs="Arial"/>
          <w:b/>
          <w:bCs/>
          <w:sz w:val="24"/>
          <w:szCs w:val="24"/>
        </w:rPr>
        <w:lastRenderedPageBreak/>
        <w:t>Software Requirements</w:t>
      </w:r>
    </w:p>
    <w:p w14:paraId="2DCEFE1E" w14:textId="77777777" w:rsidR="00DA041C" w:rsidRDefault="00DA041C" w:rsidP="00DA041C">
      <w:pPr>
        <w:pStyle w:val="ListParagraph"/>
        <w:numPr>
          <w:ilvl w:val="1"/>
          <w:numId w:val="3"/>
        </w:numPr>
        <w:spacing w:after="160" w:line="259" w:lineRule="auto"/>
      </w:pPr>
      <w:bookmarkStart w:id="4" w:name="_Toc229764176"/>
      <w:bookmarkStart w:id="5" w:name="_Toc311197303"/>
      <w:r>
        <w:t>OS: Windows 10/11 Pro or Enterprise</w:t>
      </w:r>
    </w:p>
    <w:p w14:paraId="78F77DFE" w14:textId="77777777" w:rsidR="00DA041C" w:rsidRDefault="00DA041C" w:rsidP="00DA041C">
      <w:pPr>
        <w:pStyle w:val="ListParagraph"/>
        <w:numPr>
          <w:ilvl w:val="1"/>
          <w:numId w:val="3"/>
        </w:numPr>
        <w:spacing w:after="160" w:line="259" w:lineRule="auto"/>
      </w:pPr>
      <w:r>
        <w:t>IDE: Visual Studio Code (</w:t>
      </w:r>
      <w:hyperlink r:id="rId17" w:history="1">
        <w:r w:rsidRPr="000E40ED">
          <w:rPr>
            <w:rStyle w:val="Hyperlink"/>
            <w:rFonts w:eastAsiaTheme="majorEastAsia"/>
          </w:rPr>
          <w:t>https://code.visualstudio.com/</w:t>
        </w:r>
      </w:hyperlink>
      <w:r>
        <w:t>)</w:t>
      </w:r>
    </w:p>
    <w:p w14:paraId="49A962D9" w14:textId="77777777" w:rsidR="00DA041C" w:rsidRDefault="00DA041C" w:rsidP="00DA041C">
      <w:pPr>
        <w:pStyle w:val="ListParagraph"/>
        <w:numPr>
          <w:ilvl w:val="1"/>
          <w:numId w:val="3"/>
        </w:numPr>
        <w:spacing w:after="160" w:line="259" w:lineRule="auto"/>
      </w:pPr>
      <w:r>
        <w:t>Git</w:t>
      </w:r>
    </w:p>
    <w:p w14:paraId="0241F621" w14:textId="77777777" w:rsidR="00DA041C" w:rsidRDefault="00DA041C" w:rsidP="00DA041C">
      <w:pPr>
        <w:pStyle w:val="ListParagraph"/>
        <w:numPr>
          <w:ilvl w:val="2"/>
          <w:numId w:val="3"/>
        </w:numPr>
        <w:spacing w:after="160" w:line="259" w:lineRule="auto"/>
      </w:pPr>
      <w:hyperlink r:id="rId18" w:history="1">
        <w:r w:rsidRPr="00AB27D5">
          <w:rPr>
            <w:rStyle w:val="Hyperlink"/>
          </w:rPr>
          <w:t>Git for windows</w:t>
        </w:r>
      </w:hyperlink>
      <w:r>
        <w:t xml:space="preserve"> (for Windows platform)</w:t>
      </w:r>
    </w:p>
    <w:p w14:paraId="378BF48E" w14:textId="77777777" w:rsidR="00DA041C" w:rsidRDefault="00DA041C" w:rsidP="00DA041C">
      <w:pPr>
        <w:pStyle w:val="ListParagraph"/>
        <w:numPr>
          <w:ilvl w:val="2"/>
          <w:numId w:val="3"/>
        </w:numPr>
        <w:spacing w:after="160" w:line="259" w:lineRule="auto"/>
      </w:pPr>
      <w:r>
        <w:t>git package for Linux/</w:t>
      </w:r>
      <w:proofErr w:type="spellStart"/>
      <w:r>
        <w:t>MacOs</w:t>
      </w:r>
      <w:proofErr w:type="spellEnd"/>
    </w:p>
    <w:p w14:paraId="0F31B7A5" w14:textId="77777777" w:rsidR="00DA041C" w:rsidRDefault="00DA041C" w:rsidP="00DA041C">
      <w:pPr>
        <w:pStyle w:val="ListParagraph"/>
        <w:numPr>
          <w:ilvl w:val="1"/>
          <w:numId w:val="3"/>
        </w:numPr>
        <w:spacing w:after="160" w:line="259" w:lineRule="auto"/>
      </w:pPr>
      <w:r>
        <w:t xml:space="preserve">Installed software/modules: </w:t>
      </w:r>
    </w:p>
    <w:p w14:paraId="3B30DD83" w14:textId="77777777" w:rsidR="00DE7BAA" w:rsidRDefault="00DA041C" w:rsidP="00DA041C">
      <w:pPr>
        <w:pStyle w:val="ListParagraph"/>
        <w:numPr>
          <w:ilvl w:val="2"/>
          <w:numId w:val="3"/>
        </w:numPr>
        <w:spacing w:after="160" w:line="259" w:lineRule="auto"/>
      </w:pPr>
      <w:r>
        <w:t xml:space="preserve">Python </w:t>
      </w:r>
      <w:proofErr w:type="spellStart"/>
      <w:r>
        <w:t>Python</w:t>
      </w:r>
      <w:proofErr w:type="spellEnd"/>
      <w:r>
        <w:t xml:space="preserve"> 3.11.</w:t>
      </w:r>
      <w:r w:rsidR="00DE7BAA">
        <w:t>9</w:t>
      </w:r>
      <w:r>
        <w:t xml:space="preserve"> </w:t>
      </w:r>
    </w:p>
    <w:p w14:paraId="38A116E6" w14:textId="55D77617" w:rsidR="00DE7BAA" w:rsidRDefault="00DE7BAA" w:rsidP="00DE7BAA">
      <w:pPr>
        <w:pStyle w:val="ListParagraph"/>
        <w:numPr>
          <w:ilvl w:val="3"/>
          <w:numId w:val="3"/>
        </w:numPr>
        <w:spacing w:after="160" w:line="259" w:lineRule="auto"/>
      </w:pPr>
      <w:hyperlink r:id="rId19" w:history="1">
        <w:r w:rsidRPr="00972E11">
          <w:rPr>
            <w:rStyle w:val="Hyperlink"/>
          </w:rPr>
          <w:t>https://www.python.org/downloads/release/python-3119/</w:t>
        </w:r>
      </w:hyperlink>
      <w:r>
        <w:t xml:space="preserve"> </w:t>
      </w:r>
    </w:p>
    <w:p w14:paraId="015EE713" w14:textId="76C86173" w:rsidR="00DA041C" w:rsidRDefault="00DE7BAA" w:rsidP="00DE7BAA">
      <w:pPr>
        <w:pStyle w:val="ListParagraph"/>
        <w:numPr>
          <w:ilvl w:val="3"/>
          <w:numId w:val="3"/>
        </w:numPr>
        <w:spacing w:after="160" w:line="259" w:lineRule="auto"/>
      </w:pPr>
      <w:hyperlink r:id="rId20" w:history="1">
        <w:r w:rsidRPr="00972E11">
          <w:rPr>
            <w:rStyle w:val="Hyperlink"/>
          </w:rPr>
          <w:t>https://www.python.org/ftp/python/3.11.9/python-3.11.9-amd64.exe</w:t>
        </w:r>
      </w:hyperlink>
      <w:r>
        <w:t xml:space="preserve">  </w:t>
      </w:r>
    </w:p>
    <w:p w14:paraId="30D364DF" w14:textId="77777777" w:rsidR="00DA041C" w:rsidRDefault="00DA041C" w:rsidP="00DA041C">
      <w:pPr>
        <w:pStyle w:val="ListParagraph"/>
        <w:numPr>
          <w:ilvl w:val="2"/>
          <w:numId w:val="3"/>
        </w:numPr>
        <w:spacing w:after="160" w:line="259" w:lineRule="auto"/>
      </w:pPr>
      <w:r>
        <w:t xml:space="preserve">Pip </w:t>
      </w:r>
    </w:p>
    <w:p w14:paraId="38D195DB" w14:textId="77777777" w:rsidR="00DA041C" w:rsidRDefault="00DA041C" w:rsidP="00DA041C">
      <w:pPr>
        <w:pStyle w:val="ListParagraph"/>
        <w:numPr>
          <w:ilvl w:val="3"/>
          <w:numId w:val="3"/>
        </w:numPr>
        <w:spacing w:after="160" w:line="259" w:lineRule="auto"/>
      </w:pPr>
      <w:r>
        <w:t>curl https://bootstrap.pypa.io/get-pip.py -o get-pip.py</w:t>
      </w:r>
    </w:p>
    <w:p w14:paraId="5B6EC58A" w14:textId="77777777" w:rsidR="00DA041C" w:rsidRDefault="00DA041C" w:rsidP="00DA041C">
      <w:pPr>
        <w:pStyle w:val="ListParagraph"/>
        <w:numPr>
          <w:ilvl w:val="3"/>
          <w:numId w:val="3"/>
        </w:numPr>
        <w:spacing w:after="160" w:line="259" w:lineRule="auto"/>
      </w:pPr>
      <w:r>
        <w:t>python get-pip.py</w:t>
      </w:r>
      <w:r>
        <w:tab/>
      </w:r>
      <w:r>
        <w:tab/>
        <w:t># Install pip</w:t>
      </w:r>
    </w:p>
    <w:p w14:paraId="439D3286" w14:textId="77777777" w:rsidR="00DA041C" w:rsidRDefault="00DA041C" w:rsidP="00DA041C">
      <w:pPr>
        <w:pStyle w:val="ListParagraph"/>
        <w:numPr>
          <w:ilvl w:val="3"/>
          <w:numId w:val="3"/>
        </w:numPr>
        <w:spacing w:after="160" w:line="259" w:lineRule="auto"/>
      </w:pPr>
      <w:r>
        <w:t>pip --version</w:t>
      </w:r>
      <w:r>
        <w:tab/>
      </w:r>
      <w:r>
        <w:tab/>
      </w:r>
      <w:r>
        <w:tab/>
        <w:t># Verify if pip installed</w:t>
      </w:r>
    </w:p>
    <w:p w14:paraId="00A80E08" w14:textId="77777777" w:rsidR="00DA041C" w:rsidRDefault="00DA041C" w:rsidP="00DA041C">
      <w:pPr>
        <w:pStyle w:val="ListParagraph"/>
        <w:numPr>
          <w:ilvl w:val="2"/>
          <w:numId w:val="3"/>
        </w:numPr>
        <w:spacing w:after="160" w:line="259" w:lineRule="auto"/>
      </w:pPr>
      <w:r>
        <w:t>Python3 Modules (On command line, where python is installed)</w:t>
      </w:r>
    </w:p>
    <w:p w14:paraId="4A2F0A18" w14:textId="77777777" w:rsidR="00DA041C" w:rsidRDefault="00DA041C" w:rsidP="00DA041C">
      <w:pPr>
        <w:pStyle w:val="ListParagraph"/>
        <w:numPr>
          <w:ilvl w:val="3"/>
          <w:numId w:val="3"/>
        </w:numPr>
        <w:spacing w:after="160" w:line="259" w:lineRule="auto"/>
      </w:pPr>
      <w:proofErr w:type="spellStart"/>
      <w:r>
        <w:t>py</w:t>
      </w:r>
      <w:proofErr w:type="spellEnd"/>
      <w:r>
        <w:t xml:space="preserve"> -m pip install --upgrade pip</w:t>
      </w:r>
    </w:p>
    <w:p w14:paraId="09A3159D" w14:textId="77777777" w:rsidR="00DA041C" w:rsidRDefault="00DA041C" w:rsidP="00DA041C">
      <w:pPr>
        <w:pStyle w:val="ListParagraph"/>
        <w:numPr>
          <w:ilvl w:val="3"/>
          <w:numId w:val="3"/>
        </w:numPr>
        <w:spacing w:after="160" w:line="259" w:lineRule="auto"/>
      </w:pPr>
      <w:r>
        <w:t xml:space="preserve">pip install </w:t>
      </w:r>
      <w:proofErr w:type="spellStart"/>
      <w:r>
        <w:t>virtualenv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pandas </w:t>
      </w:r>
      <w:proofErr w:type="spellStart"/>
      <w:r>
        <w:t>scipy</w:t>
      </w:r>
      <w:proofErr w:type="spellEnd"/>
      <w:r>
        <w:t xml:space="preserve"> urllib3 </w:t>
      </w:r>
      <w:proofErr w:type="spellStart"/>
      <w:r>
        <w:t>multipledispatch</w:t>
      </w:r>
      <w:proofErr w:type="spellEnd"/>
      <w:r>
        <w:t xml:space="preserve"> requests</w:t>
      </w:r>
    </w:p>
    <w:p w14:paraId="5080CD46" w14:textId="77777777" w:rsidR="00DA041C" w:rsidRDefault="00DA041C" w:rsidP="00DA041C">
      <w:pPr>
        <w:pStyle w:val="ListParagraph"/>
        <w:numPr>
          <w:ilvl w:val="2"/>
          <w:numId w:val="3"/>
        </w:numPr>
        <w:spacing w:after="160" w:line="259" w:lineRule="auto"/>
      </w:pPr>
      <w:r>
        <w:t>Should be able to run below program (SetupTest.py) from participant login</w:t>
      </w:r>
    </w:p>
    <w:p w14:paraId="784FDAD5" w14:textId="77777777" w:rsidR="00DA041C" w:rsidRDefault="00DA041C" w:rsidP="00DA041C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  <w:r>
        <w:rPr>
          <w:rFonts w:ascii="Consolas" w:hAnsi="Consolas"/>
          <w:color w:val="CCCCCC"/>
          <w:sz w:val="21"/>
          <w:szCs w:val="21"/>
          <w:lang w:eastAsia="en-IN"/>
        </w:rPr>
        <w:t># SetupTest.py</w:t>
      </w:r>
    </w:p>
    <w:p w14:paraId="2A8B0681" w14:textId="77777777" w:rsidR="00DA041C" w:rsidRPr="00CA537E" w:rsidRDefault="00DA041C" w:rsidP="00DA041C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</w:p>
    <w:p w14:paraId="328556B6" w14:textId="77777777" w:rsidR="00DA041C" w:rsidRPr="00CA537E" w:rsidRDefault="00DA041C" w:rsidP="00DA041C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  <w:r w:rsidRPr="00CA537E">
        <w:rPr>
          <w:rFonts w:ascii="Consolas" w:hAnsi="Consolas"/>
          <w:color w:val="C586C0"/>
          <w:sz w:val="21"/>
          <w:szCs w:val="21"/>
          <w:lang w:eastAsia="en-IN"/>
        </w:rPr>
        <w:t>import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 xml:space="preserve"> </w:t>
      </w:r>
      <w:r w:rsidRPr="00CA537E">
        <w:rPr>
          <w:rFonts w:ascii="Consolas" w:hAnsi="Consolas"/>
          <w:color w:val="4EC9B0"/>
          <w:sz w:val="21"/>
          <w:szCs w:val="21"/>
          <w:lang w:eastAsia="en-IN"/>
        </w:rPr>
        <w:t>platform</w:t>
      </w:r>
    </w:p>
    <w:p w14:paraId="405C4169" w14:textId="77777777" w:rsidR="00DA041C" w:rsidRPr="00CA537E" w:rsidRDefault="00DA041C" w:rsidP="00DA041C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  <w:r w:rsidRPr="00CA537E">
        <w:rPr>
          <w:rFonts w:ascii="Consolas" w:hAnsi="Consolas"/>
          <w:color w:val="C586C0"/>
          <w:sz w:val="21"/>
          <w:szCs w:val="21"/>
          <w:lang w:eastAsia="en-IN"/>
        </w:rPr>
        <w:t>import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 xml:space="preserve"> </w:t>
      </w:r>
      <w:r w:rsidRPr="00CA537E">
        <w:rPr>
          <w:rFonts w:ascii="Consolas" w:hAnsi="Consolas"/>
          <w:color w:val="4EC9B0"/>
          <w:sz w:val="21"/>
          <w:szCs w:val="21"/>
          <w:lang w:eastAsia="en-IN"/>
        </w:rPr>
        <w:t>sys</w:t>
      </w:r>
    </w:p>
    <w:p w14:paraId="2E4622F3" w14:textId="77777777" w:rsidR="00DA041C" w:rsidRPr="00CA537E" w:rsidRDefault="00DA041C" w:rsidP="00DA041C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  <w:r w:rsidRPr="00CA537E">
        <w:rPr>
          <w:rFonts w:ascii="Consolas" w:hAnsi="Consolas"/>
          <w:color w:val="C586C0"/>
          <w:sz w:val="21"/>
          <w:szCs w:val="21"/>
          <w:lang w:eastAsia="en-IN"/>
        </w:rPr>
        <w:t>import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CA537E">
        <w:rPr>
          <w:rFonts w:ascii="Consolas" w:hAnsi="Consolas"/>
          <w:color w:val="4EC9B0"/>
          <w:sz w:val="21"/>
          <w:szCs w:val="21"/>
          <w:lang w:eastAsia="en-IN"/>
        </w:rPr>
        <w:t>virtualenv</w:t>
      </w:r>
      <w:proofErr w:type="spellEnd"/>
    </w:p>
    <w:p w14:paraId="53B79AE5" w14:textId="77777777" w:rsidR="00DA041C" w:rsidRPr="00CA537E" w:rsidRDefault="00DA041C" w:rsidP="00DA041C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  <w:r w:rsidRPr="00CA537E">
        <w:rPr>
          <w:rFonts w:ascii="Consolas" w:hAnsi="Consolas"/>
          <w:color w:val="C586C0"/>
          <w:sz w:val="21"/>
          <w:szCs w:val="21"/>
          <w:lang w:eastAsia="en-IN"/>
        </w:rPr>
        <w:t>import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CA537E">
        <w:rPr>
          <w:rFonts w:ascii="Consolas" w:hAnsi="Consolas"/>
          <w:color w:val="4EC9B0"/>
          <w:sz w:val="21"/>
          <w:szCs w:val="21"/>
          <w:lang w:eastAsia="en-IN"/>
        </w:rPr>
        <w:t>numpy</w:t>
      </w:r>
      <w:proofErr w:type="spellEnd"/>
    </w:p>
    <w:p w14:paraId="45BE1C22" w14:textId="77777777" w:rsidR="00DA041C" w:rsidRPr="00CA537E" w:rsidRDefault="00DA041C" w:rsidP="00DA041C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  <w:r w:rsidRPr="00CA537E">
        <w:rPr>
          <w:rFonts w:ascii="Consolas" w:hAnsi="Consolas"/>
          <w:color w:val="C586C0"/>
          <w:sz w:val="21"/>
          <w:szCs w:val="21"/>
          <w:lang w:eastAsia="en-IN"/>
        </w:rPr>
        <w:t>import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 xml:space="preserve"> </w:t>
      </w:r>
      <w:r w:rsidRPr="00CA537E">
        <w:rPr>
          <w:rFonts w:ascii="Consolas" w:hAnsi="Consolas"/>
          <w:color w:val="4EC9B0"/>
          <w:sz w:val="21"/>
          <w:szCs w:val="21"/>
          <w:lang w:eastAsia="en-IN"/>
        </w:rPr>
        <w:t>pandas</w:t>
      </w:r>
    </w:p>
    <w:p w14:paraId="294A0F22" w14:textId="77777777" w:rsidR="00DA041C" w:rsidRPr="00CA537E" w:rsidRDefault="00DA041C" w:rsidP="00DA041C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  <w:r w:rsidRPr="00CA537E">
        <w:rPr>
          <w:rFonts w:ascii="Consolas" w:hAnsi="Consolas"/>
          <w:color w:val="C586C0"/>
          <w:sz w:val="21"/>
          <w:szCs w:val="21"/>
          <w:lang w:eastAsia="en-IN"/>
        </w:rPr>
        <w:t>import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CA537E">
        <w:rPr>
          <w:rFonts w:ascii="Consolas" w:hAnsi="Consolas"/>
          <w:color w:val="4EC9B0"/>
          <w:sz w:val="21"/>
          <w:szCs w:val="21"/>
          <w:lang w:eastAsia="en-IN"/>
        </w:rPr>
        <w:t>scipy</w:t>
      </w:r>
      <w:proofErr w:type="spellEnd"/>
    </w:p>
    <w:p w14:paraId="19334978" w14:textId="77777777" w:rsidR="00DA041C" w:rsidRPr="00CA537E" w:rsidRDefault="00DA041C" w:rsidP="00DA041C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  <w:r w:rsidRPr="00CA537E">
        <w:rPr>
          <w:rFonts w:ascii="Consolas" w:hAnsi="Consolas"/>
          <w:color w:val="C586C0"/>
          <w:sz w:val="21"/>
          <w:szCs w:val="21"/>
          <w:lang w:eastAsia="en-IN"/>
        </w:rPr>
        <w:t>import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 xml:space="preserve"> </w:t>
      </w:r>
      <w:r w:rsidRPr="00CA537E">
        <w:rPr>
          <w:rFonts w:ascii="Consolas" w:hAnsi="Consolas"/>
          <w:color w:val="4EC9B0"/>
          <w:sz w:val="21"/>
          <w:szCs w:val="21"/>
          <w:lang w:eastAsia="en-IN"/>
        </w:rPr>
        <w:t>urllib3</w:t>
      </w:r>
    </w:p>
    <w:p w14:paraId="5F964A52" w14:textId="77777777" w:rsidR="00DA041C" w:rsidRPr="00CA537E" w:rsidRDefault="00DA041C" w:rsidP="00DA041C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  <w:r w:rsidRPr="00CA537E">
        <w:rPr>
          <w:rFonts w:ascii="Consolas" w:hAnsi="Consolas"/>
          <w:color w:val="C586C0"/>
          <w:sz w:val="21"/>
          <w:szCs w:val="21"/>
          <w:lang w:eastAsia="en-IN"/>
        </w:rPr>
        <w:t>import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CA537E">
        <w:rPr>
          <w:rFonts w:ascii="Consolas" w:hAnsi="Consolas"/>
          <w:color w:val="4EC9B0"/>
          <w:sz w:val="21"/>
          <w:szCs w:val="21"/>
          <w:lang w:eastAsia="en-IN"/>
        </w:rPr>
        <w:t>multipledispatch</w:t>
      </w:r>
      <w:proofErr w:type="spellEnd"/>
    </w:p>
    <w:p w14:paraId="23AE21CE" w14:textId="77777777" w:rsidR="00DA041C" w:rsidRPr="00CA537E" w:rsidRDefault="00DA041C" w:rsidP="00DA041C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  <w:r w:rsidRPr="00CA537E">
        <w:rPr>
          <w:rFonts w:ascii="Consolas" w:hAnsi="Consolas"/>
          <w:color w:val="C586C0"/>
          <w:sz w:val="21"/>
          <w:szCs w:val="21"/>
          <w:lang w:eastAsia="en-IN"/>
        </w:rPr>
        <w:t>import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 xml:space="preserve"> </w:t>
      </w:r>
      <w:r w:rsidRPr="00CA537E">
        <w:rPr>
          <w:rFonts w:ascii="Consolas" w:hAnsi="Consolas"/>
          <w:color w:val="4EC9B0"/>
          <w:sz w:val="21"/>
          <w:szCs w:val="21"/>
          <w:lang w:eastAsia="en-IN"/>
        </w:rPr>
        <w:t>requests</w:t>
      </w:r>
    </w:p>
    <w:p w14:paraId="6A539288" w14:textId="77777777" w:rsidR="00DA041C" w:rsidRPr="00CA537E" w:rsidRDefault="00DA041C" w:rsidP="00DA041C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</w:p>
    <w:p w14:paraId="23295C2D" w14:textId="77777777" w:rsidR="00DA041C" w:rsidRPr="00CA537E" w:rsidRDefault="00DA041C" w:rsidP="00DA041C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  <w:r w:rsidRPr="00CA537E">
        <w:rPr>
          <w:rFonts w:ascii="Consolas" w:hAnsi="Consolas"/>
          <w:color w:val="DCDCAA"/>
          <w:sz w:val="21"/>
          <w:szCs w:val="21"/>
          <w:lang w:eastAsia="en-IN"/>
        </w:rPr>
        <w:t>print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(</w:t>
      </w:r>
      <w:r w:rsidRPr="00CA537E">
        <w:rPr>
          <w:rFonts w:ascii="Consolas" w:hAnsi="Consolas"/>
          <w:color w:val="CE9178"/>
          <w:sz w:val="21"/>
          <w:szCs w:val="21"/>
          <w:lang w:eastAsia="en-IN"/>
        </w:rPr>
        <w:t>"Python version:"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 xml:space="preserve">, </w:t>
      </w:r>
      <w:proofErr w:type="spellStart"/>
      <w:r w:rsidRPr="00CA537E">
        <w:rPr>
          <w:rFonts w:ascii="Consolas" w:hAnsi="Consolas"/>
          <w:color w:val="4EC9B0"/>
          <w:sz w:val="21"/>
          <w:szCs w:val="21"/>
          <w:lang w:eastAsia="en-IN"/>
        </w:rPr>
        <w:t>platform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.</w:t>
      </w:r>
      <w:r w:rsidRPr="00CA537E">
        <w:rPr>
          <w:rFonts w:ascii="Consolas" w:hAnsi="Consolas"/>
          <w:color w:val="DCDCAA"/>
          <w:sz w:val="21"/>
          <w:szCs w:val="21"/>
          <w:lang w:eastAsia="en-IN"/>
        </w:rPr>
        <w:t>python_version</w:t>
      </w:r>
      <w:proofErr w:type="spellEnd"/>
      <w:r w:rsidRPr="00CA537E">
        <w:rPr>
          <w:rFonts w:ascii="Consolas" w:hAnsi="Consolas"/>
          <w:color w:val="CCCCCC"/>
          <w:sz w:val="21"/>
          <w:szCs w:val="21"/>
          <w:lang w:eastAsia="en-IN"/>
        </w:rPr>
        <w:t>())</w:t>
      </w:r>
    </w:p>
    <w:p w14:paraId="04C1EBFD" w14:textId="77777777" w:rsidR="00DA041C" w:rsidRPr="00CA537E" w:rsidRDefault="00DA041C" w:rsidP="00DA041C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  <w:r w:rsidRPr="00CA537E">
        <w:rPr>
          <w:rFonts w:ascii="Consolas" w:hAnsi="Consolas"/>
          <w:color w:val="DCDCAA"/>
          <w:sz w:val="21"/>
          <w:szCs w:val="21"/>
          <w:lang w:eastAsia="en-IN"/>
        </w:rPr>
        <w:t>print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(</w:t>
      </w:r>
      <w:r w:rsidRPr="00CA537E">
        <w:rPr>
          <w:rFonts w:ascii="Consolas" w:hAnsi="Consolas"/>
          <w:color w:val="CE9178"/>
          <w:sz w:val="21"/>
          <w:szCs w:val="21"/>
          <w:lang w:eastAsia="en-IN"/>
        </w:rPr>
        <w:t>"</w:t>
      </w:r>
      <w:proofErr w:type="spellStart"/>
      <w:r w:rsidRPr="00CA537E">
        <w:rPr>
          <w:rFonts w:ascii="Consolas" w:hAnsi="Consolas"/>
          <w:color w:val="CE9178"/>
          <w:sz w:val="21"/>
          <w:szCs w:val="21"/>
          <w:lang w:eastAsia="en-IN"/>
        </w:rPr>
        <w:t>virtualenv</w:t>
      </w:r>
      <w:proofErr w:type="spellEnd"/>
      <w:r w:rsidRPr="00CA537E">
        <w:rPr>
          <w:rFonts w:ascii="Consolas" w:hAnsi="Consolas"/>
          <w:color w:val="CE9178"/>
          <w:sz w:val="21"/>
          <w:szCs w:val="21"/>
          <w:lang w:eastAsia="en-IN"/>
        </w:rPr>
        <w:t xml:space="preserve"> version:"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 xml:space="preserve">, </w:t>
      </w:r>
      <w:proofErr w:type="spellStart"/>
      <w:r w:rsidRPr="00CA537E">
        <w:rPr>
          <w:rFonts w:ascii="Consolas" w:hAnsi="Consolas"/>
          <w:color w:val="4EC9B0"/>
          <w:sz w:val="21"/>
          <w:szCs w:val="21"/>
          <w:lang w:eastAsia="en-IN"/>
        </w:rPr>
        <w:t>virtualenv</w:t>
      </w:r>
      <w:proofErr w:type="spellEnd"/>
      <w:r w:rsidRPr="00CA537E">
        <w:rPr>
          <w:rFonts w:ascii="Consolas" w:hAnsi="Consolas"/>
          <w:color w:val="CCCCCC"/>
          <w:sz w:val="21"/>
          <w:szCs w:val="21"/>
          <w:lang w:eastAsia="en-IN"/>
        </w:rPr>
        <w:t>.</w:t>
      </w:r>
      <w:r w:rsidRPr="00CA537E">
        <w:rPr>
          <w:rFonts w:ascii="Consolas" w:hAnsi="Consolas"/>
          <w:color w:val="9CDCFE"/>
          <w:sz w:val="21"/>
          <w:szCs w:val="21"/>
          <w:lang w:eastAsia="en-IN"/>
        </w:rPr>
        <w:t>__version__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)</w:t>
      </w:r>
    </w:p>
    <w:p w14:paraId="1E8700E2" w14:textId="77777777" w:rsidR="00DA041C" w:rsidRPr="00CA537E" w:rsidRDefault="00DA041C" w:rsidP="00DA041C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  <w:r w:rsidRPr="00CA537E">
        <w:rPr>
          <w:rFonts w:ascii="Consolas" w:hAnsi="Consolas"/>
          <w:color w:val="DCDCAA"/>
          <w:sz w:val="21"/>
          <w:szCs w:val="21"/>
          <w:lang w:eastAsia="en-IN"/>
        </w:rPr>
        <w:t>print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(</w:t>
      </w:r>
      <w:r w:rsidRPr="00CA537E">
        <w:rPr>
          <w:rFonts w:ascii="Consolas" w:hAnsi="Consolas"/>
          <w:color w:val="CE9178"/>
          <w:sz w:val="21"/>
          <w:szCs w:val="21"/>
          <w:lang w:eastAsia="en-IN"/>
        </w:rPr>
        <w:t>"</w:t>
      </w:r>
      <w:proofErr w:type="spellStart"/>
      <w:r w:rsidRPr="00CA537E">
        <w:rPr>
          <w:rFonts w:ascii="Consolas" w:hAnsi="Consolas"/>
          <w:color w:val="CE9178"/>
          <w:sz w:val="21"/>
          <w:szCs w:val="21"/>
          <w:lang w:eastAsia="en-IN"/>
        </w:rPr>
        <w:t>numpy</w:t>
      </w:r>
      <w:proofErr w:type="spellEnd"/>
      <w:r w:rsidRPr="00CA537E">
        <w:rPr>
          <w:rFonts w:ascii="Consolas" w:hAnsi="Consolas"/>
          <w:color w:val="CE9178"/>
          <w:sz w:val="21"/>
          <w:szCs w:val="21"/>
          <w:lang w:eastAsia="en-IN"/>
        </w:rPr>
        <w:t xml:space="preserve"> version:"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 xml:space="preserve">, </w:t>
      </w:r>
      <w:proofErr w:type="spellStart"/>
      <w:r w:rsidRPr="00CA537E">
        <w:rPr>
          <w:rFonts w:ascii="Consolas" w:hAnsi="Consolas"/>
          <w:color w:val="4EC9B0"/>
          <w:sz w:val="21"/>
          <w:szCs w:val="21"/>
          <w:lang w:eastAsia="en-IN"/>
        </w:rPr>
        <w:t>numpy</w:t>
      </w:r>
      <w:proofErr w:type="spellEnd"/>
      <w:r w:rsidRPr="00CA537E">
        <w:rPr>
          <w:rFonts w:ascii="Consolas" w:hAnsi="Consolas"/>
          <w:color w:val="CCCCCC"/>
          <w:sz w:val="21"/>
          <w:szCs w:val="21"/>
          <w:lang w:eastAsia="en-IN"/>
        </w:rPr>
        <w:t>.</w:t>
      </w:r>
      <w:r w:rsidRPr="00CA537E">
        <w:rPr>
          <w:rFonts w:ascii="Consolas" w:hAnsi="Consolas"/>
          <w:color w:val="9CDCFE"/>
          <w:sz w:val="21"/>
          <w:szCs w:val="21"/>
          <w:lang w:eastAsia="en-IN"/>
        </w:rPr>
        <w:t>__version__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)</w:t>
      </w:r>
    </w:p>
    <w:p w14:paraId="3C39ABE1" w14:textId="77777777" w:rsidR="00DA041C" w:rsidRPr="00CA537E" w:rsidRDefault="00DA041C" w:rsidP="00DA041C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  <w:r w:rsidRPr="00CA537E">
        <w:rPr>
          <w:rFonts w:ascii="Consolas" w:hAnsi="Consolas"/>
          <w:color w:val="DCDCAA"/>
          <w:sz w:val="21"/>
          <w:szCs w:val="21"/>
          <w:lang w:eastAsia="en-IN"/>
        </w:rPr>
        <w:t>print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(</w:t>
      </w:r>
      <w:r w:rsidRPr="00CA537E">
        <w:rPr>
          <w:rFonts w:ascii="Consolas" w:hAnsi="Consolas"/>
          <w:color w:val="CE9178"/>
          <w:sz w:val="21"/>
          <w:szCs w:val="21"/>
          <w:lang w:eastAsia="en-IN"/>
        </w:rPr>
        <w:t>"pandas version:"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 xml:space="preserve">, </w:t>
      </w:r>
      <w:proofErr w:type="spellStart"/>
      <w:r w:rsidRPr="00CA537E">
        <w:rPr>
          <w:rFonts w:ascii="Consolas" w:hAnsi="Consolas"/>
          <w:color w:val="4EC9B0"/>
          <w:sz w:val="21"/>
          <w:szCs w:val="21"/>
          <w:lang w:eastAsia="en-IN"/>
        </w:rPr>
        <w:t>pandas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.</w:t>
      </w:r>
      <w:r w:rsidRPr="00CA537E">
        <w:rPr>
          <w:rFonts w:ascii="Consolas" w:hAnsi="Consolas"/>
          <w:color w:val="9CDCFE"/>
          <w:sz w:val="21"/>
          <w:szCs w:val="21"/>
          <w:lang w:eastAsia="en-IN"/>
        </w:rPr>
        <w:t>__version</w:t>
      </w:r>
      <w:proofErr w:type="spellEnd"/>
      <w:r w:rsidRPr="00CA537E">
        <w:rPr>
          <w:rFonts w:ascii="Consolas" w:hAnsi="Consolas"/>
          <w:color w:val="9CDCFE"/>
          <w:sz w:val="21"/>
          <w:szCs w:val="21"/>
          <w:lang w:eastAsia="en-IN"/>
        </w:rPr>
        <w:t>__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)</w:t>
      </w:r>
    </w:p>
    <w:p w14:paraId="0B839F0C" w14:textId="77777777" w:rsidR="00DA041C" w:rsidRPr="00CA537E" w:rsidRDefault="00DA041C" w:rsidP="00DA041C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  <w:r w:rsidRPr="00CA537E">
        <w:rPr>
          <w:rFonts w:ascii="Consolas" w:hAnsi="Consolas"/>
          <w:color w:val="DCDCAA"/>
          <w:sz w:val="21"/>
          <w:szCs w:val="21"/>
          <w:lang w:eastAsia="en-IN"/>
        </w:rPr>
        <w:t>print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(</w:t>
      </w:r>
      <w:r w:rsidRPr="00CA537E">
        <w:rPr>
          <w:rFonts w:ascii="Consolas" w:hAnsi="Consolas"/>
          <w:color w:val="CE9178"/>
          <w:sz w:val="21"/>
          <w:szCs w:val="21"/>
          <w:lang w:eastAsia="en-IN"/>
        </w:rPr>
        <w:t>"</w:t>
      </w:r>
      <w:proofErr w:type="spellStart"/>
      <w:r w:rsidRPr="00CA537E">
        <w:rPr>
          <w:rFonts w:ascii="Consolas" w:hAnsi="Consolas"/>
          <w:color w:val="CE9178"/>
          <w:sz w:val="21"/>
          <w:szCs w:val="21"/>
          <w:lang w:eastAsia="en-IN"/>
        </w:rPr>
        <w:t>scipy</w:t>
      </w:r>
      <w:proofErr w:type="spellEnd"/>
      <w:r w:rsidRPr="00CA537E">
        <w:rPr>
          <w:rFonts w:ascii="Consolas" w:hAnsi="Consolas"/>
          <w:color w:val="CE9178"/>
          <w:sz w:val="21"/>
          <w:szCs w:val="21"/>
          <w:lang w:eastAsia="en-IN"/>
        </w:rPr>
        <w:t xml:space="preserve"> version:"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 xml:space="preserve">, </w:t>
      </w:r>
      <w:proofErr w:type="spellStart"/>
      <w:r w:rsidRPr="00CA537E">
        <w:rPr>
          <w:rFonts w:ascii="Consolas" w:hAnsi="Consolas"/>
          <w:color w:val="4EC9B0"/>
          <w:sz w:val="21"/>
          <w:szCs w:val="21"/>
          <w:lang w:eastAsia="en-IN"/>
        </w:rPr>
        <w:t>scipy</w:t>
      </w:r>
      <w:proofErr w:type="spellEnd"/>
      <w:r w:rsidRPr="00CA537E">
        <w:rPr>
          <w:rFonts w:ascii="Consolas" w:hAnsi="Consolas"/>
          <w:color w:val="CCCCCC"/>
          <w:sz w:val="21"/>
          <w:szCs w:val="21"/>
          <w:lang w:eastAsia="en-IN"/>
        </w:rPr>
        <w:t>.</w:t>
      </w:r>
      <w:r w:rsidRPr="00CA537E">
        <w:rPr>
          <w:rFonts w:ascii="Consolas" w:hAnsi="Consolas"/>
          <w:color w:val="9CDCFE"/>
          <w:sz w:val="21"/>
          <w:szCs w:val="21"/>
          <w:lang w:eastAsia="en-IN"/>
        </w:rPr>
        <w:t>__version__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)</w:t>
      </w:r>
    </w:p>
    <w:p w14:paraId="53794DB3" w14:textId="77777777" w:rsidR="00DA041C" w:rsidRPr="00CA537E" w:rsidRDefault="00DA041C" w:rsidP="00DA041C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  <w:r w:rsidRPr="00CA537E">
        <w:rPr>
          <w:rFonts w:ascii="Consolas" w:hAnsi="Consolas"/>
          <w:color w:val="DCDCAA"/>
          <w:sz w:val="21"/>
          <w:szCs w:val="21"/>
          <w:lang w:eastAsia="en-IN"/>
        </w:rPr>
        <w:t>print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(</w:t>
      </w:r>
      <w:r w:rsidRPr="00CA537E">
        <w:rPr>
          <w:rFonts w:ascii="Consolas" w:hAnsi="Consolas"/>
          <w:color w:val="CE9178"/>
          <w:sz w:val="21"/>
          <w:szCs w:val="21"/>
          <w:lang w:eastAsia="en-IN"/>
        </w:rPr>
        <w:t>"urllib3 version:"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 xml:space="preserve">, </w:t>
      </w:r>
      <w:r w:rsidRPr="00CA537E">
        <w:rPr>
          <w:rFonts w:ascii="Consolas" w:hAnsi="Consolas"/>
          <w:color w:val="4EC9B0"/>
          <w:sz w:val="21"/>
          <w:szCs w:val="21"/>
          <w:lang w:eastAsia="en-IN"/>
        </w:rPr>
        <w:t>urllib3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.</w:t>
      </w:r>
      <w:r w:rsidRPr="00CA537E">
        <w:rPr>
          <w:rFonts w:ascii="Consolas" w:hAnsi="Consolas"/>
          <w:color w:val="9CDCFE"/>
          <w:sz w:val="21"/>
          <w:szCs w:val="21"/>
          <w:lang w:eastAsia="en-IN"/>
        </w:rPr>
        <w:t>__version__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)</w:t>
      </w:r>
    </w:p>
    <w:p w14:paraId="6FA6AAA9" w14:textId="77777777" w:rsidR="00DA041C" w:rsidRPr="00CA537E" w:rsidRDefault="00DA041C" w:rsidP="00DA041C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  <w:r w:rsidRPr="00CA537E">
        <w:rPr>
          <w:rFonts w:ascii="Consolas" w:hAnsi="Consolas"/>
          <w:color w:val="DCDCAA"/>
          <w:sz w:val="21"/>
          <w:szCs w:val="21"/>
          <w:lang w:eastAsia="en-IN"/>
        </w:rPr>
        <w:t>print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(</w:t>
      </w:r>
      <w:r w:rsidRPr="00CA537E">
        <w:rPr>
          <w:rFonts w:ascii="Consolas" w:hAnsi="Consolas"/>
          <w:color w:val="CE9178"/>
          <w:sz w:val="21"/>
          <w:szCs w:val="21"/>
          <w:lang w:eastAsia="en-IN"/>
        </w:rPr>
        <w:t>"</w:t>
      </w:r>
      <w:proofErr w:type="spellStart"/>
      <w:r w:rsidRPr="00CA537E">
        <w:rPr>
          <w:rFonts w:ascii="Consolas" w:hAnsi="Consolas"/>
          <w:color w:val="CE9178"/>
          <w:sz w:val="21"/>
          <w:szCs w:val="21"/>
          <w:lang w:eastAsia="en-IN"/>
        </w:rPr>
        <w:t>multipledispatch</w:t>
      </w:r>
      <w:proofErr w:type="spellEnd"/>
      <w:r w:rsidRPr="00CA537E">
        <w:rPr>
          <w:rFonts w:ascii="Consolas" w:hAnsi="Consolas"/>
          <w:color w:val="CE9178"/>
          <w:sz w:val="21"/>
          <w:szCs w:val="21"/>
          <w:lang w:eastAsia="en-IN"/>
        </w:rPr>
        <w:t xml:space="preserve"> version:"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 xml:space="preserve">, </w:t>
      </w:r>
      <w:proofErr w:type="spellStart"/>
      <w:r w:rsidRPr="00CA537E">
        <w:rPr>
          <w:rFonts w:ascii="Consolas" w:hAnsi="Consolas"/>
          <w:color w:val="4EC9B0"/>
          <w:sz w:val="21"/>
          <w:szCs w:val="21"/>
          <w:lang w:eastAsia="en-IN"/>
        </w:rPr>
        <w:t>multipledispatch</w:t>
      </w:r>
      <w:proofErr w:type="spellEnd"/>
      <w:r w:rsidRPr="00CA537E">
        <w:rPr>
          <w:rFonts w:ascii="Consolas" w:hAnsi="Consolas"/>
          <w:color w:val="CCCCCC"/>
          <w:sz w:val="21"/>
          <w:szCs w:val="21"/>
          <w:lang w:eastAsia="en-IN"/>
        </w:rPr>
        <w:t>.</w:t>
      </w:r>
      <w:r w:rsidRPr="00CA537E">
        <w:rPr>
          <w:rFonts w:ascii="Consolas" w:hAnsi="Consolas"/>
          <w:color w:val="9CDCFE"/>
          <w:sz w:val="21"/>
          <w:szCs w:val="21"/>
          <w:lang w:eastAsia="en-IN"/>
        </w:rPr>
        <w:t>__version__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)</w:t>
      </w:r>
    </w:p>
    <w:p w14:paraId="67EDFF0B" w14:textId="77777777" w:rsidR="00DA041C" w:rsidRPr="00CA537E" w:rsidRDefault="00DA041C" w:rsidP="00DA041C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  <w:r w:rsidRPr="00CA537E">
        <w:rPr>
          <w:rFonts w:ascii="Consolas" w:hAnsi="Consolas"/>
          <w:color w:val="DCDCAA"/>
          <w:sz w:val="21"/>
          <w:szCs w:val="21"/>
          <w:lang w:eastAsia="en-IN"/>
        </w:rPr>
        <w:t>print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(</w:t>
      </w:r>
      <w:r w:rsidRPr="00CA537E">
        <w:rPr>
          <w:rFonts w:ascii="Consolas" w:hAnsi="Consolas"/>
          <w:color w:val="CE9178"/>
          <w:sz w:val="21"/>
          <w:szCs w:val="21"/>
          <w:lang w:eastAsia="en-IN"/>
        </w:rPr>
        <w:t>"requests version:"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 xml:space="preserve">, </w:t>
      </w:r>
      <w:proofErr w:type="spellStart"/>
      <w:r w:rsidRPr="00CA537E">
        <w:rPr>
          <w:rFonts w:ascii="Consolas" w:hAnsi="Consolas"/>
          <w:color w:val="4EC9B0"/>
          <w:sz w:val="21"/>
          <w:szCs w:val="21"/>
          <w:lang w:eastAsia="en-IN"/>
        </w:rPr>
        <w:t>requests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.</w:t>
      </w:r>
      <w:r w:rsidRPr="00CA537E">
        <w:rPr>
          <w:rFonts w:ascii="Consolas" w:hAnsi="Consolas"/>
          <w:color w:val="4EC9B0"/>
          <w:sz w:val="21"/>
          <w:szCs w:val="21"/>
          <w:lang w:eastAsia="en-IN"/>
        </w:rPr>
        <w:t>__version</w:t>
      </w:r>
      <w:proofErr w:type="spellEnd"/>
      <w:r w:rsidRPr="00CA537E">
        <w:rPr>
          <w:rFonts w:ascii="Consolas" w:hAnsi="Consolas"/>
          <w:color w:val="4EC9B0"/>
          <w:sz w:val="21"/>
          <w:szCs w:val="21"/>
          <w:lang w:eastAsia="en-IN"/>
        </w:rPr>
        <w:t>__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)</w:t>
      </w:r>
    </w:p>
    <w:p w14:paraId="305E2755" w14:textId="77777777" w:rsidR="00DA041C" w:rsidRDefault="00DA041C" w:rsidP="00DA041C">
      <w:pPr>
        <w:pStyle w:val="ListParagraph"/>
        <w:spacing w:after="160" w:line="259" w:lineRule="auto"/>
        <w:ind w:left="2160"/>
        <w:rPr>
          <w:b/>
          <w:bCs/>
          <w:i/>
          <w:iCs/>
          <w:u w:val="single"/>
        </w:rPr>
      </w:pPr>
    </w:p>
    <w:p w14:paraId="2717B5A8" w14:textId="77777777" w:rsidR="00DA041C" w:rsidRPr="00E0778A" w:rsidRDefault="00DA041C" w:rsidP="00DA041C">
      <w:pPr>
        <w:pStyle w:val="ListParagraph"/>
        <w:numPr>
          <w:ilvl w:val="2"/>
          <w:numId w:val="3"/>
        </w:numPr>
        <w:spacing w:after="160" w:line="259" w:lineRule="auto"/>
        <w:rPr>
          <w:b/>
          <w:bCs/>
          <w:i/>
          <w:iCs/>
          <w:u w:val="single"/>
        </w:rPr>
      </w:pPr>
      <w:r w:rsidRPr="00E75F56">
        <w:rPr>
          <w:b/>
          <w:bCs/>
          <w:i/>
          <w:iCs/>
          <w:u w:val="single"/>
        </w:rPr>
        <w:t>Program should run without error and list out the versions of the modules correctly.</w:t>
      </w:r>
    </w:p>
    <w:p w14:paraId="4F0D08ED" w14:textId="77777777" w:rsidR="00BA509A" w:rsidRDefault="00BA509A" w:rsidP="003D0B05">
      <w:pPr>
        <w:pStyle w:val="Heading1"/>
        <w:numPr>
          <w:ilvl w:val="0"/>
          <w:numId w:val="3"/>
        </w:numPr>
        <w:tabs>
          <w:tab w:val="left" w:pos="540"/>
        </w:tabs>
        <w:spacing w:before="240"/>
        <w:rPr>
          <w:rFonts w:ascii="Verdana" w:hAnsi="Verdana" w:cs="Arial"/>
        </w:rPr>
      </w:pPr>
      <w:r w:rsidRPr="007E7457">
        <w:rPr>
          <w:rFonts w:ascii="Verdana" w:hAnsi="Verdana" w:cs="Arial"/>
        </w:rPr>
        <w:t>Learning Outcomes:</w:t>
      </w:r>
    </w:p>
    <w:p w14:paraId="11CF7A28" w14:textId="0F755E52" w:rsidR="000E48C2" w:rsidRPr="00513297" w:rsidRDefault="000E48C2" w:rsidP="000E48C2">
      <w:pPr>
        <w:pStyle w:val="ListParagraph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513297">
        <w:rPr>
          <w:rFonts w:ascii="Verdana" w:hAnsi="Verdana"/>
          <w:sz w:val="20"/>
          <w:szCs w:val="20"/>
        </w:rPr>
        <w:t xml:space="preserve">Understand the basic </w:t>
      </w:r>
      <w:r w:rsidR="00B21A44" w:rsidRPr="00513297">
        <w:rPr>
          <w:rFonts w:ascii="Verdana" w:hAnsi="Verdana"/>
          <w:sz w:val="20"/>
          <w:szCs w:val="20"/>
        </w:rPr>
        <w:t>language structure of python</w:t>
      </w:r>
    </w:p>
    <w:p w14:paraId="14A774FB" w14:textId="29300B69" w:rsidR="00B21A44" w:rsidRPr="00513297" w:rsidRDefault="00B21A44" w:rsidP="000E48C2">
      <w:pPr>
        <w:pStyle w:val="ListParagraph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513297">
        <w:rPr>
          <w:rFonts w:ascii="Verdana" w:hAnsi="Verdana"/>
          <w:sz w:val="20"/>
          <w:szCs w:val="20"/>
        </w:rPr>
        <w:t>Python fundamental system</w:t>
      </w:r>
    </w:p>
    <w:p w14:paraId="33F25718" w14:textId="14675C6F" w:rsidR="00B21A44" w:rsidRPr="00513297" w:rsidRDefault="00A171C2" w:rsidP="000E48C2">
      <w:pPr>
        <w:pStyle w:val="ListParagraph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513297">
        <w:rPr>
          <w:rFonts w:ascii="Verdana" w:hAnsi="Verdana"/>
          <w:sz w:val="20"/>
          <w:szCs w:val="20"/>
        </w:rPr>
        <w:t>Python collection</w:t>
      </w:r>
    </w:p>
    <w:p w14:paraId="464B6C3E" w14:textId="407D061E" w:rsidR="00A171C2" w:rsidRPr="00513297" w:rsidRDefault="00A171C2" w:rsidP="000E48C2">
      <w:pPr>
        <w:pStyle w:val="ListParagraph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513297">
        <w:rPr>
          <w:rFonts w:ascii="Verdana" w:hAnsi="Verdana"/>
          <w:sz w:val="20"/>
          <w:szCs w:val="20"/>
        </w:rPr>
        <w:t>Python object-oriented programming</w:t>
      </w:r>
    </w:p>
    <w:p w14:paraId="4F2C41F9" w14:textId="77777777" w:rsidR="00A171C2" w:rsidRPr="000E48C2" w:rsidRDefault="00A171C2" w:rsidP="00A171C2"/>
    <w:p w14:paraId="0DDB85CE" w14:textId="7144F274" w:rsidR="00E80A12" w:rsidRPr="002F2C71" w:rsidRDefault="00D00A09" w:rsidP="002F2C71">
      <w:pPr>
        <w:pStyle w:val="Heading1"/>
        <w:numPr>
          <w:ilvl w:val="0"/>
          <w:numId w:val="3"/>
        </w:numPr>
        <w:tabs>
          <w:tab w:val="left" w:pos="540"/>
        </w:tabs>
        <w:spacing w:before="240"/>
        <w:rPr>
          <w:rFonts w:ascii="Verdana" w:hAnsi="Verdana" w:cs="Arial"/>
        </w:rPr>
      </w:pPr>
      <w:r w:rsidRPr="007E7457">
        <w:rPr>
          <w:rFonts w:ascii="Verdana" w:hAnsi="Verdana" w:cs="Arial"/>
        </w:rPr>
        <w:t>Course Content</w:t>
      </w:r>
      <w:r w:rsidR="00F82C1D" w:rsidRPr="007E7457">
        <w:rPr>
          <w:rFonts w:ascii="Verdana" w:hAnsi="Verdana" w:cs="Arial"/>
        </w:rPr>
        <w:t xml:space="preserve"> (day wise)</w:t>
      </w:r>
      <w:r w:rsidRPr="007E7457">
        <w:rPr>
          <w:rFonts w:ascii="Verdana" w:hAnsi="Verdana" w:cs="Arial"/>
        </w:rPr>
        <w:t>: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280"/>
        <w:gridCol w:w="7556"/>
      </w:tblGrid>
      <w:tr w:rsidR="002F2C71" w14:paraId="38B6DF6A" w14:textId="77777777" w:rsidTr="00C63A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6" w:type="dxa"/>
            <w:gridSpan w:val="2"/>
          </w:tcPr>
          <w:p w14:paraId="657AF286" w14:textId="77777777" w:rsidR="002F2C71" w:rsidRDefault="002F2C71" w:rsidP="007E4E9B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  <w:lang w:val="en-IN" w:eastAsia="en-IN" w:bidi="or-IN"/>
              </w:rPr>
            </w:pPr>
            <w:bookmarkStart w:id="6" w:name="_Hlk182891053"/>
            <w:r w:rsidRPr="00692766">
              <w:rPr>
                <w:rFonts w:asciiTheme="majorHAnsi" w:eastAsiaTheme="majorEastAsia" w:hAnsiTheme="majorHAnsi" w:cs="Times New Roman (Headings CS)"/>
                <w:caps/>
                <w:color w:val="002060"/>
                <w:lang w:eastAsia="ja-JP"/>
              </w:rPr>
              <w:t>Course</w:t>
            </w:r>
            <w:r w:rsidRPr="00692766">
              <w:rPr>
                <w:rFonts w:ascii="Times New Roman" w:hAnsi="Times New Roman"/>
                <w:color w:val="002060"/>
                <w:sz w:val="24"/>
                <w:szCs w:val="24"/>
                <w:lang w:val="en-IN" w:eastAsia="en-IN" w:bidi="or-IN"/>
              </w:rPr>
              <w:t xml:space="preserve"> </w:t>
            </w:r>
            <w:r w:rsidRPr="00692766">
              <w:rPr>
                <w:rFonts w:asciiTheme="majorHAnsi" w:eastAsiaTheme="majorEastAsia" w:hAnsiTheme="majorHAnsi" w:cs="Times New Roman (Headings CS)"/>
                <w:caps/>
                <w:color w:val="002060"/>
                <w:lang w:eastAsia="ja-JP"/>
              </w:rPr>
              <w:t>Schedule</w:t>
            </w:r>
          </w:p>
        </w:tc>
      </w:tr>
      <w:tr w:rsidR="002F2C71" w:rsidRPr="008C5542" w14:paraId="6677819F" w14:textId="77777777" w:rsidTr="00C63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Align w:val="center"/>
          </w:tcPr>
          <w:p w14:paraId="5AA5AC17" w14:textId="77777777" w:rsidR="002F2C71" w:rsidRDefault="002F2C71" w:rsidP="007E4E9B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  <w:lang w:val="en-IN" w:eastAsia="en-IN" w:bidi="or-IN"/>
              </w:rPr>
            </w:pPr>
            <w:r>
              <w:t>Day 1</w:t>
            </w:r>
          </w:p>
        </w:tc>
        <w:tc>
          <w:tcPr>
            <w:tcW w:w="7556" w:type="dxa"/>
          </w:tcPr>
          <w:tbl>
            <w:tblPr>
              <w:tblW w:w="7340" w:type="dxa"/>
              <w:tblLook w:val="04A0" w:firstRow="1" w:lastRow="0" w:firstColumn="1" w:lastColumn="0" w:noHBand="0" w:noVBand="1"/>
            </w:tblPr>
            <w:tblGrid>
              <w:gridCol w:w="7340"/>
            </w:tblGrid>
            <w:tr w:rsidR="002F2C71" w:rsidRPr="002F2C71" w14:paraId="67F65973" w14:textId="77777777" w:rsidTr="002F2C71">
              <w:trPr>
                <w:trHeight w:val="312"/>
              </w:trPr>
              <w:tc>
                <w:tcPr>
                  <w:tcW w:w="7340" w:type="dxa"/>
                  <w:tcBorders>
                    <w:top w:val="single" w:sz="8" w:space="0" w:color="7F7F7F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4687FA9" w14:textId="77777777" w:rsidR="002F2C71" w:rsidRPr="002F2C71" w:rsidRDefault="002F2C71" w:rsidP="002F2C71">
                  <w:pPr>
                    <w:ind w:firstLine="0"/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val="en-IN" w:eastAsia="en-IN" w:bidi="or-IN"/>
                    </w:rPr>
                  </w:pPr>
                  <w:r w:rsidRPr="002F2C71"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val="en-IN" w:eastAsia="en-IN" w:bidi="or-IN"/>
                    </w:rPr>
                    <w:t>Foundations of Python</w:t>
                  </w:r>
                </w:p>
              </w:tc>
            </w:tr>
            <w:tr w:rsidR="002F2C71" w:rsidRPr="002F2C71" w14:paraId="54147846" w14:textId="77777777" w:rsidTr="002F2C71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0D26FB5" w14:textId="77777777" w:rsidR="002F2C71" w:rsidRPr="002F2C71" w:rsidRDefault="002F2C71" w:rsidP="002F2C71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2F2C71">
                    <w:rPr>
                      <w:rFonts w:cs="Calibri"/>
                      <w:color w:val="595959"/>
                      <w:lang w:val="en-IN" w:eastAsia="en-IN" w:bidi="or-IN"/>
                    </w:rPr>
                    <w:t>Programming Fundamentals</w:t>
                  </w:r>
                </w:p>
              </w:tc>
            </w:tr>
            <w:tr w:rsidR="002F2C71" w:rsidRPr="002F2C71" w14:paraId="1619CE38" w14:textId="77777777" w:rsidTr="002F2C71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05709A5" w14:textId="77777777" w:rsidR="002F2C71" w:rsidRPr="002F2C71" w:rsidRDefault="002F2C71" w:rsidP="002F2C71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2F2C71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  Program to Executable (Translation)</w:t>
                  </w:r>
                </w:p>
              </w:tc>
            </w:tr>
            <w:tr w:rsidR="002F2C71" w:rsidRPr="002F2C71" w14:paraId="2D9B1753" w14:textId="77777777" w:rsidTr="002F2C71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708F48F" w14:textId="77777777" w:rsidR="002F2C71" w:rsidRPr="002F2C71" w:rsidRDefault="002F2C71" w:rsidP="002F2C71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2F2C71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  Executable to Process (Mapping)</w:t>
                  </w:r>
                </w:p>
              </w:tc>
            </w:tr>
            <w:tr w:rsidR="002F2C71" w:rsidRPr="002F2C71" w14:paraId="281022F4" w14:textId="77777777" w:rsidTr="002F2C71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1DA8AEB" w14:textId="77777777" w:rsidR="002F2C71" w:rsidRPr="002F2C71" w:rsidRDefault="002F2C71" w:rsidP="002F2C71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2F2C71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  Process memory structure/segments</w:t>
                  </w:r>
                </w:p>
              </w:tc>
            </w:tr>
            <w:tr w:rsidR="002F2C71" w:rsidRPr="002F2C71" w14:paraId="09F5DE01" w14:textId="77777777" w:rsidTr="002F2C71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E19AC5B" w14:textId="77777777" w:rsidR="002F2C71" w:rsidRPr="002F2C71" w:rsidRDefault="002F2C71" w:rsidP="002F2C71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2F2C71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  The Data-Segment (call-stack, heap and data-area)</w:t>
                  </w:r>
                </w:p>
              </w:tc>
            </w:tr>
            <w:tr w:rsidR="002F2C71" w:rsidRPr="002F2C71" w14:paraId="4D9248B6" w14:textId="77777777" w:rsidTr="002F2C71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8526FA8" w14:textId="77777777" w:rsidR="002F2C71" w:rsidRPr="002F2C71" w:rsidRDefault="002F2C71" w:rsidP="002F2C71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2F2C71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  Call Stack and Activation Records</w:t>
                  </w:r>
                </w:p>
              </w:tc>
            </w:tr>
            <w:tr w:rsidR="002F2C71" w:rsidRPr="002F2C71" w14:paraId="0D7B0701" w14:textId="77777777" w:rsidTr="002F2C71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FFC4F4C" w14:textId="77777777" w:rsidR="002F2C71" w:rsidRPr="002F2C71" w:rsidRDefault="002F2C71" w:rsidP="002F2C71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2F2C71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  Scope and lifetime of variables</w:t>
                  </w:r>
                </w:p>
              </w:tc>
            </w:tr>
            <w:tr w:rsidR="002F2C71" w:rsidRPr="002F2C71" w14:paraId="7C77BF41" w14:textId="77777777" w:rsidTr="002F2C71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3C87686" w14:textId="77777777" w:rsidR="002F2C71" w:rsidRPr="002F2C71" w:rsidRDefault="002F2C71" w:rsidP="002F2C71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2F2C71">
                    <w:rPr>
                      <w:rFonts w:cs="Calibri"/>
                      <w:color w:val="595959"/>
                      <w:lang w:val="en-IN" w:eastAsia="en-IN" w:bidi="or-IN"/>
                    </w:rPr>
                    <w:t>Python as a programming language</w:t>
                  </w:r>
                </w:p>
              </w:tc>
            </w:tr>
            <w:tr w:rsidR="002F2C71" w:rsidRPr="002F2C71" w14:paraId="736E1BB9" w14:textId="77777777" w:rsidTr="002F2C71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8F112E2" w14:textId="77777777" w:rsidR="002F2C71" w:rsidRPr="002F2C71" w:rsidRDefault="002F2C71" w:rsidP="002F2C71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2F2C71">
                    <w:rPr>
                      <w:rFonts w:cs="Calibri"/>
                      <w:color w:val="595959"/>
                      <w:lang w:val="en-IN" w:eastAsia="en-IN" w:bidi="or-IN"/>
                    </w:rPr>
                    <w:t>Low level vs. High level Languages</w:t>
                  </w:r>
                </w:p>
              </w:tc>
            </w:tr>
            <w:tr w:rsidR="002F2C71" w:rsidRPr="002F2C71" w14:paraId="159D4BDC" w14:textId="77777777" w:rsidTr="002F2C71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22A8E2D" w14:textId="77777777" w:rsidR="002F2C71" w:rsidRPr="002F2C71" w:rsidRDefault="002F2C71" w:rsidP="002F2C71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2F2C71">
                    <w:rPr>
                      <w:rFonts w:cs="Calibri"/>
                      <w:color w:val="595959"/>
                      <w:lang w:val="en-IN" w:eastAsia="en-IN" w:bidi="or-IN"/>
                    </w:rPr>
                    <w:t>Compiled vs. Interpreted Languages</w:t>
                  </w:r>
                </w:p>
              </w:tc>
            </w:tr>
            <w:tr w:rsidR="002F2C71" w:rsidRPr="002F2C71" w14:paraId="54130D43" w14:textId="77777777" w:rsidTr="002F2C71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E7405E5" w14:textId="77777777" w:rsidR="002F2C71" w:rsidRPr="002F2C71" w:rsidRDefault="002F2C71" w:rsidP="002F2C71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2F2C71">
                    <w:rPr>
                      <w:rFonts w:cs="Calibri"/>
                      <w:color w:val="595959"/>
                      <w:lang w:val="en-IN" w:eastAsia="en-IN" w:bidi="or-IN"/>
                    </w:rPr>
                    <w:t>Programming paradigms</w:t>
                  </w:r>
                </w:p>
              </w:tc>
            </w:tr>
            <w:tr w:rsidR="002F2C71" w:rsidRPr="002F2C71" w14:paraId="22097A02" w14:textId="77777777" w:rsidTr="002F2C71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9F0B2D4" w14:textId="77777777" w:rsidR="002F2C71" w:rsidRPr="002F2C71" w:rsidRDefault="002F2C71" w:rsidP="002F2C71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2F2C71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Best practices / Idioms - Zen of Python </w:t>
                  </w:r>
                </w:p>
              </w:tc>
            </w:tr>
            <w:tr w:rsidR="002F2C71" w:rsidRPr="002F2C71" w14:paraId="20BFA7F9" w14:textId="77777777" w:rsidTr="002F2C71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09A7677" w14:textId="77777777" w:rsidR="002F2C71" w:rsidRPr="002F2C71" w:rsidRDefault="002F2C71" w:rsidP="002F2C71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2F2C71">
                    <w:rPr>
                      <w:rFonts w:cs="Calibri"/>
                      <w:color w:val="595959"/>
                      <w:lang w:val="en-IN" w:eastAsia="en-IN" w:bidi="or-IN"/>
                    </w:rPr>
                    <w:t>Enhancements and Documentations</w:t>
                  </w:r>
                </w:p>
              </w:tc>
            </w:tr>
            <w:tr w:rsidR="002F2C71" w:rsidRPr="002F2C71" w14:paraId="368D18C1" w14:textId="77777777" w:rsidTr="002F2C71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39BAEC8" w14:textId="77777777" w:rsidR="002F2C71" w:rsidRPr="002F2C71" w:rsidRDefault="002F2C71" w:rsidP="002F2C71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2F2C71">
                    <w:rPr>
                      <w:rFonts w:cs="Calibri"/>
                      <w:color w:val="595959"/>
                      <w:lang w:val="en-IN" w:eastAsia="en-IN" w:bidi="or-IN"/>
                    </w:rPr>
                    <w:t>Programming environment</w:t>
                  </w:r>
                </w:p>
              </w:tc>
            </w:tr>
            <w:tr w:rsidR="002F2C71" w:rsidRPr="002F2C71" w14:paraId="1546BDDE" w14:textId="77777777" w:rsidTr="002F2C71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DFB85BE" w14:textId="77777777" w:rsidR="002F2C71" w:rsidRPr="002F2C71" w:rsidRDefault="002F2C71" w:rsidP="002F2C71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2F2C71">
                    <w:rPr>
                      <w:rFonts w:cs="Calibri"/>
                      <w:color w:val="595959"/>
                      <w:lang w:val="en-IN" w:eastAsia="en-IN" w:bidi="or-IN"/>
                    </w:rPr>
                    <w:t>Installations and configurations</w:t>
                  </w:r>
                </w:p>
              </w:tc>
            </w:tr>
            <w:tr w:rsidR="002F2C71" w:rsidRPr="002F2C71" w14:paraId="3D99E674" w14:textId="77777777" w:rsidTr="002F2C71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5EE9A14" w14:textId="77777777" w:rsidR="002F2C71" w:rsidRPr="002F2C71" w:rsidRDefault="002F2C71" w:rsidP="002F2C71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2F2C71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Using </w:t>
                  </w:r>
                  <w:proofErr w:type="spellStart"/>
                  <w:r w:rsidRPr="002F2C71">
                    <w:rPr>
                      <w:rFonts w:cs="Calibri"/>
                      <w:color w:val="595959"/>
                      <w:lang w:val="en-IN" w:eastAsia="en-IN" w:bidi="or-IN"/>
                    </w:rPr>
                    <w:t>iPython</w:t>
                  </w:r>
                  <w:proofErr w:type="spellEnd"/>
                  <w:r w:rsidRPr="002F2C71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(REPL) and its nuances</w:t>
                  </w:r>
                </w:p>
              </w:tc>
            </w:tr>
            <w:tr w:rsidR="002F2C71" w:rsidRPr="002F2C71" w14:paraId="0911EE2B" w14:textId="77777777" w:rsidTr="002F2C71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42ACD47" w14:textId="77777777" w:rsidR="002F2C71" w:rsidRPr="002F2C71" w:rsidRDefault="002F2C71" w:rsidP="002F2C71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2F2C71">
                    <w:rPr>
                      <w:rFonts w:cs="Calibri"/>
                      <w:color w:val="595959"/>
                      <w:lang w:val="en-IN" w:eastAsia="en-IN" w:bidi="or-IN"/>
                    </w:rPr>
                    <w:t>Running a basic Python program</w:t>
                  </w:r>
                </w:p>
              </w:tc>
            </w:tr>
            <w:tr w:rsidR="002F2C71" w:rsidRPr="002F2C71" w14:paraId="37CE0E6D" w14:textId="77777777" w:rsidTr="002F2C71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FEAA524" w14:textId="77777777" w:rsidR="002F2C71" w:rsidRPr="002F2C71" w:rsidRDefault="002F2C71" w:rsidP="002F2C71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2F2C71">
                    <w:rPr>
                      <w:rFonts w:cs="Calibri"/>
                      <w:color w:val="595959"/>
                      <w:lang w:val="en-IN" w:eastAsia="en-IN" w:bidi="or-IN"/>
                    </w:rPr>
                    <w:t>Basic Data Types</w:t>
                  </w:r>
                </w:p>
              </w:tc>
            </w:tr>
            <w:tr w:rsidR="002F2C71" w:rsidRPr="002F2C71" w14:paraId="2A7AC643" w14:textId="77777777" w:rsidTr="002F2C71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70C35D9" w14:textId="77777777" w:rsidR="002F2C71" w:rsidRPr="002F2C71" w:rsidRDefault="002F2C71" w:rsidP="002F2C71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2F2C71">
                    <w:rPr>
                      <w:rFonts w:cs="Calibri"/>
                      <w:color w:val="595959"/>
                      <w:lang w:val="en-IN" w:eastAsia="en-IN" w:bidi="or-IN"/>
                    </w:rPr>
                    <w:t>Introduction to Bool and None</w:t>
                  </w:r>
                </w:p>
              </w:tc>
            </w:tr>
            <w:tr w:rsidR="002F2C71" w:rsidRPr="002F2C71" w14:paraId="0CFEAC5B" w14:textId="77777777" w:rsidTr="002F2C71">
              <w:trPr>
                <w:trHeight w:val="300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314B8B4" w14:textId="77777777" w:rsidR="002F2C71" w:rsidRPr="002F2C71" w:rsidRDefault="002F2C71" w:rsidP="002F2C71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2F2C71">
                    <w:rPr>
                      <w:rFonts w:cs="Calibri"/>
                      <w:color w:val="595959"/>
                      <w:lang w:val="en-IN" w:eastAsia="en-IN" w:bidi="or-IN"/>
                    </w:rPr>
                    <w:t>Numbers: Integer, Floats, Decimals, Fractions, Complex</w:t>
                  </w:r>
                </w:p>
              </w:tc>
            </w:tr>
          </w:tbl>
          <w:p w14:paraId="13EF82BE" w14:textId="5470548D" w:rsidR="002F2C71" w:rsidRPr="008C5542" w:rsidRDefault="002F2C71" w:rsidP="002F2C71">
            <w:pPr>
              <w:spacing w:before="100" w:beforeAutospacing="1" w:after="100" w:afterAutospacing="1" w:line="240" w:lineRule="auto"/>
              <w:ind w:left="180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C71" w:rsidRPr="003247A1" w14:paraId="25CF95B4" w14:textId="77777777" w:rsidTr="00C63A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Align w:val="center"/>
          </w:tcPr>
          <w:p w14:paraId="11B49F5C" w14:textId="77777777" w:rsidR="002F2C71" w:rsidRPr="00793352" w:rsidRDefault="002F2C71" w:rsidP="007E4E9B">
            <w:pPr>
              <w:spacing w:before="100" w:beforeAutospacing="1" w:after="100" w:afterAutospacing="1" w:line="240" w:lineRule="auto"/>
              <w:jc w:val="center"/>
            </w:pPr>
            <w:r>
              <w:t>Day 2</w:t>
            </w:r>
          </w:p>
        </w:tc>
        <w:tc>
          <w:tcPr>
            <w:tcW w:w="7556" w:type="dxa"/>
          </w:tcPr>
          <w:tbl>
            <w:tblPr>
              <w:tblW w:w="7340" w:type="dxa"/>
              <w:tblLook w:val="04A0" w:firstRow="1" w:lastRow="0" w:firstColumn="1" w:lastColumn="0" w:noHBand="0" w:noVBand="1"/>
            </w:tblPr>
            <w:tblGrid>
              <w:gridCol w:w="7340"/>
            </w:tblGrid>
            <w:tr w:rsidR="00C63AF7" w:rsidRPr="00C63AF7" w14:paraId="18015760" w14:textId="77777777" w:rsidTr="00C63AF7">
              <w:trPr>
                <w:trHeight w:val="312"/>
              </w:trPr>
              <w:tc>
                <w:tcPr>
                  <w:tcW w:w="7340" w:type="dxa"/>
                  <w:tcBorders>
                    <w:top w:val="single" w:sz="8" w:space="0" w:color="7F7F7F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1FB1280" w14:textId="77777777" w:rsidR="00C63AF7" w:rsidRPr="00C63AF7" w:rsidRDefault="00C63AF7" w:rsidP="00C63AF7">
                  <w:pPr>
                    <w:ind w:firstLine="0"/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val="en-IN" w:eastAsia="en-IN" w:bidi="or-IN"/>
                    </w:rPr>
                  </w:pPr>
                  <w:r w:rsidRPr="00C63AF7"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val="en-IN" w:eastAsia="en-IN" w:bidi="or-IN"/>
                    </w:rPr>
                    <w:t>Control Structures, Objects and Collections</w:t>
                  </w:r>
                </w:p>
              </w:tc>
            </w:tr>
            <w:tr w:rsidR="00C63AF7" w:rsidRPr="00C63AF7" w14:paraId="378C3D3C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681AB10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Control Structures</w:t>
                  </w:r>
                </w:p>
              </w:tc>
            </w:tr>
            <w:tr w:rsidR="00C63AF7" w:rsidRPr="00C63AF7" w14:paraId="57D8ADC2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A15F806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Conditional Statements: if-</w:t>
                  </w:r>
                  <w:proofErr w:type="spellStart"/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elif</w:t>
                  </w:r>
                  <w:proofErr w:type="spellEnd"/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-else, match-cases</w:t>
                  </w:r>
                </w:p>
              </w:tc>
            </w:tr>
            <w:tr w:rsidR="00C63AF7" w:rsidRPr="00C63AF7" w14:paraId="382B8F77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E8ED26E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Loops: for, while</w:t>
                  </w:r>
                </w:p>
              </w:tc>
            </w:tr>
            <w:tr w:rsidR="00C63AF7" w:rsidRPr="00C63AF7" w14:paraId="780C31AA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A2BA956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Object based</w:t>
                  </w:r>
                </w:p>
              </w:tc>
            </w:tr>
            <w:tr w:rsidR="00C63AF7" w:rsidRPr="00C63AF7" w14:paraId="7C68B990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6DA367B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  Characteristics of an Object</w:t>
                  </w:r>
                </w:p>
              </w:tc>
            </w:tr>
            <w:tr w:rsidR="00C63AF7" w:rsidRPr="00C63AF7" w14:paraId="1D544BD7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8A3C1F2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Id, type, value</w:t>
                  </w:r>
                </w:p>
              </w:tc>
            </w:tr>
            <w:tr w:rsidR="00C63AF7" w:rsidRPr="00C63AF7" w14:paraId="5E0C7A7B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5EE324C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Mutability</w:t>
                  </w:r>
                </w:p>
              </w:tc>
            </w:tr>
            <w:tr w:rsidR="00C63AF7" w:rsidRPr="00C63AF7" w14:paraId="2D9BBD66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FC3979A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Distinction in Python</w:t>
                  </w:r>
                </w:p>
              </w:tc>
            </w:tr>
            <w:tr w:rsidR="00C63AF7" w:rsidRPr="00C63AF7" w14:paraId="6989B84F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ABDAC59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Handling, implications and parameters of choice</w:t>
                  </w:r>
                </w:p>
              </w:tc>
            </w:tr>
            <w:tr w:rsidR="00C63AF7" w:rsidRPr="00C63AF7" w14:paraId="706C39B5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37090B4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Collections</w:t>
                  </w:r>
                </w:p>
              </w:tc>
            </w:tr>
            <w:tr w:rsidR="00C63AF7" w:rsidRPr="00C63AF7" w14:paraId="1B47DC8D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2EEB950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proofErr w:type="spellStart"/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Mutables</w:t>
                  </w:r>
                  <w:proofErr w:type="spellEnd"/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: Lists, Sets, Dictionaries</w:t>
                  </w:r>
                </w:p>
              </w:tc>
            </w:tr>
            <w:tr w:rsidR="00C63AF7" w:rsidRPr="00C63AF7" w14:paraId="18B31C5A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EE4C054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proofErr w:type="spellStart"/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Immutables</w:t>
                  </w:r>
                  <w:proofErr w:type="spellEnd"/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: Numbers, Strings, Tuples, Named Tuples, Frozen Sets</w:t>
                  </w:r>
                </w:p>
              </w:tc>
            </w:tr>
            <w:tr w:rsidR="00C63AF7" w:rsidRPr="00C63AF7" w14:paraId="5CAD4284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A536743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Comprehensions</w:t>
                  </w:r>
                </w:p>
              </w:tc>
            </w:tr>
            <w:tr w:rsidR="00C63AF7" w:rsidRPr="00C63AF7" w14:paraId="3A32C678" w14:textId="77777777" w:rsidTr="00C63AF7">
              <w:trPr>
                <w:trHeight w:val="300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DDD9F3C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List, Set, Dictionary, Generator, and Tuple Comprehensions</w:t>
                  </w:r>
                </w:p>
              </w:tc>
            </w:tr>
          </w:tbl>
          <w:p w14:paraId="109456B8" w14:textId="1F5B05D2" w:rsidR="002F2C71" w:rsidRPr="003247A1" w:rsidRDefault="002F2C71" w:rsidP="00C63AF7">
            <w:pPr>
              <w:spacing w:before="100" w:beforeAutospacing="1" w:after="100" w:afterAutospacing="1" w:line="240" w:lineRule="auto"/>
              <w:ind w:left="180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bCs w:val="0"/>
              </w:rPr>
            </w:pPr>
          </w:p>
        </w:tc>
      </w:tr>
      <w:tr w:rsidR="002F2C71" w:rsidRPr="008C5542" w14:paraId="6F00B046" w14:textId="77777777" w:rsidTr="00C63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Align w:val="center"/>
          </w:tcPr>
          <w:p w14:paraId="27AEF176" w14:textId="77777777" w:rsidR="002F2C71" w:rsidRDefault="002F2C71" w:rsidP="007E4E9B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  <w:lang w:val="en-IN" w:eastAsia="en-IN" w:bidi="or-IN"/>
              </w:rPr>
            </w:pPr>
            <w:r w:rsidRPr="00793352">
              <w:t xml:space="preserve">Day </w:t>
            </w:r>
            <w:r>
              <w:t>3</w:t>
            </w:r>
          </w:p>
        </w:tc>
        <w:tc>
          <w:tcPr>
            <w:tcW w:w="7556" w:type="dxa"/>
          </w:tcPr>
          <w:tbl>
            <w:tblPr>
              <w:tblW w:w="7340" w:type="dxa"/>
              <w:tblLook w:val="04A0" w:firstRow="1" w:lastRow="0" w:firstColumn="1" w:lastColumn="0" w:noHBand="0" w:noVBand="1"/>
            </w:tblPr>
            <w:tblGrid>
              <w:gridCol w:w="7340"/>
            </w:tblGrid>
            <w:tr w:rsidR="00C63AF7" w:rsidRPr="00C63AF7" w14:paraId="7720ABF0" w14:textId="77777777" w:rsidTr="00C63AF7">
              <w:trPr>
                <w:trHeight w:val="312"/>
              </w:trPr>
              <w:tc>
                <w:tcPr>
                  <w:tcW w:w="7340" w:type="dxa"/>
                  <w:tcBorders>
                    <w:top w:val="single" w:sz="8" w:space="0" w:color="7F7F7F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07B5960" w14:textId="77777777" w:rsidR="00C63AF7" w:rsidRPr="00C63AF7" w:rsidRDefault="00C63AF7" w:rsidP="00C63AF7">
                  <w:pPr>
                    <w:ind w:firstLine="0"/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val="en-IN" w:eastAsia="en-IN" w:bidi="or-IN"/>
                    </w:rPr>
                  </w:pPr>
                  <w:r w:rsidRPr="00C63AF7"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val="en-IN" w:eastAsia="en-IN" w:bidi="or-IN"/>
                    </w:rPr>
                    <w:t>Advanced Concepts and Functions</w:t>
                  </w:r>
                </w:p>
              </w:tc>
            </w:tr>
            <w:tr w:rsidR="00C63AF7" w:rsidRPr="00C63AF7" w14:paraId="78C8D649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B70FDE4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Virtual Environments (</w:t>
                  </w:r>
                  <w:proofErr w:type="spellStart"/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venv</w:t>
                  </w:r>
                  <w:proofErr w:type="spellEnd"/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)</w:t>
                  </w:r>
                </w:p>
              </w:tc>
            </w:tr>
            <w:tr w:rsidR="00C63AF7" w:rsidRPr="00C63AF7" w14:paraId="46D25966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BD1B324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Creating and Managing</w:t>
                  </w:r>
                </w:p>
              </w:tc>
            </w:tr>
            <w:tr w:rsidR="00C63AF7" w:rsidRPr="00C63AF7" w14:paraId="6F647CF5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EBC786C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Activation/Deactivation</w:t>
                  </w:r>
                </w:p>
              </w:tc>
            </w:tr>
            <w:tr w:rsidR="00C63AF7" w:rsidRPr="00C63AF7" w14:paraId="025BAC7F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D1AA5E8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Module Isolation and package management</w:t>
                  </w:r>
                </w:p>
              </w:tc>
            </w:tr>
            <w:tr w:rsidR="00C63AF7" w:rsidRPr="00C63AF7" w14:paraId="0757D43B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1F53751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Functions</w:t>
                  </w:r>
                </w:p>
              </w:tc>
            </w:tr>
            <w:tr w:rsidR="00C63AF7" w:rsidRPr="00C63AF7" w14:paraId="6C123126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F758F95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Syntax and Docstrings</w:t>
                  </w:r>
                </w:p>
              </w:tc>
            </w:tr>
            <w:tr w:rsidR="00C63AF7" w:rsidRPr="00C63AF7" w14:paraId="0ED8E021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0F47FD6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lastRenderedPageBreak/>
                    <w:t>Parameter Handling and Scopes</w:t>
                  </w:r>
                </w:p>
              </w:tc>
            </w:tr>
            <w:tr w:rsidR="00C63AF7" w:rsidRPr="00C63AF7" w14:paraId="75A78CA6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11B0BFC" w14:textId="77777777" w:rsidR="00C63AF7" w:rsidRPr="00C63AF7" w:rsidRDefault="00C63AF7" w:rsidP="00C63AF7">
                  <w:pPr>
                    <w:ind w:firstLineChars="400" w:firstLine="88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Positional arguments</w:t>
                  </w:r>
                </w:p>
              </w:tc>
            </w:tr>
            <w:tr w:rsidR="00C63AF7" w:rsidRPr="00C63AF7" w14:paraId="1BFD9091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7CBAECC" w14:textId="77777777" w:rsidR="00C63AF7" w:rsidRPr="00C63AF7" w:rsidRDefault="00C63AF7" w:rsidP="00C63AF7">
                  <w:pPr>
                    <w:ind w:firstLineChars="400" w:firstLine="88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Named arguments</w:t>
                  </w:r>
                </w:p>
              </w:tc>
            </w:tr>
            <w:tr w:rsidR="00C63AF7" w:rsidRPr="00C63AF7" w14:paraId="34062509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99FD6F3" w14:textId="77777777" w:rsidR="00C63AF7" w:rsidRPr="00C63AF7" w:rsidRDefault="00C63AF7" w:rsidP="00C63AF7">
                  <w:pPr>
                    <w:ind w:firstLineChars="400" w:firstLine="88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Packing and Unpacking of elements</w:t>
                  </w:r>
                </w:p>
              </w:tc>
            </w:tr>
            <w:tr w:rsidR="00C63AF7" w:rsidRPr="00C63AF7" w14:paraId="04AB1D7B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AC78E4D" w14:textId="77777777" w:rsidR="00C63AF7" w:rsidRPr="00C63AF7" w:rsidRDefault="00C63AF7" w:rsidP="00C63AF7">
                  <w:pPr>
                    <w:ind w:firstLineChars="400" w:firstLine="88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Variable arguments</w:t>
                  </w:r>
                </w:p>
              </w:tc>
            </w:tr>
            <w:tr w:rsidR="00C63AF7" w:rsidRPr="00C63AF7" w14:paraId="37A10503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396B4C0" w14:textId="77777777" w:rsidR="00C63AF7" w:rsidRPr="00C63AF7" w:rsidRDefault="00C63AF7" w:rsidP="00C63AF7">
                  <w:pPr>
                    <w:ind w:firstLineChars="400" w:firstLine="88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Keyworded variable arguments</w:t>
                  </w:r>
                </w:p>
              </w:tc>
            </w:tr>
            <w:tr w:rsidR="00C63AF7" w:rsidRPr="00C63AF7" w14:paraId="32C9B55B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74A2712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Advanced Functions</w:t>
                  </w:r>
                </w:p>
              </w:tc>
            </w:tr>
            <w:tr w:rsidR="00C63AF7" w:rsidRPr="00C63AF7" w14:paraId="3789F9FD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F3F3966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Special Arguments</w:t>
                  </w:r>
                </w:p>
              </w:tc>
            </w:tr>
            <w:tr w:rsidR="00C63AF7" w:rsidRPr="00C63AF7" w14:paraId="417A14AB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348232C" w14:textId="77777777" w:rsidR="00C63AF7" w:rsidRPr="00C63AF7" w:rsidRDefault="00C63AF7" w:rsidP="00C63AF7">
                  <w:pPr>
                    <w:ind w:firstLineChars="400" w:firstLine="88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Enforcing argument structure via syntax</w:t>
                  </w:r>
                </w:p>
              </w:tc>
            </w:tr>
            <w:tr w:rsidR="00C63AF7" w:rsidRPr="00C63AF7" w14:paraId="23521CF5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377BB1E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Method Overloading</w:t>
                  </w:r>
                </w:p>
              </w:tc>
            </w:tr>
            <w:tr w:rsidR="00C63AF7" w:rsidRPr="00C63AF7" w14:paraId="105A39B4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02D992E" w14:textId="77777777" w:rsidR="00C63AF7" w:rsidRPr="00C63AF7" w:rsidRDefault="00C63AF7" w:rsidP="00C63AF7">
                  <w:pPr>
                    <w:ind w:firstLineChars="400" w:firstLine="88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Mechanism in other languages</w:t>
                  </w:r>
                </w:p>
              </w:tc>
            </w:tr>
            <w:tr w:rsidR="00C63AF7" w:rsidRPr="00C63AF7" w14:paraId="56BD8B4D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0646682" w14:textId="77777777" w:rsidR="00C63AF7" w:rsidRPr="00C63AF7" w:rsidRDefault="00C63AF7" w:rsidP="00C63AF7">
                  <w:pPr>
                    <w:ind w:firstLineChars="400" w:firstLine="88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Support in Python</w:t>
                  </w:r>
                </w:p>
              </w:tc>
            </w:tr>
            <w:tr w:rsidR="00C63AF7" w:rsidRPr="00C63AF7" w14:paraId="530E0182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095EF66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Modules</w:t>
                  </w:r>
                </w:p>
              </w:tc>
            </w:tr>
            <w:tr w:rsidR="00C63AF7" w:rsidRPr="00C63AF7" w14:paraId="0DD1CBBB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B5CAFD1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Creating Modules and Packages</w:t>
                  </w:r>
                </w:p>
              </w:tc>
            </w:tr>
            <w:tr w:rsidR="00C63AF7" w:rsidRPr="00C63AF7" w14:paraId="372B97DA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4818080" w14:textId="77777777" w:rsidR="00C63AF7" w:rsidRPr="00C63AF7" w:rsidRDefault="00C63AF7" w:rsidP="00C63AF7">
                  <w:pPr>
                    <w:ind w:firstLineChars="400" w:firstLine="88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__init__.py file</w:t>
                  </w:r>
                </w:p>
              </w:tc>
            </w:tr>
            <w:tr w:rsidR="00C63AF7" w:rsidRPr="00C63AF7" w14:paraId="6183738C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E6D4882" w14:textId="77777777" w:rsidR="00C63AF7" w:rsidRPr="00C63AF7" w:rsidRDefault="00C63AF7" w:rsidP="00C63AF7">
                  <w:pPr>
                    <w:ind w:firstLineChars="400" w:firstLine="88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Using __all__ and _ Variables</w:t>
                  </w:r>
                </w:p>
              </w:tc>
            </w:tr>
            <w:tr w:rsidR="00C63AF7" w:rsidRPr="00C63AF7" w14:paraId="6927C41B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AF4B747" w14:textId="77777777" w:rsidR="00C63AF7" w:rsidRPr="00C63AF7" w:rsidRDefault="00C63AF7" w:rsidP="00C63AF7">
                  <w:pPr>
                    <w:ind w:firstLineChars="400" w:firstLine="88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Using __name__</w:t>
                  </w:r>
                </w:p>
              </w:tc>
            </w:tr>
            <w:tr w:rsidR="00C63AF7" w:rsidRPr="00C63AF7" w14:paraId="1CD468B7" w14:textId="77777777" w:rsidTr="00C63AF7">
              <w:trPr>
                <w:trHeight w:val="300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59B2B2F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Import Syntax and Variations</w:t>
                  </w:r>
                </w:p>
              </w:tc>
            </w:tr>
          </w:tbl>
          <w:p w14:paraId="76E29F28" w14:textId="65754F98" w:rsidR="002F2C71" w:rsidRPr="006C73D8" w:rsidRDefault="002F2C71" w:rsidP="00C63AF7">
            <w:pPr>
              <w:spacing w:before="100" w:beforeAutospacing="1" w:after="100" w:afterAutospacing="1" w:line="240" w:lineRule="auto"/>
              <w:ind w:left="180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C71" w:rsidRPr="008C5542" w14:paraId="4433679A" w14:textId="77777777" w:rsidTr="00C63A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Align w:val="center"/>
          </w:tcPr>
          <w:p w14:paraId="08775941" w14:textId="77777777" w:rsidR="002F2C71" w:rsidRDefault="002F2C71" w:rsidP="007E4E9B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  <w:lang w:val="en-IN" w:eastAsia="en-IN" w:bidi="or-IN"/>
              </w:rPr>
            </w:pPr>
            <w:r w:rsidRPr="00793352">
              <w:lastRenderedPageBreak/>
              <w:t xml:space="preserve">Day </w:t>
            </w:r>
            <w:r>
              <w:t>4</w:t>
            </w:r>
          </w:p>
        </w:tc>
        <w:tc>
          <w:tcPr>
            <w:tcW w:w="7556" w:type="dxa"/>
          </w:tcPr>
          <w:tbl>
            <w:tblPr>
              <w:tblW w:w="7340" w:type="dxa"/>
              <w:tblLook w:val="04A0" w:firstRow="1" w:lastRow="0" w:firstColumn="1" w:lastColumn="0" w:noHBand="0" w:noVBand="1"/>
            </w:tblPr>
            <w:tblGrid>
              <w:gridCol w:w="7340"/>
            </w:tblGrid>
            <w:tr w:rsidR="00C63AF7" w:rsidRPr="00C63AF7" w14:paraId="75F3E7AF" w14:textId="77777777" w:rsidTr="00C63AF7">
              <w:trPr>
                <w:trHeight w:val="312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33867D4" w14:textId="77777777" w:rsidR="00C63AF7" w:rsidRPr="00C63AF7" w:rsidRDefault="00C63AF7" w:rsidP="00C63AF7">
                  <w:pPr>
                    <w:ind w:firstLine="0"/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val="en-IN" w:eastAsia="en-IN" w:bidi="or-IN"/>
                    </w:rPr>
                  </w:pPr>
                  <w:r w:rsidRPr="00C63AF7"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val="en-IN" w:eastAsia="en-IN" w:bidi="or-IN"/>
                    </w:rPr>
                    <w:t>File I/O [Text, XML, JSON] and Debugging</w:t>
                  </w:r>
                </w:p>
              </w:tc>
            </w:tr>
            <w:tr w:rsidR="00C63AF7" w:rsidRPr="00C63AF7" w14:paraId="51AF5AD4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90C2334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Standard modules used with File IO</w:t>
                  </w:r>
                </w:p>
              </w:tc>
            </w:tr>
            <w:tr w:rsidR="00C63AF7" w:rsidRPr="00C63AF7" w14:paraId="5B74AB02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F3C6828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Using the ‘sys’ module</w:t>
                  </w:r>
                </w:p>
              </w:tc>
            </w:tr>
            <w:tr w:rsidR="00C63AF7" w:rsidRPr="00C63AF7" w14:paraId="6BBC56EF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5D15BD2" w14:textId="77777777" w:rsidR="00C63AF7" w:rsidRPr="00C63AF7" w:rsidRDefault="00C63AF7" w:rsidP="00C63AF7">
                  <w:pPr>
                    <w:ind w:firstLineChars="400" w:firstLine="88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proofErr w:type="spellStart"/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sys.argv</w:t>
                  </w:r>
                  <w:proofErr w:type="spellEnd"/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, </w:t>
                  </w:r>
                  <w:proofErr w:type="spellStart"/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sys.path</w:t>
                  </w:r>
                  <w:proofErr w:type="spellEnd"/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, </w:t>
                  </w:r>
                  <w:proofErr w:type="spellStart"/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sys.version</w:t>
                  </w:r>
                  <w:proofErr w:type="spellEnd"/>
                </w:p>
              </w:tc>
            </w:tr>
            <w:tr w:rsidR="00C63AF7" w:rsidRPr="00C63AF7" w14:paraId="07A8EBCF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3601240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Using the ‘</w:t>
                  </w:r>
                  <w:proofErr w:type="spellStart"/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os’</w:t>
                  </w:r>
                  <w:proofErr w:type="spellEnd"/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module</w:t>
                  </w:r>
                </w:p>
              </w:tc>
            </w:tr>
            <w:tr w:rsidR="00C63AF7" w:rsidRPr="00C63AF7" w14:paraId="03EE4B3E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66B0D68" w14:textId="77777777" w:rsidR="00C63AF7" w:rsidRPr="00C63AF7" w:rsidRDefault="00C63AF7" w:rsidP="00C63AF7">
                  <w:pPr>
                    <w:ind w:firstLineChars="400" w:firstLine="88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Filesystem/directory operations</w:t>
                  </w:r>
                </w:p>
              </w:tc>
            </w:tr>
            <w:tr w:rsidR="00C63AF7" w:rsidRPr="00C63AF7" w14:paraId="2C86CE12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7C931C2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An overview on __</w:t>
                  </w:r>
                  <w:proofErr w:type="spellStart"/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builtin</w:t>
                  </w:r>
                  <w:proofErr w:type="spellEnd"/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__ and __future__ modules </w:t>
                  </w:r>
                </w:p>
              </w:tc>
            </w:tr>
            <w:tr w:rsidR="00C63AF7" w:rsidRPr="00C63AF7" w14:paraId="6D0C6E2F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A9C6646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File I/O (Text)</w:t>
                  </w:r>
                </w:p>
              </w:tc>
            </w:tr>
            <w:tr w:rsidR="00C63AF7" w:rsidRPr="00C63AF7" w14:paraId="458A3A1D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0EBEA5A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Basic Operations: Open, Modes, Read/Write</w:t>
                  </w:r>
                </w:p>
              </w:tc>
            </w:tr>
            <w:tr w:rsidR="00C63AF7" w:rsidRPr="00C63AF7" w14:paraId="6A5C45D4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2E445F2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File as Iterators</w:t>
                  </w:r>
                </w:p>
              </w:tc>
            </w:tr>
            <w:tr w:rsidR="00C63AF7" w:rsidRPr="00C63AF7" w14:paraId="3A7025BC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0EFCBF3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File I/O Constructs</w:t>
                  </w:r>
                </w:p>
              </w:tc>
            </w:tr>
            <w:tr w:rsidR="00C63AF7" w:rsidRPr="00C63AF7" w14:paraId="568C1EC9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B646BE5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Using Try-Finally</w:t>
                  </w:r>
                </w:p>
              </w:tc>
            </w:tr>
            <w:tr w:rsidR="00C63AF7" w:rsidRPr="00C63AF7" w14:paraId="2358E8DF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885E2C1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Using Context Manager</w:t>
                  </w:r>
                </w:p>
              </w:tc>
            </w:tr>
            <w:tr w:rsidR="00C63AF7" w:rsidRPr="00C63AF7" w14:paraId="51BAC071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4EA75ED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Working with XML</w:t>
                  </w:r>
                </w:p>
              </w:tc>
            </w:tr>
            <w:tr w:rsidR="00C63AF7" w:rsidRPr="00C63AF7" w14:paraId="2B426DD0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4758380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DOM and Sax</w:t>
                  </w:r>
                </w:p>
              </w:tc>
            </w:tr>
            <w:tr w:rsidR="00C63AF7" w:rsidRPr="00C63AF7" w14:paraId="55E07974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E7B93C3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Introducing </w:t>
                  </w:r>
                  <w:proofErr w:type="spellStart"/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ElementTree</w:t>
                  </w:r>
                  <w:proofErr w:type="spellEnd"/>
                </w:p>
              </w:tc>
            </w:tr>
            <w:tr w:rsidR="00C63AF7" w:rsidRPr="00C63AF7" w14:paraId="60E84ED1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FA03A46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Parsing XML</w:t>
                  </w:r>
                </w:p>
              </w:tc>
            </w:tr>
            <w:tr w:rsidR="00C63AF7" w:rsidRPr="00C63AF7" w14:paraId="566A21A5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B249B64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Navigating the document</w:t>
                  </w:r>
                </w:p>
              </w:tc>
            </w:tr>
            <w:tr w:rsidR="00C63AF7" w:rsidRPr="00C63AF7" w14:paraId="5FC409C6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0999A5F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Creating a new XML document</w:t>
                  </w:r>
                </w:p>
              </w:tc>
            </w:tr>
            <w:tr w:rsidR="00C63AF7" w:rsidRPr="00C63AF7" w14:paraId="6D496975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EB7D3E8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Working with JSON</w:t>
                  </w:r>
                </w:p>
              </w:tc>
            </w:tr>
            <w:tr w:rsidR="00C63AF7" w:rsidRPr="00C63AF7" w14:paraId="54EB5242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45FA936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JSON and Python dictionaries</w:t>
                  </w:r>
                </w:p>
              </w:tc>
            </w:tr>
            <w:tr w:rsidR="00C63AF7" w:rsidRPr="00C63AF7" w14:paraId="6C53A5DC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2BF9F6B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Parsing JSON into Python</w:t>
                  </w:r>
                </w:p>
              </w:tc>
            </w:tr>
            <w:tr w:rsidR="00C63AF7" w:rsidRPr="00C63AF7" w14:paraId="322FDA8E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00EC887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Converting Python into JSON</w:t>
                  </w:r>
                </w:p>
              </w:tc>
            </w:tr>
            <w:tr w:rsidR="00C63AF7" w:rsidRPr="00C63AF7" w14:paraId="674C8105" w14:textId="77777777" w:rsidTr="00C63AF7">
              <w:trPr>
                <w:trHeight w:val="312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0E0488F" w14:textId="77777777" w:rsidR="00C63AF7" w:rsidRPr="00C63AF7" w:rsidRDefault="00C63AF7" w:rsidP="00C63AF7">
                  <w:pPr>
                    <w:ind w:firstLine="0"/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val="en-IN" w:eastAsia="en-IN" w:bidi="or-IN"/>
                    </w:rPr>
                  </w:pPr>
                  <w:r w:rsidRPr="00C63AF7"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val="en-IN" w:eastAsia="en-IN" w:bidi="or-IN"/>
                    </w:rPr>
                    <w:t>Debugging</w:t>
                  </w:r>
                </w:p>
              </w:tc>
            </w:tr>
            <w:tr w:rsidR="00C63AF7" w:rsidRPr="00C63AF7" w14:paraId="4C5C7733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CFE8C62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Debugging the code</w:t>
                  </w:r>
                </w:p>
              </w:tc>
            </w:tr>
            <w:tr w:rsidR="00C63AF7" w:rsidRPr="00C63AF7" w14:paraId="7CC3A7AE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255B313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Breakpoints</w:t>
                  </w:r>
                </w:p>
              </w:tc>
            </w:tr>
            <w:tr w:rsidR="00C63AF7" w:rsidRPr="00C63AF7" w14:paraId="461AF97B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904BEDC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Watch</w:t>
                  </w:r>
                </w:p>
              </w:tc>
            </w:tr>
            <w:tr w:rsidR="00C63AF7" w:rsidRPr="00C63AF7" w14:paraId="5378EEA6" w14:textId="77777777" w:rsidTr="00C63AF7">
              <w:trPr>
                <w:trHeight w:val="300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3E1AB65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Shortcuts to navigate function calls</w:t>
                  </w:r>
                </w:p>
              </w:tc>
            </w:tr>
          </w:tbl>
          <w:p w14:paraId="75C93CEE" w14:textId="43C5B833" w:rsidR="002F2C71" w:rsidRPr="000A4D6A" w:rsidRDefault="002F2C71" w:rsidP="00C63AF7">
            <w:pPr>
              <w:spacing w:before="100" w:beforeAutospacing="1" w:after="100" w:afterAutospacing="1" w:line="240" w:lineRule="auto"/>
              <w:ind w:left="180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2C71" w:rsidRPr="008C5542" w14:paraId="517F0DD3" w14:textId="77777777" w:rsidTr="00C63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Align w:val="center"/>
          </w:tcPr>
          <w:p w14:paraId="031A6394" w14:textId="77777777" w:rsidR="002F2C71" w:rsidRPr="00793352" w:rsidRDefault="002F2C71" w:rsidP="007E4E9B">
            <w:pPr>
              <w:spacing w:before="100" w:beforeAutospacing="1" w:after="100" w:afterAutospacing="1" w:line="240" w:lineRule="auto"/>
              <w:jc w:val="center"/>
            </w:pPr>
            <w:r>
              <w:t>Day 5</w:t>
            </w:r>
          </w:p>
        </w:tc>
        <w:tc>
          <w:tcPr>
            <w:tcW w:w="7556" w:type="dxa"/>
          </w:tcPr>
          <w:tbl>
            <w:tblPr>
              <w:tblW w:w="734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340"/>
            </w:tblGrid>
            <w:tr w:rsidR="00C63AF7" w14:paraId="6CD88577" w14:textId="77777777">
              <w:trPr>
                <w:trHeight w:val="312"/>
              </w:trPr>
              <w:tc>
                <w:tcPr>
                  <w:tcW w:w="7340" w:type="dxa"/>
                  <w:tcBorders>
                    <w:top w:val="single" w:sz="8" w:space="0" w:color="7F7F7F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143C6AC3" w14:textId="77777777" w:rsidR="00C63AF7" w:rsidRDefault="00C63AF7" w:rsidP="00C63AF7">
                  <w:pPr>
                    <w:ind w:firstLine="0"/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bidi="or-IN"/>
                    </w:rPr>
                  </w:pPr>
                  <w:r>
                    <w:rPr>
                      <w:rFonts w:ascii="Calibri Light" w:hAnsi="Calibri Light" w:cs="Calibri Light"/>
                      <w:b/>
                      <w:bCs/>
                      <w:color w:val="1F3763"/>
                    </w:rPr>
                    <w:t>Duck Typing and Object-Oriented Programming</w:t>
                  </w:r>
                </w:p>
              </w:tc>
            </w:tr>
            <w:tr w:rsidR="00C63AF7" w14:paraId="13A1C7C4" w14:textId="7777777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360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9852323" w14:textId="77777777" w:rsid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</w:rPr>
                  </w:pPr>
                  <w:r>
                    <w:rPr>
                      <w:rFonts w:cs="Calibri"/>
                      <w:color w:val="595959"/>
                    </w:rPr>
                    <w:lastRenderedPageBreak/>
                    <w:t>Duck Typing</w:t>
                  </w:r>
                </w:p>
              </w:tc>
            </w:tr>
            <w:tr w:rsidR="00C63AF7" w14:paraId="0A7354BE" w14:textId="7777777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540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07959B5" w14:textId="77777777" w:rsid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</w:rPr>
                  </w:pPr>
                  <w:r>
                    <w:rPr>
                      <w:rFonts w:cs="Calibri"/>
                      <w:color w:val="595959"/>
                    </w:rPr>
                    <w:t>Ideology and its interpretation</w:t>
                  </w:r>
                </w:p>
              </w:tc>
            </w:tr>
            <w:tr w:rsidR="00C63AF7" w14:paraId="19596541" w14:textId="7777777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540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0586A44A" w14:textId="77777777" w:rsid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</w:rPr>
                  </w:pPr>
                  <w:r>
                    <w:rPr>
                      <w:rFonts w:cs="Calibri"/>
                      <w:color w:val="595959"/>
                    </w:rPr>
                    <w:t>Impact on Python as a language.</w:t>
                  </w:r>
                </w:p>
              </w:tc>
            </w:tr>
            <w:tr w:rsidR="00C63AF7" w14:paraId="0B9B9D0E" w14:textId="7777777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540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158E3533" w14:textId="77777777" w:rsid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</w:rPr>
                  </w:pPr>
                  <w:r>
                    <w:rPr>
                      <w:rFonts w:cs="Calibri"/>
                      <w:color w:val="595959"/>
                    </w:rPr>
                    <w:t>Implications on the design for Python programmers</w:t>
                  </w:r>
                </w:p>
              </w:tc>
            </w:tr>
            <w:tr w:rsidR="00C63AF7" w14:paraId="428EC1C1" w14:textId="7777777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360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6BE4C60D" w14:textId="77777777" w:rsid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</w:rPr>
                  </w:pPr>
                  <w:r>
                    <w:rPr>
                      <w:rFonts w:cs="Calibri"/>
                      <w:color w:val="595959"/>
                    </w:rPr>
                    <w:t>Classes &amp; OOP</w:t>
                  </w:r>
                </w:p>
              </w:tc>
            </w:tr>
            <w:tr w:rsidR="00C63AF7" w14:paraId="537BED4F" w14:textId="7777777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540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79ABEBA4" w14:textId="77777777" w:rsid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</w:rPr>
                  </w:pPr>
                  <w:r>
                    <w:rPr>
                      <w:rFonts w:cs="Calibri"/>
                      <w:color w:val="595959"/>
                    </w:rPr>
                    <w:t>Object Oriented Paradigm</w:t>
                  </w:r>
                </w:p>
              </w:tc>
            </w:tr>
            <w:tr w:rsidR="00C63AF7" w14:paraId="7D8D61A0" w14:textId="7777777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720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544BDDEB" w14:textId="77777777" w:rsidR="00C63AF7" w:rsidRDefault="00C63AF7" w:rsidP="00C63AF7">
                  <w:pPr>
                    <w:ind w:firstLineChars="400" w:firstLine="880"/>
                    <w:rPr>
                      <w:rFonts w:cs="Calibri"/>
                      <w:color w:val="595959"/>
                    </w:rPr>
                  </w:pPr>
                  <w:r>
                    <w:rPr>
                      <w:rFonts w:cs="Calibri"/>
                      <w:color w:val="595959"/>
                    </w:rPr>
                    <w:t>Major Pillars of Object-oriented paradigm</w:t>
                  </w:r>
                </w:p>
              </w:tc>
            </w:tr>
            <w:tr w:rsidR="00C63AF7" w14:paraId="46EF3286" w14:textId="7777777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720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33E72E7D" w14:textId="77777777" w:rsidR="00C63AF7" w:rsidRDefault="00C63AF7" w:rsidP="00C63AF7">
                  <w:pPr>
                    <w:ind w:firstLineChars="400" w:firstLine="880"/>
                    <w:rPr>
                      <w:rFonts w:cs="Calibri"/>
                      <w:color w:val="595959"/>
                    </w:rPr>
                  </w:pPr>
                  <w:r>
                    <w:rPr>
                      <w:rFonts w:cs="Calibri"/>
                      <w:color w:val="595959"/>
                    </w:rPr>
                    <w:t>Minor Pillars</w:t>
                  </w:r>
                </w:p>
              </w:tc>
            </w:tr>
            <w:tr w:rsidR="00C63AF7" w14:paraId="70406234" w14:textId="7777777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720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61721299" w14:textId="77777777" w:rsidR="00C63AF7" w:rsidRDefault="00C63AF7" w:rsidP="00C63AF7">
                  <w:pPr>
                    <w:ind w:firstLineChars="400" w:firstLine="880"/>
                    <w:rPr>
                      <w:rFonts w:cs="Calibri"/>
                      <w:color w:val="595959"/>
                    </w:rPr>
                  </w:pPr>
                  <w:r>
                    <w:rPr>
                      <w:rFonts w:cs="Calibri"/>
                      <w:color w:val="595959"/>
                    </w:rPr>
                    <w:t>Translating concepts to implementations</w:t>
                  </w:r>
                </w:p>
              </w:tc>
            </w:tr>
            <w:tr w:rsidR="00C63AF7" w14:paraId="4DA1DE54" w14:textId="7777777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540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710450EF" w14:textId="77777777" w:rsid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</w:rPr>
                  </w:pPr>
                  <w:r>
                    <w:rPr>
                      <w:rFonts w:cs="Calibri"/>
                      <w:color w:val="595959"/>
                    </w:rPr>
                    <w:t>Basic constructs</w:t>
                  </w:r>
                </w:p>
              </w:tc>
            </w:tr>
            <w:tr w:rsidR="00C63AF7" w14:paraId="5265622D" w14:textId="7777777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720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55DB1FF2" w14:textId="77777777" w:rsidR="00C63AF7" w:rsidRDefault="00C63AF7" w:rsidP="00C63AF7">
                  <w:pPr>
                    <w:ind w:firstLineChars="400" w:firstLine="880"/>
                    <w:rPr>
                      <w:rFonts w:cs="Calibri"/>
                      <w:color w:val="595959"/>
                    </w:rPr>
                  </w:pPr>
                  <w:r>
                    <w:rPr>
                      <w:rFonts w:cs="Calibri"/>
                      <w:color w:val="595959"/>
                    </w:rPr>
                    <w:t>Constructor and Initializer</w:t>
                  </w:r>
                </w:p>
              </w:tc>
            </w:tr>
            <w:tr w:rsidR="00C63AF7" w14:paraId="0414DD56" w14:textId="7777777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720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16743B55" w14:textId="77777777" w:rsidR="00C63AF7" w:rsidRDefault="00C63AF7" w:rsidP="00C63AF7">
                  <w:pPr>
                    <w:ind w:firstLineChars="400" w:firstLine="880"/>
                    <w:rPr>
                      <w:rFonts w:cs="Calibri"/>
                      <w:color w:val="595959"/>
                    </w:rPr>
                  </w:pPr>
                  <w:r>
                    <w:rPr>
                      <w:rFonts w:cs="Calibri"/>
                      <w:color w:val="595959"/>
                    </w:rPr>
                    <w:t>Variables, and Methods</w:t>
                  </w:r>
                </w:p>
              </w:tc>
            </w:tr>
            <w:tr w:rsidR="00C63AF7" w14:paraId="3D95EF47" w14:textId="7777777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720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2F7BDB39" w14:textId="77777777" w:rsidR="00C63AF7" w:rsidRDefault="00C63AF7" w:rsidP="00C63AF7">
                  <w:pPr>
                    <w:ind w:firstLineChars="400" w:firstLine="880"/>
                    <w:rPr>
                      <w:rFonts w:cs="Calibri"/>
                      <w:color w:val="595959"/>
                    </w:rPr>
                  </w:pPr>
                  <w:r>
                    <w:rPr>
                      <w:rFonts w:cs="Calibri"/>
                      <w:color w:val="595959"/>
                    </w:rPr>
                    <w:t>Instance members vs. Class members</w:t>
                  </w:r>
                </w:p>
              </w:tc>
            </w:tr>
            <w:tr w:rsidR="00C63AF7" w14:paraId="49258E07" w14:textId="7777777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720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3C093AE7" w14:textId="77777777" w:rsidR="00C63AF7" w:rsidRDefault="00C63AF7" w:rsidP="00C63AF7">
                  <w:pPr>
                    <w:ind w:firstLineChars="400" w:firstLine="880"/>
                    <w:rPr>
                      <w:rFonts w:cs="Calibri"/>
                      <w:color w:val="595959"/>
                    </w:rPr>
                  </w:pPr>
                  <w:r>
                    <w:rPr>
                      <w:rFonts w:cs="Calibri"/>
                      <w:color w:val="595959"/>
                    </w:rPr>
                    <w:t>Static methods</w:t>
                  </w:r>
                </w:p>
              </w:tc>
            </w:tr>
            <w:tr w:rsidR="00C63AF7" w14:paraId="1A6D83F7" w14:textId="7777777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720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0C681C7" w14:textId="77777777" w:rsidR="00C63AF7" w:rsidRDefault="00C63AF7" w:rsidP="00C63AF7">
                  <w:pPr>
                    <w:ind w:firstLineChars="400" w:firstLine="880"/>
                    <w:rPr>
                      <w:rFonts w:cs="Calibri"/>
                      <w:color w:val="595959"/>
                    </w:rPr>
                  </w:pPr>
                  <w:r>
                    <w:rPr>
                      <w:rFonts w:cs="Calibri"/>
                      <w:color w:val="595959"/>
                    </w:rPr>
                    <w:t>Inheritance (Single)</w:t>
                  </w:r>
                </w:p>
              </w:tc>
            </w:tr>
            <w:tr w:rsidR="00C63AF7" w14:paraId="3576C81D" w14:textId="77777777" w:rsidTr="00C63AF7">
              <w:trPr>
                <w:trHeight w:val="300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720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766C57F2" w14:textId="77777777" w:rsidR="00C63AF7" w:rsidRDefault="00C63AF7" w:rsidP="00C63AF7">
                  <w:pPr>
                    <w:ind w:firstLineChars="400" w:firstLine="880"/>
                    <w:rPr>
                      <w:rFonts w:cs="Calibri"/>
                      <w:color w:val="595959"/>
                    </w:rPr>
                  </w:pPr>
                  <w:r>
                    <w:rPr>
                      <w:rFonts w:cs="Calibri"/>
                      <w:color w:val="595959"/>
                    </w:rPr>
                    <w:t>Design considerations when using Inheritance.</w:t>
                  </w:r>
                </w:p>
              </w:tc>
            </w:tr>
          </w:tbl>
          <w:p w14:paraId="0E28E252" w14:textId="09F95B07" w:rsidR="002F2C71" w:rsidRPr="00DD7725" w:rsidRDefault="002F2C71" w:rsidP="007E4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C71" w:rsidRPr="008C5542" w14:paraId="1F0F9708" w14:textId="77777777" w:rsidTr="00C63A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Align w:val="center"/>
          </w:tcPr>
          <w:p w14:paraId="408E5F48" w14:textId="1CABD891" w:rsidR="002F2C71" w:rsidRDefault="002F2C71" w:rsidP="007E4E9B">
            <w:pPr>
              <w:spacing w:before="100" w:beforeAutospacing="1" w:after="100" w:afterAutospacing="1"/>
              <w:jc w:val="center"/>
            </w:pPr>
            <w:r>
              <w:lastRenderedPageBreak/>
              <w:t>Day 6</w:t>
            </w:r>
          </w:p>
        </w:tc>
        <w:tc>
          <w:tcPr>
            <w:tcW w:w="7556" w:type="dxa"/>
          </w:tcPr>
          <w:tbl>
            <w:tblPr>
              <w:tblW w:w="7340" w:type="dxa"/>
              <w:tblLook w:val="04A0" w:firstRow="1" w:lastRow="0" w:firstColumn="1" w:lastColumn="0" w:noHBand="0" w:noVBand="1"/>
            </w:tblPr>
            <w:tblGrid>
              <w:gridCol w:w="7340"/>
            </w:tblGrid>
            <w:tr w:rsidR="00C63AF7" w:rsidRPr="00C63AF7" w14:paraId="14A21A92" w14:textId="77777777" w:rsidTr="00C63AF7">
              <w:trPr>
                <w:trHeight w:val="312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7D1BF3C" w14:textId="77777777" w:rsidR="00C63AF7" w:rsidRPr="00C63AF7" w:rsidRDefault="00C63AF7" w:rsidP="00C63AF7">
                  <w:pPr>
                    <w:ind w:firstLine="0"/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val="en-IN" w:eastAsia="en-IN" w:bidi="or-IN"/>
                    </w:rPr>
                  </w:pPr>
                  <w:r w:rsidRPr="00C63AF7"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val="en-IN" w:eastAsia="en-IN" w:bidi="or-IN"/>
                    </w:rPr>
                    <w:t>Object-Oriented and Exception Handling</w:t>
                  </w:r>
                </w:p>
              </w:tc>
            </w:tr>
            <w:tr w:rsidR="00C63AF7" w:rsidRPr="00C63AF7" w14:paraId="5F62E4A6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9E2083D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Improving coding design</w:t>
                  </w:r>
                </w:p>
              </w:tc>
            </w:tr>
            <w:tr w:rsidR="00C63AF7" w:rsidRPr="00C63AF7" w14:paraId="1755B0D8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FEAA1FF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String Representations – str, </w:t>
                  </w:r>
                  <w:proofErr w:type="spellStart"/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repr</w:t>
                  </w:r>
                  <w:proofErr w:type="spellEnd"/>
                </w:p>
              </w:tc>
            </w:tr>
            <w:tr w:rsidR="00C63AF7" w:rsidRPr="00C63AF7" w14:paraId="134FCFEE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D6E1606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Operator Overloading</w:t>
                  </w:r>
                </w:p>
              </w:tc>
            </w:tr>
            <w:tr w:rsidR="00C63AF7" w:rsidRPr="00C63AF7" w14:paraId="31324BAB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7E89894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Method Overriding</w:t>
                  </w:r>
                </w:p>
              </w:tc>
            </w:tr>
            <w:tr w:rsidR="00C63AF7" w:rsidRPr="00C63AF7" w14:paraId="652B84F8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18DBA28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Advanced OOP Concepts</w:t>
                  </w:r>
                </w:p>
              </w:tc>
            </w:tr>
            <w:tr w:rsidR="00C63AF7" w:rsidRPr="00C63AF7" w14:paraId="75FECB63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199026C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Multiple Inheritance</w:t>
                  </w:r>
                </w:p>
              </w:tc>
            </w:tr>
            <w:tr w:rsidR="00C63AF7" w:rsidRPr="00C63AF7" w14:paraId="4B95A7BB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ACD9338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Bases list, Method Resolution Order</w:t>
                  </w:r>
                </w:p>
              </w:tc>
            </w:tr>
            <w:tr w:rsidR="00C63AF7" w:rsidRPr="00C63AF7" w14:paraId="77B2020E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7508959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Impact of MRO on Diamond Inheritance </w:t>
                  </w:r>
                </w:p>
              </w:tc>
            </w:tr>
            <w:tr w:rsidR="00C63AF7" w:rsidRPr="00C63AF7" w14:paraId="11B2ADC5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305D46B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Polymorphism</w:t>
                  </w:r>
                </w:p>
              </w:tc>
            </w:tr>
            <w:tr w:rsidR="00C63AF7" w:rsidRPr="00C63AF7" w14:paraId="1E5FC9E0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EC10815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Object Serialization</w:t>
                  </w:r>
                </w:p>
              </w:tc>
            </w:tr>
            <w:tr w:rsidR="00C63AF7" w:rsidRPr="00C63AF7" w14:paraId="60E77F47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BD04B59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Pickle - Python object serialization</w:t>
                  </w:r>
                </w:p>
              </w:tc>
            </w:tr>
            <w:tr w:rsidR="00C63AF7" w:rsidRPr="00C63AF7" w14:paraId="339540EA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C0AC0DA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Errors, Exceptions and Stack unwinding</w:t>
                  </w:r>
                </w:p>
              </w:tc>
            </w:tr>
            <w:tr w:rsidR="00C63AF7" w:rsidRPr="00C63AF7" w14:paraId="0795A5F5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FE8230D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Syntax</w:t>
                  </w:r>
                </w:p>
              </w:tc>
            </w:tr>
            <w:tr w:rsidR="00C63AF7" w:rsidRPr="00C63AF7" w14:paraId="5D0FC47E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30C61C7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Stack unwinding</w:t>
                  </w:r>
                </w:p>
              </w:tc>
            </w:tr>
            <w:tr w:rsidR="00C63AF7" w:rsidRPr="00C63AF7" w14:paraId="1C4E6E0A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0F1EE44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Built-in exceptions hierarchy</w:t>
                  </w:r>
                </w:p>
              </w:tc>
            </w:tr>
            <w:tr w:rsidR="00C63AF7" w:rsidRPr="00C63AF7" w14:paraId="3D22EE04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7E0261D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Handlers</w:t>
                  </w:r>
                </w:p>
              </w:tc>
            </w:tr>
            <w:tr w:rsidR="00C63AF7" w:rsidRPr="00C63AF7" w14:paraId="4BD36109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011F43C" w14:textId="77777777" w:rsidR="00C63AF7" w:rsidRPr="00C63AF7" w:rsidRDefault="00C63AF7" w:rsidP="00C63AF7">
                  <w:pPr>
                    <w:ind w:firstLineChars="400" w:firstLine="88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Single Exception</w:t>
                  </w:r>
                </w:p>
              </w:tc>
            </w:tr>
            <w:tr w:rsidR="00C63AF7" w:rsidRPr="00C63AF7" w14:paraId="03202D4F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73E7BCD" w14:textId="77777777" w:rsidR="00C63AF7" w:rsidRPr="00C63AF7" w:rsidRDefault="00C63AF7" w:rsidP="00C63AF7">
                  <w:pPr>
                    <w:ind w:firstLineChars="400" w:firstLine="88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Multiple Exceptions</w:t>
                  </w:r>
                </w:p>
              </w:tc>
            </w:tr>
            <w:tr w:rsidR="00C63AF7" w:rsidRPr="00C63AF7" w14:paraId="619F73E1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476EE45" w14:textId="77777777" w:rsidR="00C63AF7" w:rsidRPr="00C63AF7" w:rsidRDefault="00C63AF7" w:rsidP="00C63AF7">
                  <w:pPr>
                    <w:ind w:firstLineChars="400" w:firstLine="88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Multiple Handlers and sequencing</w:t>
                  </w:r>
                </w:p>
              </w:tc>
            </w:tr>
            <w:tr w:rsidR="00C63AF7" w:rsidRPr="00C63AF7" w14:paraId="13A24DC7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D2D7305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User-defined exception classes</w:t>
                  </w:r>
                </w:p>
              </w:tc>
            </w:tr>
            <w:tr w:rsidR="00C63AF7" w:rsidRPr="00C63AF7" w14:paraId="79B63C54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48E7F4B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Exception Management</w:t>
                  </w:r>
                </w:p>
              </w:tc>
            </w:tr>
            <w:tr w:rsidR="00C63AF7" w:rsidRPr="00C63AF7" w14:paraId="1F74CEDF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F356BC8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Re-throwing the exception</w:t>
                  </w:r>
                </w:p>
              </w:tc>
            </w:tr>
            <w:tr w:rsidR="00C63AF7" w:rsidRPr="00C63AF7" w14:paraId="7411D1BA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F30F41C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The exception object (type, traceback)</w:t>
                  </w:r>
                </w:p>
              </w:tc>
            </w:tr>
            <w:tr w:rsidR="00C63AF7" w:rsidRPr="00C63AF7" w14:paraId="3FAD1907" w14:textId="77777777" w:rsidTr="00C63AF7">
              <w:trPr>
                <w:trHeight w:val="300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AA7BA90" w14:textId="77777777" w:rsidR="00C63AF7" w:rsidRPr="00C63AF7" w:rsidRDefault="00C63AF7" w:rsidP="00C63AF7">
                  <w:pPr>
                    <w:ind w:firstLineChars="300" w:firstLine="663"/>
                    <w:rPr>
                      <w:rFonts w:cs="Calibri"/>
                      <w:b/>
                      <w:bCs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b/>
                      <w:bCs/>
                      <w:color w:val="595959"/>
                      <w:lang w:val="en-IN" w:eastAsia="en-IN" w:bidi="or-IN"/>
                    </w:rPr>
                    <w:t>Using the ‘with’ block for exception handling</w:t>
                  </w:r>
                </w:p>
              </w:tc>
            </w:tr>
          </w:tbl>
          <w:p w14:paraId="30EA140A" w14:textId="77777777" w:rsidR="002F2C71" w:rsidRDefault="002F2C71" w:rsidP="007E4E9B">
            <w:pPr>
              <w:pStyle w:val="Heading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</w:p>
        </w:tc>
      </w:tr>
      <w:tr w:rsidR="002F2C71" w:rsidRPr="008C5542" w14:paraId="05592026" w14:textId="77777777" w:rsidTr="00C63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Align w:val="center"/>
          </w:tcPr>
          <w:p w14:paraId="7F99E586" w14:textId="20F9020B" w:rsidR="002F2C71" w:rsidRDefault="002F2C71" w:rsidP="007E4E9B">
            <w:pPr>
              <w:spacing w:before="100" w:beforeAutospacing="1" w:after="100" w:afterAutospacing="1"/>
              <w:jc w:val="center"/>
            </w:pPr>
            <w:r>
              <w:t>Day 7</w:t>
            </w:r>
          </w:p>
        </w:tc>
        <w:tc>
          <w:tcPr>
            <w:tcW w:w="7556" w:type="dxa"/>
          </w:tcPr>
          <w:tbl>
            <w:tblPr>
              <w:tblW w:w="7340" w:type="dxa"/>
              <w:tblLook w:val="04A0" w:firstRow="1" w:lastRow="0" w:firstColumn="1" w:lastColumn="0" w:noHBand="0" w:noVBand="1"/>
            </w:tblPr>
            <w:tblGrid>
              <w:gridCol w:w="7340"/>
            </w:tblGrid>
            <w:tr w:rsidR="00C63AF7" w:rsidRPr="00C63AF7" w14:paraId="7B84E9C0" w14:textId="77777777" w:rsidTr="00C63AF7">
              <w:trPr>
                <w:trHeight w:val="312"/>
              </w:trPr>
              <w:tc>
                <w:tcPr>
                  <w:tcW w:w="7340" w:type="dxa"/>
                  <w:tcBorders>
                    <w:top w:val="single" w:sz="8" w:space="0" w:color="7F7F7F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A43F117" w14:textId="77777777" w:rsidR="00C63AF7" w:rsidRPr="00C63AF7" w:rsidRDefault="00C63AF7" w:rsidP="00C63AF7">
                  <w:pPr>
                    <w:ind w:firstLine="0"/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val="en-IN" w:eastAsia="en-IN" w:bidi="or-IN"/>
                    </w:rPr>
                  </w:pPr>
                  <w:r w:rsidRPr="00C63AF7"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val="en-IN" w:eastAsia="en-IN" w:bidi="or-IN"/>
                    </w:rPr>
                    <w:t>Regular Expressions</w:t>
                  </w:r>
                </w:p>
              </w:tc>
            </w:tr>
            <w:tr w:rsidR="00C63AF7" w:rsidRPr="00C63AF7" w14:paraId="1E94690C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5086842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Introduction to Regular Expressions:</w:t>
                  </w:r>
                </w:p>
              </w:tc>
            </w:tr>
            <w:tr w:rsidR="00C63AF7" w:rsidRPr="00C63AF7" w14:paraId="018D14F6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E8EA642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  Definition and purpose of regular expressions.</w:t>
                  </w:r>
                </w:p>
              </w:tc>
            </w:tr>
            <w:tr w:rsidR="00C63AF7" w:rsidRPr="00C63AF7" w14:paraId="22C997A3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C69D2D3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  Applications in text processing and pattern matching.</w:t>
                  </w:r>
                </w:p>
              </w:tc>
            </w:tr>
            <w:tr w:rsidR="00C63AF7" w:rsidRPr="00C63AF7" w14:paraId="493BEA7E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ACB02EC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Working with re Module:</w:t>
                  </w:r>
                </w:p>
              </w:tc>
            </w:tr>
            <w:tr w:rsidR="00C63AF7" w:rsidRPr="00C63AF7" w14:paraId="7DEDA995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A9FC24C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lastRenderedPageBreak/>
                    <w:t xml:space="preserve">   Importing the re module.</w:t>
                  </w:r>
                </w:p>
              </w:tc>
            </w:tr>
            <w:tr w:rsidR="00C63AF7" w:rsidRPr="00C63AF7" w14:paraId="22D3F779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18FC060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  Functions</w:t>
                  </w:r>
                </w:p>
              </w:tc>
            </w:tr>
            <w:tr w:rsidR="00C63AF7" w:rsidRPr="00C63AF7" w14:paraId="28211F36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8C99335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  Objects</w:t>
                  </w:r>
                </w:p>
              </w:tc>
            </w:tr>
            <w:tr w:rsidR="00C63AF7" w:rsidRPr="00C63AF7" w14:paraId="24785D46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9B734FC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  Exceptions </w:t>
                  </w:r>
                </w:p>
              </w:tc>
            </w:tr>
            <w:tr w:rsidR="00C63AF7" w:rsidRPr="00C63AF7" w14:paraId="4741DB4E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89F02F9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Basic Patterns:</w:t>
                  </w:r>
                </w:p>
              </w:tc>
            </w:tr>
            <w:tr w:rsidR="00C63AF7" w:rsidRPr="00C63AF7" w14:paraId="0DCF45AB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48718CD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  Literal characters and metacharacters.</w:t>
                  </w:r>
                </w:p>
              </w:tc>
            </w:tr>
            <w:tr w:rsidR="00C63AF7" w:rsidRPr="00C63AF7" w14:paraId="04155078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3B078C0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  Character classes and ranges.</w:t>
                  </w:r>
                </w:p>
              </w:tc>
            </w:tr>
            <w:tr w:rsidR="00C63AF7" w:rsidRPr="00C63AF7" w14:paraId="24820122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0BCC297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  Special characters like dot (.) and caret (^).</w:t>
                  </w:r>
                </w:p>
              </w:tc>
            </w:tr>
            <w:tr w:rsidR="00C63AF7" w:rsidRPr="00C63AF7" w14:paraId="7DFBC07A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A724CDF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Modifiers and Flags:</w:t>
                  </w:r>
                </w:p>
              </w:tc>
            </w:tr>
            <w:tr w:rsidR="00C63AF7" w:rsidRPr="00C63AF7" w14:paraId="236C596C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E1414BD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  Case-insensitive matching.</w:t>
                  </w:r>
                </w:p>
              </w:tc>
            </w:tr>
            <w:tr w:rsidR="00C63AF7" w:rsidRPr="00C63AF7" w14:paraId="77CFFB0C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EAF5802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  Multiline matching.</w:t>
                  </w:r>
                </w:p>
              </w:tc>
            </w:tr>
            <w:tr w:rsidR="00C63AF7" w:rsidRPr="00C63AF7" w14:paraId="039C898D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0DEEFA7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  Dot-all mode.</w:t>
                  </w:r>
                </w:p>
              </w:tc>
            </w:tr>
            <w:tr w:rsidR="00C63AF7" w:rsidRPr="00C63AF7" w14:paraId="1A5AE0AC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7559C53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Anchors and Boundaries:</w:t>
                  </w:r>
                </w:p>
              </w:tc>
            </w:tr>
            <w:tr w:rsidR="00C63AF7" w:rsidRPr="00C63AF7" w14:paraId="193898D2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B69E9BC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  Caret (^) and dollar sign ($) as anchors.</w:t>
                  </w:r>
                </w:p>
              </w:tc>
            </w:tr>
            <w:tr w:rsidR="00C63AF7" w:rsidRPr="00C63AF7" w14:paraId="0588A017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B4B5F02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  Word boundaries (\b) and non-word boundaries (\B).</w:t>
                  </w:r>
                </w:p>
              </w:tc>
            </w:tr>
            <w:tr w:rsidR="00C63AF7" w:rsidRPr="00C63AF7" w14:paraId="6DB5698D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57251B5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Character Classes:</w:t>
                  </w:r>
                </w:p>
              </w:tc>
            </w:tr>
            <w:tr w:rsidR="00C63AF7" w:rsidRPr="00C63AF7" w14:paraId="6D4718D5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39F31D1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  Predefined character classes (\d, \w, \s).</w:t>
                  </w:r>
                </w:p>
              </w:tc>
            </w:tr>
            <w:tr w:rsidR="00C63AF7" w:rsidRPr="00C63AF7" w14:paraId="542B9C1E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B909186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  Negation and custom character classes.</w:t>
                  </w:r>
                </w:p>
              </w:tc>
            </w:tr>
            <w:tr w:rsidR="00C63AF7" w:rsidRPr="00C63AF7" w14:paraId="3151286D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8110DF5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Quantifiers and Repetition:</w:t>
                  </w:r>
                </w:p>
              </w:tc>
            </w:tr>
            <w:tr w:rsidR="00C63AF7" w:rsidRPr="00C63AF7" w14:paraId="43A7843B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188AED3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  Asterisk (*), plus (+), and question mark (?) operators.</w:t>
                  </w:r>
                </w:p>
              </w:tc>
            </w:tr>
            <w:tr w:rsidR="00C63AF7" w:rsidRPr="00C63AF7" w14:paraId="73304977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C88B263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  Using curly braces ({}) for specifying repetition.</w:t>
                  </w:r>
                </w:p>
              </w:tc>
            </w:tr>
            <w:tr w:rsidR="00C63AF7" w:rsidRPr="00C63AF7" w14:paraId="17D3F974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E7F61B4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Grouping and Capturing:</w:t>
                  </w:r>
                </w:p>
              </w:tc>
            </w:tr>
            <w:tr w:rsidR="00C63AF7" w:rsidRPr="00C63AF7" w14:paraId="6AB81B6F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A15A06C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  Parentheses for grouping.</w:t>
                  </w:r>
                </w:p>
              </w:tc>
            </w:tr>
            <w:tr w:rsidR="00C63AF7" w:rsidRPr="00C63AF7" w14:paraId="34DD8BB1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401671D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  Capturing groups and non-capturing groups.</w:t>
                  </w:r>
                </w:p>
              </w:tc>
            </w:tr>
            <w:tr w:rsidR="00C63AF7" w:rsidRPr="00C63AF7" w14:paraId="16BB5F0E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244DC12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  Backreferences.</w:t>
                  </w:r>
                </w:p>
              </w:tc>
            </w:tr>
            <w:tr w:rsidR="00C63AF7" w:rsidRPr="00C63AF7" w14:paraId="334CDEFE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D3A5EA0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Assertions:</w:t>
                  </w:r>
                </w:p>
              </w:tc>
            </w:tr>
            <w:tr w:rsidR="00C63AF7" w:rsidRPr="00C63AF7" w14:paraId="3114422C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71378F6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  Positive lookahead (?=) and negative lookahead (?!).</w:t>
                  </w:r>
                </w:p>
              </w:tc>
            </w:tr>
            <w:tr w:rsidR="00C63AF7" w:rsidRPr="00C63AF7" w14:paraId="0AEFE584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13B4C6D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  Positive lookbehind (?&lt;=) and negative lookbehind (?&lt;!).</w:t>
                  </w:r>
                </w:p>
              </w:tc>
            </w:tr>
            <w:tr w:rsidR="00C63AF7" w:rsidRPr="00C63AF7" w14:paraId="5597C9A2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044AC6E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Advanced Patterns:</w:t>
                  </w:r>
                </w:p>
              </w:tc>
            </w:tr>
            <w:tr w:rsidR="00C63AF7" w:rsidRPr="00C63AF7" w14:paraId="34E489C0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B1F253E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  Greedy vs. non-greedy quantifiers.</w:t>
                  </w:r>
                </w:p>
              </w:tc>
            </w:tr>
            <w:tr w:rsidR="00C63AF7" w:rsidRPr="00C63AF7" w14:paraId="1C545ED8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E855681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  Using alternation (|) for OR conditions.</w:t>
                  </w:r>
                </w:p>
              </w:tc>
            </w:tr>
            <w:tr w:rsidR="00C63AF7" w:rsidRPr="00C63AF7" w14:paraId="55C8446E" w14:textId="77777777" w:rsidTr="00C63AF7">
              <w:trPr>
                <w:trHeight w:val="300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BC73EFC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  Escape sequences.</w:t>
                  </w:r>
                </w:p>
              </w:tc>
            </w:tr>
          </w:tbl>
          <w:p w14:paraId="4E0733C0" w14:textId="77777777" w:rsidR="002F2C71" w:rsidRDefault="002F2C71" w:rsidP="007E4E9B">
            <w:pPr>
              <w:pStyle w:val="Heading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</w:p>
        </w:tc>
      </w:tr>
      <w:tr w:rsidR="002F2C71" w:rsidRPr="008C5542" w14:paraId="5DE3031C" w14:textId="77777777" w:rsidTr="00C63A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Align w:val="center"/>
          </w:tcPr>
          <w:p w14:paraId="47330BA6" w14:textId="4A4286B6" w:rsidR="002F2C71" w:rsidRDefault="002F2C71" w:rsidP="007E4E9B">
            <w:pPr>
              <w:spacing w:before="100" w:beforeAutospacing="1" w:after="100" w:afterAutospacing="1"/>
              <w:jc w:val="center"/>
            </w:pPr>
            <w:r>
              <w:lastRenderedPageBreak/>
              <w:t>Day 8</w:t>
            </w:r>
          </w:p>
        </w:tc>
        <w:tc>
          <w:tcPr>
            <w:tcW w:w="7556" w:type="dxa"/>
          </w:tcPr>
          <w:tbl>
            <w:tblPr>
              <w:tblW w:w="7340" w:type="dxa"/>
              <w:tblLook w:val="04A0" w:firstRow="1" w:lastRow="0" w:firstColumn="1" w:lastColumn="0" w:noHBand="0" w:noVBand="1"/>
            </w:tblPr>
            <w:tblGrid>
              <w:gridCol w:w="7340"/>
            </w:tblGrid>
            <w:tr w:rsidR="00C63AF7" w:rsidRPr="00C63AF7" w14:paraId="56A8DBFB" w14:textId="77777777" w:rsidTr="00C63AF7">
              <w:trPr>
                <w:trHeight w:val="312"/>
              </w:trPr>
              <w:tc>
                <w:tcPr>
                  <w:tcW w:w="7340" w:type="dxa"/>
                  <w:tcBorders>
                    <w:top w:val="single" w:sz="8" w:space="0" w:color="7F7F7F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1D2FFB7" w14:textId="77777777" w:rsidR="00C63AF7" w:rsidRPr="00C63AF7" w:rsidRDefault="00C63AF7" w:rsidP="00C63AF7">
                  <w:pPr>
                    <w:ind w:firstLine="0"/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val="en-IN" w:eastAsia="en-IN" w:bidi="or-IN"/>
                    </w:rPr>
                  </w:pPr>
                  <w:r w:rsidRPr="00C63AF7"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val="en-IN" w:eastAsia="en-IN" w:bidi="or-IN"/>
                    </w:rPr>
                    <w:t>Introduction to Concurrency concepts (fast-paced discussion)</w:t>
                  </w:r>
                </w:p>
              </w:tc>
            </w:tr>
            <w:tr w:rsidR="00C63AF7" w:rsidRPr="00C63AF7" w14:paraId="15EDA7B9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70C177C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Types of work</w:t>
                  </w:r>
                </w:p>
              </w:tc>
            </w:tr>
            <w:tr w:rsidR="00C63AF7" w:rsidRPr="00C63AF7" w14:paraId="3D8508F6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948161C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  I/O bound</w:t>
                  </w:r>
                </w:p>
              </w:tc>
            </w:tr>
            <w:tr w:rsidR="00C63AF7" w:rsidRPr="00C63AF7" w14:paraId="5B10D5C2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3B5A893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  CPU bound</w:t>
                  </w:r>
                </w:p>
              </w:tc>
            </w:tr>
            <w:tr w:rsidR="00C63AF7" w:rsidRPr="00C63AF7" w14:paraId="0E0CE8FC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FE562D2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Threads and resource sharing</w:t>
                  </w:r>
                </w:p>
              </w:tc>
            </w:tr>
            <w:tr w:rsidR="00C63AF7" w:rsidRPr="00C63AF7" w14:paraId="225FF061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052C518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GIL and its Limitations</w:t>
                  </w:r>
                </w:p>
              </w:tc>
            </w:tr>
            <w:tr w:rsidR="00C63AF7" w:rsidRPr="00C63AF7" w14:paraId="621F0724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59577BA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Multi-processing as a Workaround for GIL </w:t>
                  </w:r>
                </w:p>
              </w:tc>
            </w:tr>
            <w:tr w:rsidR="00C63AF7" w:rsidRPr="00C63AF7" w14:paraId="52AE60FB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B61D17C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Abstracting through Executor API</w:t>
                  </w:r>
                </w:p>
              </w:tc>
            </w:tr>
            <w:tr w:rsidR="00C63AF7" w:rsidRPr="00C63AF7" w14:paraId="42A269AB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6CB5C59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Introducing </w:t>
                  </w:r>
                  <w:proofErr w:type="spellStart"/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Asyncio</w:t>
                  </w:r>
                  <w:proofErr w:type="spellEnd"/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(Single threaded </w:t>
                  </w:r>
                  <w:proofErr w:type="spellStart"/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Multi tasking</w:t>
                  </w:r>
                  <w:proofErr w:type="spellEnd"/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)</w:t>
                  </w:r>
                </w:p>
              </w:tc>
            </w:tr>
            <w:tr w:rsidR="00C63AF7" w:rsidRPr="00C63AF7" w14:paraId="403EDD1D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BBCACD2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Event loops and presence</w:t>
                  </w:r>
                </w:p>
              </w:tc>
            </w:tr>
            <w:tr w:rsidR="00C63AF7" w:rsidRPr="00C63AF7" w14:paraId="3BF75BCA" w14:textId="77777777" w:rsidTr="00C63AF7">
              <w:trPr>
                <w:trHeight w:val="312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6B57FDF" w14:textId="77777777" w:rsidR="00C63AF7" w:rsidRPr="00C63AF7" w:rsidRDefault="00C63AF7" w:rsidP="00C63AF7">
                  <w:pPr>
                    <w:ind w:firstLine="0"/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val="en-IN" w:eastAsia="en-IN" w:bidi="or-IN"/>
                    </w:rPr>
                  </w:pPr>
                  <w:r w:rsidRPr="00C63AF7"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val="en-IN" w:eastAsia="en-IN" w:bidi="or-IN"/>
                    </w:rPr>
                    <w:t xml:space="preserve">Introduction to </w:t>
                  </w:r>
                  <w:proofErr w:type="spellStart"/>
                  <w:r w:rsidRPr="00C63AF7"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val="en-IN" w:eastAsia="en-IN" w:bidi="or-IN"/>
                    </w:rPr>
                    <w:t>FastAPI</w:t>
                  </w:r>
                  <w:proofErr w:type="spellEnd"/>
                  <w:r w:rsidRPr="00C63AF7"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val="en-IN" w:eastAsia="en-IN" w:bidi="or-IN"/>
                    </w:rPr>
                    <w:t xml:space="preserve"> and Basics</w:t>
                  </w:r>
                </w:p>
              </w:tc>
            </w:tr>
            <w:tr w:rsidR="00C63AF7" w:rsidRPr="00C63AF7" w14:paraId="761E70A3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B891CB1" w14:textId="77777777" w:rsidR="00C63AF7" w:rsidRPr="00C63AF7" w:rsidRDefault="00C63AF7" w:rsidP="00C63AF7">
                  <w:pPr>
                    <w:ind w:firstLine="0"/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val="en-IN" w:eastAsia="en-IN" w:bidi="or-IN"/>
                    </w:rPr>
                  </w:pPr>
                </w:p>
              </w:tc>
            </w:tr>
            <w:tr w:rsidR="00C63AF7" w:rsidRPr="00C63AF7" w14:paraId="4D315B57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8D42237" w14:textId="77777777" w:rsidR="00C63AF7" w:rsidRPr="00C63AF7" w:rsidRDefault="00C63AF7" w:rsidP="00C63AF7">
                  <w:pPr>
                    <w:ind w:firstLineChars="100" w:firstLine="22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Introduction and Setup</w:t>
                  </w:r>
                </w:p>
              </w:tc>
            </w:tr>
            <w:tr w:rsidR="00C63AF7" w:rsidRPr="00C63AF7" w14:paraId="3DD8DD8F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989FDC1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proofErr w:type="spellStart"/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FastAPI</w:t>
                  </w:r>
                  <w:proofErr w:type="spellEnd"/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Overview</w:t>
                  </w:r>
                </w:p>
              </w:tc>
            </w:tr>
            <w:tr w:rsidR="00C63AF7" w:rsidRPr="00C63AF7" w14:paraId="19443651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3B887F2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Project Overview and Requirements</w:t>
                  </w:r>
                </w:p>
              </w:tc>
            </w:tr>
            <w:tr w:rsidR="00C63AF7" w:rsidRPr="00C63AF7" w14:paraId="2336E79F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8E48E60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lastRenderedPageBreak/>
                    <w:t>Setting Up the Environment</w:t>
                  </w:r>
                </w:p>
              </w:tc>
            </w:tr>
            <w:tr w:rsidR="00C63AF7" w:rsidRPr="00C63AF7" w14:paraId="6DB7810D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C608413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Installing </w:t>
                  </w:r>
                  <w:proofErr w:type="spellStart"/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FastAPI</w:t>
                  </w:r>
                  <w:proofErr w:type="spellEnd"/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and </w:t>
                  </w:r>
                  <w:proofErr w:type="spellStart"/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Uvicorn</w:t>
                  </w:r>
                  <w:proofErr w:type="spellEnd"/>
                </w:p>
              </w:tc>
            </w:tr>
            <w:tr w:rsidR="00C63AF7" w:rsidRPr="00C63AF7" w14:paraId="0288AF21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3DEB9BF" w14:textId="77777777" w:rsidR="00C63AF7" w:rsidRPr="00C63AF7" w:rsidRDefault="00C63AF7" w:rsidP="00C63AF7">
                  <w:pPr>
                    <w:ind w:firstLineChars="100" w:firstLine="22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Starting a </w:t>
                  </w:r>
                  <w:proofErr w:type="spellStart"/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FastAPI</w:t>
                  </w:r>
                  <w:proofErr w:type="spellEnd"/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Project</w:t>
                  </w:r>
                </w:p>
              </w:tc>
            </w:tr>
            <w:tr w:rsidR="00C63AF7" w:rsidRPr="00C63AF7" w14:paraId="0659211B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0B33731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Creating the First </w:t>
                  </w:r>
                  <w:proofErr w:type="spellStart"/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FastAPI</w:t>
                  </w:r>
                  <w:proofErr w:type="spellEnd"/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App</w:t>
                  </w:r>
                </w:p>
              </w:tc>
            </w:tr>
            <w:tr w:rsidR="00C63AF7" w:rsidRPr="00C63AF7" w14:paraId="574072C6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457CC2C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Adding Our First Operation</w:t>
                  </w:r>
                </w:p>
              </w:tc>
            </w:tr>
            <w:tr w:rsidR="00C63AF7" w:rsidRPr="00C63AF7" w14:paraId="6E5A5C03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E7FF802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Running the Project</w:t>
                  </w:r>
                </w:p>
              </w:tc>
            </w:tr>
            <w:tr w:rsidR="00C63AF7" w:rsidRPr="00C63AF7" w14:paraId="682848D3" w14:textId="77777777" w:rsidTr="00C63AF7">
              <w:trPr>
                <w:trHeight w:val="300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B88BF86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Troubleshooting Project Execution</w:t>
                  </w:r>
                </w:p>
              </w:tc>
            </w:tr>
          </w:tbl>
          <w:p w14:paraId="0C52C1D7" w14:textId="77777777" w:rsidR="002F2C71" w:rsidRDefault="002F2C71" w:rsidP="007E4E9B">
            <w:pPr>
              <w:pStyle w:val="Heading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</w:p>
        </w:tc>
      </w:tr>
      <w:tr w:rsidR="002F2C71" w:rsidRPr="008C5542" w14:paraId="07F53EC8" w14:textId="77777777" w:rsidTr="00C63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Align w:val="center"/>
          </w:tcPr>
          <w:p w14:paraId="285CEFB6" w14:textId="55176430" w:rsidR="002F2C71" w:rsidRDefault="002F2C71" w:rsidP="007E4E9B">
            <w:pPr>
              <w:spacing w:before="100" w:beforeAutospacing="1" w:after="100" w:afterAutospacing="1"/>
              <w:jc w:val="center"/>
            </w:pPr>
            <w:r>
              <w:lastRenderedPageBreak/>
              <w:t>Day 9</w:t>
            </w:r>
          </w:p>
        </w:tc>
        <w:tc>
          <w:tcPr>
            <w:tcW w:w="7556" w:type="dxa"/>
          </w:tcPr>
          <w:tbl>
            <w:tblPr>
              <w:tblW w:w="7340" w:type="dxa"/>
              <w:tblLook w:val="04A0" w:firstRow="1" w:lastRow="0" w:firstColumn="1" w:lastColumn="0" w:noHBand="0" w:noVBand="1"/>
            </w:tblPr>
            <w:tblGrid>
              <w:gridCol w:w="7340"/>
            </w:tblGrid>
            <w:tr w:rsidR="00C63AF7" w:rsidRPr="00C63AF7" w14:paraId="172BC3C8" w14:textId="77777777" w:rsidTr="00C63AF7">
              <w:trPr>
                <w:trHeight w:val="312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3D89729" w14:textId="77777777" w:rsidR="00C63AF7" w:rsidRPr="00C63AF7" w:rsidRDefault="00C63AF7" w:rsidP="00C63AF7">
                  <w:pPr>
                    <w:ind w:firstLine="0"/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val="en-IN" w:eastAsia="en-IN" w:bidi="or-IN"/>
                    </w:rPr>
                  </w:pPr>
                  <w:r w:rsidRPr="00C63AF7"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val="en-IN" w:eastAsia="en-IN" w:bidi="or-IN"/>
                    </w:rPr>
                    <w:t xml:space="preserve">Introduction to </w:t>
                  </w:r>
                  <w:proofErr w:type="spellStart"/>
                  <w:r w:rsidRPr="00C63AF7"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val="en-IN" w:eastAsia="en-IN" w:bidi="or-IN"/>
                    </w:rPr>
                    <w:t>FastAPI</w:t>
                  </w:r>
                  <w:proofErr w:type="spellEnd"/>
                  <w:r w:rsidRPr="00C63AF7"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val="en-IN" w:eastAsia="en-IN" w:bidi="or-IN"/>
                    </w:rPr>
                    <w:t xml:space="preserve"> and Basics</w:t>
                  </w:r>
                </w:p>
              </w:tc>
            </w:tr>
            <w:tr w:rsidR="00C63AF7" w:rsidRPr="00C63AF7" w14:paraId="4FAF1B85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50298DD" w14:textId="77777777" w:rsidR="00C63AF7" w:rsidRPr="00C63AF7" w:rsidRDefault="00C63AF7" w:rsidP="00C63AF7">
                  <w:pPr>
                    <w:ind w:firstLine="0"/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val="en-IN" w:eastAsia="en-IN" w:bidi="or-IN"/>
                    </w:rPr>
                  </w:pPr>
                </w:p>
              </w:tc>
            </w:tr>
            <w:tr w:rsidR="00C63AF7" w:rsidRPr="00C63AF7" w14:paraId="4F253611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BBF90DD" w14:textId="77777777" w:rsidR="00C63AF7" w:rsidRPr="00C63AF7" w:rsidRDefault="00C63AF7" w:rsidP="00C63AF7">
                  <w:pPr>
                    <w:ind w:firstLineChars="100" w:firstLine="22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Understanding </w:t>
                  </w:r>
                  <w:proofErr w:type="spellStart"/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FastAPI</w:t>
                  </w:r>
                  <w:proofErr w:type="spellEnd"/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Basics</w:t>
                  </w:r>
                </w:p>
              </w:tc>
            </w:tr>
            <w:tr w:rsidR="00C63AF7" w:rsidRPr="00C63AF7" w14:paraId="1FF01E5A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1980476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Exploring Auto-generated Documentation</w:t>
                  </w:r>
                </w:p>
              </w:tc>
            </w:tr>
            <w:tr w:rsidR="00C63AF7" w:rsidRPr="00C63AF7" w14:paraId="145E50E6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9C9235B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How </w:t>
                  </w:r>
                  <w:proofErr w:type="spellStart"/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FastAPI</w:t>
                  </w:r>
                  <w:proofErr w:type="spellEnd"/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Runs Your Code</w:t>
                  </w:r>
                </w:p>
              </w:tc>
            </w:tr>
            <w:tr w:rsidR="00C63AF7" w:rsidRPr="00C63AF7" w14:paraId="4B282E25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1523E2E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Async vs. Non-Async Functions</w:t>
                  </w:r>
                </w:p>
              </w:tc>
            </w:tr>
            <w:tr w:rsidR="00C63AF7" w:rsidRPr="00C63AF7" w14:paraId="2D03D6BD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F7F2D90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Practical Examples and Hands-On Practice</w:t>
                  </w:r>
                </w:p>
              </w:tc>
            </w:tr>
            <w:tr w:rsidR="00C63AF7" w:rsidRPr="00C63AF7" w14:paraId="6A22BEC0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751D9F2" w14:textId="77777777" w:rsidR="00C63AF7" w:rsidRPr="00C63AF7" w:rsidRDefault="00C63AF7" w:rsidP="00C63AF7">
                  <w:pPr>
                    <w:ind w:firstLineChars="100" w:firstLine="22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Serving Data with </w:t>
                  </w:r>
                  <w:proofErr w:type="spellStart"/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FastAPI</w:t>
                  </w:r>
                  <w:proofErr w:type="spellEnd"/>
                </w:p>
              </w:tc>
            </w:tr>
            <w:tr w:rsidR="00C63AF7" w:rsidRPr="00C63AF7" w14:paraId="68999349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1FCC189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Adding Parameters (Query and Path)</w:t>
                  </w:r>
                </w:p>
              </w:tc>
            </w:tr>
            <w:tr w:rsidR="00C63AF7" w:rsidRPr="00C63AF7" w14:paraId="2F204B2F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6B454A6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Serving Static Data</w:t>
                  </w:r>
                </w:p>
              </w:tc>
            </w:tr>
            <w:tr w:rsidR="00C63AF7" w:rsidRPr="00C63AF7" w14:paraId="2E7DA1E7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4F10C9D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Handling Optional Query Parameters</w:t>
                  </w:r>
                </w:p>
              </w:tc>
            </w:tr>
            <w:tr w:rsidR="00C63AF7" w:rsidRPr="00C63AF7" w14:paraId="631A501C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4B8DD9B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Typed Parameters and Path Parameters</w:t>
                  </w:r>
                </w:p>
              </w:tc>
            </w:tr>
            <w:tr w:rsidR="00C63AF7" w:rsidRPr="00C63AF7" w14:paraId="65CAC4BB" w14:textId="77777777" w:rsidTr="00C63AF7">
              <w:trPr>
                <w:trHeight w:val="312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38022FC" w14:textId="77777777" w:rsidR="00C63AF7" w:rsidRPr="00C63AF7" w:rsidRDefault="00C63AF7" w:rsidP="00C63AF7">
                  <w:pPr>
                    <w:ind w:firstLine="0"/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val="en-IN" w:eastAsia="en-IN" w:bidi="or-IN"/>
                    </w:rPr>
                  </w:pPr>
                  <w:r w:rsidRPr="00C63AF7"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val="en-IN" w:eastAsia="en-IN" w:bidi="or-IN"/>
                    </w:rPr>
                    <w:t xml:space="preserve">Serving Data and </w:t>
                  </w:r>
                  <w:proofErr w:type="spellStart"/>
                  <w:r w:rsidRPr="00C63AF7"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val="en-IN" w:eastAsia="en-IN" w:bidi="or-IN"/>
                    </w:rPr>
                    <w:t>Pydantic</w:t>
                  </w:r>
                  <w:proofErr w:type="spellEnd"/>
                  <w:r w:rsidRPr="00C63AF7"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val="en-IN" w:eastAsia="en-IN" w:bidi="or-IN"/>
                    </w:rPr>
                    <w:t xml:space="preserve"> Models</w:t>
                  </w:r>
                </w:p>
              </w:tc>
            </w:tr>
            <w:tr w:rsidR="00C63AF7" w:rsidRPr="00C63AF7" w14:paraId="6AC24284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EEA3A10" w14:textId="77777777" w:rsidR="00C63AF7" w:rsidRPr="00C63AF7" w:rsidRDefault="00C63AF7" w:rsidP="00C63AF7">
                  <w:pPr>
                    <w:ind w:firstLine="0"/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val="en-IN" w:eastAsia="en-IN" w:bidi="or-IN"/>
                    </w:rPr>
                  </w:pPr>
                </w:p>
              </w:tc>
            </w:tr>
            <w:tr w:rsidR="00C63AF7" w:rsidRPr="00C63AF7" w14:paraId="49B86615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97E9F77" w14:textId="77777777" w:rsidR="00C63AF7" w:rsidRPr="00C63AF7" w:rsidRDefault="00C63AF7" w:rsidP="00C63AF7">
                  <w:pPr>
                    <w:ind w:firstLineChars="100" w:firstLine="22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Advanced Data Serving</w:t>
                  </w:r>
                </w:p>
              </w:tc>
            </w:tr>
            <w:tr w:rsidR="00C63AF7" w:rsidRPr="00C63AF7" w14:paraId="6D493880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23102E7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Using Path Parameters to Get by ID</w:t>
                  </w:r>
                </w:p>
              </w:tc>
            </w:tr>
            <w:tr w:rsidR="00C63AF7" w:rsidRPr="00C63AF7" w14:paraId="5C88125A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D096583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Debugging with </w:t>
                  </w:r>
                  <w:proofErr w:type="spellStart"/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FastAPI</w:t>
                  </w:r>
                  <w:proofErr w:type="spellEnd"/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code</w:t>
                  </w:r>
                </w:p>
              </w:tc>
            </w:tr>
            <w:tr w:rsidR="00C63AF7" w:rsidRPr="00C63AF7" w14:paraId="69E6B34A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B34F6A3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Handling Errors (404 Not Found)</w:t>
                  </w:r>
                </w:p>
              </w:tc>
            </w:tr>
            <w:tr w:rsidR="00C63AF7" w:rsidRPr="00C63AF7" w14:paraId="077EF1F7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2790343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Review of Data Serving Techniques</w:t>
                  </w:r>
                </w:p>
              </w:tc>
            </w:tr>
            <w:tr w:rsidR="00C63AF7" w:rsidRPr="00C63AF7" w14:paraId="4975D970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C15554B" w14:textId="77777777" w:rsidR="00C63AF7" w:rsidRPr="00C63AF7" w:rsidRDefault="00C63AF7" w:rsidP="00C63AF7">
                  <w:pPr>
                    <w:ind w:firstLineChars="100" w:firstLine="22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proofErr w:type="spellStart"/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Pydantic</w:t>
                  </w:r>
                  <w:proofErr w:type="spellEnd"/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Models</w:t>
                  </w:r>
                </w:p>
              </w:tc>
            </w:tr>
            <w:tr w:rsidR="00C63AF7" w:rsidRPr="00C63AF7" w14:paraId="738766DD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9238A8F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Creating Data Models with </w:t>
                  </w:r>
                  <w:proofErr w:type="spellStart"/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Pydantic</w:t>
                  </w:r>
                  <w:proofErr w:type="spellEnd"/>
                </w:p>
              </w:tc>
            </w:tr>
            <w:tr w:rsidR="00C63AF7" w:rsidRPr="00C63AF7" w14:paraId="173C9CD1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C82211A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Loading Data from JSON</w:t>
                  </w:r>
                </w:p>
              </w:tc>
            </w:tr>
            <w:tr w:rsidR="00C63AF7" w:rsidRPr="00C63AF7" w14:paraId="67778D1C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B58C483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Using </w:t>
                  </w:r>
                  <w:proofErr w:type="spellStart"/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Pydantic</w:t>
                  </w:r>
                  <w:proofErr w:type="spellEnd"/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Models in Read-only Operations</w:t>
                  </w:r>
                </w:p>
              </w:tc>
            </w:tr>
            <w:tr w:rsidR="00C63AF7" w:rsidRPr="00C63AF7" w14:paraId="2E6A0E52" w14:textId="77777777" w:rsidTr="00C63AF7">
              <w:trPr>
                <w:trHeight w:val="300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06D5BDD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Recap of HTTP Methods</w:t>
                  </w:r>
                </w:p>
              </w:tc>
            </w:tr>
          </w:tbl>
          <w:p w14:paraId="1064D969" w14:textId="77777777" w:rsidR="002F2C71" w:rsidRDefault="002F2C71" w:rsidP="007E4E9B">
            <w:pPr>
              <w:pStyle w:val="Heading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</w:p>
        </w:tc>
      </w:tr>
      <w:tr w:rsidR="002F2C71" w:rsidRPr="008C5542" w14:paraId="1D605AE4" w14:textId="77777777" w:rsidTr="00C63A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Align w:val="center"/>
          </w:tcPr>
          <w:p w14:paraId="66762385" w14:textId="53DCAAC7" w:rsidR="002F2C71" w:rsidRDefault="002F2C71" w:rsidP="007E4E9B">
            <w:pPr>
              <w:spacing w:before="100" w:beforeAutospacing="1" w:after="100" w:afterAutospacing="1"/>
              <w:jc w:val="center"/>
            </w:pPr>
            <w:r>
              <w:t>Day 10</w:t>
            </w:r>
          </w:p>
        </w:tc>
        <w:tc>
          <w:tcPr>
            <w:tcW w:w="7556" w:type="dxa"/>
          </w:tcPr>
          <w:tbl>
            <w:tblPr>
              <w:tblW w:w="7340" w:type="dxa"/>
              <w:tblLook w:val="04A0" w:firstRow="1" w:lastRow="0" w:firstColumn="1" w:lastColumn="0" w:noHBand="0" w:noVBand="1"/>
            </w:tblPr>
            <w:tblGrid>
              <w:gridCol w:w="7340"/>
            </w:tblGrid>
            <w:tr w:rsidR="00C63AF7" w:rsidRPr="00C63AF7" w14:paraId="112C042D" w14:textId="77777777" w:rsidTr="00C63AF7">
              <w:trPr>
                <w:trHeight w:val="312"/>
              </w:trPr>
              <w:tc>
                <w:tcPr>
                  <w:tcW w:w="7340" w:type="dxa"/>
                  <w:tcBorders>
                    <w:top w:val="single" w:sz="8" w:space="0" w:color="7F7F7F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86EE3F5" w14:textId="77777777" w:rsidR="00C63AF7" w:rsidRPr="00C63AF7" w:rsidRDefault="00C63AF7" w:rsidP="00C63AF7">
                  <w:pPr>
                    <w:ind w:firstLine="0"/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val="en-IN" w:eastAsia="en-IN" w:bidi="or-IN"/>
                    </w:rPr>
                  </w:pPr>
                  <w:r w:rsidRPr="00C63AF7"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val="en-IN" w:eastAsia="en-IN" w:bidi="or-IN"/>
                    </w:rPr>
                    <w:t xml:space="preserve">Serving Data and </w:t>
                  </w:r>
                  <w:proofErr w:type="spellStart"/>
                  <w:r w:rsidRPr="00C63AF7"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val="en-IN" w:eastAsia="en-IN" w:bidi="or-IN"/>
                    </w:rPr>
                    <w:t>Pydantic</w:t>
                  </w:r>
                  <w:proofErr w:type="spellEnd"/>
                  <w:r w:rsidRPr="00C63AF7"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val="en-IN" w:eastAsia="en-IN" w:bidi="or-IN"/>
                    </w:rPr>
                    <w:t xml:space="preserve"> Models</w:t>
                  </w:r>
                </w:p>
              </w:tc>
            </w:tr>
            <w:tr w:rsidR="00C63AF7" w:rsidRPr="00C63AF7" w14:paraId="49DEE8D3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0A8E17A" w14:textId="77777777" w:rsidR="00C63AF7" w:rsidRPr="00C63AF7" w:rsidRDefault="00C63AF7" w:rsidP="00C63AF7">
                  <w:pPr>
                    <w:ind w:firstLine="0"/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val="en-IN" w:eastAsia="en-IN" w:bidi="or-IN"/>
                    </w:rPr>
                  </w:pPr>
                </w:p>
              </w:tc>
            </w:tr>
            <w:tr w:rsidR="00C63AF7" w:rsidRPr="00C63AF7" w14:paraId="3EA564F6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796C8E3" w14:textId="77777777" w:rsidR="00C63AF7" w:rsidRPr="00C63AF7" w:rsidRDefault="00C63AF7" w:rsidP="00C63AF7">
                  <w:pPr>
                    <w:ind w:firstLineChars="100" w:firstLine="22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CRUD Operations with </w:t>
                  </w:r>
                  <w:proofErr w:type="spellStart"/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Pydantic</w:t>
                  </w:r>
                  <w:proofErr w:type="spellEnd"/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Models</w:t>
                  </w:r>
                </w:p>
              </w:tc>
            </w:tr>
            <w:tr w:rsidR="00C63AF7" w:rsidRPr="00C63AF7" w14:paraId="43BE84C5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A1F098E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Adding New Objects with POST</w:t>
                  </w:r>
                </w:p>
              </w:tc>
            </w:tr>
            <w:tr w:rsidR="00C63AF7" w:rsidRPr="00C63AF7" w14:paraId="19A9F72D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EF860E4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The Need for Separate Input and Output Models</w:t>
                  </w:r>
                </w:p>
              </w:tc>
            </w:tr>
            <w:tr w:rsidR="00C63AF7" w:rsidRPr="00C63AF7" w14:paraId="429640DF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87C4600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The Response Model</w:t>
                  </w:r>
                </w:p>
              </w:tc>
            </w:tr>
            <w:tr w:rsidR="00C63AF7" w:rsidRPr="00C63AF7" w14:paraId="4DB137DA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94380CF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Implementing PUT and DELETE</w:t>
                  </w:r>
                </w:p>
              </w:tc>
            </w:tr>
            <w:tr w:rsidR="00C63AF7" w:rsidRPr="00C63AF7" w14:paraId="19DE38E9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2B877F2" w14:textId="77777777" w:rsidR="00C63AF7" w:rsidRPr="00C63AF7" w:rsidRDefault="00C63AF7" w:rsidP="00C63AF7">
                  <w:pPr>
                    <w:ind w:firstLineChars="100" w:firstLine="22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Advanced </w:t>
                  </w:r>
                  <w:proofErr w:type="spellStart"/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Pydantic</w:t>
                  </w:r>
                  <w:proofErr w:type="spellEnd"/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Features</w:t>
                  </w:r>
                </w:p>
              </w:tc>
            </w:tr>
            <w:tr w:rsidR="00C63AF7" w:rsidRPr="00C63AF7" w14:paraId="3707EDE1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D3A0CBF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Using the </w:t>
                  </w:r>
                  <w:proofErr w:type="spellStart"/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OpenAPI</w:t>
                  </w:r>
                  <w:proofErr w:type="spellEnd"/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Schema with Postman</w:t>
                  </w:r>
                </w:p>
              </w:tc>
            </w:tr>
            <w:tr w:rsidR="00C63AF7" w:rsidRPr="00C63AF7" w14:paraId="442ADF71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63D9932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Adding Example Data</w:t>
                  </w:r>
                </w:p>
              </w:tc>
            </w:tr>
            <w:tr w:rsidR="00C63AF7" w:rsidRPr="00C63AF7" w14:paraId="6D788172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BCAC872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Nested Models</w:t>
                  </w:r>
                </w:p>
              </w:tc>
            </w:tr>
            <w:tr w:rsidR="00C63AF7" w:rsidRPr="00C63AF7" w14:paraId="15A2EDCE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30AEFEB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Review of </w:t>
                  </w:r>
                  <w:proofErr w:type="spellStart"/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Pydantic</w:t>
                  </w:r>
                  <w:proofErr w:type="spellEnd"/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Models</w:t>
                  </w:r>
                </w:p>
              </w:tc>
            </w:tr>
            <w:tr w:rsidR="00C63AF7" w:rsidRPr="00C63AF7" w14:paraId="0AB48B48" w14:textId="77777777" w:rsidTr="00C63AF7">
              <w:trPr>
                <w:trHeight w:val="312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689ACBD" w14:textId="77777777" w:rsidR="00C63AF7" w:rsidRPr="00C63AF7" w:rsidRDefault="00C63AF7" w:rsidP="00C63AF7">
                  <w:pPr>
                    <w:ind w:firstLine="0"/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val="en-IN" w:eastAsia="en-IN" w:bidi="or-IN"/>
                    </w:rPr>
                  </w:pPr>
                  <w:r w:rsidRPr="00C63AF7"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val="en-IN" w:eastAsia="en-IN" w:bidi="or-IN"/>
                    </w:rPr>
                    <w:t>Advanced Features, Authentication, and Deployment</w:t>
                  </w:r>
                </w:p>
              </w:tc>
            </w:tr>
            <w:tr w:rsidR="00C63AF7" w:rsidRPr="00C63AF7" w14:paraId="564E0804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B4FFA9C" w14:textId="77777777" w:rsidR="00C63AF7" w:rsidRPr="00C63AF7" w:rsidRDefault="00C63AF7" w:rsidP="00C63AF7">
                  <w:pPr>
                    <w:ind w:firstLine="0"/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val="en-IN" w:eastAsia="en-IN" w:bidi="or-IN"/>
                    </w:rPr>
                  </w:pPr>
                </w:p>
              </w:tc>
            </w:tr>
            <w:tr w:rsidR="00C63AF7" w:rsidRPr="00C63AF7" w14:paraId="4495454A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A965706" w14:textId="77777777" w:rsidR="00C63AF7" w:rsidRPr="00C63AF7" w:rsidRDefault="00C63AF7" w:rsidP="00C63AF7">
                  <w:pPr>
                    <w:ind w:firstLineChars="100" w:firstLine="22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Using a Database with </w:t>
                  </w:r>
                  <w:proofErr w:type="spellStart"/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FastAPI</w:t>
                  </w:r>
                  <w:proofErr w:type="spellEnd"/>
                </w:p>
              </w:tc>
            </w:tr>
            <w:tr w:rsidR="00C63AF7" w:rsidRPr="00C63AF7" w14:paraId="0942C083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D9005FF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Introducing </w:t>
                  </w:r>
                  <w:proofErr w:type="spellStart"/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SQLModel</w:t>
                  </w:r>
                  <w:proofErr w:type="spellEnd"/>
                </w:p>
              </w:tc>
            </w:tr>
            <w:tr w:rsidR="00C63AF7" w:rsidRPr="00C63AF7" w14:paraId="0ECEA7C6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0E00FE5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lastRenderedPageBreak/>
                    <w:t>Creating a Model Class</w:t>
                  </w:r>
                </w:p>
              </w:tc>
            </w:tr>
            <w:tr w:rsidR="00C63AF7" w:rsidRPr="00C63AF7" w14:paraId="10744EF2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90719C4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Setting Up the Database</w:t>
                  </w:r>
                </w:p>
              </w:tc>
            </w:tr>
            <w:tr w:rsidR="00C63AF7" w:rsidRPr="00C63AF7" w14:paraId="3B45E933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9054C1D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CRUD Operations with </w:t>
                  </w:r>
                  <w:proofErr w:type="spellStart"/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SQLModel</w:t>
                  </w:r>
                  <w:proofErr w:type="spellEnd"/>
                </w:p>
              </w:tc>
            </w:tr>
            <w:tr w:rsidR="00C63AF7" w:rsidRPr="00C63AF7" w14:paraId="79188B1A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4101C41" w14:textId="77777777" w:rsidR="00C63AF7" w:rsidRPr="00C63AF7" w:rsidRDefault="00C63AF7" w:rsidP="00C63AF7">
                  <w:pPr>
                    <w:ind w:firstLineChars="100" w:firstLine="22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Advanced Database Operations</w:t>
                  </w:r>
                </w:p>
              </w:tc>
            </w:tr>
            <w:tr w:rsidR="00C63AF7" w:rsidRPr="00C63AF7" w14:paraId="5B479952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D9D6C11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Injecting the Session</w:t>
                  </w:r>
                </w:p>
              </w:tc>
            </w:tr>
            <w:tr w:rsidR="00C63AF7" w:rsidRPr="00C63AF7" w14:paraId="60C3BAB2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4D1D420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Implementing GET, PUT, and DELETE</w:t>
                  </w:r>
                </w:p>
              </w:tc>
            </w:tr>
            <w:tr w:rsidR="00C63AF7" w:rsidRPr="00C63AF7" w14:paraId="199D992A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FDE2E28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Working with Relations</w:t>
                  </w:r>
                </w:p>
              </w:tc>
            </w:tr>
            <w:tr w:rsidR="00C63AF7" w:rsidRPr="00C63AF7" w14:paraId="602208B8" w14:textId="77777777" w:rsidTr="00C63AF7">
              <w:trPr>
                <w:trHeight w:val="300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E09918F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Review of Database Integration</w:t>
                  </w:r>
                </w:p>
              </w:tc>
            </w:tr>
          </w:tbl>
          <w:p w14:paraId="5D3D8D3E" w14:textId="77777777" w:rsidR="002F2C71" w:rsidRDefault="002F2C71" w:rsidP="007E4E9B">
            <w:pPr>
              <w:pStyle w:val="Heading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</w:p>
        </w:tc>
      </w:tr>
      <w:tr w:rsidR="002F2C71" w:rsidRPr="008C5542" w14:paraId="14D05FBA" w14:textId="77777777" w:rsidTr="00C63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Align w:val="center"/>
          </w:tcPr>
          <w:p w14:paraId="148BAEBA" w14:textId="09D8D631" w:rsidR="002F2C71" w:rsidRDefault="002F2C71" w:rsidP="007E4E9B">
            <w:pPr>
              <w:spacing w:before="100" w:beforeAutospacing="1" w:after="100" w:afterAutospacing="1"/>
              <w:jc w:val="center"/>
            </w:pPr>
            <w:r>
              <w:lastRenderedPageBreak/>
              <w:t>Day 11</w:t>
            </w:r>
          </w:p>
        </w:tc>
        <w:tc>
          <w:tcPr>
            <w:tcW w:w="7556" w:type="dxa"/>
          </w:tcPr>
          <w:tbl>
            <w:tblPr>
              <w:tblW w:w="7340" w:type="dxa"/>
              <w:tblLook w:val="04A0" w:firstRow="1" w:lastRow="0" w:firstColumn="1" w:lastColumn="0" w:noHBand="0" w:noVBand="1"/>
            </w:tblPr>
            <w:tblGrid>
              <w:gridCol w:w="7340"/>
            </w:tblGrid>
            <w:tr w:rsidR="00C63AF7" w:rsidRPr="00C63AF7" w14:paraId="6F4DCC07" w14:textId="77777777" w:rsidTr="00C63AF7">
              <w:trPr>
                <w:trHeight w:val="312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9FDF933" w14:textId="77777777" w:rsidR="00C63AF7" w:rsidRPr="00C63AF7" w:rsidRDefault="00C63AF7" w:rsidP="00C63AF7">
                  <w:pPr>
                    <w:ind w:firstLine="0"/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val="en-IN" w:eastAsia="en-IN" w:bidi="or-IN"/>
                    </w:rPr>
                  </w:pPr>
                  <w:r w:rsidRPr="00C63AF7"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val="en-IN" w:eastAsia="en-IN" w:bidi="or-IN"/>
                    </w:rPr>
                    <w:t>Advanced Features, Authentication, and Deployment</w:t>
                  </w:r>
                </w:p>
              </w:tc>
            </w:tr>
            <w:tr w:rsidR="00C63AF7" w:rsidRPr="00C63AF7" w14:paraId="096FDF29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69912B8" w14:textId="77777777" w:rsidR="00C63AF7" w:rsidRPr="00C63AF7" w:rsidRDefault="00C63AF7" w:rsidP="00C63AF7">
                  <w:pPr>
                    <w:ind w:firstLine="0"/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val="en-IN" w:eastAsia="en-IN" w:bidi="or-IN"/>
                    </w:rPr>
                  </w:pPr>
                </w:p>
              </w:tc>
            </w:tr>
            <w:tr w:rsidR="00C63AF7" w:rsidRPr="00C63AF7" w14:paraId="1D0F8D9C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3D0D1DB" w14:textId="77777777" w:rsidR="00C63AF7" w:rsidRPr="00C63AF7" w:rsidRDefault="00C63AF7" w:rsidP="00C63AF7">
                  <w:pPr>
                    <w:ind w:firstLineChars="100" w:firstLine="22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Advanced </w:t>
                  </w:r>
                  <w:proofErr w:type="spellStart"/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FastAPI</w:t>
                  </w:r>
                  <w:proofErr w:type="spellEnd"/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Features</w:t>
                  </w:r>
                </w:p>
              </w:tc>
            </w:tr>
            <w:tr w:rsidR="00C63AF7" w:rsidRPr="00C63AF7" w14:paraId="5514F2B4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8B86559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Reorganizing the Code with </w:t>
                  </w:r>
                  <w:proofErr w:type="spellStart"/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APIRouter</w:t>
                  </w:r>
                  <w:proofErr w:type="spellEnd"/>
                </w:p>
              </w:tc>
            </w:tr>
            <w:tr w:rsidR="00C63AF7" w:rsidRPr="00C63AF7" w14:paraId="35AA7EB5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FAFC879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Serving Web Pages</w:t>
                  </w:r>
                </w:p>
              </w:tc>
            </w:tr>
            <w:tr w:rsidR="00C63AF7" w:rsidRPr="00C63AF7" w14:paraId="6ACA042A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8CBBACC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Dynamic HTML with Jinja</w:t>
                  </w:r>
                </w:p>
              </w:tc>
            </w:tr>
            <w:tr w:rsidR="00C63AF7" w:rsidRPr="00C63AF7" w14:paraId="470AACAB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30EBA37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Processing Form Data</w:t>
                  </w:r>
                </w:p>
              </w:tc>
            </w:tr>
            <w:tr w:rsidR="00C63AF7" w:rsidRPr="00C63AF7" w14:paraId="28B5A49B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F8EEA0B" w14:textId="77777777" w:rsidR="00C63AF7" w:rsidRPr="00C63AF7" w:rsidRDefault="00C63AF7" w:rsidP="00C63AF7">
                  <w:pPr>
                    <w:ind w:firstLineChars="100" w:firstLine="22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Authentication, Testing, and Deployment</w:t>
                  </w:r>
                </w:p>
              </w:tc>
            </w:tr>
            <w:tr w:rsidR="00C63AF7" w:rsidRPr="00C63AF7" w14:paraId="397F4909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B78847B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Adding Authentication and User Model</w:t>
                  </w:r>
                </w:p>
              </w:tc>
            </w:tr>
            <w:tr w:rsidR="00C63AF7" w:rsidRPr="00C63AF7" w14:paraId="205313D4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321BCC1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Password Hashing and Column Settings</w:t>
                  </w:r>
                </w:p>
              </w:tc>
            </w:tr>
            <w:tr w:rsidR="00C63AF7" w:rsidRPr="00C63AF7" w14:paraId="793B20B7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E2C6C15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HTTP Basic Authentication and OAuth2</w:t>
                  </w:r>
                </w:p>
              </w:tc>
            </w:tr>
            <w:tr w:rsidR="00C63AF7" w:rsidRPr="00C63AF7" w14:paraId="2E942B34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C630A6F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Unit Testing with mocking</w:t>
                  </w:r>
                </w:p>
              </w:tc>
            </w:tr>
            <w:tr w:rsidR="00C63AF7" w:rsidRPr="00C63AF7" w14:paraId="099A16B3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54A2C81" w14:textId="77777777" w:rsidR="00C63AF7" w:rsidRPr="00C63AF7" w:rsidRDefault="00C63AF7" w:rsidP="00C63AF7">
                  <w:pPr>
                    <w:ind w:firstLineChars="100" w:firstLine="22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Q&amp;A Session</w:t>
                  </w:r>
                </w:p>
              </w:tc>
            </w:tr>
            <w:tr w:rsidR="00C63AF7" w:rsidRPr="00C63AF7" w14:paraId="0E428766" w14:textId="77777777" w:rsidTr="00C63AF7">
              <w:trPr>
                <w:trHeight w:val="300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7658F97" w14:textId="77777777" w:rsidR="00C63AF7" w:rsidRPr="00C63AF7" w:rsidRDefault="00C63AF7" w:rsidP="00C63AF7">
                  <w:pPr>
                    <w:ind w:firstLineChars="100" w:firstLine="22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Post training test</w:t>
                  </w:r>
                </w:p>
              </w:tc>
            </w:tr>
          </w:tbl>
          <w:p w14:paraId="4DBADD80" w14:textId="77777777" w:rsidR="002F2C71" w:rsidRDefault="002F2C71" w:rsidP="007E4E9B">
            <w:pPr>
              <w:pStyle w:val="Heading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</w:p>
        </w:tc>
      </w:tr>
      <w:tr w:rsidR="002F2C71" w:rsidRPr="008C5542" w14:paraId="15BBF13C" w14:textId="77777777" w:rsidTr="00C63A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Align w:val="center"/>
          </w:tcPr>
          <w:p w14:paraId="18F52F73" w14:textId="2649B0C3" w:rsidR="002F2C71" w:rsidRDefault="002F2C71" w:rsidP="007E4E9B">
            <w:pPr>
              <w:spacing w:before="100" w:beforeAutospacing="1" w:after="100" w:afterAutospacing="1"/>
              <w:jc w:val="center"/>
            </w:pPr>
            <w:r>
              <w:t xml:space="preserve">Capstone </w:t>
            </w:r>
          </w:p>
        </w:tc>
        <w:tc>
          <w:tcPr>
            <w:tcW w:w="7556" w:type="dxa"/>
          </w:tcPr>
          <w:p w14:paraId="112A1031" w14:textId="77777777" w:rsidR="002F2C71" w:rsidRDefault="002F2C71" w:rsidP="007E4E9B">
            <w:pPr>
              <w:pStyle w:val="Heading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</w:p>
        </w:tc>
      </w:tr>
      <w:tr w:rsidR="00C63AF7" w:rsidRPr="008C5542" w14:paraId="3562279A" w14:textId="77777777" w:rsidTr="00C63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Align w:val="center"/>
          </w:tcPr>
          <w:p w14:paraId="569220FB" w14:textId="17AE1838" w:rsidR="00C63AF7" w:rsidRDefault="00C63AF7" w:rsidP="007E4E9B">
            <w:pPr>
              <w:spacing w:before="100" w:beforeAutospacing="1" w:after="100" w:afterAutospacing="1"/>
              <w:jc w:val="center"/>
            </w:pPr>
            <w:r>
              <w:t>Day 12</w:t>
            </w:r>
          </w:p>
        </w:tc>
        <w:tc>
          <w:tcPr>
            <w:tcW w:w="7556" w:type="dxa"/>
          </w:tcPr>
          <w:tbl>
            <w:tblPr>
              <w:tblW w:w="7340" w:type="dxa"/>
              <w:tblLook w:val="04A0" w:firstRow="1" w:lastRow="0" w:firstColumn="1" w:lastColumn="0" w:noHBand="0" w:noVBand="1"/>
            </w:tblPr>
            <w:tblGrid>
              <w:gridCol w:w="7340"/>
            </w:tblGrid>
            <w:tr w:rsidR="00C63AF7" w:rsidRPr="00C63AF7" w14:paraId="757F2FE3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386E2B48" w14:textId="77777777" w:rsidR="00C63AF7" w:rsidRPr="00C63AF7" w:rsidRDefault="00C63AF7" w:rsidP="00C63AF7">
                  <w:pPr>
                    <w:ind w:firstLine="0"/>
                    <w:rPr>
                      <w:rFonts w:cs="Calibri"/>
                      <w:color w:val="000000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000000"/>
                      <w:lang w:val="en-IN" w:eastAsia="en-IN" w:bidi="or-IN"/>
                    </w:rPr>
                    <w:t>Requirement discussion</w:t>
                  </w:r>
                </w:p>
              </w:tc>
            </w:tr>
            <w:tr w:rsidR="00C63AF7" w:rsidRPr="00C63AF7" w14:paraId="2A53F00C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2B5D034A" w14:textId="77777777" w:rsidR="00C63AF7" w:rsidRPr="00C63AF7" w:rsidRDefault="00C63AF7" w:rsidP="00C63AF7">
                  <w:pPr>
                    <w:ind w:firstLine="0"/>
                    <w:rPr>
                      <w:rFonts w:cs="Calibri"/>
                      <w:color w:val="000000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000000"/>
                      <w:lang w:val="en-IN" w:eastAsia="en-IN" w:bidi="or-IN"/>
                    </w:rPr>
                    <w:t>Design session</w:t>
                  </w:r>
                </w:p>
              </w:tc>
            </w:tr>
          </w:tbl>
          <w:p w14:paraId="3F081D8B" w14:textId="77777777" w:rsidR="00C63AF7" w:rsidRDefault="00C63AF7" w:rsidP="007E4E9B">
            <w:pPr>
              <w:pStyle w:val="Heading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</w:p>
        </w:tc>
      </w:tr>
      <w:tr w:rsidR="00C63AF7" w:rsidRPr="008C5542" w14:paraId="787D7544" w14:textId="77777777" w:rsidTr="00C63A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Align w:val="center"/>
          </w:tcPr>
          <w:p w14:paraId="0B9BB5B4" w14:textId="7A2EAFF7" w:rsidR="00C63AF7" w:rsidRDefault="00C63AF7" w:rsidP="007E4E9B">
            <w:pPr>
              <w:spacing w:before="100" w:beforeAutospacing="1" w:after="100" w:afterAutospacing="1"/>
              <w:jc w:val="center"/>
            </w:pPr>
            <w:r>
              <w:t>Day 12-14</w:t>
            </w:r>
          </w:p>
        </w:tc>
        <w:tc>
          <w:tcPr>
            <w:tcW w:w="7556" w:type="dxa"/>
          </w:tcPr>
          <w:p w14:paraId="6F966A6B" w14:textId="41FE1ED4" w:rsidR="00C63AF7" w:rsidRPr="00C63AF7" w:rsidRDefault="00C63AF7" w:rsidP="00C63AF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cs="Calibri"/>
                <w:b w:val="0"/>
                <w:bCs w:val="0"/>
                <w:color w:val="000000"/>
                <w:lang w:bidi="or-IN"/>
              </w:rPr>
            </w:pPr>
            <w:r>
              <w:rPr>
                <w:rFonts w:ascii="Calibri" w:hAnsi="Calibri" w:cs="Calibri"/>
                <w:color w:val="000000"/>
              </w:rPr>
              <w:t>Implementation</w:t>
            </w:r>
          </w:p>
        </w:tc>
      </w:tr>
      <w:tr w:rsidR="00C63AF7" w:rsidRPr="008C5542" w14:paraId="13B01C0F" w14:textId="77777777" w:rsidTr="00C63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Align w:val="center"/>
          </w:tcPr>
          <w:p w14:paraId="07451632" w14:textId="0A10EE23" w:rsidR="00C63AF7" w:rsidRDefault="00C63AF7" w:rsidP="007E4E9B">
            <w:pPr>
              <w:spacing w:before="100" w:beforeAutospacing="1" w:after="100" w:afterAutospacing="1"/>
              <w:jc w:val="center"/>
            </w:pPr>
            <w:r>
              <w:t>Day 15</w:t>
            </w:r>
          </w:p>
        </w:tc>
        <w:tc>
          <w:tcPr>
            <w:tcW w:w="7556" w:type="dxa"/>
          </w:tcPr>
          <w:p w14:paraId="00713FFA" w14:textId="7A5FB592" w:rsidR="00C63AF7" w:rsidRPr="00C63AF7" w:rsidRDefault="00C63AF7" w:rsidP="00C63AF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cs="Calibri"/>
                <w:b w:val="0"/>
                <w:bCs w:val="0"/>
                <w:color w:val="000000"/>
                <w:lang w:bidi="or-IN"/>
              </w:rPr>
            </w:pPr>
            <w:r>
              <w:rPr>
                <w:rFonts w:ascii="Calibri" w:hAnsi="Calibri" w:cs="Calibri"/>
                <w:color w:val="000000"/>
              </w:rPr>
              <w:t>Ideal solution discussion</w:t>
            </w:r>
          </w:p>
        </w:tc>
      </w:tr>
      <w:bookmarkEnd w:id="6"/>
    </w:tbl>
    <w:p w14:paraId="605C0027" w14:textId="77777777" w:rsidR="002F2C71" w:rsidRPr="00513297" w:rsidRDefault="002F2C71" w:rsidP="002F2C71">
      <w:pPr>
        <w:pStyle w:val="ListParagraph"/>
        <w:autoSpaceDE w:val="0"/>
        <w:autoSpaceDN w:val="0"/>
        <w:adjustRightInd w:val="0"/>
        <w:ind w:left="820" w:firstLine="0"/>
        <w:rPr>
          <w:rFonts w:ascii="Verdana" w:hAnsi="Verdana" w:cs="Courier New"/>
        </w:rPr>
      </w:pPr>
    </w:p>
    <w:p w14:paraId="62600FA1" w14:textId="77777777" w:rsidR="00D00A09" w:rsidRPr="007E7457" w:rsidRDefault="00D00A09" w:rsidP="003D0B05">
      <w:pPr>
        <w:pStyle w:val="Heading1"/>
        <w:numPr>
          <w:ilvl w:val="0"/>
          <w:numId w:val="3"/>
        </w:numPr>
        <w:tabs>
          <w:tab w:val="left" w:pos="540"/>
        </w:tabs>
        <w:spacing w:before="240"/>
        <w:rPr>
          <w:rFonts w:ascii="Verdana" w:hAnsi="Verdana" w:cs="Arial"/>
        </w:rPr>
      </w:pPr>
      <w:r w:rsidRPr="007E7457">
        <w:rPr>
          <w:rFonts w:ascii="Verdana" w:hAnsi="Verdana" w:cs="Arial"/>
        </w:rPr>
        <w:t>Course Structure:</w:t>
      </w: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4185"/>
        <w:gridCol w:w="3915"/>
      </w:tblGrid>
      <w:tr w:rsidR="00D00A09" w:rsidRPr="007E7457" w14:paraId="0BE2AA14" w14:textId="77777777" w:rsidTr="007E7457">
        <w:tc>
          <w:tcPr>
            <w:tcW w:w="4185" w:type="dxa"/>
          </w:tcPr>
          <w:p w14:paraId="1A4485D5" w14:textId="77777777" w:rsidR="00D00A09" w:rsidRPr="007E7457" w:rsidRDefault="00D00A09" w:rsidP="00D00A09">
            <w:pPr>
              <w:ind w:firstLine="0"/>
              <w:jc w:val="center"/>
              <w:rPr>
                <w:rFonts w:ascii="Verdana" w:hAnsi="Verdana"/>
                <w:b/>
              </w:rPr>
            </w:pPr>
            <w:r w:rsidRPr="007E7457">
              <w:rPr>
                <w:rFonts w:ascii="Verdana" w:hAnsi="Verdana"/>
                <w:b/>
              </w:rPr>
              <w:t>Activity</w:t>
            </w:r>
          </w:p>
        </w:tc>
        <w:tc>
          <w:tcPr>
            <w:tcW w:w="3915" w:type="dxa"/>
          </w:tcPr>
          <w:p w14:paraId="51CEF6E6" w14:textId="77777777" w:rsidR="00D00A09" w:rsidRPr="007E7457" w:rsidRDefault="00D00A09" w:rsidP="00D00A09">
            <w:pPr>
              <w:ind w:firstLine="0"/>
              <w:jc w:val="center"/>
              <w:rPr>
                <w:rFonts w:ascii="Verdana" w:hAnsi="Verdana"/>
                <w:b/>
              </w:rPr>
            </w:pPr>
            <w:r w:rsidRPr="007E7457">
              <w:rPr>
                <w:rFonts w:ascii="Verdana" w:hAnsi="Verdana"/>
                <w:b/>
              </w:rPr>
              <w:t>Indicative Number of Hours</w:t>
            </w:r>
          </w:p>
        </w:tc>
      </w:tr>
      <w:tr w:rsidR="00D00A09" w:rsidRPr="007E7457" w14:paraId="0CB6522E" w14:textId="77777777" w:rsidTr="007E7457">
        <w:tc>
          <w:tcPr>
            <w:tcW w:w="4185" w:type="dxa"/>
          </w:tcPr>
          <w:p w14:paraId="11A3708C" w14:textId="77777777" w:rsidR="00D00A09" w:rsidRPr="007E7457" w:rsidRDefault="00D00A09" w:rsidP="00D00A09">
            <w:pPr>
              <w:ind w:firstLine="0"/>
              <w:rPr>
                <w:rFonts w:ascii="Verdana" w:hAnsi="Verdana"/>
              </w:rPr>
            </w:pPr>
            <w:r w:rsidRPr="007E7457">
              <w:rPr>
                <w:rFonts w:ascii="Verdana" w:hAnsi="Verdana"/>
              </w:rPr>
              <w:t>Pre-Read Hours</w:t>
            </w:r>
          </w:p>
        </w:tc>
        <w:tc>
          <w:tcPr>
            <w:tcW w:w="3915" w:type="dxa"/>
          </w:tcPr>
          <w:p w14:paraId="462175F0" w14:textId="5BD6403E" w:rsidR="00D00A09" w:rsidRPr="007E7457" w:rsidRDefault="0057739B" w:rsidP="00D00A09">
            <w:pPr>
              <w:ind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n/a</w:t>
            </w:r>
          </w:p>
        </w:tc>
      </w:tr>
      <w:tr w:rsidR="00D00A09" w:rsidRPr="007E7457" w14:paraId="7C2FEE24" w14:textId="77777777" w:rsidTr="007E7457">
        <w:tc>
          <w:tcPr>
            <w:tcW w:w="4185" w:type="dxa"/>
          </w:tcPr>
          <w:p w14:paraId="497B67F5" w14:textId="77777777" w:rsidR="00D00A09" w:rsidRPr="007E7457" w:rsidRDefault="00D00A09" w:rsidP="00D00A09">
            <w:pPr>
              <w:ind w:firstLine="0"/>
              <w:rPr>
                <w:rFonts w:ascii="Verdana" w:hAnsi="Verdana"/>
              </w:rPr>
            </w:pPr>
            <w:r w:rsidRPr="007E7457">
              <w:rPr>
                <w:rFonts w:ascii="Verdana" w:hAnsi="Verdana"/>
              </w:rPr>
              <w:t>Teaching Hours</w:t>
            </w:r>
          </w:p>
        </w:tc>
        <w:tc>
          <w:tcPr>
            <w:tcW w:w="3915" w:type="dxa"/>
          </w:tcPr>
          <w:p w14:paraId="1E4FF327" w14:textId="44C5A504" w:rsidR="00D00A09" w:rsidRPr="007E7457" w:rsidRDefault="00D00A09" w:rsidP="00D00A09">
            <w:pPr>
              <w:ind w:firstLine="0"/>
              <w:rPr>
                <w:rFonts w:ascii="Verdana" w:hAnsi="Verdana"/>
              </w:rPr>
            </w:pPr>
          </w:p>
        </w:tc>
      </w:tr>
      <w:tr w:rsidR="00D00A09" w:rsidRPr="007E7457" w14:paraId="34161B1C" w14:textId="77777777" w:rsidTr="007E7457">
        <w:tc>
          <w:tcPr>
            <w:tcW w:w="4185" w:type="dxa"/>
          </w:tcPr>
          <w:p w14:paraId="55CFC626" w14:textId="77777777" w:rsidR="00D00A09" w:rsidRPr="007E7457" w:rsidRDefault="00D00A09" w:rsidP="00D00A09">
            <w:pPr>
              <w:ind w:firstLine="0"/>
              <w:rPr>
                <w:rFonts w:ascii="Verdana" w:hAnsi="Verdana"/>
              </w:rPr>
            </w:pPr>
            <w:r w:rsidRPr="007E7457">
              <w:rPr>
                <w:rFonts w:ascii="Verdana" w:hAnsi="Verdana"/>
              </w:rPr>
              <w:t>Hands on Sessions Hours</w:t>
            </w:r>
          </w:p>
        </w:tc>
        <w:tc>
          <w:tcPr>
            <w:tcW w:w="3915" w:type="dxa"/>
          </w:tcPr>
          <w:p w14:paraId="1EF18F60" w14:textId="6D585168" w:rsidR="00D00A09" w:rsidRPr="007E7457" w:rsidRDefault="00D00A09" w:rsidP="00D00A09">
            <w:pPr>
              <w:ind w:firstLine="0"/>
              <w:rPr>
                <w:rFonts w:ascii="Verdana" w:hAnsi="Verdana"/>
              </w:rPr>
            </w:pPr>
          </w:p>
        </w:tc>
      </w:tr>
      <w:tr w:rsidR="00D00A09" w:rsidRPr="007E7457" w14:paraId="0CBDFA6B" w14:textId="77777777" w:rsidTr="007E7457">
        <w:tc>
          <w:tcPr>
            <w:tcW w:w="4185" w:type="dxa"/>
          </w:tcPr>
          <w:p w14:paraId="4F1AD4B7" w14:textId="77777777" w:rsidR="00D00A09" w:rsidRPr="007E7457" w:rsidRDefault="00D00A09" w:rsidP="00D00A09">
            <w:pPr>
              <w:ind w:firstLine="0"/>
              <w:rPr>
                <w:rFonts w:ascii="Verdana" w:hAnsi="Verdana"/>
              </w:rPr>
            </w:pPr>
            <w:r w:rsidRPr="007E7457">
              <w:rPr>
                <w:rFonts w:ascii="Verdana" w:hAnsi="Verdana"/>
              </w:rPr>
              <w:t>Assignments &amp; Tutorial Hours</w:t>
            </w:r>
          </w:p>
        </w:tc>
        <w:tc>
          <w:tcPr>
            <w:tcW w:w="3915" w:type="dxa"/>
          </w:tcPr>
          <w:p w14:paraId="535F5EA0" w14:textId="4B8B6571" w:rsidR="00D00A09" w:rsidRPr="007E7457" w:rsidRDefault="00ED4CBB" w:rsidP="00D00A09">
            <w:pPr>
              <w:ind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n/a</w:t>
            </w:r>
          </w:p>
        </w:tc>
      </w:tr>
      <w:tr w:rsidR="00D00A09" w:rsidRPr="007E7457" w14:paraId="2F8AF6B8" w14:textId="77777777" w:rsidTr="007E7457">
        <w:tc>
          <w:tcPr>
            <w:tcW w:w="4185" w:type="dxa"/>
          </w:tcPr>
          <w:p w14:paraId="6F3C89A0" w14:textId="77777777" w:rsidR="00D00A09" w:rsidRPr="007E7457" w:rsidRDefault="00D00A09" w:rsidP="00D00A09">
            <w:pPr>
              <w:ind w:firstLine="0"/>
              <w:rPr>
                <w:rFonts w:ascii="Verdana" w:hAnsi="Verdana"/>
              </w:rPr>
            </w:pPr>
            <w:r w:rsidRPr="007E7457">
              <w:rPr>
                <w:rFonts w:ascii="Verdana" w:hAnsi="Verdana"/>
              </w:rPr>
              <w:t>Mock Project Hours</w:t>
            </w:r>
          </w:p>
        </w:tc>
        <w:tc>
          <w:tcPr>
            <w:tcW w:w="3915" w:type="dxa"/>
          </w:tcPr>
          <w:p w14:paraId="0078A628" w14:textId="03BD6593" w:rsidR="00D00A09" w:rsidRPr="007E7457" w:rsidRDefault="00534EB3" w:rsidP="00D00A09">
            <w:pPr>
              <w:ind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n/a</w:t>
            </w:r>
          </w:p>
        </w:tc>
      </w:tr>
    </w:tbl>
    <w:p w14:paraId="22DB59BC" w14:textId="77777777" w:rsidR="00D00A09" w:rsidRPr="007E7457" w:rsidRDefault="00D00A09" w:rsidP="003D0B05">
      <w:pPr>
        <w:pStyle w:val="Heading1"/>
        <w:numPr>
          <w:ilvl w:val="0"/>
          <w:numId w:val="3"/>
        </w:numPr>
        <w:tabs>
          <w:tab w:val="left" w:pos="540"/>
        </w:tabs>
        <w:spacing w:before="240"/>
        <w:rPr>
          <w:rFonts w:ascii="Verdana" w:hAnsi="Verdana" w:cs="Arial"/>
        </w:rPr>
      </w:pPr>
      <w:bookmarkStart w:id="7" w:name="_Hlk36637786"/>
      <w:r w:rsidRPr="007E7457">
        <w:rPr>
          <w:rFonts w:ascii="Verdana" w:hAnsi="Verdana" w:cs="Arial"/>
        </w:rPr>
        <w:t>Course Structure:</w:t>
      </w:r>
    </w:p>
    <w:bookmarkEnd w:id="7"/>
    <w:p w14:paraId="540E36B8" w14:textId="77777777" w:rsidR="00D00A09" w:rsidRPr="007E7457" w:rsidRDefault="00D00A09" w:rsidP="00D00A09">
      <w:pPr>
        <w:jc w:val="both"/>
        <w:rPr>
          <w:rFonts w:ascii="Verdana" w:hAnsi="Verdana" w:cs="Arial"/>
          <w:sz w:val="20"/>
          <w:szCs w:val="20"/>
          <w:lang w:bidi="ar-SA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718"/>
        <w:gridCol w:w="2430"/>
        <w:gridCol w:w="3600"/>
      </w:tblGrid>
      <w:tr w:rsidR="00D00A09" w:rsidRPr="007E7457" w14:paraId="2F3EEDF1" w14:textId="77777777" w:rsidTr="007E7457">
        <w:tc>
          <w:tcPr>
            <w:tcW w:w="2718" w:type="dxa"/>
            <w:vAlign w:val="center"/>
          </w:tcPr>
          <w:p w14:paraId="40561E3D" w14:textId="77777777" w:rsidR="00D00A09" w:rsidRPr="007E7457" w:rsidRDefault="00D00A09" w:rsidP="007E7457">
            <w:pPr>
              <w:ind w:firstLine="0"/>
              <w:jc w:val="center"/>
              <w:rPr>
                <w:rFonts w:ascii="Verdana" w:hAnsi="Verdana" w:cs="Arial"/>
                <w:b/>
                <w:sz w:val="20"/>
                <w:szCs w:val="20"/>
                <w:lang w:bidi="ar-SA"/>
              </w:rPr>
            </w:pPr>
            <w:r w:rsidRPr="007E7457">
              <w:rPr>
                <w:rFonts w:ascii="Verdana" w:hAnsi="Verdana" w:cs="Arial"/>
                <w:b/>
                <w:sz w:val="20"/>
                <w:szCs w:val="20"/>
                <w:lang w:bidi="ar-SA"/>
              </w:rPr>
              <w:t>Method of Assessment</w:t>
            </w:r>
          </w:p>
        </w:tc>
        <w:tc>
          <w:tcPr>
            <w:tcW w:w="2430" w:type="dxa"/>
            <w:vAlign w:val="center"/>
          </w:tcPr>
          <w:p w14:paraId="42D2EB7E" w14:textId="648D0152" w:rsidR="00D00A09" w:rsidRPr="007E7457" w:rsidRDefault="00F82C1D" w:rsidP="007E7457">
            <w:pPr>
              <w:ind w:firstLine="0"/>
              <w:jc w:val="center"/>
              <w:rPr>
                <w:rFonts w:ascii="Verdana" w:hAnsi="Verdana" w:cs="Arial"/>
                <w:b/>
                <w:sz w:val="20"/>
                <w:szCs w:val="20"/>
                <w:lang w:bidi="ar-SA"/>
              </w:rPr>
            </w:pPr>
            <w:r w:rsidRPr="007E7457">
              <w:rPr>
                <w:rFonts w:ascii="Verdana" w:hAnsi="Verdana" w:cs="Arial"/>
                <w:b/>
                <w:sz w:val="20"/>
                <w:szCs w:val="20"/>
                <w:lang w:bidi="ar-SA"/>
              </w:rPr>
              <w:t>Yes/No</w:t>
            </w:r>
          </w:p>
        </w:tc>
        <w:tc>
          <w:tcPr>
            <w:tcW w:w="3600" w:type="dxa"/>
            <w:vAlign w:val="center"/>
          </w:tcPr>
          <w:p w14:paraId="30A118BE" w14:textId="6D4C1221" w:rsidR="00D00A09" w:rsidRPr="007E7457" w:rsidRDefault="00F82C1D" w:rsidP="007E7457">
            <w:pPr>
              <w:ind w:firstLine="0"/>
              <w:jc w:val="center"/>
              <w:rPr>
                <w:rFonts w:ascii="Verdana" w:hAnsi="Verdana" w:cs="Arial"/>
                <w:b/>
                <w:sz w:val="20"/>
                <w:szCs w:val="20"/>
                <w:lang w:bidi="ar-SA"/>
              </w:rPr>
            </w:pPr>
            <w:r w:rsidRPr="007E7457">
              <w:rPr>
                <w:rFonts w:ascii="Verdana" w:hAnsi="Verdana" w:cs="Arial"/>
                <w:b/>
                <w:sz w:val="20"/>
                <w:szCs w:val="20"/>
                <w:lang w:bidi="ar-SA"/>
              </w:rPr>
              <w:t>Weightage</w:t>
            </w:r>
          </w:p>
        </w:tc>
      </w:tr>
      <w:tr w:rsidR="00F82C1D" w:rsidRPr="007E7457" w14:paraId="6F2E8B13" w14:textId="77777777" w:rsidTr="007E7457">
        <w:tc>
          <w:tcPr>
            <w:tcW w:w="2718" w:type="dxa"/>
            <w:vAlign w:val="center"/>
          </w:tcPr>
          <w:p w14:paraId="1C3B03E1" w14:textId="77777777" w:rsidR="00F82C1D" w:rsidRPr="007E7457" w:rsidRDefault="00F82C1D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</w:p>
        </w:tc>
        <w:tc>
          <w:tcPr>
            <w:tcW w:w="2430" w:type="dxa"/>
            <w:vAlign w:val="center"/>
          </w:tcPr>
          <w:p w14:paraId="1F10939A" w14:textId="77777777" w:rsidR="00F82C1D" w:rsidRPr="007E7457" w:rsidRDefault="00F82C1D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</w:p>
        </w:tc>
        <w:tc>
          <w:tcPr>
            <w:tcW w:w="3600" w:type="dxa"/>
            <w:vAlign w:val="center"/>
          </w:tcPr>
          <w:p w14:paraId="239D9374" w14:textId="3B497EE3" w:rsidR="00F82C1D" w:rsidRPr="007E7457" w:rsidRDefault="00F82C1D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</w:p>
        </w:tc>
      </w:tr>
      <w:tr w:rsidR="00F82C1D" w:rsidRPr="007E7457" w14:paraId="6B7EA9DE" w14:textId="77777777" w:rsidTr="007E7457">
        <w:tc>
          <w:tcPr>
            <w:tcW w:w="2718" w:type="dxa"/>
            <w:vAlign w:val="center"/>
          </w:tcPr>
          <w:p w14:paraId="679A521C" w14:textId="391907BC" w:rsidR="00F82C1D" w:rsidRPr="007E7457" w:rsidRDefault="00F82C1D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  <w:r w:rsidRPr="007E7457">
              <w:rPr>
                <w:rFonts w:ascii="Verdana" w:hAnsi="Verdana" w:cs="Arial"/>
                <w:sz w:val="20"/>
                <w:szCs w:val="20"/>
                <w:lang w:bidi="ar-SA"/>
              </w:rPr>
              <w:t>Pre-Assessment</w:t>
            </w:r>
          </w:p>
        </w:tc>
        <w:tc>
          <w:tcPr>
            <w:tcW w:w="2430" w:type="dxa"/>
            <w:vAlign w:val="center"/>
          </w:tcPr>
          <w:p w14:paraId="264CDFE7" w14:textId="6065ED5D" w:rsidR="00F82C1D" w:rsidRPr="007E7457" w:rsidRDefault="00534EB3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  <w:r>
              <w:rPr>
                <w:rFonts w:ascii="Verdana" w:hAnsi="Verdana" w:cs="Arial"/>
                <w:sz w:val="20"/>
                <w:szCs w:val="20"/>
                <w:lang w:bidi="ar-SA"/>
              </w:rPr>
              <w:t>Yes</w:t>
            </w:r>
          </w:p>
        </w:tc>
        <w:tc>
          <w:tcPr>
            <w:tcW w:w="3600" w:type="dxa"/>
            <w:vAlign w:val="center"/>
          </w:tcPr>
          <w:p w14:paraId="64C4C321" w14:textId="77777777" w:rsidR="00F82C1D" w:rsidRPr="007E7457" w:rsidRDefault="00F82C1D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</w:p>
        </w:tc>
      </w:tr>
      <w:tr w:rsidR="00F82C1D" w:rsidRPr="007E7457" w14:paraId="53878B09" w14:textId="77777777" w:rsidTr="007E7457">
        <w:tc>
          <w:tcPr>
            <w:tcW w:w="2718" w:type="dxa"/>
            <w:vAlign w:val="center"/>
          </w:tcPr>
          <w:p w14:paraId="7547A487" w14:textId="01F5593C" w:rsidR="00F82C1D" w:rsidRPr="007E7457" w:rsidRDefault="00F82C1D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  <w:r w:rsidRPr="007E7457">
              <w:rPr>
                <w:rFonts w:ascii="Verdana" w:hAnsi="Verdana" w:cs="Arial"/>
                <w:sz w:val="20"/>
                <w:szCs w:val="20"/>
                <w:lang w:bidi="ar-SA"/>
              </w:rPr>
              <w:t>Mid-Assessment</w:t>
            </w:r>
          </w:p>
        </w:tc>
        <w:tc>
          <w:tcPr>
            <w:tcW w:w="2430" w:type="dxa"/>
            <w:vAlign w:val="center"/>
          </w:tcPr>
          <w:p w14:paraId="587FCB0C" w14:textId="0EC89BD3" w:rsidR="00F82C1D" w:rsidRPr="007E7457" w:rsidRDefault="00534EB3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  <w:r>
              <w:rPr>
                <w:rFonts w:ascii="Verdana" w:hAnsi="Verdana" w:cs="Arial"/>
                <w:sz w:val="20"/>
                <w:szCs w:val="20"/>
                <w:lang w:bidi="ar-SA"/>
              </w:rPr>
              <w:t>No</w:t>
            </w:r>
          </w:p>
        </w:tc>
        <w:tc>
          <w:tcPr>
            <w:tcW w:w="3600" w:type="dxa"/>
            <w:vAlign w:val="center"/>
          </w:tcPr>
          <w:p w14:paraId="6448AFA7" w14:textId="77777777" w:rsidR="00F82C1D" w:rsidRPr="007E7457" w:rsidRDefault="00F82C1D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</w:p>
        </w:tc>
      </w:tr>
      <w:tr w:rsidR="00F82C1D" w:rsidRPr="007E7457" w14:paraId="57CF0231" w14:textId="77777777" w:rsidTr="007E7457">
        <w:tc>
          <w:tcPr>
            <w:tcW w:w="2718" w:type="dxa"/>
            <w:vAlign w:val="center"/>
          </w:tcPr>
          <w:p w14:paraId="11EDAB4B" w14:textId="3D812093" w:rsidR="00F82C1D" w:rsidRPr="007E7457" w:rsidRDefault="00F82C1D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  <w:r w:rsidRPr="007E7457">
              <w:rPr>
                <w:rFonts w:ascii="Verdana" w:hAnsi="Verdana" w:cs="Arial"/>
                <w:sz w:val="20"/>
                <w:szCs w:val="20"/>
                <w:lang w:bidi="ar-SA"/>
              </w:rPr>
              <w:t>Post-Assessment</w:t>
            </w:r>
          </w:p>
        </w:tc>
        <w:tc>
          <w:tcPr>
            <w:tcW w:w="2430" w:type="dxa"/>
            <w:vAlign w:val="center"/>
          </w:tcPr>
          <w:p w14:paraId="65D1199C" w14:textId="5A4F50CB" w:rsidR="00F82C1D" w:rsidRPr="007E7457" w:rsidRDefault="00534EB3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  <w:r>
              <w:rPr>
                <w:rFonts w:ascii="Verdana" w:hAnsi="Verdana" w:cs="Arial"/>
                <w:sz w:val="20"/>
                <w:szCs w:val="20"/>
                <w:lang w:bidi="ar-SA"/>
              </w:rPr>
              <w:t>Yes</w:t>
            </w:r>
          </w:p>
        </w:tc>
        <w:tc>
          <w:tcPr>
            <w:tcW w:w="3600" w:type="dxa"/>
            <w:vAlign w:val="center"/>
          </w:tcPr>
          <w:p w14:paraId="07D6D5A6" w14:textId="035D0C37" w:rsidR="00F82C1D" w:rsidRPr="007E7457" w:rsidRDefault="00534EB3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  <w:r>
              <w:rPr>
                <w:rFonts w:ascii="Verdana" w:hAnsi="Verdana" w:cs="Arial"/>
                <w:sz w:val="20"/>
                <w:szCs w:val="20"/>
                <w:lang w:bidi="ar-SA"/>
              </w:rPr>
              <w:t>100%</w:t>
            </w:r>
          </w:p>
        </w:tc>
      </w:tr>
      <w:tr w:rsidR="00F82C1D" w:rsidRPr="007E7457" w14:paraId="165D58FE" w14:textId="77777777" w:rsidTr="007E7457">
        <w:tc>
          <w:tcPr>
            <w:tcW w:w="2718" w:type="dxa"/>
            <w:vAlign w:val="center"/>
          </w:tcPr>
          <w:p w14:paraId="3B93F72E" w14:textId="33DB257A" w:rsidR="00F82C1D" w:rsidRPr="007E7457" w:rsidRDefault="007E7457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  <w:r>
              <w:rPr>
                <w:rFonts w:ascii="Verdana" w:hAnsi="Verdana" w:cs="Arial"/>
                <w:sz w:val="20"/>
                <w:szCs w:val="20"/>
                <w:lang w:bidi="ar-SA"/>
              </w:rPr>
              <w:t>Project Work</w:t>
            </w:r>
          </w:p>
        </w:tc>
        <w:tc>
          <w:tcPr>
            <w:tcW w:w="2430" w:type="dxa"/>
            <w:vAlign w:val="center"/>
          </w:tcPr>
          <w:p w14:paraId="367E7056" w14:textId="16FAD3A7" w:rsidR="00F82C1D" w:rsidRPr="007E7457" w:rsidRDefault="00534EB3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  <w:r>
              <w:rPr>
                <w:rFonts w:ascii="Verdana" w:hAnsi="Verdana" w:cs="Arial"/>
                <w:sz w:val="20"/>
                <w:szCs w:val="20"/>
                <w:lang w:bidi="ar-SA"/>
              </w:rPr>
              <w:t>n/a</w:t>
            </w:r>
          </w:p>
        </w:tc>
        <w:tc>
          <w:tcPr>
            <w:tcW w:w="3600" w:type="dxa"/>
            <w:vAlign w:val="center"/>
          </w:tcPr>
          <w:p w14:paraId="0E816DC8" w14:textId="77777777" w:rsidR="00F82C1D" w:rsidRPr="007E7457" w:rsidRDefault="00F82C1D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</w:p>
        </w:tc>
      </w:tr>
    </w:tbl>
    <w:p w14:paraId="162BB8C1" w14:textId="77777777" w:rsidR="00D00A09" w:rsidRPr="007E7457" w:rsidRDefault="00D00A09" w:rsidP="00D00A09">
      <w:pPr>
        <w:jc w:val="both"/>
        <w:rPr>
          <w:rFonts w:ascii="Verdana" w:hAnsi="Verdana" w:cs="Arial"/>
          <w:sz w:val="20"/>
          <w:szCs w:val="20"/>
          <w:lang w:bidi="ar-SA"/>
        </w:rPr>
      </w:pPr>
    </w:p>
    <w:p w14:paraId="265B8B99" w14:textId="6898B5AE" w:rsidR="003D0B05" w:rsidRDefault="003D0B05" w:rsidP="007E7457">
      <w:pPr>
        <w:pStyle w:val="Heading1"/>
        <w:numPr>
          <w:ilvl w:val="0"/>
          <w:numId w:val="3"/>
        </w:numPr>
        <w:tabs>
          <w:tab w:val="left" w:pos="540"/>
        </w:tabs>
        <w:spacing w:before="240"/>
        <w:rPr>
          <w:rFonts w:ascii="Verdana" w:hAnsi="Verdana" w:cs="Arial"/>
        </w:rPr>
      </w:pPr>
      <w:r w:rsidRPr="007E7457">
        <w:rPr>
          <w:rFonts w:ascii="Verdana" w:hAnsi="Verdana" w:cs="Arial"/>
        </w:rPr>
        <w:t>Course Resources:</w:t>
      </w:r>
    </w:p>
    <w:p w14:paraId="51B3AE1A" w14:textId="77777777" w:rsidR="00ED4CBB" w:rsidRDefault="00ED4CBB" w:rsidP="00ED4CBB">
      <w:pPr>
        <w:pStyle w:val="ListParagraph"/>
        <w:numPr>
          <w:ilvl w:val="1"/>
          <w:numId w:val="24"/>
        </w:numPr>
        <w:spacing w:before="100" w:beforeAutospacing="1" w:after="100" w:afterAutospacing="1"/>
        <w:rPr>
          <w:rStyle w:val="Strong"/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>Code Samples: Sample code snippets and solutions for better understanding.</w:t>
      </w:r>
    </w:p>
    <w:p w14:paraId="752AEF4A" w14:textId="77777777" w:rsidR="00ED4CBB" w:rsidRDefault="00ED4CBB" w:rsidP="00ED4CBB">
      <w:pPr>
        <w:pStyle w:val="ListParagraph"/>
        <w:numPr>
          <w:ilvl w:val="1"/>
          <w:numId w:val="24"/>
        </w:numPr>
        <w:spacing w:before="100" w:beforeAutospacing="1" w:after="100" w:afterAutospacing="1"/>
        <w:rPr>
          <w:rStyle w:val="Strong"/>
          <w:rFonts w:asciiTheme="minorHAnsi" w:hAnsiTheme="minorHAnsi" w:cstheme="minorHAnsi"/>
          <w:b w:val="0"/>
          <w:bCs w:val="0"/>
        </w:rPr>
      </w:pPr>
      <w:r>
        <w:rPr>
          <w:rStyle w:val="Strong"/>
          <w:rFonts w:asciiTheme="minorHAnsi" w:hAnsiTheme="minorHAnsi" w:cstheme="minorHAnsi"/>
        </w:rPr>
        <w:t>Assignments: Practical assignments to reinforce learning and build real-world skills.</w:t>
      </w:r>
    </w:p>
    <w:p w14:paraId="7D31F042" w14:textId="542CC5D5" w:rsidR="003D0B05" w:rsidRPr="007E7457" w:rsidRDefault="003D0B05" w:rsidP="003D0B05">
      <w:pPr>
        <w:pStyle w:val="Heading1"/>
        <w:numPr>
          <w:ilvl w:val="0"/>
          <w:numId w:val="3"/>
        </w:numPr>
        <w:tabs>
          <w:tab w:val="left" w:pos="540"/>
        </w:tabs>
        <w:spacing w:before="240"/>
        <w:rPr>
          <w:rFonts w:ascii="Verdana" w:hAnsi="Verdana" w:cs="Arial"/>
        </w:rPr>
      </w:pPr>
      <w:r w:rsidRPr="007E7457">
        <w:rPr>
          <w:rFonts w:ascii="Verdana" w:hAnsi="Verdana" w:cs="Arial"/>
        </w:rPr>
        <w:t>Recommended Reading</w:t>
      </w:r>
      <w:r w:rsidR="00F82C1D" w:rsidRPr="007E7457">
        <w:rPr>
          <w:rFonts w:ascii="Verdana" w:hAnsi="Verdana" w:cs="Arial"/>
        </w:rPr>
        <w:t xml:space="preserve"> Links</w:t>
      </w:r>
      <w:r w:rsidRPr="007E7457">
        <w:rPr>
          <w:rFonts w:ascii="Verdana" w:hAnsi="Verdana" w:cs="Arial"/>
        </w:rPr>
        <w:t>:</w:t>
      </w:r>
    </w:p>
    <w:p w14:paraId="5EB2F206" w14:textId="77777777" w:rsidR="003D0B05" w:rsidRPr="007E7457" w:rsidRDefault="003D0B05" w:rsidP="003D0B05">
      <w:pPr>
        <w:pStyle w:val="Heading1"/>
        <w:numPr>
          <w:ilvl w:val="0"/>
          <w:numId w:val="3"/>
        </w:numPr>
        <w:tabs>
          <w:tab w:val="left" w:pos="540"/>
        </w:tabs>
        <w:spacing w:before="240"/>
        <w:rPr>
          <w:rFonts w:ascii="Verdana" w:hAnsi="Verdana" w:cs="Arial"/>
        </w:rPr>
      </w:pPr>
      <w:r w:rsidRPr="007E7457">
        <w:rPr>
          <w:rFonts w:ascii="Verdana" w:hAnsi="Verdana" w:cs="Arial"/>
        </w:rPr>
        <w:t>Course Owner (s):</w:t>
      </w:r>
    </w:p>
    <w:p w14:paraId="11FBC752" w14:textId="77777777" w:rsidR="003D0B05" w:rsidRPr="007E7457" w:rsidRDefault="003D0B05" w:rsidP="003D0B05">
      <w:pPr>
        <w:rPr>
          <w:rFonts w:ascii="Verdana" w:hAnsi="Verdana"/>
        </w:rPr>
      </w:pP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867"/>
        <w:gridCol w:w="3707"/>
        <w:gridCol w:w="2267"/>
      </w:tblGrid>
      <w:tr w:rsidR="003D0B05" w:rsidRPr="007E7457" w14:paraId="6AFB280F" w14:textId="77777777" w:rsidTr="003D0B05">
        <w:tc>
          <w:tcPr>
            <w:tcW w:w="2970" w:type="dxa"/>
          </w:tcPr>
          <w:p w14:paraId="031A40ED" w14:textId="77777777" w:rsidR="003D0B05" w:rsidRPr="007E7457" w:rsidRDefault="003D0B05" w:rsidP="003D0B05">
            <w:pPr>
              <w:ind w:firstLine="0"/>
              <w:jc w:val="center"/>
              <w:rPr>
                <w:rFonts w:ascii="Verdana" w:hAnsi="Verdana"/>
                <w:b/>
              </w:rPr>
            </w:pPr>
            <w:r w:rsidRPr="007E7457">
              <w:rPr>
                <w:rFonts w:ascii="Verdana" w:hAnsi="Verdana"/>
                <w:b/>
              </w:rPr>
              <w:t>Employee Name</w:t>
            </w:r>
          </w:p>
        </w:tc>
        <w:tc>
          <w:tcPr>
            <w:tcW w:w="3870" w:type="dxa"/>
          </w:tcPr>
          <w:p w14:paraId="2139770D" w14:textId="77777777" w:rsidR="003D0B05" w:rsidRPr="007E7457" w:rsidRDefault="003D0B05" w:rsidP="003D0B05">
            <w:pPr>
              <w:ind w:firstLine="0"/>
              <w:jc w:val="center"/>
              <w:rPr>
                <w:rFonts w:ascii="Verdana" w:hAnsi="Verdana"/>
                <w:b/>
              </w:rPr>
            </w:pPr>
            <w:r w:rsidRPr="007E7457">
              <w:rPr>
                <w:rFonts w:ascii="Verdana" w:hAnsi="Verdana"/>
                <w:b/>
              </w:rPr>
              <w:t>Employee Mail ID</w:t>
            </w:r>
          </w:p>
        </w:tc>
        <w:tc>
          <w:tcPr>
            <w:tcW w:w="2335" w:type="dxa"/>
          </w:tcPr>
          <w:p w14:paraId="3498F4FC" w14:textId="77777777" w:rsidR="003D0B05" w:rsidRPr="007E7457" w:rsidRDefault="003D0B05" w:rsidP="003D0B05">
            <w:pPr>
              <w:ind w:firstLine="0"/>
              <w:jc w:val="center"/>
              <w:rPr>
                <w:rFonts w:ascii="Verdana" w:hAnsi="Verdana"/>
                <w:b/>
              </w:rPr>
            </w:pPr>
            <w:r w:rsidRPr="007E7457">
              <w:rPr>
                <w:rFonts w:ascii="Verdana" w:hAnsi="Verdana"/>
                <w:b/>
              </w:rPr>
              <w:t>Business Unit</w:t>
            </w:r>
          </w:p>
        </w:tc>
      </w:tr>
      <w:tr w:rsidR="003D0B05" w:rsidRPr="007E7457" w14:paraId="74472AF3" w14:textId="77777777" w:rsidTr="003D0B05">
        <w:tc>
          <w:tcPr>
            <w:tcW w:w="2970" w:type="dxa"/>
          </w:tcPr>
          <w:p w14:paraId="403CB059" w14:textId="1996A21D" w:rsidR="003D0B05" w:rsidRPr="007E7457" w:rsidRDefault="003D0B05" w:rsidP="00931320">
            <w:pPr>
              <w:ind w:firstLine="0"/>
              <w:jc w:val="center"/>
              <w:rPr>
                <w:rFonts w:ascii="Verdana" w:hAnsi="Verdana"/>
              </w:rPr>
            </w:pPr>
          </w:p>
        </w:tc>
        <w:tc>
          <w:tcPr>
            <w:tcW w:w="3870" w:type="dxa"/>
          </w:tcPr>
          <w:p w14:paraId="73462B8F" w14:textId="35730BC0" w:rsidR="003D0B05" w:rsidRPr="007E7457" w:rsidRDefault="003D0B05" w:rsidP="00931320">
            <w:pPr>
              <w:ind w:firstLine="0"/>
              <w:jc w:val="center"/>
              <w:rPr>
                <w:rFonts w:ascii="Verdana" w:hAnsi="Verdana"/>
              </w:rPr>
            </w:pPr>
          </w:p>
        </w:tc>
        <w:tc>
          <w:tcPr>
            <w:tcW w:w="2335" w:type="dxa"/>
          </w:tcPr>
          <w:p w14:paraId="6601F5FF" w14:textId="533BBA9D" w:rsidR="003D0B05" w:rsidRPr="007E7457" w:rsidRDefault="003D0B05" w:rsidP="00931320">
            <w:pPr>
              <w:ind w:firstLine="0"/>
              <w:jc w:val="center"/>
              <w:rPr>
                <w:rFonts w:ascii="Verdana" w:hAnsi="Verdana"/>
              </w:rPr>
            </w:pPr>
          </w:p>
        </w:tc>
      </w:tr>
      <w:tr w:rsidR="00513297" w:rsidRPr="007E7457" w14:paraId="2CCC86B1" w14:textId="77777777" w:rsidTr="003D0B05">
        <w:tc>
          <w:tcPr>
            <w:tcW w:w="2970" w:type="dxa"/>
          </w:tcPr>
          <w:p w14:paraId="69479B05" w14:textId="52F8CEF1" w:rsidR="00513297" w:rsidRPr="007E7457" w:rsidRDefault="00513297" w:rsidP="00513297">
            <w:pPr>
              <w:ind w:firstLine="0"/>
              <w:jc w:val="center"/>
              <w:rPr>
                <w:rFonts w:ascii="Verdana" w:hAnsi="Verdana"/>
              </w:rPr>
            </w:pPr>
          </w:p>
        </w:tc>
        <w:tc>
          <w:tcPr>
            <w:tcW w:w="3870" w:type="dxa"/>
          </w:tcPr>
          <w:p w14:paraId="7B12FAA3" w14:textId="6B4BB8AE" w:rsidR="00513297" w:rsidRPr="007E7457" w:rsidRDefault="00513297" w:rsidP="00513297">
            <w:pPr>
              <w:ind w:firstLine="0"/>
              <w:jc w:val="center"/>
              <w:rPr>
                <w:rFonts w:ascii="Verdana" w:hAnsi="Verdana"/>
              </w:rPr>
            </w:pPr>
          </w:p>
        </w:tc>
        <w:tc>
          <w:tcPr>
            <w:tcW w:w="2335" w:type="dxa"/>
          </w:tcPr>
          <w:p w14:paraId="222627AB" w14:textId="76A9CDDE" w:rsidR="00513297" w:rsidRPr="007E7457" w:rsidRDefault="00513297" w:rsidP="00513297">
            <w:pPr>
              <w:ind w:firstLine="0"/>
              <w:jc w:val="center"/>
              <w:rPr>
                <w:rFonts w:ascii="Verdana" w:hAnsi="Verdana"/>
              </w:rPr>
            </w:pPr>
          </w:p>
        </w:tc>
      </w:tr>
      <w:tr w:rsidR="003D0B05" w:rsidRPr="007E7457" w14:paraId="3DB21476" w14:textId="77777777" w:rsidTr="003D0B05">
        <w:tc>
          <w:tcPr>
            <w:tcW w:w="2970" w:type="dxa"/>
          </w:tcPr>
          <w:p w14:paraId="3D57F74A" w14:textId="77777777" w:rsidR="003D0B05" w:rsidRPr="007E7457" w:rsidRDefault="003D0B05" w:rsidP="003D0B05">
            <w:pPr>
              <w:ind w:firstLine="0"/>
              <w:rPr>
                <w:rFonts w:ascii="Verdana" w:hAnsi="Verdana"/>
              </w:rPr>
            </w:pPr>
          </w:p>
        </w:tc>
        <w:tc>
          <w:tcPr>
            <w:tcW w:w="3870" w:type="dxa"/>
          </w:tcPr>
          <w:p w14:paraId="72B69431" w14:textId="77777777" w:rsidR="003D0B05" w:rsidRPr="007E7457" w:rsidRDefault="003D0B05" w:rsidP="003D0B05">
            <w:pPr>
              <w:ind w:firstLine="0"/>
              <w:rPr>
                <w:rFonts w:ascii="Verdana" w:hAnsi="Verdana"/>
              </w:rPr>
            </w:pPr>
          </w:p>
        </w:tc>
        <w:tc>
          <w:tcPr>
            <w:tcW w:w="2335" w:type="dxa"/>
          </w:tcPr>
          <w:p w14:paraId="6160127C" w14:textId="77777777" w:rsidR="003D0B05" w:rsidRPr="007E7457" w:rsidRDefault="003D0B05" w:rsidP="003D0B05">
            <w:pPr>
              <w:ind w:firstLine="0"/>
              <w:rPr>
                <w:rFonts w:ascii="Verdana" w:hAnsi="Verdana"/>
              </w:rPr>
            </w:pPr>
          </w:p>
        </w:tc>
      </w:tr>
    </w:tbl>
    <w:p w14:paraId="73C7BE8B" w14:textId="77777777" w:rsidR="003D0B05" w:rsidRPr="007E7457" w:rsidRDefault="003D0B05" w:rsidP="003D0B05">
      <w:pPr>
        <w:rPr>
          <w:rFonts w:ascii="Verdana" w:hAnsi="Verdana"/>
        </w:rPr>
      </w:pPr>
    </w:p>
    <w:bookmarkEnd w:id="4"/>
    <w:bookmarkEnd w:id="5"/>
    <w:p w14:paraId="50E5C5DE" w14:textId="77777777" w:rsidR="003D0B05" w:rsidRPr="007E7457" w:rsidRDefault="003D0B05" w:rsidP="00D00A09">
      <w:pPr>
        <w:jc w:val="both"/>
        <w:rPr>
          <w:rFonts w:ascii="Verdana" w:hAnsi="Verdana" w:cs="Arial"/>
          <w:sz w:val="20"/>
          <w:szCs w:val="20"/>
          <w:lang w:bidi="ar-SA"/>
        </w:rPr>
      </w:pPr>
    </w:p>
    <w:sectPr w:rsidR="003D0B05" w:rsidRPr="007E7457" w:rsidSect="000E0795">
      <w:headerReference w:type="default" r:id="rId21"/>
      <w:footerReference w:type="default" r:id="rId22"/>
      <w:type w:val="continuous"/>
      <w:pgSz w:w="11906" w:h="16838" w:code="9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F56071" w14:textId="77777777" w:rsidR="00D87B81" w:rsidRDefault="00D87B81" w:rsidP="006A582B">
      <w:r>
        <w:separator/>
      </w:r>
    </w:p>
  </w:endnote>
  <w:endnote w:type="continuationSeparator" w:id="0">
    <w:p w14:paraId="4AAB515D" w14:textId="77777777" w:rsidR="00D87B81" w:rsidRDefault="00D87B81" w:rsidP="006A582B">
      <w:r>
        <w:continuationSeparator/>
      </w:r>
    </w:p>
  </w:endnote>
  <w:endnote w:type="continuationNotice" w:id="1">
    <w:p w14:paraId="75E6223D" w14:textId="77777777" w:rsidR="00D87B81" w:rsidRDefault="00D87B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CDDBFA" w14:textId="02D261ED" w:rsidR="00EF2B08" w:rsidRDefault="007E7457" w:rsidP="007E7457">
    <w:pPr>
      <w:pStyle w:val="Footer"/>
    </w:pPr>
    <w:r>
      <w:rPr>
        <w:noProof/>
        <w:lang w:bidi="ar-SA"/>
      </w:rPr>
      <w:drawing>
        <wp:inline distT="0" distB="0" distL="0" distR="0" wp14:anchorId="5C0364B0" wp14:editId="54756816">
          <wp:extent cx="6457950" cy="111760"/>
          <wp:effectExtent l="0" t="0" r="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57950" cy="111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EF2B08" w14:paraId="1EC82A91" w14:textId="77777777" w:rsidTr="00107955">
      <w:tc>
        <w:tcPr>
          <w:tcW w:w="3960" w:type="dxa"/>
        </w:tcPr>
        <w:p w14:paraId="7A7CE2F4" w14:textId="390CAB0C" w:rsidR="00EF2B08" w:rsidRPr="006E044D" w:rsidRDefault="007E7457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noProof/>
              <w:lang w:bidi="ar-SA"/>
            </w:rPr>
            <w:drawing>
              <wp:inline distT="0" distB="0" distL="0" distR="0" wp14:anchorId="360AB83D" wp14:editId="2CEE0C64">
                <wp:extent cx="709863" cy="2286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131" cy="2306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30" w:type="dxa"/>
        </w:tcPr>
        <w:p w14:paraId="241BA261" w14:textId="7C3EAD06" w:rsidR="00EF2B08" w:rsidRPr="006E044D" w:rsidRDefault="00EF2B08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Content>
                <w:p w14:paraId="533120E7" w14:textId="015A1C98" w:rsidR="00EF2B08" w:rsidRPr="006E044D" w:rsidRDefault="007E7457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</w:t>
                  </w:r>
                  <w:r w:rsidR="00EF2B08"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="00EF2B08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="00EF2B08"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="00EF2B08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0315D8">
                    <w:rPr>
                      <w:b/>
                      <w:bCs/>
                      <w:noProof/>
                      <w:sz w:val="20"/>
                      <w:szCs w:val="20"/>
                    </w:rPr>
                    <w:t>5</w:t>
                  </w:r>
                  <w:r w:rsidR="00EF2B08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="00EF2B08"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="00EF2B08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="00EF2B08"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="00EF2B08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0315D8">
                    <w:rPr>
                      <w:b/>
                      <w:bCs/>
                      <w:noProof/>
                      <w:sz w:val="20"/>
                      <w:szCs w:val="20"/>
                    </w:rPr>
                    <w:t>5</w:t>
                  </w:r>
                  <w:r w:rsidR="00EF2B08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0015BEB1" w14:textId="0513539F" w:rsidR="00EF2B08" w:rsidRPr="00B9435E" w:rsidRDefault="00EF2B08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85ADD9" w14:textId="77777777" w:rsidR="00D87B81" w:rsidRDefault="00D87B81" w:rsidP="006A582B">
      <w:r>
        <w:separator/>
      </w:r>
    </w:p>
  </w:footnote>
  <w:footnote w:type="continuationSeparator" w:id="0">
    <w:p w14:paraId="0D51C701" w14:textId="77777777" w:rsidR="00D87B81" w:rsidRDefault="00D87B81" w:rsidP="006A582B">
      <w:r>
        <w:continuationSeparator/>
      </w:r>
    </w:p>
  </w:footnote>
  <w:footnote w:type="continuationNotice" w:id="1">
    <w:p w14:paraId="248D2506" w14:textId="77777777" w:rsidR="00D87B81" w:rsidRDefault="00D87B8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2EC0C5" w14:textId="77777777" w:rsidR="00EF2B08" w:rsidRPr="00DA17A9" w:rsidRDefault="00EF2B08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EF2B08" w14:paraId="786DC91D" w14:textId="77777777" w:rsidTr="00D8110D">
      <w:tc>
        <w:tcPr>
          <w:tcW w:w="6768" w:type="dxa"/>
        </w:tcPr>
        <w:p w14:paraId="06A62EC5" w14:textId="16458E20" w:rsidR="000B66C9" w:rsidRPr="000B66C9" w:rsidRDefault="000B66C9" w:rsidP="0020172F">
          <w:pPr>
            <w:ind w:firstLine="0"/>
            <w:rPr>
              <w:rFonts w:ascii="Verdana" w:hAnsi="Verdana" w:cs="Arial"/>
              <w:sz w:val="18"/>
              <w:szCs w:val="20"/>
            </w:rPr>
          </w:pPr>
          <w:r>
            <w:rPr>
              <w:rFonts w:ascii="Verdana" w:hAnsi="Verdana" w:cs="Arial"/>
              <w:sz w:val="18"/>
              <w:szCs w:val="20"/>
            </w:rPr>
            <w:t>Python [Project training</w:t>
          </w:r>
          <w:r w:rsidR="00C63AF7">
            <w:rPr>
              <w:rFonts w:ascii="Verdana" w:hAnsi="Verdana" w:cs="Arial"/>
              <w:sz w:val="18"/>
              <w:szCs w:val="20"/>
            </w:rPr>
            <w:t xml:space="preserve"> - 20250901</w:t>
          </w:r>
          <w:r>
            <w:rPr>
              <w:rFonts w:ascii="Verdana" w:hAnsi="Verdana" w:cs="Arial"/>
              <w:sz w:val="18"/>
              <w:szCs w:val="20"/>
            </w:rPr>
            <w:t>]</w:t>
          </w:r>
        </w:p>
      </w:tc>
      <w:tc>
        <w:tcPr>
          <w:tcW w:w="2808" w:type="dxa"/>
        </w:tcPr>
        <w:p w14:paraId="305CEFF1" w14:textId="6568E247" w:rsidR="00EF2B08" w:rsidRDefault="00EF2B08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</w:p>
      </w:tc>
    </w:tr>
  </w:tbl>
  <w:p w14:paraId="26C95233" w14:textId="77777777" w:rsidR="00EF2B08" w:rsidRPr="00DA17A9" w:rsidRDefault="00EF2B08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1384E"/>
    <w:multiLevelType w:val="hybridMultilevel"/>
    <w:tmpl w:val="8E084C92"/>
    <w:lvl w:ilvl="0" w:tplc="0409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1" w15:restartNumberingAfterBreak="0">
    <w:nsid w:val="03DA7379"/>
    <w:multiLevelType w:val="multilevel"/>
    <w:tmpl w:val="65ACDB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3F50902"/>
    <w:multiLevelType w:val="hybridMultilevel"/>
    <w:tmpl w:val="660AE96C"/>
    <w:lvl w:ilvl="0" w:tplc="13F887A0">
      <w:numFmt w:val="bullet"/>
      <w:lvlText w:val=""/>
      <w:lvlJc w:val="left"/>
      <w:pPr>
        <w:ind w:left="460" w:hanging="360"/>
      </w:pPr>
      <w:rPr>
        <w:rFonts w:ascii="Symbol" w:eastAsiaTheme="minorHAnsi" w:hAnsi="Symbol" w:cs="Courier New" w:hint="default"/>
      </w:rPr>
    </w:lvl>
    <w:lvl w:ilvl="1" w:tplc="40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" w15:restartNumberingAfterBreak="0">
    <w:nsid w:val="04542F33"/>
    <w:multiLevelType w:val="hybridMultilevel"/>
    <w:tmpl w:val="B2EE040C"/>
    <w:lvl w:ilvl="0" w:tplc="0409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4" w15:restartNumberingAfterBreak="0">
    <w:nsid w:val="04CE7CB7"/>
    <w:multiLevelType w:val="multilevel"/>
    <w:tmpl w:val="A23A01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0A701062"/>
    <w:multiLevelType w:val="multilevel"/>
    <w:tmpl w:val="43D82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CD03E9C"/>
    <w:multiLevelType w:val="hybridMultilevel"/>
    <w:tmpl w:val="54B6265E"/>
    <w:lvl w:ilvl="0" w:tplc="0409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7" w15:restartNumberingAfterBreak="0">
    <w:nsid w:val="0D716705"/>
    <w:multiLevelType w:val="hybridMultilevel"/>
    <w:tmpl w:val="F4589A6A"/>
    <w:lvl w:ilvl="0" w:tplc="13F887A0">
      <w:numFmt w:val="bullet"/>
      <w:lvlText w:val=""/>
      <w:lvlJc w:val="left"/>
      <w:pPr>
        <w:ind w:left="460" w:hanging="360"/>
      </w:pPr>
      <w:rPr>
        <w:rFonts w:ascii="Symbol" w:eastAsiaTheme="minorHAnsi" w:hAnsi="Symbol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1A0F600C"/>
    <w:multiLevelType w:val="multilevel"/>
    <w:tmpl w:val="0E84560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26D7383B"/>
    <w:multiLevelType w:val="multilevel"/>
    <w:tmpl w:val="CE8C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C65F16"/>
    <w:multiLevelType w:val="hybridMultilevel"/>
    <w:tmpl w:val="028616F0"/>
    <w:lvl w:ilvl="0" w:tplc="13F887A0">
      <w:numFmt w:val="bullet"/>
      <w:lvlText w:val=""/>
      <w:lvlJc w:val="left"/>
      <w:pPr>
        <w:ind w:left="460" w:hanging="360"/>
      </w:pPr>
      <w:rPr>
        <w:rFonts w:ascii="Symbol" w:eastAsiaTheme="minorHAnsi" w:hAnsi="Symbol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5331B75"/>
    <w:multiLevelType w:val="hybridMultilevel"/>
    <w:tmpl w:val="D99844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28470B0">
      <w:start w:val="1"/>
      <w:numFmt w:val="decimal"/>
      <w:lvlText w:val="%2)"/>
      <w:lvlJc w:val="left"/>
      <w:pPr>
        <w:ind w:left="1440" w:hanging="360"/>
      </w:pPr>
      <w:rPr>
        <w:rFonts w:asciiTheme="minorHAnsi" w:hAnsiTheme="minorHAnsi" w:cstheme="minorHAnsi" w:hint="default"/>
        <w:b w:val="0"/>
        <w:bCs w:val="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D7358"/>
    <w:multiLevelType w:val="hybridMultilevel"/>
    <w:tmpl w:val="A54AB9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6A6794"/>
    <w:multiLevelType w:val="hybridMultilevel"/>
    <w:tmpl w:val="0D1C4606"/>
    <w:lvl w:ilvl="0" w:tplc="04090001">
      <w:start w:val="8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71467FC"/>
    <w:multiLevelType w:val="multilevel"/>
    <w:tmpl w:val="D7DA4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EB67FD"/>
    <w:multiLevelType w:val="hybridMultilevel"/>
    <w:tmpl w:val="69B49426"/>
    <w:lvl w:ilvl="0" w:tplc="0409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19" w15:restartNumberingAfterBreak="0">
    <w:nsid w:val="59E44586"/>
    <w:multiLevelType w:val="multilevel"/>
    <w:tmpl w:val="E594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2E512E"/>
    <w:multiLevelType w:val="hybridMultilevel"/>
    <w:tmpl w:val="21F40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48F0D0E"/>
    <w:multiLevelType w:val="hybridMultilevel"/>
    <w:tmpl w:val="1A5C7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75C97"/>
    <w:multiLevelType w:val="hybridMultilevel"/>
    <w:tmpl w:val="8F1A7FB4"/>
    <w:lvl w:ilvl="0" w:tplc="0409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23" w15:restartNumberingAfterBreak="0">
    <w:nsid w:val="6F38036C"/>
    <w:multiLevelType w:val="multilevel"/>
    <w:tmpl w:val="DE9A5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955AB6"/>
    <w:multiLevelType w:val="multilevel"/>
    <w:tmpl w:val="9352330E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5" w15:restartNumberingAfterBreak="0">
    <w:nsid w:val="7B567621"/>
    <w:multiLevelType w:val="hybridMultilevel"/>
    <w:tmpl w:val="4448F5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9584675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41611213">
    <w:abstractNumId w:val="12"/>
  </w:num>
  <w:num w:numId="3" w16cid:durableId="1198350390">
    <w:abstractNumId w:val="15"/>
  </w:num>
  <w:num w:numId="4" w16cid:durableId="553547571">
    <w:abstractNumId w:val="4"/>
  </w:num>
  <w:num w:numId="5" w16cid:durableId="947660575">
    <w:abstractNumId w:val="1"/>
  </w:num>
  <w:num w:numId="6" w16cid:durableId="575749300">
    <w:abstractNumId w:val="5"/>
  </w:num>
  <w:num w:numId="7" w16cid:durableId="716852514">
    <w:abstractNumId w:val="21"/>
  </w:num>
  <w:num w:numId="8" w16cid:durableId="1967151722">
    <w:abstractNumId w:val="10"/>
  </w:num>
  <w:num w:numId="9" w16cid:durableId="1871062290">
    <w:abstractNumId w:val="8"/>
  </w:num>
  <w:num w:numId="10" w16cid:durableId="1697000933">
    <w:abstractNumId w:val="9"/>
  </w:num>
  <w:num w:numId="11" w16cid:durableId="1233812195">
    <w:abstractNumId w:val="24"/>
  </w:num>
  <w:num w:numId="12" w16cid:durableId="1536113896">
    <w:abstractNumId w:val="14"/>
  </w:num>
  <w:num w:numId="13" w16cid:durableId="890306819">
    <w:abstractNumId w:val="25"/>
  </w:num>
  <w:num w:numId="14" w16cid:durableId="1812477887">
    <w:abstractNumId w:val="20"/>
  </w:num>
  <w:num w:numId="15" w16cid:durableId="443233719">
    <w:abstractNumId w:val="22"/>
  </w:num>
  <w:num w:numId="16" w16cid:durableId="1020813203">
    <w:abstractNumId w:val="3"/>
  </w:num>
  <w:num w:numId="17" w16cid:durableId="603541441">
    <w:abstractNumId w:val="18"/>
  </w:num>
  <w:num w:numId="18" w16cid:durableId="1536693602">
    <w:abstractNumId w:val="0"/>
  </w:num>
  <w:num w:numId="19" w16cid:durableId="49500606">
    <w:abstractNumId w:val="6"/>
  </w:num>
  <w:num w:numId="20" w16cid:durableId="914631195">
    <w:abstractNumId w:val="16"/>
  </w:num>
  <w:num w:numId="21" w16cid:durableId="1399590087">
    <w:abstractNumId w:val="2"/>
  </w:num>
  <w:num w:numId="22" w16cid:durableId="1837843496">
    <w:abstractNumId w:val="7"/>
  </w:num>
  <w:num w:numId="23" w16cid:durableId="43720506">
    <w:abstractNumId w:val="11"/>
  </w:num>
  <w:num w:numId="24" w16cid:durableId="130377440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56514093">
    <w:abstractNumId w:val="19"/>
  </w:num>
  <w:num w:numId="26" w16cid:durableId="1112018703">
    <w:abstractNumId w:val="17"/>
  </w:num>
  <w:num w:numId="27" w16cid:durableId="503059616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gutterAtTop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S0NDc0MzE0M7AwNjdX0lEKTi0uzszPAykwqgUA5QvWRiwAAAA="/>
  </w:docVars>
  <w:rsids>
    <w:rsidRoot w:val="000F6905"/>
    <w:rsid w:val="00012BFC"/>
    <w:rsid w:val="00012C91"/>
    <w:rsid w:val="00014ABF"/>
    <w:rsid w:val="000150C2"/>
    <w:rsid w:val="00015EE5"/>
    <w:rsid w:val="0002032D"/>
    <w:rsid w:val="000215F2"/>
    <w:rsid w:val="00022981"/>
    <w:rsid w:val="00025183"/>
    <w:rsid w:val="00025E58"/>
    <w:rsid w:val="00027451"/>
    <w:rsid w:val="000315D8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51F2"/>
    <w:rsid w:val="00060E15"/>
    <w:rsid w:val="00063244"/>
    <w:rsid w:val="000649BA"/>
    <w:rsid w:val="00064F75"/>
    <w:rsid w:val="00065DA8"/>
    <w:rsid w:val="0006602B"/>
    <w:rsid w:val="000701FB"/>
    <w:rsid w:val="0007215E"/>
    <w:rsid w:val="00072543"/>
    <w:rsid w:val="00075258"/>
    <w:rsid w:val="00077AEC"/>
    <w:rsid w:val="00081B3C"/>
    <w:rsid w:val="00084882"/>
    <w:rsid w:val="0009037E"/>
    <w:rsid w:val="00093514"/>
    <w:rsid w:val="00094E8E"/>
    <w:rsid w:val="00096B20"/>
    <w:rsid w:val="00097687"/>
    <w:rsid w:val="000A036F"/>
    <w:rsid w:val="000A2C73"/>
    <w:rsid w:val="000A70B7"/>
    <w:rsid w:val="000A7CE5"/>
    <w:rsid w:val="000B0B22"/>
    <w:rsid w:val="000B1340"/>
    <w:rsid w:val="000B3331"/>
    <w:rsid w:val="000B66C9"/>
    <w:rsid w:val="000B67F9"/>
    <w:rsid w:val="000B6830"/>
    <w:rsid w:val="000B7E84"/>
    <w:rsid w:val="000C5288"/>
    <w:rsid w:val="000C6D62"/>
    <w:rsid w:val="000D1695"/>
    <w:rsid w:val="000D21A8"/>
    <w:rsid w:val="000D48BA"/>
    <w:rsid w:val="000E0795"/>
    <w:rsid w:val="000E2419"/>
    <w:rsid w:val="000E48C2"/>
    <w:rsid w:val="000E54BD"/>
    <w:rsid w:val="000E5F1B"/>
    <w:rsid w:val="000E64CF"/>
    <w:rsid w:val="000E7CFC"/>
    <w:rsid w:val="000F02B2"/>
    <w:rsid w:val="000F5BA0"/>
    <w:rsid w:val="000F6905"/>
    <w:rsid w:val="000F6B65"/>
    <w:rsid w:val="00102436"/>
    <w:rsid w:val="0010685E"/>
    <w:rsid w:val="00107955"/>
    <w:rsid w:val="00111EC9"/>
    <w:rsid w:val="001129AE"/>
    <w:rsid w:val="00114F86"/>
    <w:rsid w:val="0012167E"/>
    <w:rsid w:val="00122C9C"/>
    <w:rsid w:val="00125753"/>
    <w:rsid w:val="00127B90"/>
    <w:rsid w:val="00131919"/>
    <w:rsid w:val="001324C8"/>
    <w:rsid w:val="001413BA"/>
    <w:rsid w:val="00143391"/>
    <w:rsid w:val="001440F9"/>
    <w:rsid w:val="00144144"/>
    <w:rsid w:val="00147311"/>
    <w:rsid w:val="001474E5"/>
    <w:rsid w:val="00151009"/>
    <w:rsid w:val="001528A7"/>
    <w:rsid w:val="00156194"/>
    <w:rsid w:val="00157D22"/>
    <w:rsid w:val="00160183"/>
    <w:rsid w:val="001650CD"/>
    <w:rsid w:val="0016510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5B12"/>
    <w:rsid w:val="001B72FD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0BF2"/>
    <w:rsid w:val="001E2515"/>
    <w:rsid w:val="001E4E0A"/>
    <w:rsid w:val="001F1103"/>
    <w:rsid w:val="001F2E18"/>
    <w:rsid w:val="001F5043"/>
    <w:rsid w:val="001F5EDA"/>
    <w:rsid w:val="001F64E0"/>
    <w:rsid w:val="001F7772"/>
    <w:rsid w:val="0020172F"/>
    <w:rsid w:val="00202E57"/>
    <w:rsid w:val="00207530"/>
    <w:rsid w:val="0021174B"/>
    <w:rsid w:val="00214447"/>
    <w:rsid w:val="00222D0F"/>
    <w:rsid w:val="00222E67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50FD9"/>
    <w:rsid w:val="002540D1"/>
    <w:rsid w:val="002540E4"/>
    <w:rsid w:val="00254B55"/>
    <w:rsid w:val="00257B68"/>
    <w:rsid w:val="002602DA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238F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0965"/>
    <w:rsid w:val="002F1680"/>
    <w:rsid w:val="002F2222"/>
    <w:rsid w:val="002F2C71"/>
    <w:rsid w:val="002F434D"/>
    <w:rsid w:val="002F450C"/>
    <w:rsid w:val="002F69A4"/>
    <w:rsid w:val="002F6CAD"/>
    <w:rsid w:val="00301287"/>
    <w:rsid w:val="003028FF"/>
    <w:rsid w:val="00305B10"/>
    <w:rsid w:val="00306B1D"/>
    <w:rsid w:val="00307262"/>
    <w:rsid w:val="00307D57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0861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4EAD"/>
    <w:rsid w:val="00375EC5"/>
    <w:rsid w:val="00381156"/>
    <w:rsid w:val="003832DD"/>
    <w:rsid w:val="0039134E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356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3C4"/>
    <w:rsid w:val="004505DF"/>
    <w:rsid w:val="00451C89"/>
    <w:rsid w:val="00451D49"/>
    <w:rsid w:val="004533B5"/>
    <w:rsid w:val="0045371F"/>
    <w:rsid w:val="0045444B"/>
    <w:rsid w:val="0045467C"/>
    <w:rsid w:val="00454A39"/>
    <w:rsid w:val="00455CA2"/>
    <w:rsid w:val="00456E66"/>
    <w:rsid w:val="00457474"/>
    <w:rsid w:val="00457FD9"/>
    <w:rsid w:val="00460479"/>
    <w:rsid w:val="004650A2"/>
    <w:rsid w:val="0046708A"/>
    <w:rsid w:val="00470AF6"/>
    <w:rsid w:val="00470E4A"/>
    <w:rsid w:val="004711F9"/>
    <w:rsid w:val="00471821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28E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7031"/>
    <w:rsid w:val="004F0A28"/>
    <w:rsid w:val="004F0F94"/>
    <w:rsid w:val="004F20C0"/>
    <w:rsid w:val="004F3FBF"/>
    <w:rsid w:val="004F5242"/>
    <w:rsid w:val="0050041A"/>
    <w:rsid w:val="00502375"/>
    <w:rsid w:val="00503D7B"/>
    <w:rsid w:val="00506F40"/>
    <w:rsid w:val="005113E5"/>
    <w:rsid w:val="00512662"/>
    <w:rsid w:val="0051305C"/>
    <w:rsid w:val="00513297"/>
    <w:rsid w:val="0051444D"/>
    <w:rsid w:val="005168CD"/>
    <w:rsid w:val="00517AEE"/>
    <w:rsid w:val="005206A6"/>
    <w:rsid w:val="005249E0"/>
    <w:rsid w:val="00525DD8"/>
    <w:rsid w:val="00525F27"/>
    <w:rsid w:val="0052788C"/>
    <w:rsid w:val="00533266"/>
    <w:rsid w:val="00534EB3"/>
    <w:rsid w:val="00535DF3"/>
    <w:rsid w:val="0054107D"/>
    <w:rsid w:val="00541EB1"/>
    <w:rsid w:val="00542021"/>
    <w:rsid w:val="00543FBC"/>
    <w:rsid w:val="00544B68"/>
    <w:rsid w:val="00545F06"/>
    <w:rsid w:val="00552D1C"/>
    <w:rsid w:val="00553062"/>
    <w:rsid w:val="00553962"/>
    <w:rsid w:val="00553EA9"/>
    <w:rsid w:val="00557C59"/>
    <w:rsid w:val="005633D4"/>
    <w:rsid w:val="00563E81"/>
    <w:rsid w:val="0056445D"/>
    <w:rsid w:val="00564CAF"/>
    <w:rsid w:val="00565C2A"/>
    <w:rsid w:val="00566506"/>
    <w:rsid w:val="00572002"/>
    <w:rsid w:val="005724EE"/>
    <w:rsid w:val="00573678"/>
    <w:rsid w:val="0057415D"/>
    <w:rsid w:val="0057739B"/>
    <w:rsid w:val="005803AF"/>
    <w:rsid w:val="005818E7"/>
    <w:rsid w:val="00582A5C"/>
    <w:rsid w:val="00586579"/>
    <w:rsid w:val="00587D01"/>
    <w:rsid w:val="005915ED"/>
    <w:rsid w:val="0059196F"/>
    <w:rsid w:val="005947E2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5301"/>
    <w:rsid w:val="005C66B1"/>
    <w:rsid w:val="005C7E28"/>
    <w:rsid w:val="005D15A0"/>
    <w:rsid w:val="005D2BF9"/>
    <w:rsid w:val="005D3DF3"/>
    <w:rsid w:val="005D5A04"/>
    <w:rsid w:val="005D6F57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1455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327B"/>
    <w:rsid w:val="00674013"/>
    <w:rsid w:val="006742AA"/>
    <w:rsid w:val="0068151F"/>
    <w:rsid w:val="00687946"/>
    <w:rsid w:val="00687DDB"/>
    <w:rsid w:val="00691556"/>
    <w:rsid w:val="00693A0A"/>
    <w:rsid w:val="00695233"/>
    <w:rsid w:val="0069562B"/>
    <w:rsid w:val="0069624D"/>
    <w:rsid w:val="00696E36"/>
    <w:rsid w:val="006A582B"/>
    <w:rsid w:val="006A6299"/>
    <w:rsid w:val="006A6589"/>
    <w:rsid w:val="006A7CFD"/>
    <w:rsid w:val="006B253A"/>
    <w:rsid w:val="006B3F55"/>
    <w:rsid w:val="006B4EC8"/>
    <w:rsid w:val="006B5402"/>
    <w:rsid w:val="006B75C9"/>
    <w:rsid w:val="006C7993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5C74"/>
    <w:rsid w:val="00700E98"/>
    <w:rsid w:val="007014C0"/>
    <w:rsid w:val="00701C0A"/>
    <w:rsid w:val="00703E1B"/>
    <w:rsid w:val="00704210"/>
    <w:rsid w:val="00704894"/>
    <w:rsid w:val="00705096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2477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600BE"/>
    <w:rsid w:val="0076346C"/>
    <w:rsid w:val="007635CC"/>
    <w:rsid w:val="00763E6D"/>
    <w:rsid w:val="00764830"/>
    <w:rsid w:val="00764E20"/>
    <w:rsid w:val="0077021F"/>
    <w:rsid w:val="00771E5C"/>
    <w:rsid w:val="00773E6D"/>
    <w:rsid w:val="0077647D"/>
    <w:rsid w:val="00782CB9"/>
    <w:rsid w:val="00790EC1"/>
    <w:rsid w:val="007929BC"/>
    <w:rsid w:val="0079478B"/>
    <w:rsid w:val="00797330"/>
    <w:rsid w:val="00797B3F"/>
    <w:rsid w:val="007A25AF"/>
    <w:rsid w:val="007A38D2"/>
    <w:rsid w:val="007A403B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457"/>
    <w:rsid w:val="007E7B81"/>
    <w:rsid w:val="007E7FCF"/>
    <w:rsid w:val="007F0E33"/>
    <w:rsid w:val="007F5F8B"/>
    <w:rsid w:val="007F7936"/>
    <w:rsid w:val="007F79B8"/>
    <w:rsid w:val="00800942"/>
    <w:rsid w:val="00801D45"/>
    <w:rsid w:val="008030F4"/>
    <w:rsid w:val="008051C6"/>
    <w:rsid w:val="00805224"/>
    <w:rsid w:val="008127A0"/>
    <w:rsid w:val="00813557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71141"/>
    <w:rsid w:val="00872795"/>
    <w:rsid w:val="008737A4"/>
    <w:rsid w:val="00876367"/>
    <w:rsid w:val="00877C8F"/>
    <w:rsid w:val="008871F2"/>
    <w:rsid w:val="00890098"/>
    <w:rsid w:val="00891034"/>
    <w:rsid w:val="008910CF"/>
    <w:rsid w:val="0089599B"/>
    <w:rsid w:val="00897BC4"/>
    <w:rsid w:val="008A3B1C"/>
    <w:rsid w:val="008A7C5F"/>
    <w:rsid w:val="008B104A"/>
    <w:rsid w:val="008B5815"/>
    <w:rsid w:val="008B5BC3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E067C"/>
    <w:rsid w:val="008E4452"/>
    <w:rsid w:val="008F15EF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53F4"/>
    <w:rsid w:val="00917BBA"/>
    <w:rsid w:val="009262C3"/>
    <w:rsid w:val="00926991"/>
    <w:rsid w:val="009279D8"/>
    <w:rsid w:val="00931320"/>
    <w:rsid w:val="00931E94"/>
    <w:rsid w:val="009321A3"/>
    <w:rsid w:val="00934622"/>
    <w:rsid w:val="00935967"/>
    <w:rsid w:val="0093606E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56E9"/>
    <w:rsid w:val="00985847"/>
    <w:rsid w:val="009909BF"/>
    <w:rsid w:val="00993875"/>
    <w:rsid w:val="00995956"/>
    <w:rsid w:val="00997756"/>
    <w:rsid w:val="009A0D0B"/>
    <w:rsid w:val="009B094B"/>
    <w:rsid w:val="009B2A69"/>
    <w:rsid w:val="009B3953"/>
    <w:rsid w:val="009C3EEC"/>
    <w:rsid w:val="009C4B62"/>
    <w:rsid w:val="009C5EB3"/>
    <w:rsid w:val="009C6568"/>
    <w:rsid w:val="009C7984"/>
    <w:rsid w:val="009D2FDA"/>
    <w:rsid w:val="009D5B01"/>
    <w:rsid w:val="009D650E"/>
    <w:rsid w:val="009D78CF"/>
    <w:rsid w:val="009E24F1"/>
    <w:rsid w:val="009E5630"/>
    <w:rsid w:val="009E5D1F"/>
    <w:rsid w:val="009E7E8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171C2"/>
    <w:rsid w:val="00A200AC"/>
    <w:rsid w:val="00A21668"/>
    <w:rsid w:val="00A24D92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278E"/>
    <w:rsid w:val="00AB2FC2"/>
    <w:rsid w:val="00AB45DA"/>
    <w:rsid w:val="00AB627B"/>
    <w:rsid w:val="00AB7215"/>
    <w:rsid w:val="00AB75FF"/>
    <w:rsid w:val="00AB7F1B"/>
    <w:rsid w:val="00AC0A6A"/>
    <w:rsid w:val="00AC3D92"/>
    <w:rsid w:val="00AD1299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AF6ABC"/>
    <w:rsid w:val="00B00108"/>
    <w:rsid w:val="00B04442"/>
    <w:rsid w:val="00B04BF6"/>
    <w:rsid w:val="00B11411"/>
    <w:rsid w:val="00B11B50"/>
    <w:rsid w:val="00B2024F"/>
    <w:rsid w:val="00B202AC"/>
    <w:rsid w:val="00B20D8C"/>
    <w:rsid w:val="00B21A44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32E6"/>
    <w:rsid w:val="00B5485F"/>
    <w:rsid w:val="00B54AC2"/>
    <w:rsid w:val="00B55356"/>
    <w:rsid w:val="00B554C7"/>
    <w:rsid w:val="00B57317"/>
    <w:rsid w:val="00B577D8"/>
    <w:rsid w:val="00B6279B"/>
    <w:rsid w:val="00B6288C"/>
    <w:rsid w:val="00B64F0A"/>
    <w:rsid w:val="00B6533B"/>
    <w:rsid w:val="00B670E9"/>
    <w:rsid w:val="00B714E8"/>
    <w:rsid w:val="00B733A0"/>
    <w:rsid w:val="00B774C8"/>
    <w:rsid w:val="00B80866"/>
    <w:rsid w:val="00B83BB5"/>
    <w:rsid w:val="00B84A08"/>
    <w:rsid w:val="00B85874"/>
    <w:rsid w:val="00B9003D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073"/>
    <w:rsid w:val="00BE5292"/>
    <w:rsid w:val="00BE5566"/>
    <w:rsid w:val="00BE7A04"/>
    <w:rsid w:val="00BF16EB"/>
    <w:rsid w:val="00BF6F44"/>
    <w:rsid w:val="00BF7938"/>
    <w:rsid w:val="00BF7CE1"/>
    <w:rsid w:val="00C02335"/>
    <w:rsid w:val="00C02D5E"/>
    <w:rsid w:val="00C041E8"/>
    <w:rsid w:val="00C06A7E"/>
    <w:rsid w:val="00C06DC0"/>
    <w:rsid w:val="00C135DC"/>
    <w:rsid w:val="00C21D83"/>
    <w:rsid w:val="00C24323"/>
    <w:rsid w:val="00C2448A"/>
    <w:rsid w:val="00C24EB3"/>
    <w:rsid w:val="00C272E4"/>
    <w:rsid w:val="00C27600"/>
    <w:rsid w:val="00C30E11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3AF7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1E3"/>
    <w:rsid w:val="00C835AC"/>
    <w:rsid w:val="00C856CC"/>
    <w:rsid w:val="00C86CDB"/>
    <w:rsid w:val="00C91099"/>
    <w:rsid w:val="00C91907"/>
    <w:rsid w:val="00C9532E"/>
    <w:rsid w:val="00C96ACA"/>
    <w:rsid w:val="00C97469"/>
    <w:rsid w:val="00CA24FC"/>
    <w:rsid w:val="00CA3E58"/>
    <w:rsid w:val="00CA587A"/>
    <w:rsid w:val="00CA5AB3"/>
    <w:rsid w:val="00CA694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2357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33615"/>
    <w:rsid w:val="00D33911"/>
    <w:rsid w:val="00D33C19"/>
    <w:rsid w:val="00D35FB0"/>
    <w:rsid w:val="00D36795"/>
    <w:rsid w:val="00D369CF"/>
    <w:rsid w:val="00D3757F"/>
    <w:rsid w:val="00D41878"/>
    <w:rsid w:val="00D420B0"/>
    <w:rsid w:val="00D4324D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87B81"/>
    <w:rsid w:val="00D92B4C"/>
    <w:rsid w:val="00D957A5"/>
    <w:rsid w:val="00D965DD"/>
    <w:rsid w:val="00D978B5"/>
    <w:rsid w:val="00DA041C"/>
    <w:rsid w:val="00DA17A9"/>
    <w:rsid w:val="00DA32B6"/>
    <w:rsid w:val="00DA375E"/>
    <w:rsid w:val="00DA3BA6"/>
    <w:rsid w:val="00DA4331"/>
    <w:rsid w:val="00DA6070"/>
    <w:rsid w:val="00DA7289"/>
    <w:rsid w:val="00DB5627"/>
    <w:rsid w:val="00DB5CD4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E7BAA"/>
    <w:rsid w:val="00DF1794"/>
    <w:rsid w:val="00DF63EF"/>
    <w:rsid w:val="00DF6EC9"/>
    <w:rsid w:val="00E00BE4"/>
    <w:rsid w:val="00E015E2"/>
    <w:rsid w:val="00E06F69"/>
    <w:rsid w:val="00E1072E"/>
    <w:rsid w:val="00E141FB"/>
    <w:rsid w:val="00E164ED"/>
    <w:rsid w:val="00E21668"/>
    <w:rsid w:val="00E26477"/>
    <w:rsid w:val="00E2725E"/>
    <w:rsid w:val="00E30539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0A12"/>
    <w:rsid w:val="00E833AE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2EFD"/>
    <w:rsid w:val="00ED0BB1"/>
    <w:rsid w:val="00ED1EA0"/>
    <w:rsid w:val="00ED3995"/>
    <w:rsid w:val="00ED4CBB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E5"/>
    <w:rsid w:val="00F20BFE"/>
    <w:rsid w:val="00F210A0"/>
    <w:rsid w:val="00F227A1"/>
    <w:rsid w:val="00F275BB"/>
    <w:rsid w:val="00F300C8"/>
    <w:rsid w:val="00F33327"/>
    <w:rsid w:val="00F3564E"/>
    <w:rsid w:val="00F424D5"/>
    <w:rsid w:val="00F46D3F"/>
    <w:rsid w:val="00F5261B"/>
    <w:rsid w:val="00F54292"/>
    <w:rsid w:val="00F55266"/>
    <w:rsid w:val="00F56D04"/>
    <w:rsid w:val="00F571CB"/>
    <w:rsid w:val="00F636C7"/>
    <w:rsid w:val="00F64521"/>
    <w:rsid w:val="00F65810"/>
    <w:rsid w:val="00F67112"/>
    <w:rsid w:val="00F717C6"/>
    <w:rsid w:val="00F775B4"/>
    <w:rsid w:val="00F800DD"/>
    <w:rsid w:val="00F81528"/>
    <w:rsid w:val="00F815AC"/>
    <w:rsid w:val="00F81709"/>
    <w:rsid w:val="00F81D45"/>
    <w:rsid w:val="00F82C1D"/>
    <w:rsid w:val="00F83A3E"/>
    <w:rsid w:val="00F850EA"/>
    <w:rsid w:val="00F86EB8"/>
    <w:rsid w:val="00F93B24"/>
    <w:rsid w:val="00F948FA"/>
    <w:rsid w:val="00F94DAE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E1EDF"/>
    <w:rsid w:val="00FE54A1"/>
    <w:rsid w:val="00FE6047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rokecolor="none [3200]">
      <v:stroke color="none [3200]" weight="2.5pt"/>
      <v:shadow color="#868686"/>
    </o:shapedefaults>
    <o:shapelayout v:ext="edit">
      <o:idmap v:ext="edit" data="2"/>
    </o:shapelayout>
  </w:shapeDefaults>
  <w:decimalSymbol w:val="."/>
  <w:listSeparator w:val=","/>
  <w14:docId w14:val="38928626"/>
  <w15:docId w15:val="{8F25E174-335A-441C-B285-38C968EF8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2F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val="x-none" w:eastAsia="x-none"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val="x-none" w:eastAsia="x-none"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paragraph" w:customStyle="1" w:styleId="pf0">
    <w:name w:val="pf0"/>
    <w:basedOn w:val="Normal"/>
    <w:rsid w:val="00513297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customStyle="1" w:styleId="cf01">
    <w:name w:val="cf01"/>
    <w:basedOn w:val="DefaultParagraphFont"/>
    <w:rsid w:val="00513297"/>
    <w:rPr>
      <w:rFonts w:ascii="Segoe UI" w:hAnsi="Segoe UI" w:cs="Segoe UI" w:hint="default"/>
      <w:color w:val="262626"/>
      <w:sz w:val="36"/>
      <w:szCs w:val="36"/>
    </w:rPr>
  </w:style>
  <w:style w:type="table" w:styleId="PlainTable2">
    <w:name w:val="Plain Table 2"/>
    <w:basedOn w:val="TableNormal"/>
    <w:uiPriority w:val="42"/>
    <w:rsid w:val="002F2C71"/>
    <w:pPr>
      <w:spacing w:after="180" w:line="276" w:lineRule="auto"/>
    </w:pPr>
    <w:rPr>
      <w:rFonts w:asciiTheme="minorHAnsi" w:hAnsiTheme="minorHAnsi"/>
      <w:color w:val="595959" w:themeColor="text1" w:themeTint="A6"/>
      <w:sz w:val="22"/>
      <w:szCs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E7B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hyperlink" Target="https://github.com/git-for-windows/git/releases/download/v2.43.0.windows.1/Git-2.43.0-64-bit.exe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code.visualstudio.com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www.python.org/ftp/python/3.11.9/python-3.11.9-amd64.exe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hyperlink" Target="https://www.python.org/downloads/release/python-3119/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sv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4A27577AF81D4C88AE31B272144F75" ma:contentTypeVersion="12" ma:contentTypeDescription="Create a new document." ma:contentTypeScope="" ma:versionID="5ed610e5a0b555868ade54b6519748f2">
  <xsd:schema xmlns:xsd="http://www.w3.org/2001/XMLSchema" xmlns:xs="http://www.w3.org/2001/XMLSchema" xmlns:p="http://schemas.microsoft.com/office/2006/metadata/properties" xmlns:ns3="ba365e1d-ad5a-4463-8e6e-87f4a84c775b" xmlns:ns4="4d3200b1-e5b9-4797-8e5b-b31e3111da28" targetNamespace="http://schemas.microsoft.com/office/2006/metadata/properties" ma:root="true" ma:fieldsID="f9fb11ac65254eeaac7a95b17c5fcc35" ns3:_="" ns4:_="">
    <xsd:import namespace="ba365e1d-ad5a-4463-8e6e-87f4a84c775b"/>
    <xsd:import namespace="4d3200b1-e5b9-4797-8e5b-b31e3111da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65e1d-ad5a-4463-8e6e-87f4a84c77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3200b1-e5b9-4797-8e5b-b31e3111da2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928AE4-71BF-4905-9A5D-1F58D93E6D9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A4191C0-1D56-4229-9F16-ECE87B319B7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C9E08876-1D17-402D-833D-D411AB51BE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365e1d-ad5a-4463-8e6e-87f4a84c775b"/>
    <ds:schemaRef ds:uri="4d3200b1-e5b9-4797-8e5b-b31e3111da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11</Pages>
  <Words>1655</Words>
  <Characters>9437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11070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Microsoft Office User</dc:creator>
  <cp:lastModifiedBy>Ramakant Debata</cp:lastModifiedBy>
  <cp:revision>10</cp:revision>
  <cp:lastPrinted>2020-07-03T07:23:00Z</cp:lastPrinted>
  <dcterms:created xsi:type="dcterms:W3CDTF">2024-03-12T06:44:00Z</dcterms:created>
  <dcterms:modified xsi:type="dcterms:W3CDTF">2025-09-03T04:52:00Z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0x010100DA4A27577AF81D4C88AE31B272144F75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2020-06-26T19:55:07Z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c10b43ea-99e1-430c-80f8-0000c500d8e8</vt:lpwstr>
  </property>
  <property fmtid="{D5CDD505-2E9C-101B-9397-08002B2CF9AE}" pid="9" name="MSIP_Label_4b5591f2-6b23-403d-aa5f-b6d577f5e572_ContentBits">
    <vt:lpwstr>0</vt:lpwstr>
  </property>
</Properties>
</file>