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59BC2C" w14:textId="6B7877A2" w:rsidR="004360B1" w:rsidRDefault="00B3222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B3222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B3222A">
            <w:r>
              <w:t>Date</w:t>
            </w:r>
          </w:p>
        </w:tc>
        <w:tc>
          <w:tcPr>
            <w:tcW w:w="4508" w:type="dxa"/>
          </w:tcPr>
          <w:p w14:paraId="6C6AD7EB" w14:textId="19060FF9" w:rsidR="004360B1" w:rsidRDefault="00B3222A">
            <w:r>
              <w:t>15 July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B3222A">
            <w:r>
              <w:t>Team ID</w:t>
            </w:r>
          </w:p>
        </w:tc>
        <w:tc>
          <w:tcPr>
            <w:tcW w:w="4508" w:type="dxa"/>
          </w:tcPr>
          <w:p w14:paraId="3384612E" w14:textId="44660AAC" w:rsidR="004360B1" w:rsidRDefault="00B3222A">
            <w:proofErr w:type="spellStart"/>
            <w:r>
              <w:t>xxxxxx</w:t>
            </w:r>
            <w:proofErr w:type="spellEnd"/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B3222A">
            <w:r>
              <w:t>Project Name</w:t>
            </w:r>
          </w:p>
        </w:tc>
        <w:tc>
          <w:tcPr>
            <w:tcW w:w="4508" w:type="dxa"/>
          </w:tcPr>
          <w:p w14:paraId="381D29FA" w14:textId="2F599991" w:rsidR="004360B1" w:rsidRDefault="00B3222A">
            <w:r>
              <w:t>RBAC Workflow Simulator</w:t>
            </w:r>
            <w:bookmarkStart w:id="0" w:name="_GoBack"/>
            <w:bookmarkEnd w:id="0"/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B3222A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B3222A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B3222A">
      <w:pPr>
        <w:rPr>
          <w:b/>
        </w:rPr>
      </w:pPr>
      <w:r>
        <w:rPr>
          <w:b/>
        </w:rPr>
        <w:t>Problem – Solution Fit Template:</w:t>
      </w:r>
    </w:p>
    <w:p w14:paraId="4701557F" w14:textId="77777777" w:rsidR="00B3222A" w:rsidRDefault="00B3222A" w:rsidP="00B3222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7258"/>
      </w:tblGrid>
      <w:tr w:rsidR="00B3222A" w14:paraId="72675811" w14:textId="77777777" w:rsidTr="00B322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9C3BA" w14:textId="77777777" w:rsidR="00B3222A" w:rsidRDefault="00B322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8168133" w14:textId="77777777" w:rsidR="00B3222A" w:rsidRDefault="00B322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3222A" w14:paraId="76F56B41" w14:textId="77777777" w:rsidTr="00B32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7C84" w14:textId="77777777" w:rsidR="00B3222A" w:rsidRDefault="00B3222A">
            <w:r>
              <w:rPr>
                <w:rStyle w:val="Strong"/>
              </w:rPr>
              <w:t>Target Customer</w:t>
            </w:r>
          </w:p>
        </w:tc>
        <w:tc>
          <w:tcPr>
            <w:tcW w:w="0" w:type="auto"/>
            <w:vAlign w:val="center"/>
            <w:hideMark/>
          </w:tcPr>
          <w:p w14:paraId="04777CA5" w14:textId="77777777" w:rsidR="00B3222A" w:rsidRDefault="00B3222A">
            <w:r>
              <w:t xml:space="preserve">Organizations, Project Managers, Team Members, System Administrators, and </w:t>
            </w:r>
            <w:proofErr w:type="spellStart"/>
            <w:r>
              <w:t>ServiceNow</w:t>
            </w:r>
            <w:proofErr w:type="spellEnd"/>
            <w:r>
              <w:t xml:space="preserve"> Administrators who need secure access management and workflow automation.</w:t>
            </w:r>
          </w:p>
        </w:tc>
      </w:tr>
      <w:tr w:rsidR="00B3222A" w14:paraId="485AD75B" w14:textId="77777777" w:rsidTr="00B32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9EFB" w14:textId="77777777" w:rsidR="00B3222A" w:rsidRDefault="00B3222A">
            <w:r>
              <w:rPr>
                <w:rStyle w:val="Strong"/>
              </w:rPr>
              <w:t>Customer Problem</w:t>
            </w:r>
          </w:p>
        </w:tc>
        <w:tc>
          <w:tcPr>
            <w:tcW w:w="0" w:type="auto"/>
            <w:vAlign w:val="center"/>
            <w:hideMark/>
          </w:tcPr>
          <w:p w14:paraId="3E7FCFFC" w14:textId="77777777" w:rsidR="00B3222A" w:rsidRDefault="00B3222A">
            <w:r>
              <w:t>Managing user permissions manually leads to unauthorized access, security risks, compliance issues, and inefficient project operations. Project managers need full visibility while team members should only access relevant tasks.</w:t>
            </w:r>
          </w:p>
        </w:tc>
      </w:tr>
      <w:tr w:rsidR="00B3222A" w14:paraId="4B12C864" w14:textId="77777777" w:rsidTr="00B32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48B9C" w14:textId="77777777" w:rsidR="00B3222A" w:rsidRDefault="00B3222A">
            <w:r>
              <w:rPr>
                <w:rStyle w:val="Strong"/>
              </w:rPr>
              <w:t>Current Behavior</w:t>
            </w:r>
          </w:p>
        </w:tc>
        <w:tc>
          <w:tcPr>
            <w:tcW w:w="0" w:type="auto"/>
            <w:vAlign w:val="center"/>
            <w:hideMark/>
          </w:tcPr>
          <w:p w14:paraId="296CB970" w14:textId="77777777" w:rsidR="00B3222A" w:rsidRDefault="00B3222A">
            <w:r>
              <w:t>Organizations often rely on manual role assignments and access management processes, increasing the risk of errors and inconsistent permission enforcement. Task assignments and escalations are also handled manually.</w:t>
            </w:r>
          </w:p>
        </w:tc>
      </w:tr>
      <w:tr w:rsidR="00B3222A" w14:paraId="63FAA047" w14:textId="77777777" w:rsidTr="00B32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81D7" w14:textId="77777777" w:rsidR="00B3222A" w:rsidRDefault="00B3222A">
            <w:r>
              <w:rPr>
                <w:rStyle w:val="Strong"/>
              </w:rPr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1DE7E2F5" w14:textId="77777777" w:rsidR="00B3222A" w:rsidRDefault="00B3222A">
            <w:r>
              <w:t>Unauthorized access to sensitive information, difficulty tracking user permissions, lack of governance controls, delayed task assignments, and increased administrative workload.</w:t>
            </w:r>
          </w:p>
        </w:tc>
      </w:tr>
      <w:tr w:rsidR="00B3222A" w14:paraId="3E8B253B" w14:textId="77777777" w:rsidTr="00B32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A461" w14:textId="77777777" w:rsidR="00B3222A" w:rsidRDefault="00B3222A">
            <w:r>
              <w:rPr>
                <w:rStyle w:val="Strong"/>
              </w:rPr>
              <w:t>Proposed Solution</w:t>
            </w:r>
          </w:p>
        </w:tc>
        <w:tc>
          <w:tcPr>
            <w:tcW w:w="0" w:type="auto"/>
            <w:vAlign w:val="center"/>
            <w:hideMark/>
          </w:tcPr>
          <w:p w14:paraId="5825D5E2" w14:textId="77777777" w:rsidR="00B3222A" w:rsidRDefault="00B3222A">
            <w:r>
              <w:t>An RBAC Workflow Simulator that manages users, groups, and roles through Role-Based Access Control (RBAC), validates permissions using ACLs, and automates task assignment, notifications, and escalations through workflows.</w:t>
            </w:r>
          </w:p>
        </w:tc>
      </w:tr>
      <w:tr w:rsidR="00B3222A" w14:paraId="31E761A3" w14:textId="77777777" w:rsidTr="00B32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1203" w14:textId="77777777" w:rsidR="00B3222A" w:rsidRDefault="00B3222A">
            <w:r>
              <w:rPr>
                <w:rStyle w:val="Strong"/>
              </w:rPr>
              <w:t>How the Solution Fits the Problem</w:t>
            </w:r>
          </w:p>
        </w:tc>
        <w:tc>
          <w:tcPr>
            <w:tcW w:w="0" w:type="auto"/>
            <w:vAlign w:val="center"/>
            <w:hideMark/>
          </w:tcPr>
          <w:p w14:paraId="185FE52B" w14:textId="77777777" w:rsidR="00B3222A" w:rsidRDefault="00B3222A">
            <w:r>
              <w:t>The solution ensures users receive only the permissions required for their responsibilities. ACLs prevent unauthorized access, while workflows automate repetitive administrative tasks, reducing errors and improving efficiency.</w:t>
            </w:r>
          </w:p>
        </w:tc>
      </w:tr>
      <w:tr w:rsidR="00B3222A" w14:paraId="2978B151" w14:textId="77777777" w:rsidTr="00B32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97AD7" w14:textId="77777777" w:rsidR="00B3222A" w:rsidRDefault="00B3222A">
            <w:r>
              <w:rPr>
                <w:rStyle w:val="Strong"/>
              </w:rPr>
              <w:t>Customer Benefits</w:t>
            </w:r>
          </w:p>
        </w:tc>
        <w:tc>
          <w:tcPr>
            <w:tcW w:w="0" w:type="auto"/>
            <w:vAlign w:val="center"/>
            <w:hideMark/>
          </w:tcPr>
          <w:p w14:paraId="5F0A4EAA" w14:textId="77777777" w:rsidR="00B3222A" w:rsidRDefault="00B3222A">
            <w:r>
              <w:t>Improved security, better governance, reduced administrative effort, enhanced productivity, faster task management, and improved compliance with organizational policies.</w:t>
            </w:r>
          </w:p>
        </w:tc>
      </w:tr>
      <w:tr w:rsidR="00B3222A" w14:paraId="32D75879" w14:textId="77777777" w:rsidTr="00B32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36F0" w14:textId="77777777" w:rsidR="00B3222A" w:rsidRDefault="00B3222A">
            <w:r>
              <w:rPr>
                <w:rStyle w:val="Strong"/>
              </w:rPr>
              <w:t>Value Proposition</w:t>
            </w:r>
          </w:p>
        </w:tc>
        <w:tc>
          <w:tcPr>
            <w:tcW w:w="0" w:type="auto"/>
            <w:vAlign w:val="center"/>
            <w:hideMark/>
          </w:tcPr>
          <w:p w14:paraId="5F4345BD" w14:textId="77777777" w:rsidR="00B3222A" w:rsidRDefault="00B3222A">
            <w:r>
              <w:t>A secure and scalable platform that combines access control, governance, and workflow automation to simplify project management and protect organizational data.</w:t>
            </w:r>
          </w:p>
        </w:tc>
      </w:tr>
      <w:tr w:rsidR="00B3222A" w14:paraId="503E3818" w14:textId="77777777" w:rsidTr="00B32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FA9E" w14:textId="77777777" w:rsidR="00B3222A" w:rsidRDefault="00B3222A">
            <w:r>
              <w:rPr>
                <w:rStyle w:val="Strong"/>
              </w:rPr>
              <w:t>Success Indicators</w:t>
            </w:r>
          </w:p>
        </w:tc>
        <w:tc>
          <w:tcPr>
            <w:tcW w:w="0" w:type="auto"/>
            <w:vAlign w:val="center"/>
            <w:hideMark/>
          </w:tcPr>
          <w:p w14:paraId="1EC03F04" w14:textId="77777777" w:rsidR="00B3222A" w:rsidRDefault="00B3222A">
            <w:r>
              <w:t>Reduced unauthorized access incidents, faster task assignment and completion, improved compliance, increased user satisfaction, and reduced administrative workload.</w:t>
            </w:r>
          </w:p>
        </w:tc>
      </w:tr>
    </w:tbl>
    <w:p w14:paraId="7DFAE108" w14:textId="77777777" w:rsidR="00B3222A" w:rsidRDefault="00B3222A" w:rsidP="00B3222A">
      <w:pPr>
        <w:pStyle w:val="Heading3"/>
      </w:pPr>
      <w:r>
        <w:lastRenderedPageBreak/>
        <w:t>References</w:t>
      </w:r>
    </w:p>
    <w:p w14:paraId="1C97FAD3" w14:textId="77777777" w:rsidR="00B3222A" w:rsidRDefault="00B3222A" w:rsidP="00B3222A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6" w:tgtFrame="_blank" w:history="1">
        <w:r>
          <w:rPr>
            <w:rStyle w:val="Hyperlink"/>
          </w:rPr>
          <w:t>Problem-Solution Fit Canvas - Idea Hackers Network</w:t>
        </w:r>
      </w:hyperlink>
      <w:r>
        <w:t xml:space="preserve"> </w:t>
      </w:r>
    </w:p>
    <w:p w14:paraId="0D7E4181" w14:textId="77777777" w:rsidR="00B3222A" w:rsidRDefault="00B3222A" w:rsidP="00B3222A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7" w:tgtFrame="_blank" w:history="1">
        <w:r>
          <w:rPr>
            <w:rStyle w:val="Hyperlink"/>
          </w:rPr>
          <w:t>Problem-Solution Fit Canvas Article</w:t>
        </w:r>
      </w:hyperlink>
    </w:p>
    <w:p w14:paraId="1C9683D8" w14:textId="7BB76DEF" w:rsidR="004360B1" w:rsidRDefault="004360B1" w:rsidP="00B3222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44F1D055-7E1D-447F-84ED-A9AB18AF96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50C656F-5DB0-477D-9E28-F07BA898E4FC}"/>
    <w:embedBold r:id="rId3" w:fontKey="{CB4C1021-F358-47B4-A2DC-41EE84B364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A3F89D9-2E36-49B1-810F-DDAE5318EA2F}"/>
    <w:embedItalic r:id="rId5" w:fontKey="{4CD45756-BEDD-4D3A-A8B2-FD40D43F3AB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207C84E-43E7-4552-ADCA-721A4E7D329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56D61"/>
    <w:multiLevelType w:val="multilevel"/>
    <w:tmpl w:val="FB023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4360B1"/>
    <w:rsid w:val="005902FC"/>
    <w:rsid w:val="00A33440"/>
    <w:rsid w:val="00B3222A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B322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49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edium.com/@epicantus/problem-solution-fit-canvas-aa3dd59cb4fe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deahackers.network/problem-solution-fit-canvas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cp:lastPrinted>2025-02-15T04:32:00Z</cp:lastPrinted>
  <dcterms:created xsi:type="dcterms:W3CDTF">2026-07-14T17:25:00Z</dcterms:created>
  <dcterms:modified xsi:type="dcterms:W3CDTF">2026-07-14T17:25:00Z</dcterms:modified>
</cp:coreProperties>
</file>