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D6305B9" w14:textId="77777777" w:rsidR="00277856" w:rsidRPr="00F7593F" w:rsidRDefault="00277856" w:rsidP="00277856">
            <w:pPr>
              <w:rPr>
                <w:rFonts w:ascii="Times New Roman" w:hAnsi="Times New Roman" w:cs="Times New Roman"/>
                <w:b/>
                <w:bCs/>
                <w:sz w:val="28"/>
                <w:szCs w:val="28"/>
              </w:rPr>
            </w:pPr>
            <w:r w:rsidRPr="00C76C13">
              <w:rPr>
                <w:rFonts w:ascii="Times New Roman" w:hAnsi="Times New Roman" w:cs="Times New Roman"/>
                <w:b/>
                <w:bCs/>
                <w:sz w:val="24"/>
                <w:szCs w:val="24"/>
              </w:rPr>
              <w:t>Data Analytics for Smart Agriculture Using Weather and Soil Sensor Data</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4A1CA564" w:rsidR="00286D28" w:rsidRPr="00286D28" w:rsidRDefault="00A27DB2"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4763C7">
              <w:rPr>
                <w:rFonts w:ascii="Times New Roman" w:hAnsi="Times New Roman" w:cs="Times New Roman"/>
                <w:sz w:val="24"/>
                <w:szCs w:val="24"/>
              </w:rPr>
              <w:t>224</w:t>
            </w:r>
          </w:p>
        </w:tc>
        <w:tc>
          <w:tcPr>
            <w:tcW w:w="5528" w:type="dxa"/>
          </w:tcPr>
          <w:p w14:paraId="256A6E97" w14:textId="55FBA466" w:rsidR="00286D28" w:rsidRPr="00286D28" w:rsidRDefault="004763C7" w:rsidP="006F68EA">
            <w:pPr>
              <w:jc w:val="center"/>
              <w:rPr>
                <w:rFonts w:ascii="Times New Roman" w:hAnsi="Times New Roman" w:cs="Times New Roman"/>
                <w:sz w:val="24"/>
                <w:szCs w:val="24"/>
              </w:rPr>
            </w:pPr>
            <w:r>
              <w:rPr>
                <w:rFonts w:ascii="Times New Roman" w:hAnsi="Times New Roman" w:cs="Times New Roman"/>
                <w:sz w:val="24"/>
                <w:szCs w:val="24"/>
              </w:rPr>
              <w:t>K. Sai Pranav</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76DFAD64" w:rsidR="00286D28" w:rsidRPr="00286D28" w:rsidRDefault="00A27DB2" w:rsidP="00286D28">
            <w:pPr>
              <w:jc w:val="center"/>
              <w:rPr>
                <w:rFonts w:ascii="Times New Roman" w:hAnsi="Times New Roman" w:cs="Times New Roman"/>
                <w:sz w:val="24"/>
                <w:szCs w:val="24"/>
              </w:rPr>
            </w:pPr>
            <w:r>
              <w:rPr>
                <w:rFonts w:ascii="Times New Roman" w:hAnsi="Times New Roman" w:cs="Times New Roman"/>
                <w:sz w:val="24"/>
                <w:szCs w:val="24"/>
              </w:rPr>
              <w:t>24200</w:t>
            </w:r>
            <w:r w:rsidR="004763C7">
              <w:rPr>
                <w:rFonts w:ascii="Times New Roman" w:hAnsi="Times New Roman" w:cs="Times New Roman"/>
                <w:sz w:val="24"/>
                <w:szCs w:val="24"/>
              </w:rPr>
              <w:t>30488</w:t>
            </w:r>
          </w:p>
        </w:tc>
        <w:tc>
          <w:tcPr>
            <w:tcW w:w="5528" w:type="dxa"/>
          </w:tcPr>
          <w:p w14:paraId="11B1D292" w14:textId="0BE3758F" w:rsidR="00286D28" w:rsidRPr="00286D28" w:rsidRDefault="004763C7" w:rsidP="006F68EA">
            <w:pPr>
              <w:jc w:val="center"/>
              <w:rPr>
                <w:rFonts w:ascii="Times New Roman" w:hAnsi="Times New Roman" w:cs="Times New Roman"/>
                <w:sz w:val="24"/>
                <w:szCs w:val="24"/>
              </w:rPr>
            </w:pPr>
            <w:r>
              <w:rPr>
                <w:rFonts w:ascii="Times New Roman" w:hAnsi="Times New Roman" w:cs="Times New Roman"/>
                <w:sz w:val="24"/>
                <w:szCs w:val="24"/>
              </w:rPr>
              <w:t>N. Nithin</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46A8207" w:rsidR="00286D28" w:rsidRPr="00286D28" w:rsidRDefault="00A27DB2" w:rsidP="00286D28">
            <w:pPr>
              <w:jc w:val="center"/>
              <w:rPr>
                <w:rFonts w:ascii="Times New Roman" w:hAnsi="Times New Roman" w:cs="Times New Roman"/>
                <w:sz w:val="24"/>
                <w:szCs w:val="24"/>
              </w:rPr>
            </w:pPr>
            <w:r>
              <w:rPr>
                <w:rFonts w:ascii="Times New Roman" w:hAnsi="Times New Roman" w:cs="Times New Roman"/>
                <w:sz w:val="24"/>
                <w:szCs w:val="24"/>
              </w:rPr>
              <w:t>24200</w:t>
            </w:r>
            <w:r w:rsidR="004763C7">
              <w:rPr>
                <w:rFonts w:ascii="Times New Roman" w:hAnsi="Times New Roman" w:cs="Times New Roman"/>
                <w:sz w:val="24"/>
                <w:szCs w:val="24"/>
              </w:rPr>
              <w:t>90079</w:t>
            </w:r>
          </w:p>
        </w:tc>
        <w:tc>
          <w:tcPr>
            <w:tcW w:w="5528" w:type="dxa"/>
          </w:tcPr>
          <w:p w14:paraId="7B185CDD" w14:textId="283573EC" w:rsidR="00286D28" w:rsidRPr="00286D28" w:rsidRDefault="004763C7" w:rsidP="006F68EA">
            <w:pPr>
              <w:jc w:val="center"/>
              <w:rPr>
                <w:rFonts w:ascii="Times New Roman" w:hAnsi="Times New Roman" w:cs="Times New Roman"/>
                <w:sz w:val="24"/>
                <w:szCs w:val="24"/>
              </w:rPr>
            </w:pPr>
            <w:r>
              <w:rPr>
                <w:rFonts w:ascii="Times New Roman" w:hAnsi="Times New Roman" w:cs="Times New Roman"/>
                <w:sz w:val="24"/>
                <w:szCs w:val="24"/>
              </w:rPr>
              <w:t>Y. Mohan Kumar</w:t>
            </w:r>
          </w:p>
        </w:tc>
      </w:tr>
      <w:tr w:rsidR="00F7593F" w14:paraId="28681503" w14:textId="77777777" w:rsidTr="006F68EA">
        <w:trPr>
          <w:trHeight w:val="190"/>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113CAC3E" w:rsidR="00F7593F" w:rsidRPr="00286D28" w:rsidRDefault="00A27DB2" w:rsidP="00286D28">
            <w:pPr>
              <w:jc w:val="center"/>
              <w:rPr>
                <w:rFonts w:ascii="Times New Roman" w:hAnsi="Times New Roman" w:cs="Times New Roman"/>
                <w:sz w:val="24"/>
                <w:szCs w:val="24"/>
              </w:rPr>
            </w:pPr>
            <w:r>
              <w:rPr>
                <w:rFonts w:ascii="Times New Roman" w:hAnsi="Times New Roman" w:cs="Times New Roman"/>
                <w:sz w:val="24"/>
                <w:szCs w:val="24"/>
              </w:rPr>
              <w:t>24200</w:t>
            </w:r>
            <w:r w:rsidR="004763C7">
              <w:rPr>
                <w:rFonts w:ascii="Times New Roman" w:hAnsi="Times New Roman" w:cs="Times New Roman"/>
                <w:sz w:val="24"/>
                <w:szCs w:val="24"/>
              </w:rPr>
              <w:t>30203</w:t>
            </w:r>
          </w:p>
        </w:tc>
        <w:tc>
          <w:tcPr>
            <w:tcW w:w="5528" w:type="dxa"/>
          </w:tcPr>
          <w:p w14:paraId="25D99CFB" w14:textId="3A1FCE39" w:rsidR="00F7593F" w:rsidRPr="00A27DB2" w:rsidRDefault="004763C7" w:rsidP="006F68EA">
            <w:pPr>
              <w:jc w:val="center"/>
              <w:rPr>
                <w:rFonts w:ascii="Times New Roman" w:hAnsi="Times New Roman" w:cs="Times New Roman"/>
                <w:sz w:val="24"/>
                <w:szCs w:val="24"/>
              </w:rPr>
            </w:pPr>
            <w:r>
              <w:rPr>
                <w:rFonts w:ascii="Times New Roman" w:hAnsi="Times New Roman" w:cs="Times New Roman"/>
                <w:sz w:val="24"/>
                <w:szCs w:val="24"/>
              </w:rPr>
              <w:t>Y. Vigneshwar</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41BC6F8" w:rsidR="00295A23" w:rsidRPr="00286D28" w:rsidRDefault="006F68EA" w:rsidP="00286D28">
            <w:pPr>
              <w:jc w:val="center"/>
              <w:rPr>
                <w:rFonts w:ascii="Times New Roman" w:hAnsi="Times New Roman" w:cs="Times New Roman"/>
                <w:sz w:val="24"/>
                <w:szCs w:val="24"/>
              </w:rPr>
            </w:pPr>
            <w:r>
              <w:rPr>
                <w:rFonts w:ascii="Times New Roman" w:hAnsi="Times New Roman" w:cs="Times New Roman"/>
                <w:sz w:val="24"/>
                <w:szCs w:val="24"/>
              </w:rPr>
              <w:t>K. Swapnika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50C52A56" w14:textId="36F61629" w:rsidR="00C45258" w:rsidRPr="00F7593F" w:rsidRDefault="00C45258" w:rsidP="00C45258">
      <w:pPr>
        <w:rPr>
          <w:rFonts w:ascii="Times New Roman" w:hAnsi="Times New Roman" w:cs="Times New Roman"/>
          <w:b/>
          <w:bCs/>
          <w:sz w:val="28"/>
          <w:szCs w:val="28"/>
        </w:rPr>
      </w:pPr>
      <w:r w:rsidRPr="00C76C13">
        <w:rPr>
          <w:rFonts w:ascii="Times New Roman" w:hAnsi="Times New Roman" w:cs="Times New Roman"/>
          <w:b/>
          <w:bCs/>
          <w:sz w:val="24"/>
          <w:szCs w:val="24"/>
        </w:rPr>
        <w:t>Data Analytics for Smart Agriculture Using Weather and Soil Sensor Data</w:t>
      </w:r>
    </w:p>
    <w:p w14:paraId="20F451AA" w14:textId="77777777" w:rsidR="004763C7" w:rsidRPr="004763C7" w:rsidRDefault="004763C7" w:rsidP="004763C7">
      <w:pPr>
        <w:rPr>
          <w:rFonts w:ascii="Times New Roman" w:hAnsi="Times New Roman" w:cs="Times New Roman"/>
          <w:sz w:val="24"/>
          <w:szCs w:val="24"/>
        </w:rPr>
      </w:pPr>
      <w:r w:rsidRPr="004763C7">
        <w:rPr>
          <w:rFonts w:ascii="Times New Roman" w:hAnsi="Times New Roman" w:cs="Times New Roman"/>
          <w:sz w:val="24"/>
          <w:szCs w:val="24"/>
        </w:rPr>
        <w:t>Agriculture plays a vital role in food production and economic development, but farmers face challenges due to changing weather and soil conditions. Traditional farming methods often depend on experience and manual observation. This project focuses on smart agriculture using weather and soil sensor data. Sensors collect information such as soil moisture, temperature, humidity, and rainfall, while weather data provides important environmental information. The collected data is stored and processed for further analysis.</w:t>
      </w:r>
    </w:p>
    <w:p w14:paraId="57EDB3A2" w14:textId="77777777" w:rsidR="004763C7" w:rsidRPr="004763C7" w:rsidRDefault="004763C7" w:rsidP="004763C7">
      <w:pPr>
        <w:rPr>
          <w:rFonts w:ascii="Times New Roman" w:hAnsi="Times New Roman" w:cs="Times New Roman"/>
          <w:sz w:val="24"/>
          <w:szCs w:val="24"/>
        </w:rPr>
      </w:pPr>
      <w:r w:rsidRPr="004763C7">
        <w:rPr>
          <w:rFonts w:ascii="Times New Roman" w:hAnsi="Times New Roman" w:cs="Times New Roman"/>
          <w:sz w:val="24"/>
          <w:szCs w:val="24"/>
        </w:rPr>
        <w:t>Data analytics techniques are used to identify useful patterns and trends in agricultural conditions. The system analyzes soil moisture to determine irrigation requirements and studies temperature and humidity to understand crop conditions. Rainfall information helps in planning irrigation and farming activities. Historical data can also be analyzed to predict future conditions. Graphs and dashboards present the analyzed information clearly, helping farmers understand farm conditions and make informed decisions.</w:t>
      </w:r>
    </w:p>
    <w:p w14:paraId="551135A0" w14:textId="77777777" w:rsidR="004763C7" w:rsidRPr="004763C7" w:rsidRDefault="004763C7" w:rsidP="004763C7">
      <w:pPr>
        <w:rPr>
          <w:rFonts w:ascii="Times New Roman" w:hAnsi="Times New Roman" w:cs="Times New Roman"/>
          <w:sz w:val="24"/>
          <w:szCs w:val="24"/>
        </w:rPr>
      </w:pPr>
      <w:r w:rsidRPr="004763C7">
        <w:rPr>
          <w:rFonts w:ascii="Times New Roman" w:hAnsi="Times New Roman" w:cs="Times New Roman"/>
          <w:sz w:val="24"/>
          <w:szCs w:val="24"/>
        </w:rPr>
        <w:t>The proposed system provides data-driven recommendations to improve agricultural productivity and resource management. It helps reduce unnecessary water usage, supports better crop planning, and can reduce crop losses through early identification of unfavorable conditions. Machine learning techniques can also be integrated for predictive analysis. By combining sensor data with weather information, the system provides a comprehensive view of farm conditions. Overall, the project promotes precision agriculture, sustainable farming, efficient resource utilization, and technology-driven agricultural practices.</w:t>
      </w:r>
    </w:p>
    <w:p w14:paraId="6F561DF3" w14:textId="00AFA586" w:rsidR="00F7593F" w:rsidRDefault="004763C7" w:rsidP="00A27DB2">
      <w:pPr>
        <w:rPr>
          <w:rFonts w:ascii="Times New Roman" w:hAnsi="Times New Roman" w:cs="Times New Roman"/>
          <w:sz w:val="24"/>
          <w:szCs w:val="24"/>
        </w:rPr>
      </w:pPr>
      <w:r w:rsidRPr="004763C7">
        <w:rPr>
          <w:rFonts w:ascii="Times New Roman" w:hAnsi="Times New Roman" w:cs="Times New Roman"/>
          <w:sz w:val="24"/>
          <w:szCs w:val="24"/>
        </w:rPr>
        <w:t>The system reduces the need for continuous manual monitoring and enables farmers to make timely decisions based on real-time and historical data. It supports efficient irrigation, better utilization of natural resources, and improved crop management. The collected data can also be used to identify relationships between soil conditions, weather patterns, and crop performance. Overall, the project promotes precision agriculture, sustainable farming, efficient resource utilization, and modern technology-driven agricultural practices.</w:t>
      </w: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759F4"/>
    <w:multiLevelType w:val="hybridMultilevel"/>
    <w:tmpl w:val="862021F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D37F72"/>
    <w:multiLevelType w:val="hybridMultilevel"/>
    <w:tmpl w:val="459AA08A"/>
    <w:lvl w:ilvl="0" w:tplc="774C0F1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90391515">
    <w:abstractNumId w:val="0"/>
  </w:num>
  <w:num w:numId="2" w16cid:durableId="1445690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C3647"/>
    <w:rsid w:val="00277856"/>
    <w:rsid w:val="00286D28"/>
    <w:rsid w:val="00295A23"/>
    <w:rsid w:val="003930F3"/>
    <w:rsid w:val="004763C7"/>
    <w:rsid w:val="005C2430"/>
    <w:rsid w:val="006F68EA"/>
    <w:rsid w:val="00715047"/>
    <w:rsid w:val="0078498B"/>
    <w:rsid w:val="00905408"/>
    <w:rsid w:val="00A27DB2"/>
    <w:rsid w:val="00C12DB4"/>
    <w:rsid w:val="00C40746"/>
    <w:rsid w:val="00C45258"/>
    <w:rsid w:val="00C76C13"/>
    <w:rsid w:val="00DC5DC6"/>
    <w:rsid w:val="00EB0BCB"/>
    <w:rsid w:val="00EB798D"/>
    <w:rsid w:val="00F159A5"/>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7D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Nithin Sowmyanath</cp:lastModifiedBy>
  <cp:revision>5</cp:revision>
  <dcterms:created xsi:type="dcterms:W3CDTF">2026-08-17T14:19:00Z</dcterms:created>
  <dcterms:modified xsi:type="dcterms:W3CDTF">2026-08-17T14:22:00Z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