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AB63" w14:textId="296FA3AE" w:rsidR="00101BAD" w:rsidRDefault="001F1CCF">
      <w:pPr>
        <w:rPr>
          <w:sz w:val="44"/>
          <w:szCs w:val="44"/>
          <w:u w:val="single"/>
          <w:lang w:val="en-US"/>
        </w:rPr>
      </w:pPr>
      <w:r w:rsidRPr="001F1CCF">
        <w:rPr>
          <w:sz w:val="44"/>
          <w:szCs w:val="44"/>
          <w:u w:val="single"/>
          <w:lang w:val="en-US"/>
        </w:rPr>
        <w:t>Spring</w:t>
      </w:r>
    </w:p>
    <w:p w14:paraId="5008B347" w14:textId="4434B819" w:rsidR="001F1CCF" w:rsidRDefault="00E275BC">
      <w:pPr>
        <w:rPr>
          <w:sz w:val="24"/>
          <w:szCs w:val="24"/>
          <w:lang w:val="en-US"/>
        </w:rPr>
      </w:pPr>
      <w:r w:rsidRPr="00E275BC">
        <w:rPr>
          <w:sz w:val="24"/>
          <w:szCs w:val="24"/>
          <w:lang w:val="en-US"/>
        </w:rPr>
        <w:t>Spring is a light weight java frame</w:t>
      </w:r>
      <w:r>
        <w:rPr>
          <w:sz w:val="24"/>
          <w:szCs w:val="24"/>
          <w:lang w:val="en-US"/>
        </w:rPr>
        <w:t>work used to build enterprise applications</w:t>
      </w:r>
    </w:p>
    <w:p w14:paraId="265D526B" w14:textId="2D777305" w:rsidR="00E275BC" w:rsidRDefault="00E275BC">
      <w:pPr>
        <w:rPr>
          <w:sz w:val="24"/>
          <w:szCs w:val="24"/>
          <w:lang w:val="en-US"/>
        </w:rPr>
      </w:pPr>
      <w:r>
        <w:rPr>
          <w:sz w:val="24"/>
          <w:szCs w:val="24"/>
          <w:lang w:val="en-US"/>
        </w:rPr>
        <w:t>What is a</w:t>
      </w:r>
      <w:r w:rsidR="006F2433">
        <w:rPr>
          <w:sz w:val="24"/>
          <w:szCs w:val="24"/>
          <w:lang w:val="en-US"/>
        </w:rPr>
        <w:t>n</w:t>
      </w:r>
      <w:r>
        <w:rPr>
          <w:sz w:val="24"/>
          <w:szCs w:val="24"/>
          <w:lang w:val="en-US"/>
        </w:rPr>
        <w:t xml:space="preserve"> enterprise application?</w:t>
      </w:r>
    </w:p>
    <w:p w14:paraId="50E66A48" w14:textId="77777777" w:rsidR="006F2433" w:rsidRDefault="00E275BC">
      <w:pPr>
        <w:rPr>
          <w:sz w:val="24"/>
          <w:szCs w:val="24"/>
          <w:lang w:val="en-US"/>
        </w:rPr>
      </w:pPr>
      <w:r>
        <w:rPr>
          <w:sz w:val="24"/>
          <w:szCs w:val="24"/>
          <w:lang w:val="en-US"/>
        </w:rPr>
        <w:t xml:space="preserve">The Enterprise applications are the applications which are largescale and used by big organizations </w:t>
      </w:r>
      <w:r w:rsidR="006F2433">
        <w:rPr>
          <w:sz w:val="24"/>
          <w:szCs w:val="24"/>
          <w:lang w:val="en-US"/>
        </w:rPr>
        <w:t>to manage business process and database across different departments.</w:t>
      </w:r>
    </w:p>
    <w:p w14:paraId="2DCD064D" w14:textId="77777777" w:rsidR="006F2433" w:rsidRDefault="006F2433">
      <w:pPr>
        <w:rPr>
          <w:sz w:val="24"/>
          <w:szCs w:val="24"/>
          <w:lang w:val="en-US"/>
        </w:rPr>
      </w:pPr>
    </w:p>
    <w:p w14:paraId="266FB71D" w14:textId="32883103" w:rsidR="00E275BC" w:rsidRDefault="00E275BC">
      <w:pPr>
        <w:rPr>
          <w:sz w:val="24"/>
          <w:szCs w:val="24"/>
          <w:lang w:val="en-US"/>
        </w:rPr>
      </w:pPr>
      <w:r>
        <w:rPr>
          <w:sz w:val="24"/>
          <w:szCs w:val="24"/>
          <w:lang w:val="en-US"/>
        </w:rPr>
        <w:t xml:space="preserve"> </w:t>
      </w:r>
    </w:p>
    <w:p w14:paraId="1E809820" w14:textId="77777777" w:rsidR="006F2433" w:rsidRDefault="006F2433">
      <w:pPr>
        <w:rPr>
          <w:sz w:val="24"/>
          <w:szCs w:val="24"/>
          <w:lang w:val="en-US"/>
        </w:rPr>
      </w:pPr>
    </w:p>
    <w:p w14:paraId="586344DA" w14:textId="77777777" w:rsidR="006F2433" w:rsidRDefault="006F2433">
      <w:pPr>
        <w:rPr>
          <w:sz w:val="24"/>
          <w:szCs w:val="24"/>
          <w:lang w:val="en-US"/>
        </w:rPr>
      </w:pPr>
    </w:p>
    <w:p w14:paraId="29B8C614" w14:textId="77777777" w:rsidR="006F2433" w:rsidRDefault="006F2433">
      <w:pPr>
        <w:rPr>
          <w:sz w:val="24"/>
          <w:szCs w:val="24"/>
          <w:lang w:val="en-US"/>
        </w:rPr>
      </w:pPr>
    </w:p>
    <w:p w14:paraId="2D75C912" w14:textId="77777777" w:rsidR="006F2433" w:rsidRDefault="006F2433">
      <w:pPr>
        <w:rPr>
          <w:sz w:val="24"/>
          <w:szCs w:val="24"/>
          <w:lang w:val="en-US"/>
        </w:rPr>
      </w:pPr>
    </w:p>
    <w:p w14:paraId="5CBF4407" w14:textId="77777777" w:rsidR="006F2433" w:rsidRDefault="006F2433">
      <w:pPr>
        <w:rPr>
          <w:sz w:val="24"/>
          <w:szCs w:val="24"/>
          <w:lang w:val="en-US"/>
        </w:rPr>
      </w:pPr>
    </w:p>
    <w:p w14:paraId="47134094" w14:textId="77777777" w:rsidR="006F2433" w:rsidRDefault="006F2433">
      <w:pPr>
        <w:rPr>
          <w:sz w:val="24"/>
          <w:szCs w:val="24"/>
          <w:lang w:val="en-US"/>
        </w:rPr>
      </w:pPr>
    </w:p>
    <w:p w14:paraId="6D929EFF" w14:textId="77777777" w:rsidR="006F2433" w:rsidRDefault="006F2433">
      <w:pPr>
        <w:rPr>
          <w:sz w:val="24"/>
          <w:szCs w:val="24"/>
          <w:lang w:val="en-US"/>
        </w:rPr>
      </w:pPr>
    </w:p>
    <w:p w14:paraId="3D8A4D22" w14:textId="77777777" w:rsidR="006F2433" w:rsidRDefault="006F2433">
      <w:pPr>
        <w:rPr>
          <w:sz w:val="24"/>
          <w:szCs w:val="24"/>
          <w:lang w:val="en-US"/>
        </w:rPr>
      </w:pPr>
    </w:p>
    <w:p w14:paraId="771D4930" w14:textId="77777777" w:rsidR="006F2433" w:rsidRDefault="006F2433">
      <w:pPr>
        <w:rPr>
          <w:sz w:val="24"/>
          <w:szCs w:val="24"/>
          <w:lang w:val="en-US"/>
        </w:rPr>
      </w:pPr>
    </w:p>
    <w:p w14:paraId="0D9BB835" w14:textId="77777777" w:rsidR="006F2433" w:rsidRDefault="006F2433">
      <w:pPr>
        <w:rPr>
          <w:sz w:val="24"/>
          <w:szCs w:val="24"/>
          <w:lang w:val="en-US"/>
        </w:rPr>
      </w:pPr>
    </w:p>
    <w:p w14:paraId="6FB74821" w14:textId="77777777" w:rsidR="006F2433" w:rsidRDefault="006F2433">
      <w:pPr>
        <w:rPr>
          <w:sz w:val="24"/>
          <w:szCs w:val="24"/>
          <w:lang w:val="en-US"/>
        </w:rPr>
      </w:pPr>
    </w:p>
    <w:p w14:paraId="5821CC4E" w14:textId="77777777" w:rsidR="006F2433" w:rsidRDefault="006F2433">
      <w:pPr>
        <w:rPr>
          <w:sz w:val="24"/>
          <w:szCs w:val="24"/>
          <w:lang w:val="en-US"/>
        </w:rPr>
      </w:pPr>
    </w:p>
    <w:p w14:paraId="72D2702E" w14:textId="77777777" w:rsidR="006F2433" w:rsidRDefault="006F2433">
      <w:pPr>
        <w:rPr>
          <w:sz w:val="24"/>
          <w:szCs w:val="24"/>
          <w:lang w:val="en-US"/>
        </w:rPr>
      </w:pPr>
    </w:p>
    <w:p w14:paraId="7643282C" w14:textId="77777777" w:rsidR="006F2433" w:rsidRDefault="006F2433">
      <w:pPr>
        <w:rPr>
          <w:sz w:val="24"/>
          <w:szCs w:val="24"/>
          <w:lang w:val="en-US"/>
        </w:rPr>
      </w:pPr>
    </w:p>
    <w:p w14:paraId="1FEDCFCE" w14:textId="77777777" w:rsidR="006F2433" w:rsidRDefault="006F2433">
      <w:pPr>
        <w:rPr>
          <w:sz w:val="24"/>
          <w:szCs w:val="24"/>
          <w:lang w:val="en-US"/>
        </w:rPr>
      </w:pPr>
    </w:p>
    <w:p w14:paraId="0A92CCA7" w14:textId="77777777" w:rsidR="006F2433" w:rsidRDefault="006F2433">
      <w:pPr>
        <w:rPr>
          <w:sz w:val="24"/>
          <w:szCs w:val="24"/>
          <w:lang w:val="en-US"/>
        </w:rPr>
      </w:pPr>
    </w:p>
    <w:p w14:paraId="767461C1" w14:textId="77777777" w:rsidR="006F2433" w:rsidRDefault="006F2433">
      <w:pPr>
        <w:rPr>
          <w:sz w:val="24"/>
          <w:szCs w:val="24"/>
          <w:lang w:val="en-US"/>
        </w:rPr>
      </w:pPr>
    </w:p>
    <w:p w14:paraId="7CF18A69" w14:textId="77777777" w:rsidR="006F2433" w:rsidRDefault="006F2433">
      <w:pPr>
        <w:rPr>
          <w:sz w:val="24"/>
          <w:szCs w:val="24"/>
          <w:lang w:val="en-US"/>
        </w:rPr>
      </w:pPr>
    </w:p>
    <w:p w14:paraId="19B4FCC5" w14:textId="77777777" w:rsidR="006F2433" w:rsidRDefault="006F2433">
      <w:pPr>
        <w:rPr>
          <w:sz w:val="24"/>
          <w:szCs w:val="24"/>
          <w:lang w:val="en-US"/>
        </w:rPr>
      </w:pPr>
    </w:p>
    <w:p w14:paraId="11D28836" w14:textId="77777777" w:rsidR="006F2433" w:rsidRDefault="006F2433">
      <w:pPr>
        <w:rPr>
          <w:sz w:val="24"/>
          <w:szCs w:val="24"/>
          <w:lang w:val="en-US"/>
        </w:rPr>
      </w:pPr>
    </w:p>
    <w:p w14:paraId="6C9A4FB5" w14:textId="77777777" w:rsidR="006F2433" w:rsidRDefault="006F2433">
      <w:pPr>
        <w:rPr>
          <w:sz w:val="24"/>
          <w:szCs w:val="24"/>
          <w:lang w:val="en-US"/>
        </w:rPr>
      </w:pPr>
    </w:p>
    <w:p w14:paraId="0D810DDC" w14:textId="77777777" w:rsidR="006F2433" w:rsidRDefault="006F2433">
      <w:pPr>
        <w:rPr>
          <w:sz w:val="24"/>
          <w:szCs w:val="24"/>
          <w:lang w:val="en-US"/>
        </w:rPr>
      </w:pPr>
    </w:p>
    <w:p w14:paraId="54E1FBA8" w14:textId="3E06A34B" w:rsidR="006F2433" w:rsidRDefault="006F2433">
      <w:pPr>
        <w:rPr>
          <w:sz w:val="44"/>
          <w:szCs w:val="44"/>
          <w:u w:val="single"/>
          <w:lang w:val="en-US"/>
        </w:rPr>
      </w:pPr>
      <w:r w:rsidRPr="006F2433">
        <w:rPr>
          <w:sz w:val="44"/>
          <w:szCs w:val="44"/>
          <w:u w:val="single"/>
          <w:lang w:val="en-US"/>
        </w:rPr>
        <w:lastRenderedPageBreak/>
        <w:t>SpringBoot</w:t>
      </w:r>
    </w:p>
    <w:p w14:paraId="3BCD5EEA" w14:textId="4BE86F9D" w:rsidR="006F2433" w:rsidRDefault="006F2433">
      <w:pPr>
        <w:rPr>
          <w:sz w:val="24"/>
          <w:szCs w:val="24"/>
          <w:lang w:val="en-US"/>
        </w:rPr>
      </w:pPr>
      <w:r>
        <w:rPr>
          <w:sz w:val="24"/>
          <w:szCs w:val="24"/>
          <w:lang w:val="en-US"/>
        </w:rPr>
        <w:t>SpringBoot is an extended edition of spring Framework which is used to build applications (web/Standalone)easily</w:t>
      </w:r>
    </w:p>
    <w:p w14:paraId="1FC03998" w14:textId="25109EAB" w:rsidR="006F2433" w:rsidRDefault="006F2433">
      <w:pPr>
        <w:rPr>
          <w:sz w:val="24"/>
          <w:szCs w:val="24"/>
          <w:lang w:val="en-US"/>
        </w:rPr>
      </w:pPr>
      <w:r>
        <w:rPr>
          <w:sz w:val="24"/>
          <w:szCs w:val="24"/>
          <w:lang w:val="en-US"/>
        </w:rPr>
        <w:t>Why SpringBoot?</w:t>
      </w:r>
    </w:p>
    <w:p w14:paraId="7814DB68" w14:textId="62EE2787" w:rsidR="006F2433" w:rsidRDefault="006F2433">
      <w:pPr>
        <w:rPr>
          <w:sz w:val="24"/>
          <w:szCs w:val="24"/>
          <w:lang w:val="en-US"/>
        </w:rPr>
      </w:pPr>
      <w:r>
        <w:rPr>
          <w:sz w:val="24"/>
          <w:szCs w:val="24"/>
          <w:lang w:val="en-US"/>
        </w:rPr>
        <w:t>SpringBoot removes the complexity of using traditional Spring like-</w:t>
      </w:r>
    </w:p>
    <w:p w14:paraId="7800F220" w14:textId="5EC9732A" w:rsidR="006F2433" w:rsidRDefault="006F2433">
      <w:pPr>
        <w:rPr>
          <w:sz w:val="24"/>
          <w:szCs w:val="24"/>
          <w:lang w:val="en-US"/>
        </w:rPr>
      </w:pPr>
      <w:r>
        <w:rPr>
          <w:sz w:val="24"/>
          <w:szCs w:val="24"/>
          <w:lang w:val="en-US"/>
        </w:rPr>
        <w:t>Auto-Configuration</w:t>
      </w:r>
    </w:p>
    <w:p w14:paraId="3FD0FC00" w14:textId="34D41D17" w:rsidR="006F2433" w:rsidRDefault="006F2433">
      <w:pPr>
        <w:rPr>
          <w:sz w:val="24"/>
          <w:szCs w:val="24"/>
          <w:lang w:val="en-US"/>
        </w:rPr>
      </w:pPr>
      <w:r>
        <w:rPr>
          <w:sz w:val="24"/>
          <w:szCs w:val="24"/>
          <w:lang w:val="en-US"/>
        </w:rPr>
        <w:t>Embedding-Servers like tomcat</w:t>
      </w:r>
    </w:p>
    <w:p w14:paraId="0F19B4EC" w14:textId="2B7B626A" w:rsidR="006F2433" w:rsidRDefault="006F2433">
      <w:pPr>
        <w:rPr>
          <w:sz w:val="24"/>
          <w:szCs w:val="24"/>
          <w:lang w:val="en-US"/>
        </w:rPr>
      </w:pPr>
      <w:r>
        <w:rPr>
          <w:sz w:val="24"/>
          <w:szCs w:val="24"/>
          <w:lang w:val="en-US"/>
        </w:rPr>
        <w:t>Automatic Dependencies</w:t>
      </w:r>
    </w:p>
    <w:p w14:paraId="100E78A1" w14:textId="2306BF14" w:rsidR="006F2433" w:rsidRDefault="006F2433">
      <w:pPr>
        <w:rPr>
          <w:sz w:val="24"/>
          <w:szCs w:val="24"/>
          <w:lang w:val="en-US"/>
        </w:rPr>
      </w:pPr>
      <w:r>
        <w:rPr>
          <w:sz w:val="24"/>
          <w:szCs w:val="24"/>
          <w:lang w:val="en-US"/>
        </w:rPr>
        <w:t xml:space="preserve">Less Configurations and Manual XML writing so </w:t>
      </w:r>
      <w:r w:rsidR="002B5DAB">
        <w:rPr>
          <w:sz w:val="24"/>
          <w:szCs w:val="24"/>
          <w:lang w:val="en-US"/>
        </w:rPr>
        <w:t>ultimately reduces the boilerplate codes and makes us easier and reduces time to build applications.</w:t>
      </w:r>
    </w:p>
    <w:p w14:paraId="4543B5E5" w14:textId="77777777" w:rsidR="002B5DAB" w:rsidRDefault="002B5DAB">
      <w:pPr>
        <w:rPr>
          <w:sz w:val="24"/>
          <w:szCs w:val="24"/>
          <w:lang w:val="en-US"/>
        </w:rPr>
      </w:pPr>
    </w:p>
    <w:p w14:paraId="67176CA9" w14:textId="0B7D3663" w:rsidR="002B5DAB" w:rsidRDefault="002B5DAB">
      <w:pPr>
        <w:rPr>
          <w:sz w:val="24"/>
          <w:szCs w:val="24"/>
          <w:lang w:val="en-US"/>
        </w:rPr>
      </w:pPr>
      <w:r>
        <w:rPr>
          <w:sz w:val="24"/>
          <w:szCs w:val="24"/>
          <w:lang w:val="en-US"/>
        </w:rPr>
        <w:t>Before SpringBoot</w:t>
      </w:r>
    </w:p>
    <w:p w14:paraId="4DC107C5" w14:textId="1E38BFD4" w:rsidR="002B5DAB" w:rsidRDefault="002B5DAB">
      <w:pPr>
        <w:rPr>
          <w:sz w:val="24"/>
          <w:szCs w:val="24"/>
          <w:lang w:val="en-US"/>
        </w:rPr>
      </w:pPr>
      <w:r>
        <w:rPr>
          <w:sz w:val="24"/>
          <w:szCs w:val="24"/>
          <w:lang w:val="en-US"/>
        </w:rPr>
        <w:t xml:space="preserve">We used to write the </w:t>
      </w:r>
      <w:r>
        <w:rPr>
          <w:sz w:val="24"/>
          <w:szCs w:val="24"/>
          <w:lang w:val="en-US"/>
        </w:rPr>
        <w:tab/>
        <w:t>the disp-servelet and all the xml files manually and all eh configurations for the server side and also the client side are done manually so spring eliminates all the major manual work makes to build applications easier</w:t>
      </w:r>
    </w:p>
    <w:p w14:paraId="64E7CDFB" w14:textId="77777777" w:rsidR="002B5DAB" w:rsidRDefault="002B5DAB">
      <w:pPr>
        <w:rPr>
          <w:sz w:val="24"/>
          <w:szCs w:val="24"/>
          <w:lang w:val="en-US"/>
        </w:rPr>
      </w:pPr>
    </w:p>
    <w:p w14:paraId="7AC64BDE" w14:textId="452D23C8" w:rsidR="006F2433" w:rsidRDefault="002B5DAB">
      <w:pPr>
        <w:rPr>
          <w:sz w:val="24"/>
          <w:szCs w:val="24"/>
          <w:lang w:val="en-US"/>
        </w:rPr>
      </w:pPr>
      <w:r>
        <w:rPr>
          <w:sz w:val="24"/>
          <w:szCs w:val="24"/>
          <w:lang w:val="en-US"/>
        </w:rPr>
        <w:t xml:space="preserve">SpringBoot </w:t>
      </w:r>
      <w:r w:rsidR="00594537">
        <w:rPr>
          <w:sz w:val="24"/>
          <w:szCs w:val="24"/>
          <w:lang w:val="en-US"/>
        </w:rPr>
        <w:t>supports:-</w:t>
      </w:r>
    </w:p>
    <w:p w14:paraId="7F7E8BC1" w14:textId="2D7FBE24" w:rsidR="00CD44A2" w:rsidRPr="00CD44A2" w:rsidRDefault="00CD44A2" w:rsidP="00CD44A2">
      <w:pPr>
        <w:pStyle w:val="ListParagraph"/>
        <w:numPr>
          <w:ilvl w:val="0"/>
          <w:numId w:val="2"/>
        </w:numPr>
        <w:rPr>
          <w:sz w:val="24"/>
          <w:szCs w:val="24"/>
        </w:rPr>
      </w:pPr>
      <w:r w:rsidRPr="00CD44A2">
        <w:rPr>
          <w:sz w:val="24"/>
          <w:szCs w:val="24"/>
        </w:rPr>
        <w:t>Faster development</w:t>
      </w:r>
    </w:p>
    <w:p w14:paraId="34C478F4" w14:textId="7D234EFF" w:rsidR="00CD44A2" w:rsidRPr="00CD44A2" w:rsidRDefault="00CD44A2" w:rsidP="00CD44A2">
      <w:pPr>
        <w:pStyle w:val="ListParagraph"/>
        <w:numPr>
          <w:ilvl w:val="0"/>
          <w:numId w:val="2"/>
        </w:numPr>
        <w:rPr>
          <w:sz w:val="24"/>
          <w:szCs w:val="24"/>
        </w:rPr>
      </w:pPr>
      <w:r w:rsidRPr="00CD44A2">
        <w:rPr>
          <w:sz w:val="24"/>
          <w:szCs w:val="24"/>
        </w:rPr>
        <w:t>Microservices support</w:t>
      </w:r>
    </w:p>
    <w:p w14:paraId="7060FCA2" w14:textId="626E7385" w:rsidR="00CD44A2" w:rsidRPr="00CD44A2" w:rsidRDefault="00CD44A2" w:rsidP="00CD44A2">
      <w:pPr>
        <w:pStyle w:val="ListParagraph"/>
        <w:numPr>
          <w:ilvl w:val="0"/>
          <w:numId w:val="2"/>
        </w:numPr>
        <w:rPr>
          <w:sz w:val="24"/>
          <w:szCs w:val="24"/>
        </w:rPr>
      </w:pPr>
      <w:r w:rsidRPr="00CD44A2">
        <w:rPr>
          <w:sz w:val="24"/>
          <w:szCs w:val="24"/>
        </w:rPr>
        <w:t>Production-ready</w:t>
      </w:r>
    </w:p>
    <w:p w14:paraId="53C8C471" w14:textId="59C3BDF2" w:rsidR="00CD44A2" w:rsidRPr="00CD44A2" w:rsidRDefault="00CD44A2" w:rsidP="00CD44A2">
      <w:pPr>
        <w:pStyle w:val="ListParagraph"/>
        <w:numPr>
          <w:ilvl w:val="0"/>
          <w:numId w:val="2"/>
        </w:numPr>
        <w:rPr>
          <w:sz w:val="24"/>
          <w:szCs w:val="24"/>
        </w:rPr>
      </w:pPr>
      <w:r w:rsidRPr="00CD44A2">
        <w:rPr>
          <w:sz w:val="24"/>
          <w:szCs w:val="24"/>
        </w:rPr>
        <w:t>Easy deployment</w:t>
      </w:r>
    </w:p>
    <w:p w14:paraId="58250AFA" w14:textId="1389432A" w:rsidR="00CD44A2" w:rsidRPr="00CD44A2" w:rsidRDefault="00CD44A2" w:rsidP="00CD44A2">
      <w:pPr>
        <w:pStyle w:val="ListParagraph"/>
        <w:numPr>
          <w:ilvl w:val="0"/>
          <w:numId w:val="2"/>
        </w:numPr>
        <w:rPr>
          <w:sz w:val="24"/>
          <w:szCs w:val="24"/>
        </w:rPr>
      </w:pPr>
      <w:r w:rsidRPr="00CD44A2">
        <w:rPr>
          <w:sz w:val="24"/>
          <w:szCs w:val="24"/>
        </w:rPr>
        <w:t>Less configuration</w:t>
      </w:r>
    </w:p>
    <w:p w14:paraId="2022F030" w14:textId="0EBA878F" w:rsidR="00CD44A2" w:rsidRDefault="00CD44A2" w:rsidP="00CD44A2">
      <w:pPr>
        <w:pStyle w:val="ListParagraph"/>
        <w:numPr>
          <w:ilvl w:val="0"/>
          <w:numId w:val="2"/>
        </w:numPr>
        <w:rPr>
          <w:sz w:val="24"/>
          <w:szCs w:val="24"/>
        </w:rPr>
      </w:pPr>
      <w:r w:rsidRPr="00CD44A2">
        <w:rPr>
          <w:sz w:val="24"/>
          <w:szCs w:val="24"/>
        </w:rPr>
        <w:t>Cloud-ready</w:t>
      </w:r>
    </w:p>
    <w:p w14:paraId="594CB4E1" w14:textId="77777777" w:rsidR="00936926" w:rsidRPr="00936926" w:rsidRDefault="00936926" w:rsidP="0093692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36926">
        <w:rPr>
          <w:rFonts w:ascii="Times New Roman" w:eastAsia="Times New Roman" w:hAnsi="Times New Roman" w:cs="Times New Roman"/>
          <w:b/>
          <w:bCs/>
          <w:kern w:val="36"/>
          <w:sz w:val="48"/>
          <w:szCs w:val="48"/>
          <w:lang w:eastAsia="en-IN"/>
          <w14:ligatures w14:val="none"/>
        </w:rPr>
        <w:t>Difference Between Spring, Spring MVC, and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360"/>
        <w:gridCol w:w="1987"/>
        <w:gridCol w:w="1835"/>
      </w:tblGrid>
      <w:tr w:rsidR="00936926" w:rsidRPr="00936926" w14:paraId="4A08A834" w14:textId="77777777">
        <w:trPr>
          <w:tblHeader/>
          <w:tblCellSpacing w:w="15" w:type="dxa"/>
        </w:trPr>
        <w:tc>
          <w:tcPr>
            <w:tcW w:w="0" w:type="auto"/>
            <w:vAlign w:val="center"/>
            <w:hideMark/>
          </w:tcPr>
          <w:p w14:paraId="6EC41472" w14:textId="77777777" w:rsidR="00936926" w:rsidRPr="00936926" w:rsidRDefault="00936926" w:rsidP="00936926">
            <w:pPr>
              <w:spacing w:after="0" w:line="240" w:lineRule="auto"/>
              <w:jc w:val="center"/>
              <w:rPr>
                <w:rFonts w:ascii="Times New Roman" w:eastAsia="Times New Roman" w:hAnsi="Times New Roman" w:cs="Times New Roman"/>
                <w:b/>
                <w:bCs/>
                <w:kern w:val="0"/>
                <w:sz w:val="24"/>
                <w:szCs w:val="24"/>
                <w:lang w:eastAsia="en-IN"/>
                <w14:ligatures w14:val="none"/>
              </w:rPr>
            </w:pPr>
            <w:r w:rsidRPr="00936926">
              <w:rPr>
                <w:rFonts w:ascii="Times New Roman" w:eastAsia="Times New Roman" w:hAnsi="Times New Roman" w:cs="Times New Roman"/>
                <w:b/>
                <w:bCs/>
                <w:kern w:val="0"/>
                <w:sz w:val="24"/>
                <w:szCs w:val="24"/>
                <w:lang w:eastAsia="en-IN"/>
                <w14:ligatures w14:val="none"/>
              </w:rPr>
              <w:t>Feature</w:t>
            </w:r>
          </w:p>
        </w:tc>
        <w:tc>
          <w:tcPr>
            <w:tcW w:w="0" w:type="auto"/>
            <w:vAlign w:val="center"/>
            <w:hideMark/>
          </w:tcPr>
          <w:p w14:paraId="73514B27" w14:textId="268C4E51" w:rsidR="00936926" w:rsidRPr="00936926" w:rsidRDefault="00936926" w:rsidP="00936926">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936926">
              <w:rPr>
                <w:rFonts w:ascii="Times New Roman" w:eastAsia="Times New Roman" w:hAnsi="Times New Roman" w:cs="Times New Roman"/>
                <w:b/>
                <w:bCs/>
                <w:kern w:val="0"/>
                <w:sz w:val="24"/>
                <w:szCs w:val="24"/>
                <w:lang w:eastAsia="en-IN"/>
                <w14:ligatures w14:val="none"/>
              </w:rPr>
              <w:t>Spring</w:t>
            </w:r>
          </w:p>
        </w:tc>
        <w:tc>
          <w:tcPr>
            <w:tcW w:w="0" w:type="auto"/>
            <w:vAlign w:val="center"/>
            <w:hideMark/>
          </w:tcPr>
          <w:p w14:paraId="10BD0D2F" w14:textId="07CB7F22" w:rsidR="00936926" w:rsidRPr="00936926" w:rsidRDefault="00936926" w:rsidP="00936926">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936926">
              <w:rPr>
                <w:rFonts w:ascii="Times New Roman" w:eastAsia="Times New Roman" w:hAnsi="Times New Roman" w:cs="Times New Roman"/>
                <w:b/>
                <w:bCs/>
                <w:kern w:val="0"/>
                <w:sz w:val="24"/>
                <w:szCs w:val="24"/>
                <w:lang w:eastAsia="en-IN"/>
                <w14:ligatures w14:val="none"/>
              </w:rPr>
              <w:t>Spring MVC</w:t>
            </w:r>
          </w:p>
        </w:tc>
        <w:tc>
          <w:tcPr>
            <w:tcW w:w="0" w:type="auto"/>
            <w:vAlign w:val="center"/>
            <w:hideMark/>
          </w:tcPr>
          <w:p w14:paraId="3FAF7AD9" w14:textId="677A6F68" w:rsidR="00936926" w:rsidRPr="00936926" w:rsidRDefault="00936926" w:rsidP="00936926">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936926">
              <w:rPr>
                <w:rFonts w:ascii="Times New Roman" w:eastAsia="Times New Roman" w:hAnsi="Times New Roman" w:cs="Times New Roman"/>
                <w:b/>
                <w:bCs/>
                <w:kern w:val="0"/>
                <w:sz w:val="24"/>
                <w:szCs w:val="24"/>
                <w:lang w:eastAsia="en-IN"/>
                <w14:ligatures w14:val="none"/>
              </w:rPr>
              <w:t>Spring Boot</w:t>
            </w:r>
          </w:p>
        </w:tc>
      </w:tr>
      <w:tr w:rsidR="00936926" w:rsidRPr="00936926" w14:paraId="14EA4BD0" w14:textId="77777777">
        <w:trPr>
          <w:tblCellSpacing w:w="15" w:type="dxa"/>
        </w:trPr>
        <w:tc>
          <w:tcPr>
            <w:tcW w:w="0" w:type="auto"/>
            <w:vAlign w:val="center"/>
            <w:hideMark/>
          </w:tcPr>
          <w:p w14:paraId="4929B6C5" w14:textId="77777777"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sidRPr="00936926">
              <w:rPr>
                <w:rFonts w:ascii="Times New Roman" w:eastAsia="Times New Roman" w:hAnsi="Times New Roman" w:cs="Times New Roman"/>
                <w:kern w:val="0"/>
                <w:sz w:val="24"/>
                <w:szCs w:val="24"/>
                <w:lang w:eastAsia="en-IN"/>
                <w14:ligatures w14:val="none"/>
              </w:rPr>
              <w:t>Configuration</w:t>
            </w:r>
          </w:p>
        </w:tc>
        <w:tc>
          <w:tcPr>
            <w:tcW w:w="0" w:type="auto"/>
            <w:vAlign w:val="center"/>
            <w:hideMark/>
          </w:tcPr>
          <w:p w14:paraId="60558246" w14:textId="783D4858"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Heavy</w:t>
            </w:r>
          </w:p>
        </w:tc>
        <w:tc>
          <w:tcPr>
            <w:tcW w:w="0" w:type="auto"/>
            <w:vAlign w:val="center"/>
            <w:hideMark/>
          </w:tcPr>
          <w:p w14:paraId="4B73A80C" w14:textId="58095F20"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Medium</w:t>
            </w:r>
            <w:r>
              <w:rPr>
                <w:rFonts w:ascii="Times New Roman" w:eastAsia="Times New Roman" w:hAnsi="Times New Roman" w:cs="Times New Roman"/>
                <w:kern w:val="0"/>
                <w:sz w:val="24"/>
                <w:szCs w:val="24"/>
                <w:lang w:eastAsia="en-IN"/>
                <w14:ligatures w14:val="none"/>
              </w:rPr>
              <w:t xml:space="preserve">       </w:t>
            </w:r>
          </w:p>
        </w:tc>
        <w:tc>
          <w:tcPr>
            <w:tcW w:w="0" w:type="auto"/>
            <w:vAlign w:val="center"/>
            <w:hideMark/>
          </w:tcPr>
          <w:p w14:paraId="2F02AE6D" w14:textId="5A2100E1"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Minimal</w:t>
            </w:r>
          </w:p>
        </w:tc>
      </w:tr>
      <w:tr w:rsidR="00936926" w:rsidRPr="00936926" w14:paraId="74A32594" w14:textId="77777777">
        <w:trPr>
          <w:tblCellSpacing w:w="15" w:type="dxa"/>
        </w:trPr>
        <w:tc>
          <w:tcPr>
            <w:tcW w:w="0" w:type="auto"/>
            <w:vAlign w:val="center"/>
            <w:hideMark/>
          </w:tcPr>
          <w:p w14:paraId="7B6B3796" w14:textId="77777777"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sidRPr="00936926">
              <w:rPr>
                <w:rFonts w:ascii="Times New Roman" w:eastAsia="Times New Roman" w:hAnsi="Times New Roman" w:cs="Times New Roman"/>
                <w:kern w:val="0"/>
                <w:sz w:val="24"/>
                <w:szCs w:val="24"/>
                <w:lang w:eastAsia="en-IN"/>
                <w14:ligatures w14:val="none"/>
              </w:rPr>
              <w:t>Server</w:t>
            </w:r>
          </w:p>
        </w:tc>
        <w:tc>
          <w:tcPr>
            <w:tcW w:w="0" w:type="auto"/>
            <w:vAlign w:val="center"/>
            <w:hideMark/>
          </w:tcPr>
          <w:p w14:paraId="5B406B34" w14:textId="17B86356"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External</w:t>
            </w:r>
          </w:p>
        </w:tc>
        <w:tc>
          <w:tcPr>
            <w:tcW w:w="0" w:type="auto"/>
            <w:vAlign w:val="center"/>
            <w:hideMark/>
          </w:tcPr>
          <w:p w14:paraId="515D9184" w14:textId="7103D3E5"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External</w:t>
            </w:r>
          </w:p>
        </w:tc>
        <w:tc>
          <w:tcPr>
            <w:tcW w:w="0" w:type="auto"/>
            <w:vAlign w:val="center"/>
            <w:hideMark/>
          </w:tcPr>
          <w:p w14:paraId="0DA456D0" w14:textId="2DFE8A3C"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Embedded</w:t>
            </w:r>
          </w:p>
        </w:tc>
      </w:tr>
      <w:tr w:rsidR="00936926" w:rsidRPr="00936926" w14:paraId="2606FAAC" w14:textId="77777777">
        <w:trPr>
          <w:tblCellSpacing w:w="15" w:type="dxa"/>
        </w:trPr>
        <w:tc>
          <w:tcPr>
            <w:tcW w:w="0" w:type="auto"/>
            <w:vAlign w:val="center"/>
            <w:hideMark/>
          </w:tcPr>
          <w:p w14:paraId="31E58B90" w14:textId="77777777"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sidRPr="00936926">
              <w:rPr>
                <w:rFonts w:ascii="Times New Roman" w:eastAsia="Times New Roman" w:hAnsi="Times New Roman" w:cs="Times New Roman"/>
                <w:kern w:val="0"/>
                <w:sz w:val="24"/>
                <w:szCs w:val="24"/>
                <w:lang w:eastAsia="en-IN"/>
                <w14:ligatures w14:val="none"/>
              </w:rPr>
              <w:t>XML</w:t>
            </w:r>
          </w:p>
        </w:tc>
        <w:tc>
          <w:tcPr>
            <w:tcW w:w="0" w:type="auto"/>
            <w:vAlign w:val="center"/>
            <w:hideMark/>
          </w:tcPr>
          <w:p w14:paraId="4E27E343" w14:textId="6A232FDD"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Required</w:t>
            </w:r>
          </w:p>
        </w:tc>
        <w:tc>
          <w:tcPr>
            <w:tcW w:w="0" w:type="auto"/>
            <w:vAlign w:val="center"/>
            <w:hideMark/>
          </w:tcPr>
          <w:p w14:paraId="6B4653E9" w14:textId="44B35B27"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Required</w:t>
            </w:r>
          </w:p>
        </w:tc>
        <w:tc>
          <w:tcPr>
            <w:tcW w:w="0" w:type="auto"/>
            <w:vAlign w:val="center"/>
            <w:hideMark/>
          </w:tcPr>
          <w:p w14:paraId="040DF1EE" w14:textId="1F0EA04C"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Not required</w:t>
            </w:r>
          </w:p>
        </w:tc>
      </w:tr>
      <w:tr w:rsidR="00936926" w:rsidRPr="00936926" w14:paraId="17950170" w14:textId="77777777">
        <w:trPr>
          <w:tblCellSpacing w:w="15" w:type="dxa"/>
        </w:trPr>
        <w:tc>
          <w:tcPr>
            <w:tcW w:w="0" w:type="auto"/>
            <w:vAlign w:val="center"/>
            <w:hideMark/>
          </w:tcPr>
          <w:p w14:paraId="74CB6FB3" w14:textId="77777777"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sidRPr="00936926">
              <w:rPr>
                <w:rFonts w:ascii="Times New Roman" w:eastAsia="Times New Roman" w:hAnsi="Times New Roman" w:cs="Times New Roman"/>
                <w:kern w:val="0"/>
                <w:sz w:val="24"/>
                <w:szCs w:val="24"/>
                <w:lang w:eastAsia="en-IN"/>
                <w14:ligatures w14:val="none"/>
              </w:rPr>
              <w:t>Setup Time</w:t>
            </w:r>
          </w:p>
        </w:tc>
        <w:tc>
          <w:tcPr>
            <w:tcW w:w="0" w:type="auto"/>
            <w:vAlign w:val="center"/>
            <w:hideMark/>
          </w:tcPr>
          <w:p w14:paraId="3B89105A" w14:textId="3BDFE9E6"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High</w:t>
            </w:r>
          </w:p>
        </w:tc>
        <w:tc>
          <w:tcPr>
            <w:tcW w:w="0" w:type="auto"/>
            <w:vAlign w:val="center"/>
            <w:hideMark/>
          </w:tcPr>
          <w:p w14:paraId="14451CF2" w14:textId="4008FF6D"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Medium</w:t>
            </w:r>
          </w:p>
        </w:tc>
        <w:tc>
          <w:tcPr>
            <w:tcW w:w="0" w:type="auto"/>
            <w:vAlign w:val="center"/>
            <w:hideMark/>
          </w:tcPr>
          <w:p w14:paraId="3A7437FF" w14:textId="6E9AD571"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Very Low</w:t>
            </w:r>
          </w:p>
        </w:tc>
      </w:tr>
      <w:tr w:rsidR="00936926" w:rsidRPr="00936926" w14:paraId="082A277E" w14:textId="77777777">
        <w:trPr>
          <w:tblCellSpacing w:w="15" w:type="dxa"/>
        </w:trPr>
        <w:tc>
          <w:tcPr>
            <w:tcW w:w="0" w:type="auto"/>
            <w:vAlign w:val="center"/>
            <w:hideMark/>
          </w:tcPr>
          <w:p w14:paraId="4A64EA52" w14:textId="77777777"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sidRPr="00936926">
              <w:rPr>
                <w:rFonts w:ascii="Times New Roman" w:eastAsia="Times New Roman" w:hAnsi="Times New Roman" w:cs="Times New Roman"/>
                <w:kern w:val="0"/>
                <w:sz w:val="24"/>
                <w:szCs w:val="24"/>
                <w:lang w:eastAsia="en-IN"/>
                <w14:ligatures w14:val="none"/>
              </w:rPr>
              <w:t>Microservices</w:t>
            </w:r>
          </w:p>
        </w:tc>
        <w:tc>
          <w:tcPr>
            <w:tcW w:w="0" w:type="auto"/>
            <w:vAlign w:val="center"/>
            <w:hideMark/>
          </w:tcPr>
          <w:p w14:paraId="1C7E3451" w14:textId="53B60125"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Difficult</w:t>
            </w:r>
          </w:p>
        </w:tc>
        <w:tc>
          <w:tcPr>
            <w:tcW w:w="0" w:type="auto"/>
            <w:vAlign w:val="center"/>
            <w:hideMark/>
          </w:tcPr>
          <w:p w14:paraId="30A9C9D0" w14:textId="4BD9CFEB"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Difficult</w:t>
            </w:r>
          </w:p>
        </w:tc>
        <w:tc>
          <w:tcPr>
            <w:tcW w:w="0" w:type="auto"/>
            <w:vAlign w:val="center"/>
            <w:hideMark/>
          </w:tcPr>
          <w:p w14:paraId="7CB007DA" w14:textId="4B0B6959" w:rsidR="00936926" w:rsidRPr="00936926" w:rsidRDefault="00936926" w:rsidP="0093692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936926">
              <w:rPr>
                <w:rFonts w:ascii="Times New Roman" w:eastAsia="Times New Roman" w:hAnsi="Times New Roman" w:cs="Times New Roman"/>
                <w:kern w:val="0"/>
                <w:sz w:val="24"/>
                <w:szCs w:val="24"/>
                <w:lang w:eastAsia="en-IN"/>
                <w14:ligatures w14:val="none"/>
              </w:rPr>
              <w:t>Easy</w:t>
            </w:r>
          </w:p>
        </w:tc>
      </w:tr>
    </w:tbl>
    <w:p w14:paraId="659BC524" w14:textId="6CAB8F09" w:rsidR="00936926" w:rsidRDefault="00936926" w:rsidP="00936926">
      <w:pPr>
        <w:rPr>
          <w:sz w:val="24"/>
          <w:szCs w:val="24"/>
        </w:rPr>
      </w:pPr>
    </w:p>
    <w:p w14:paraId="5D276C55" w14:textId="77777777" w:rsidR="00315828" w:rsidRDefault="00315828" w:rsidP="00936926">
      <w:pPr>
        <w:rPr>
          <w:sz w:val="24"/>
          <w:szCs w:val="24"/>
        </w:rPr>
      </w:pPr>
    </w:p>
    <w:p w14:paraId="11EBB2CD" w14:textId="7EB2D465" w:rsidR="00315828" w:rsidRPr="00315828" w:rsidRDefault="00315828" w:rsidP="00315828">
      <w:pPr>
        <w:rPr>
          <w:b/>
          <w:bCs/>
          <w:sz w:val="24"/>
          <w:szCs w:val="24"/>
        </w:rPr>
      </w:pPr>
      <w:r>
        <w:rPr>
          <w:b/>
          <w:bCs/>
          <w:noProof/>
          <w:sz w:val="24"/>
          <w:szCs w:val="24"/>
        </w:rPr>
        <mc:AlternateContent>
          <mc:Choice Requires="aink">
            <w:drawing>
              <wp:anchor distT="0" distB="0" distL="114300" distR="114300" simplePos="0" relativeHeight="251663360" behindDoc="0" locked="0" layoutInCell="1" allowOverlap="1" wp14:anchorId="2D8B2DF0" wp14:editId="0510978C">
                <wp:simplePos x="0" y="0"/>
                <wp:positionH relativeFrom="column">
                  <wp:posOffset>-1661040</wp:posOffset>
                </wp:positionH>
                <wp:positionV relativeFrom="paragraph">
                  <wp:posOffset>436820</wp:posOffset>
                </wp:positionV>
                <wp:extent cx="360" cy="360"/>
                <wp:effectExtent l="57150" t="38100" r="38100" b="57150"/>
                <wp:wrapNone/>
                <wp:docPr id="1544359018" name="Ink 1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2D8B2DF0" wp14:editId="0510978C">
                <wp:simplePos x="0" y="0"/>
                <wp:positionH relativeFrom="column">
                  <wp:posOffset>-1661040</wp:posOffset>
                </wp:positionH>
                <wp:positionV relativeFrom="paragraph">
                  <wp:posOffset>436820</wp:posOffset>
                </wp:positionV>
                <wp:extent cx="360" cy="360"/>
                <wp:effectExtent l="57150" t="38100" r="38100" b="57150"/>
                <wp:wrapNone/>
                <wp:docPr id="1544359018" name="Ink 11"/>
                <wp:cNvGraphicFramePr/>
                <a:graphic xmlns:a="http://schemas.openxmlformats.org/drawingml/2006/main">
                  <a:graphicData uri="http://schemas.openxmlformats.org/drawingml/2006/picture">
                    <pic:pic xmlns:pic="http://schemas.openxmlformats.org/drawingml/2006/picture">
                      <pic:nvPicPr>
                        <pic:cNvPr id="1544359018" name="Ink 11"/>
                        <pic:cNvPicPr/>
                      </pic:nvPicPr>
                      <pic:blipFill>
                        <a:blip r:embed="rId6"/>
                        <a:stretch>
                          <a:fillRect/>
                        </a:stretch>
                      </pic:blipFill>
                      <pic:spPr>
                        <a:xfrm>
                          <a:off x="0" y="0"/>
                          <a:ext cx="36000" cy="216000"/>
                        </a:xfrm>
                        <a:prstGeom prst="rect">
                          <a:avLst/>
                        </a:prstGeom>
                      </pic:spPr>
                    </pic:pic>
                  </a:graphicData>
                </a:graphic>
              </wp:anchor>
            </w:drawing>
          </mc:Fallback>
        </mc:AlternateContent>
      </w:r>
      <w:r w:rsidRPr="00315828">
        <w:rPr>
          <w:b/>
          <w:bCs/>
          <w:sz w:val="24"/>
          <w:szCs w:val="24"/>
        </w:rPr>
        <w:t>Spring Boot Architecture</w:t>
      </w:r>
    </w:p>
    <w:p w14:paraId="1A372576" w14:textId="77777777" w:rsidR="00315828" w:rsidRPr="00315828" w:rsidRDefault="00315828" w:rsidP="00315828">
      <w:pPr>
        <w:rPr>
          <w:sz w:val="24"/>
          <w:szCs w:val="24"/>
        </w:rPr>
      </w:pPr>
      <w:r w:rsidRPr="00315828">
        <w:rPr>
          <w:sz w:val="24"/>
          <w:szCs w:val="24"/>
        </w:rPr>
        <w:t>Typical Spring Boot application flow:</w:t>
      </w:r>
    </w:p>
    <w:p w14:paraId="50A4E22E" w14:textId="1C52D3BF" w:rsidR="00315828" w:rsidRPr="00315828" w:rsidRDefault="00315828" w:rsidP="00315828">
      <w:pPr>
        <w:rPr>
          <w:sz w:val="24"/>
          <w:szCs w:val="24"/>
        </w:rPr>
      </w:pPr>
      <w:r>
        <w:rPr>
          <w:noProof/>
          <w:sz w:val="24"/>
          <w:szCs w:val="24"/>
        </w:rPr>
        <mc:AlternateContent>
          <mc:Choice Requires="aink">
            <w:drawing>
              <wp:anchor distT="0" distB="0" distL="114300" distR="114300" simplePos="0" relativeHeight="251662336" behindDoc="0" locked="0" layoutInCell="1" allowOverlap="1" wp14:anchorId="3091FF55" wp14:editId="490C60E0">
                <wp:simplePos x="0" y="0"/>
                <wp:positionH relativeFrom="column">
                  <wp:posOffset>343080</wp:posOffset>
                </wp:positionH>
                <wp:positionV relativeFrom="paragraph">
                  <wp:posOffset>1470660</wp:posOffset>
                </wp:positionV>
                <wp:extent cx="360" cy="114120"/>
                <wp:effectExtent l="57150" t="57150" r="38100" b="38735"/>
                <wp:wrapNone/>
                <wp:docPr id="1877781923" name="Ink 10"/>
                <wp:cNvGraphicFramePr/>
                <a:graphic xmlns:a="http://schemas.openxmlformats.org/drawingml/2006/main">
                  <a:graphicData uri="http://schemas.microsoft.com/office/word/2010/wordprocessingInk">
                    <w14:contentPart bwMode="auto" r:id="rId7">
                      <w14:nvContentPartPr>
                        <w14:cNvContentPartPr/>
                      </w14:nvContentPartPr>
                      <w14:xfrm>
                        <a:off x="0" y="0"/>
                        <a:ext cx="360" cy="114120"/>
                      </w14:xfrm>
                    </w14:contentPart>
                  </a:graphicData>
                </a:graphic>
              </wp:anchor>
            </w:drawing>
          </mc:Choice>
          <mc:Fallback>
            <w:drawing>
              <wp:anchor distT="0" distB="0" distL="114300" distR="114300" simplePos="0" relativeHeight="251662336" behindDoc="0" locked="0" layoutInCell="1" allowOverlap="1" wp14:anchorId="3091FF55" wp14:editId="490C60E0">
                <wp:simplePos x="0" y="0"/>
                <wp:positionH relativeFrom="column">
                  <wp:posOffset>343080</wp:posOffset>
                </wp:positionH>
                <wp:positionV relativeFrom="paragraph">
                  <wp:posOffset>1470660</wp:posOffset>
                </wp:positionV>
                <wp:extent cx="360" cy="114120"/>
                <wp:effectExtent l="57150" t="57150" r="38100" b="38735"/>
                <wp:wrapNone/>
                <wp:docPr id="1877781923" name="Ink 10"/>
                <wp:cNvGraphicFramePr/>
                <a:graphic xmlns:a="http://schemas.openxmlformats.org/drawingml/2006/main">
                  <a:graphicData uri="http://schemas.openxmlformats.org/drawingml/2006/picture">
                    <pic:pic xmlns:pic="http://schemas.openxmlformats.org/drawingml/2006/picture">
                      <pic:nvPicPr>
                        <pic:cNvPr id="1877781923" name="Ink 10"/>
                        <pic:cNvPicPr/>
                      </pic:nvPicPr>
                      <pic:blipFill>
                        <a:blip r:embed="rId8"/>
                        <a:stretch>
                          <a:fillRect/>
                        </a:stretch>
                      </pic:blipFill>
                      <pic:spPr>
                        <a:xfrm>
                          <a:off x="0" y="0"/>
                          <a:ext cx="36000" cy="329760"/>
                        </a:xfrm>
                        <a:prstGeom prst="rect">
                          <a:avLst/>
                        </a:prstGeom>
                      </pic:spPr>
                    </pic:pic>
                  </a:graphicData>
                </a:graphic>
              </wp:anchor>
            </w:drawing>
          </mc:Fallback>
        </mc:AlternateContent>
      </w:r>
      <w:r>
        <w:rPr>
          <w:noProof/>
          <w:sz w:val="24"/>
          <w:szCs w:val="24"/>
        </w:rPr>
        <mc:AlternateContent>
          <mc:Choice Requires="aink">
            <w:drawing>
              <wp:anchor distT="0" distB="0" distL="114300" distR="114300" simplePos="0" relativeHeight="251661312" behindDoc="0" locked="0" layoutInCell="1" allowOverlap="1" wp14:anchorId="7E2B200E" wp14:editId="383A243C">
                <wp:simplePos x="0" y="0"/>
                <wp:positionH relativeFrom="column">
                  <wp:posOffset>274320</wp:posOffset>
                </wp:positionH>
                <wp:positionV relativeFrom="paragraph">
                  <wp:posOffset>1419900</wp:posOffset>
                </wp:positionV>
                <wp:extent cx="129240" cy="81360"/>
                <wp:effectExtent l="57150" t="38100" r="4445" b="52070"/>
                <wp:wrapNone/>
                <wp:docPr id="1937373269"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129240" cy="81360"/>
                      </w14:xfrm>
                    </w14:contentPart>
                  </a:graphicData>
                </a:graphic>
              </wp:anchor>
            </w:drawing>
          </mc:Choice>
          <mc:Fallback>
            <w:drawing>
              <wp:anchor distT="0" distB="0" distL="114300" distR="114300" simplePos="0" relativeHeight="251661312" behindDoc="0" locked="0" layoutInCell="1" allowOverlap="1" wp14:anchorId="7E2B200E" wp14:editId="383A243C">
                <wp:simplePos x="0" y="0"/>
                <wp:positionH relativeFrom="column">
                  <wp:posOffset>274320</wp:posOffset>
                </wp:positionH>
                <wp:positionV relativeFrom="paragraph">
                  <wp:posOffset>1419900</wp:posOffset>
                </wp:positionV>
                <wp:extent cx="129240" cy="81360"/>
                <wp:effectExtent l="57150" t="38100" r="4445" b="52070"/>
                <wp:wrapNone/>
                <wp:docPr id="1937373269" name="Ink 9"/>
                <wp:cNvGraphicFramePr/>
                <a:graphic xmlns:a="http://schemas.openxmlformats.org/drawingml/2006/main">
                  <a:graphicData uri="http://schemas.openxmlformats.org/drawingml/2006/picture">
                    <pic:pic xmlns:pic="http://schemas.openxmlformats.org/drawingml/2006/picture">
                      <pic:nvPicPr>
                        <pic:cNvPr id="1937373269" name="Ink 9"/>
                        <pic:cNvPicPr/>
                      </pic:nvPicPr>
                      <pic:blipFill>
                        <a:blip r:embed="rId10"/>
                        <a:stretch>
                          <a:fillRect/>
                        </a:stretch>
                      </pic:blipFill>
                      <pic:spPr>
                        <a:xfrm>
                          <a:off x="0" y="0"/>
                          <a:ext cx="164880" cy="297000"/>
                        </a:xfrm>
                        <a:prstGeom prst="rect">
                          <a:avLst/>
                        </a:prstGeom>
                      </pic:spPr>
                    </pic:pic>
                  </a:graphicData>
                </a:graphic>
              </wp:anchor>
            </w:drawing>
          </mc:Fallback>
        </mc:AlternateContent>
      </w:r>
      <w:r>
        <w:rPr>
          <w:noProof/>
          <w:sz w:val="24"/>
          <w:szCs w:val="24"/>
        </w:rPr>
        <mc:AlternateContent>
          <mc:Choice Requires="aink">
            <w:drawing>
              <wp:anchor distT="0" distB="0" distL="114300" distR="114300" simplePos="0" relativeHeight="251660288" behindDoc="0" locked="0" layoutInCell="1" allowOverlap="1" wp14:anchorId="404F0503" wp14:editId="5A485B3D">
                <wp:simplePos x="0" y="0"/>
                <wp:positionH relativeFrom="column">
                  <wp:posOffset>343080</wp:posOffset>
                </wp:positionH>
                <wp:positionV relativeFrom="paragraph">
                  <wp:posOffset>1447620</wp:posOffset>
                </wp:positionV>
                <wp:extent cx="7920" cy="151920"/>
                <wp:effectExtent l="57150" t="38100" r="49530" b="38735"/>
                <wp:wrapNone/>
                <wp:docPr id="1112026707" name="Ink 8"/>
                <wp:cNvGraphicFramePr/>
                <a:graphic xmlns:a="http://schemas.openxmlformats.org/drawingml/2006/main">
                  <a:graphicData uri="http://schemas.microsoft.com/office/word/2010/wordprocessingInk">
                    <w14:contentPart bwMode="auto" r:id="rId11">
                      <w14:nvContentPartPr>
                        <w14:cNvContentPartPr/>
                      </w14:nvContentPartPr>
                      <w14:xfrm>
                        <a:off x="0" y="0"/>
                        <a:ext cx="7920" cy="151920"/>
                      </w14:xfrm>
                    </w14:contentPart>
                  </a:graphicData>
                </a:graphic>
              </wp:anchor>
            </w:drawing>
          </mc:Choice>
          <mc:Fallback>
            <w:drawing>
              <wp:anchor distT="0" distB="0" distL="114300" distR="114300" simplePos="0" relativeHeight="251660288" behindDoc="0" locked="0" layoutInCell="1" allowOverlap="1" wp14:anchorId="404F0503" wp14:editId="5A485B3D">
                <wp:simplePos x="0" y="0"/>
                <wp:positionH relativeFrom="column">
                  <wp:posOffset>343080</wp:posOffset>
                </wp:positionH>
                <wp:positionV relativeFrom="paragraph">
                  <wp:posOffset>1447620</wp:posOffset>
                </wp:positionV>
                <wp:extent cx="7920" cy="151920"/>
                <wp:effectExtent l="57150" t="38100" r="49530" b="38735"/>
                <wp:wrapNone/>
                <wp:docPr id="1112026707" name="Ink 8"/>
                <wp:cNvGraphicFramePr/>
                <a:graphic xmlns:a="http://schemas.openxmlformats.org/drawingml/2006/main">
                  <a:graphicData uri="http://schemas.openxmlformats.org/drawingml/2006/picture">
                    <pic:pic xmlns:pic="http://schemas.openxmlformats.org/drawingml/2006/picture">
                      <pic:nvPicPr>
                        <pic:cNvPr id="1112026707" name="Ink 8"/>
                        <pic:cNvPicPr/>
                      </pic:nvPicPr>
                      <pic:blipFill>
                        <a:blip r:embed="rId12"/>
                        <a:stretch>
                          <a:fillRect/>
                        </a:stretch>
                      </pic:blipFill>
                      <pic:spPr>
                        <a:xfrm>
                          <a:off x="0" y="0"/>
                          <a:ext cx="43560" cy="367560"/>
                        </a:xfrm>
                        <a:prstGeom prst="rect">
                          <a:avLst/>
                        </a:prstGeom>
                      </pic:spPr>
                    </pic:pic>
                  </a:graphicData>
                </a:graphic>
              </wp:anchor>
            </w:drawing>
          </mc:Fallback>
        </mc:AlternateContent>
      </w:r>
      <w:r>
        <w:rPr>
          <w:noProof/>
          <w:sz w:val="24"/>
          <w:szCs w:val="24"/>
        </w:rPr>
        <mc:AlternateContent>
          <mc:Choice Requires="aink">
            <w:drawing>
              <wp:anchor distT="0" distB="0" distL="114300" distR="114300" simplePos="0" relativeHeight="251659264" behindDoc="0" locked="0" layoutInCell="1" allowOverlap="1" wp14:anchorId="1225F7F8" wp14:editId="73E3F8CF">
                <wp:simplePos x="0" y="0"/>
                <wp:positionH relativeFrom="column">
                  <wp:posOffset>380880</wp:posOffset>
                </wp:positionH>
                <wp:positionV relativeFrom="paragraph">
                  <wp:posOffset>1485780</wp:posOffset>
                </wp:positionV>
                <wp:extent cx="360" cy="360"/>
                <wp:effectExtent l="57150" t="38100" r="38100" b="57150"/>
                <wp:wrapNone/>
                <wp:docPr id="692691939" name="Ink 7"/>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1225F7F8" wp14:editId="73E3F8CF">
                <wp:simplePos x="0" y="0"/>
                <wp:positionH relativeFrom="column">
                  <wp:posOffset>380880</wp:posOffset>
                </wp:positionH>
                <wp:positionV relativeFrom="paragraph">
                  <wp:posOffset>1485780</wp:posOffset>
                </wp:positionV>
                <wp:extent cx="360" cy="360"/>
                <wp:effectExtent l="57150" t="38100" r="38100" b="57150"/>
                <wp:wrapNone/>
                <wp:docPr id="692691939" name="Ink 7"/>
                <wp:cNvGraphicFramePr/>
                <a:graphic xmlns:a="http://schemas.openxmlformats.org/drawingml/2006/main">
                  <a:graphicData uri="http://schemas.openxmlformats.org/drawingml/2006/picture">
                    <pic:pic xmlns:pic="http://schemas.openxmlformats.org/drawingml/2006/picture">
                      <pic:nvPicPr>
                        <pic:cNvPr id="692691939" name="Ink 7"/>
                        <pic:cNvPicPr/>
                      </pic:nvPicPr>
                      <pic:blipFill>
                        <a:blip r:embed="rId6"/>
                        <a:stretch>
                          <a:fillRect/>
                        </a:stretch>
                      </pic:blipFill>
                      <pic:spPr>
                        <a:xfrm>
                          <a:off x="0" y="0"/>
                          <a:ext cx="36000" cy="216000"/>
                        </a:xfrm>
                        <a:prstGeom prst="rect">
                          <a:avLst/>
                        </a:prstGeom>
                      </pic:spPr>
                    </pic:pic>
                  </a:graphicData>
                </a:graphic>
              </wp:anchor>
            </w:drawing>
          </mc:Fallback>
        </mc:AlternateContent>
      </w:r>
      <w:r w:rsidRPr="00315828">
        <w:rPr>
          <w:sz w:val="24"/>
          <w:szCs w:val="24"/>
        </w:rPr>
        <w:t>Client</w:t>
      </w:r>
      <w:r w:rsidRPr="00315828">
        <w:rPr>
          <w:sz w:val="24"/>
          <w:szCs w:val="24"/>
        </w:rPr>
        <w:br/>
        <w:t xml:space="preserve">   ↓</w:t>
      </w:r>
      <w:r w:rsidRPr="00315828">
        <w:rPr>
          <w:sz w:val="24"/>
          <w:szCs w:val="24"/>
        </w:rPr>
        <w:br/>
        <w:t>Controller</w:t>
      </w:r>
      <w:r w:rsidRPr="00315828">
        <w:rPr>
          <w:sz w:val="24"/>
          <w:szCs w:val="24"/>
        </w:rPr>
        <w:br/>
        <w:t xml:space="preserve">   ↓</w:t>
      </w:r>
      <w:r w:rsidRPr="00315828">
        <w:rPr>
          <w:sz w:val="24"/>
          <w:szCs w:val="24"/>
        </w:rPr>
        <w:br/>
        <w:t>Service</w:t>
      </w:r>
      <w:r w:rsidRPr="00315828">
        <w:rPr>
          <w:sz w:val="24"/>
          <w:szCs w:val="24"/>
        </w:rPr>
        <w:br/>
        <w:t xml:space="preserve">   ↓</w:t>
      </w:r>
      <w:r w:rsidRPr="00315828">
        <w:rPr>
          <w:sz w:val="24"/>
          <w:szCs w:val="24"/>
        </w:rPr>
        <w:br/>
        <w:t>Repository</w:t>
      </w:r>
      <w:r w:rsidRPr="00315828">
        <w:rPr>
          <w:sz w:val="24"/>
          <w:szCs w:val="24"/>
        </w:rPr>
        <w:br/>
        <w:t xml:space="preserve">   ↓</w:t>
      </w:r>
      <w:r w:rsidRPr="00315828">
        <w:rPr>
          <w:sz w:val="24"/>
          <w:szCs w:val="24"/>
        </w:rPr>
        <w:br/>
        <w:t>Database</w:t>
      </w:r>
    </w:p>
    <w:p w14:paraId="132E0598" w14:textId="77777777" w:rsidR="00315828" w:rsidRDefault="00315828" w:rsidP="00936926">
      <w:pPr>
        <w:rPr>
          <w:sz w:val="24"/>
          <w:szCs w:val="24"/>
        </w:rPr>
      </w:pPr>
    </w:p>
    <w:p w14:paraId="3BC70175" w14:textId="66ADF2A9" w:rsidR="00315828" w:rsidRDefault="00315828" w:rsidP="00936926">
      <w:pPr>
        <w:rPr>
          <w:sz w:val="24"/>
          <w:szCs w:val="24"/>
        </w:rPr>
      </w:pPr>
      <w:r>
        <w:rPr>
          <w:sz w:val="24"/>
          <w:szCs w:val="24"/>
        </w:rPr>
        <w:t>Important SpringBoot Annotations</w:t>
      </w:r>
    </w:p>
    <w:p w14:paraId="3FB332DC" w14:textId="3A78BEA3" w:rsidR="00315828" w:rsidRPr="00D63CA9" w:rsidRDefault="00315828" w:rsidP="00936926">
      <w:pPr>
        <w:rPr>
          <w:b/>
          <w:bCs/>
          <w:sz w:val="24"/>
          <w:szCs w:val="24"/>
        </w:rPr>
      </w:pPr>
      <w:r w:rsidRPr="00D63CA9">
        <w:rPr>
          <w:b/>
          <w:bCs/>
          <w:sz w:val="24"/>
          <w:szCs w:val="24"/>
        </w:rPr>
        <w:t>@SpringBootApplication</w:t>
      </w:r>
    </w:p>
    <w:p w14:paraId="51112E6B" w14:textId="54A84B44" w:rsidR="00315828" w:rsidRDefault="00315828" w:rsidP="00936926">
      <w:pPr>
        <w:rPr>
          <w:sz w:val="24"/>
          <w:szCs w:val="24"/>
        </w:rPr>
      </w:pPr>
      <w:r>
        <w:rPr>
          <w:sz w:val="24"/>
          <w:szCs w:val="24"/>
        </w:rPr>
        <w:t>To Start the spring boot application. It has three annotations itself:-</w:t>
      </w:r>
    </w:p>
    <w:p w14:paraId="099275C7" w14:textId="38D6B47B" w:rsidR="00315828" w:rsidRDefault="00315828" w:rsidP="00315828">
      <w:pPr>
        <w:pStyle w:val="ListParagraph"/>
        <w:numPr>
          <w:ilvl w:val="0"/>
          <w:numId w:val="3"/>
        </w:numPr>
        <w:rPr>
          <w:sz w:val="24"/>
          <w:szCs w:val="24"/>
        </w:rPr>
      </w:pPr>
      <w:r>
        <w:rPr>
          <w:sz w:val="24"/>
          <w:szCs w:val="24"/>
        </w:rPr>
        <w:t>@Configuration</w:t>
      </w:r>
    </w:p>
    <w:p w14:paraId="1E047E5F" w14:textId="27723A14" w:rsidR="00315828" w:rsidRDefault="00315828" w:rsidP="00315828">
      <w:pPr>
        <w:pStyle w:val="ListParagraph"/>
        <w:numPr>
          <w:ilvl w:val="0"/>
          <w:numId w:val="3"/>
        </w:numPr>
        <w:rPr>
          <w:sz w:val="24"/>
          <w:szCs w:val="24"/>
        </w:rPr>
      </w:pPr>
      <w:r>
        <w:rPr>
          <w:sz w:val="24"/>
          <w:szCs w:val="24"/>
        </w:rPr>
        <w:t>@EnableAutoConfiguration</w:t>
      </w:r>
    </w:p>
    <w:p w14:paraId="5BA75235" w14:textId="32006823" w:rsidR="00315828" w:rsidRDefault="00315828" w:rsidP="00315828">
      <w:pPr>
        <w:pStyle w:val="ListParagraph"/>
        <w:numPr>
          <w:ilvl w:val="0"/>
          <w:numId w:val="3"/>
        </w:numPr>
        <w:rPr>
          <w:sz w:val="24"/>
          <w:szCs w:val="24"/>
        </w:rPr>
      </w:pPr>
      <w:r>
        <w:rPr>
          <w:sz w:val="24"/>
          <w:szCs w:val="24"/>
        </w:rPr>
        <w:t>@ComponentScan</w:t>
      </w:r>
    </w:p>
    <w:p w14:paraId="436AA6C8" w14:textId="6E68B830" w:rsidR="00315828" w:rsidRPr="00D63CA9" w:rsidRDefault="00315828" w:rsidP="00315828">
      <w:pPr>
        <w:rPr>
          <w:b/>
          <w:bCs/>
          <w:sz w:val="24"/>
          <w:szCs w:val="24"/>
        </w:rPr>
      </w:pPr>
      <w:r w:rsidRPr="00D63CA9">
        <w:rPr>
          <w:b/>
          <w:bCs/>
          <w:sz w:val="24"/>
          <w:szCs w:val="24"/>
        </w:rPr>
        <w:t>@RestController</w:t>
      </w:r>
    </w:p>
    <w:p w14:paraId="58764014" w14:textId="4B8521B9" w:rsidR="00295799" w:rsidRDefault="00315828" w:rsidP="00315828">
      <w:pPr>
        <w:rPr>
          <w:sz w:val="24"/>
          <w:szCs w:val="24"/>
        </w:rPr>
      </w:pPr>
      <w:r>
        <w:rPr>
          <w:sz w:val="24"/>
          <w:szCs w:val="24"/>
        </w:rPr>
        <w:t>Used to create REST api mappings</w:t>
      </w:r>
      <w:r w:rsidR="00FE5974">
        <w:rPr>
          <w:sz w:val="24"/>
          <w:szCs w:val="24"/>
        </w:rPr>
        <w:t xml:space="preserve">  </w:t>
      </w:r>
    </w:p>
    <w:p w14:paraId="30A4C380" w14:textId="5991C6B2" w:rsidR="00295799" w:rsidRPr="00D63CA9" w:rsidRDefault="00295799" w:rsidP="00315828">
      <w:pPr>
        <w:rPr>
          <w:b/>
          <w:bCs/>
          <w:sz w:val="24"/>
          <w:szCs w:val="24"/>
        </w:rPr>
      </w:pPr>
      <w:r w:rsidRPr="00D63CA9">
        <w:rPr>
          <w:b/>
          <w:bCs/>
          <w:sz w:val="24"/>
          <w:szCs w:val="24"/>
        </w:rPr>
        <w:t>@RequestMapping</w:t>
      </w:r>
    </w:p>
    <w:p w14:paraId="02449313" w14:textId="2CC23C92" w:rsidR="00295799" w:rsidRDefault="00295799" w:rsidP="00315828">
      <w:pPr>
        <w:rPr>
          <w:sz w:val="24"/>
          <w:szCs w:val="24"/>
        </w:rPr>
      </w:pPr>
      <w:r>
        <w:rPr>
          <w:sz w:val="24"/>
          <w:szCs w:val="24"/>
        </w:rPr>
        <w:t>Maps the Http request to controller method, we set the root route with this mapping.</w:t>
      </w:r>
    </w:p>
    <w:p w14:paraId="6935FC73" w14:textId="149EC6C5" w:rsidR="00295799" w:rsidRPr="00D63CA9" w:rsidRDefault="00295799" w:rsidP="00315828">
      <w:pPr>
        <w:rPr>
          <w:b/>
          <w:bCs/>
          <w:sz w:val="24"/>
          <w:szCs w:val="24"/>
        </w:rPr>
      </w:pPr>
      <w:r w:rsidRPr="00D63CA9">
        <w:rPr>
          <w:b/>
          <w:bCs/>
          <w:sz w:val="24"/>
          <w:szCs w:val="24"/>
        </w:rPr>
        <w:t>@GetMapping</w:t>
      </w:r>
    </w:p>
    <w:p w14:paraId="64251AF7" w14:textId="1759041B" w:rsidR="00295799" w:rsidRDefault="00D63CA9" w:rsidP="00315828">
      <w:pPr>
        <w:rPr>
          <w:sz w:val="24"/>
          <w:szCs w:val="24"/>
        </w:rPr>
      </w:pPr>
      <w:r w:rsidRPr="00D63CA9">
        <w:rPr>
          <w:sz w:val="24"/>
          <w:szCs w:val="24"/>
        </w:rPr>
        <w:t xml:space="preserve">Handles </w:t>
      </w:r>
      <w:r w:rsidRPr="00D63CA9">
        <w:rPr>
          <w:b/>
          <w:bCs/>
          <w:sz w:val="24"/>
          <w:szCs w:val="24"/>
        </w:rPr>
        <w:t>HTTP GET requests</w:t>
      </w:r>
      <w:r w:rsidRPr="00D63CA9">
        <w:rPr>
          <w:sz w:val="24"/>
          <w:szCs w:val="24"/>
        </w:rPr>
        <w:t>.</w:t>
      </w:r>
    </w:p>
    <w:p w14:paraId="596892C2" w14:textId="0E03D09A" w:rsidR="00D63CA9" w:rsidRDefault="00D63CA9" w:rsidP="00315828">
      <w:pPr>
        <w:rPr>
          <w:sz w:val="24"/>
          <w:szCs w:val="24"/>
        </w:rPr>
      </w:pPr>
      <w:r>
        <w:rPr>
          <w:sz w:val="24"/>
          <w:szCs w:val="24"/>
        </w:rPr>
        <w:t>Returns the values from DB.</w:t>
      </w:r>
    </w:p>
    <w:p w14:paraId="34AB94EB" w14:textId="0008F599" w:rsidR="00D63CA9" w:rsidRPr="00D63CA9" w:rsidRDefault="00D63CA9" w:rsidP="00315828">
      <w:pPr>
        <w:rPr>
          <w:b/>
          <w:bCs/>
          <w:sz w:val="24"/>
          <w:szCs w:val="24"/>
        </w:rPr>
      </w:pPr>
      <w:r w:rsidRPr="00D63CA9">
        <w:rPr>
          <w:b/>
          <w:bCs/>
          <w:sz w:val="24"/>
          <w:szCs w:val="24"/>
        </w:rPr>
        <w:t>@PostMapping</w:t>
      </w:r>
    </w:p>
    <w:p w14:paraId="2FC18BC5" w14:textId="7B17C7F4" w:rsidR="00D63CA9" w:rsidRDefault="00D63CA9" w:rsidP="00315828">
      <w:pPr>
        <w:rPr>
          <w:sz w:val="24"/>
          <w:szCs w:val="24"/>
        </w:rPr>
      </w:pPr>
      <w:r w:rsidRPr="00D63CA9">
        <w:rPr>
          <w:sz w:val="24"/>
          <w:szCs w:val="24"/>
        </w:rPr>
        <w:t xml:space="preserve">Handles </w:t>
      </w:r>
      <w:r w:rsidRPr="00D63CA9">
        <w:rPr>
          <w:b/>
          <w:bCs/>
          <w:sz w:val="24"/>
          <w:szCs w:val="24"/>
        </w:rPr>
        <w:t>HTTP POST requests</w:t>
      </w:r>
      <w:r w:rsidRPr="00D63CA9">
        <w:rPr>
          <w:sz w:val="24"/>
          <w:szCs w:val="24"/>
        </w:rPr>
        <w:t>.</w:t>
      </w:r>
    </w:p>
    <w:p w14:paraId="79077AFB" w14:textId="4BB660B7" w:rsidR="00D63CA9" w:rsidRDefault="00D63CA9" w:rsidP="00315828">
      <w:pPr>
        <w:rPr>
          <w:sz w:val="24"/>
          <w:szCs w:val="24"/>
        </w:rPr>
      </w:pPr>
      <w:r>
        <w:rPr>
          <w:sz w:val="24"/>
          <w:szCs w:val="24"/>
        </w:rPr>
        <w:t>Inserts the data in form of Json format.</w:t>
      </w:r>
    </w:p>
    <w:p w14:paraId="46549181" w14:textId="4DAD63A1" w:rsidR="00D63CA9" w:rsidRDefault="00D63CA9" w:rsidP="00315828">
      <w:pPr>
        <w:rPr>
          <w:sz w:val="24"/>
          <w:szCs w:val="24"/>
        </w:rPr>
      </w:pPr>
      <w:r>
        <w:rPr>
          <w:sz w:val="24"/>
          <w:szCs w:val="24"/>
        </w:rPr>
        <w:t>Insert the data inside the DB.</w:t>
      </w:r>
    </w:p>
    <w:p w14:paraId="53731771" w14:textId="78251002" w:rsidR="00D63CA9" w:rsidRPr="00D63CA9" w:rsidRDefault="00D63CA9" w:rsidP="00315828">
      <w:pPr>
        <w:rPr>
          <w:b/>
          <w:bCs/>
          <w:sz w:val="24"/>
          <w:szCs w:val="24"/>
        </w:rPr>
      </w:pPr>
      <w:r w:rsidRPr="00D63CA9">
        <w:rPr>
          <w:b/>
          <w:bCs/>
          <w:sz w:val="24"/>
          <w:szCs w:val="24"/>
        </w:rPr>
        <w:t>@PutMapping</w:t>
      </w:r>
    </w:p>
    <w:p w14:paraId="0B561B47" w14:textId="0206A0B4" w:rsidR="00D63CA9" w:rsidRDefault="00D63CA9" w:rsidP="00315828">
      <w:pPr>
        <w:rPr>
          <w:sz w:val="24"/>
          <w:szCs w:val="24"/>
        </w:rPr>
      </w:pPr>
      <w:r>
        <w:rPr>
          <w:sz w:val="24"/>
          <w:szCs w:val="24"/>
        </w:rPr>
        <w:t xml:space="preserve">Handles </w:t>
      </w:r>
      <w:r w:rsidRPr="00D63CA9">
        <w:rPr>
          <w:b/>
          <w:bCs/>
          <w:sz w:val="24"/>
          <w:szCs w:val="24"/>
        </w:rPr>
        <w:t>update requests</w:t>
      </w:r>
      <w:r w:rsidRPr="00D63CA9">
        <w:rPr>
          <w:sz w:val="24"/>
          <w:szCs w:val="24"/>
        </w:rPr>
        <w:t>.</w:t>
      </w:r>
    </w:p>
    <w:p w14:paraId="386DCF99" w14:textId="4CCD76A5" w:rsidR="00D63CA9" w:rsidRDefault="00D63CA9" w:rsidP="00315828">
      <w:pPr>
        <w:rPr>
          <w:sz w:val="24"/>
          <w:szCs w:val="24"/>
        </w:rPr>
      </w:pPr>
      <w:r>
        <w:rPr>
          <w:sz w:val="24"/>
          <w:szCs w:val="24"/>
        </w:rPr>
        <w:t>Update the data inside the DB.</w:t>
      </w:r>
    </w:p>
    <w:p w14:paraId="15297F47" w14:textId="124C853E" w:rsidR="00D63CA9" w:rsidRPr="00D63CA9" w:rsidRDefault="00D63CA9" w:rsidP="00315828">
      <w:pPr>
        <w:rPr>
          <w:b/>
          <w:bCs/>
          <w:sz w:val="24"/>
          <w:szCs w:val="24"/>
        </w:rPr>
      </w:pPr>
      <w:r w:rsidRPr="00D63CA9">
        <w:rPr>
          <w:b/>
          <w:bCs/>
          <w:sz w:val="24"/>
          <w:szCs w:val="24"/>
        </w:rPr>
        <w:lastRenderedPageBreak/>
        <w:t>@DeleteMapping</w:t>
      </w:r>
    </w:p>
    <w:p w14:paraId="4D9069D6" w14:textId="324FDB16" w:rsidR="00D63CA9" w:rsidRDefault="00D63CA9" w:rsidP="00315828">
      <w:pPr>
        <w:rPr>
          <w:sz w:val="24"/>
          <w:szCs w:val="24"/>
        </w:rPr>
      </w:pPr>
      <w:r>
        <w:rPr>
          <w:sz w:val="24"/>
          <w:szCs w:val="24"/>
        </w:rPr>
        <w:t>Deletes the specific data in the DB.</w:t>
      </w:r>
    </w:p>
    <w:p w14:paraId="2FADC3C5" w14:textId="77777777" w:rsidR="00D63CA9" w:rsidRDefault="00D63CA9" w:rsidP="00315828">
      <w:pPr>
        <w:rPr>
          <w:sz w:val="24"/>
          <w:szCs w:val="24"/>
        </w:rPr>
      </w:pPr>
    </w:p>
    <w:p w14:paraId="74A79780" w14:textId="581A834B" w:rsidR="00D63CA9" w:rsidRPr="00D63CA9" w:rsidRDefault="00D63CA9" w:rsidP="00315828">
      <w:pPr>
        <w:rPr>
          <w:b/>
          <w:bCs/>
          <w:sz w:val="24"/>
          <w:szCs w:val="24"/>
        </w:rPr>
      </w:pPr>
      <w:r w:rsidRPr="00D63CA9">
        <w:rPr>
          <w:b/>
          <w:bCs/>
          <w:sz w:val="24"/>
          <w:szCs w:val="24"/>
        </w:rPr>
        <w:t>@Controller</w:t>
      </w:r>
    </w:p>
    <w:p w14:paraId="050139CE" w14:textId="682DD5E7" w:rsidR="00D63CA9" w:rsidRDefault="00D63CA9" w:rsidP="00315828">
      <w:pPr>
        <w:rPr>
          <w:sz w:val="24"/>
          <w:szCs w:val="24"/>
        </w:rPr>
      </w:pPr>
      <w:r w:rsidRPr="00D63CA9">
        <w:rPr>
          <w:sz w:val="24"/>
          <w:szCs w:val="24"/>
        </w:rPr>
        <w:t xml:space="preserve">Used in </w:t>
      </w:r>
      <w:r w:rsidRPr="00D63CA9">
        <w:rPr>
          <w:b/>
          <w:bCs/>
          <w:sz w:val="24"/>
          <w:szCs w:val="24"/>
        </w:rPr>
        <w:t>Spring MVC applications</w:t>
      </w:r>
      <w:r w:rsidRPr="00D63CA9">
        <w:rPr>
          <w:sz w:val="24"/>
          <w:szCs w:val="24"/>
        </w:rPr>
        <w:t xml:space="preserve"> to return </w:t>
      </w:r>
      <w:r w:rsidRPr="00D63CA9">
        <w:rPr>
          <w:b/>
          <w:bCs/>
          <w:sz w:val="24"/>
          <w:szCs w:val="24"/>
        </w:rPr>
        <w:t>web pages (HTML/JSP)</w:t>
      </w:r>
      <w:r w:rsidRPr="00D63CA9">
        <w:rPr>
          <w:sz w:val="24"/>
          <w:szCs w:val="24"/>
        </w:rPr>
        <w:t>.</w:t>
      </w:r>
    </w:p>
    <w:p w14:paraId="21C190A3" w14:textId="0C10D173" w:rsidR="00D63CA9" w:rsidRPr="00D63CA9" w:rsidRDefault="00D63CA9" w:rsidP="00315828">
      <w:pPr>
        <w:rPr>
          <w:b/>
          <w:bCs/>
          <w:sz w:val="24"/>
          <w:szCs w:val="24"/>
        </w:rPr>
      </w:pPr>
      <w:r w:rsidRPr="00D63CA9">
        <w:rPr>
          <w:b/>
          <w:bCs/>
          <w:sz w:val="24"/>
          <w:szCs w:val="24"/>
        </w:rPr>
        <w:t>@Autowired</w:t>
      </w:r>
    </w:p>
    <w:p w14:paraId="04207998" w14:textId="77777777" w:rsidR="00D63CA9" w:rsidRDefault="00D63CA9" w:rsidP="00315828">
      <w:pPr>
        <w:rPr>
          <w:sz w:val="24"/>
          <w:szCs w:val="24"/>
        </w:rPr>
      </w:pPr>
      <w:r>
        <w:rPr>
          <w:sz w:val="24"/>
          <w:szCs w:val="24"/>
        </w:rPr>
        <w:t>Automatically injects the dependencies i.e. IOC, DI.</w:t>
      </w:r>
    </w:p>
    <w:p w14:paraId="75C3FEA0" w14:textId="77777777" w:rsidR="00D63CA9" w:rsidRPr="00D63CA9" w:rsidRDefault="00D63CA9" w:rsidP="00D63CA9">
      <w:pPr>
        <w:rPr>
          <w:b/>
          <w:bCs/>
          <w:sz w:val="24"/>
          <w:szCs w:val="24"/>
        </w:rPr>
      </w:pPr>
      <w:r w:rsidRPr="00D63CA9">
        <w:rPr>
          <w:sz w:val="24"/>
          <w:szCs w:val="24"/>
        </w:rPr>
        <w:t xml:space="preserve"> </w:t>
      </w:r>
      <w:r w:rsidRPr="00D63CA9">
        <w:rPr>
          <w:b/>
          <w:bCs/>
          <w:sz w:val="24"/>
          <w:szCs w:val="24"/>
        </w:rPr>
        <w:t>@Service</w:t>
      </w:r>
    </w:p>
    <w:p w14:paraId="7B0C30F7" w14:textId="77777777" w:rsidR="00D63CA9" w:rsidRPr="00D63CA9" w:rsidRDefault="00D63CA9" w:rsidP="00D63CA9">
      <w:pPr>
        <w:rPr>
          <w:b/>
          <w:bCs/>
          <w:sz w:val="24"/>
          <w:szCs w:val="24"/>
        </w:rPr>
      </w:pPr>
      <w:r w:rsidRPr="00D63CA9">
        <w:rPr>
          <w:b/>
          <w:bCs/>
          <w:sz w:val="24"/>
          <w:szCs w:val="24"/>
        </w:rPr>
        <w:t>Purpose</w:t>
      </w:r>
    </w:p>
    <w:p w14:paraId="1DBF62DA" w14:textId="77777777" w:rsidR="00D63CA9" w:rsidRDefault="00D63CA9" w:rsidP="00D63CA9">
      <w:pPr>
        <w:rPr>
          <w:sz w:val="24"/>
          <w:szCs w:val="24"/>
        </w:rPr>
      </w:pPr>
      <w:r w:rsidRPr="00D63CA9">
        <w:rPr>
          <w:sz w:val="24"/>
          <w:szCs w:val="24"/>
        </w:rPr>
        <w:t xml:space="preserve">Defines </w:t>
      </w:r>
      <w:r w:rsidRPr="00D63CA9">
        <w:rPr>
          <w:b/>
          <w:bCs/>
          <w:sz w:val="24"/>
          <w:szCs w:val="24"/>
        </w:rPr>
        <w:t>business logic layer</w:t>
      </w:r>
      <w:r w:rsidRPr="00D63CA9">
        <w:rPr>
          <w:sz w:val="24"/>
          <w:szCs w:val="24"/>
        </w:rPr>
        <w:t>.</w:t>
      </w:r>
    </w:p>
    <w:p w14:paraId="05E3FE76" w14:textId="440559DA" w:rsidR="00D63CA9" w:rsidRPr="00D63CA9" w:rsidRDefault="00D63CA9" w:rsidP="00D63CA9">
      <w:pPr>
        <w:rPr>
          <w:b/>
          <w:bCs/>
          <w:sz w:val="24"/>
          <w:szCs w:val="24"/>
        </w:rPr>
      </w:pPr>
      <w:r w:rsidRPr="00D63CA9">
        <w:rPr>
          <w:b/>
          <w:bCs/>
          <w:sz w:val="24"/>
          <w:szCs w:val="24"/>
        </w:rPr>
        <w:t>@Repository</w:t>
      </w:r>
    </w:p>
    <w:p w14:paraId="7C93F014" w14:textId="63F816D6" w:rsidR="00D63CA9" w:rsidRDefault="00D63CA9" w:rsidP="00D63CA9">
      <w:pPr>
        <w:rPr>
          <w:sz w:val="24"/>
          <w:szCs w:val="24"/>
        </w:rPr>
      </w:pPr>
      <w:r>
        <w:rPr>
          <w:sz w:val="24"/>
          <w:szCs w:val="24"/>
        </w:rPr>
        <w:t>Defines the DAO layer</w:t>
      </w:r>
    </w:p>
    <w:p w14:paraId="35CB05E3" w14:textId="0ADD5F66" w:rsidR="00D63CA9" w:rsidRPr="00D63CA9" w:rsidRDefault="00D63CA9" w:rsidP="00D63CA9">
      <w:pPr>
        <w:rPr>
          <w:b/>
          <w:bCs/>
          <w:sz w:val="24"/>
          <w:szCs w:val="24"/>
        </w:rPr>
      </w:pPr>
      <w:r w:rsidRPr="00D63CA9">
        <w:rPr>
          <w:b/>
          <w:bCs/>
          <w:sz w:val="24"/>
          <w:szCs w:val="24"/>
        </w:rPr>
        <w:t>@Entity</w:t>
      </w:r>
    </w:p>
    <w:p w14:paraId="73757846" w14:textId="3818365E" w:rsidR="00D63CA9" w:rsidRPr="00D63CA9" w:rsidRDefault="00D63CA9" w:rsidP="00D63CA9">
      <w:pPr>
        <w:rPr>
          <w:sz w:val="24"/>
          <w:szCs w:val="24"/>
        </w:rPr>
      </w:pPr>
      <w:r w:rsidRPr="00D63CA9">
        <w:rPr>
          <w:sz w:val="24"/>
          <w:szCs w:val="24"/>
        </w:rPr>
        <w:t>Maps class to database table.</w:t>
      </w:r>
    </w:p>
    <w:p w14:paraId="37704C9E" w14:textId="3D6B9FEE" w:rsidR="00D63CA9" w:rsidRDefault="00D63CA9" w:rsidP="00315828">
      <w:pPr>
        <w:rPr>
          <w:sz w:val="24"/>
          <w:szCs w:val="24"/>
        </w:rPr>
      </w:pPr>
      <w:r>
        <w:rPr>
          <w:sz w:val="24"/>
          <w:szCs w:val="24"/>
        </w:rPr>
        <w:t>@Id</w:t>
      </w:r>
    </w:p>
    <w:p w14:paraId="0E9F8FAC" w14:textId="54FC30C0" w:rsidR="00D63CA9" w:rsidRDefault="00D63CA9" w:rsidP="00315828">
      <w:pPr>
        <w:rPr>
          <w:sz w:val="24"/>
          <w:szCs w:val="24"/>
        </w:rPr>
      </w:pPr>
      <w:r>
        <w:rPr>
          <w:sz w:val="24"/>
          <w:szCs w:val="24"/>
        </w:rPr>
        <w:t>Defines the Primary Key</w:t>
      </w:r>
    </w:p>
    <w:p w14:paraId="25C858E1" w14:textId="18F32874" w:rsidR="00D63CA9" w:rsidRDefault="00D63CA9" w:rsidP="00315828">
      <w:pPr>
        <w:rPr>
          <w:b/>
          <w:bCs/>
          <w:sz w:val="24"/>
          <w:szCs w:val="24"/>
        </w:rPr>
      </w:pPr>
      <w:r w:rsidRPr="00D63CA9">
        <w:rPr>
          <w:b/>
          <w:bCs/>
          <w:sz w:val="24"/>
          <w:szCs w:val="24"/>
        </w:rPr>
        <w:t>@RequestBody</w:t>
      </w:r>
    </w:p>
    <w:p w14:paraId="616D5898" w14:textId="03B353F2" w:rsidR="00D63CA9" w:rsidRDefault="00D63CA9" w:rsidP="00315828">
      <w:pPr>
        <w:rPr>
          <w:sz w:val="24"/>
          <w:szCs w:val="24"/>
        </w:rPr>
      </w:pPr>
      <w:r w:rsidRPr="00D63CA9">
        <w:rPr>
          <w:sz w:val="24"/>
          <w:szCs w:val="24"/>
        </w:rPr>
        <w:t>Converts Json to Java Objects</w:t>
      </w:r>
    </w:p>
    <w:p w14:paraId="275C825A" w14:textId="77777777" w:rsidR="00D63CA9" w:rsidRPr="00D63CA9" w:rsidRDefault="00D63CA9" w:rsidP="00D63CA9">
      <w:pPr>
        <w:rPr>
          <w:b/>
          <w:bCs/>
          <w:sz w:val="24"/>
          <w:szCs w:val="24"/>
        </w:rPr>
      </w:pPr>
      <w:r w:rsidRPr="00D63CA9">
        <w:rPr>
          <w:b/>
          <w:bCs/>
          <w:sz w:val="24"/>
          <w:szCs w:val="24"/>
        </w:rPr>
        <w:t>@Component</w:t>
      </w:r>
    </w:p>
    <w:p w14:paraId="23016FDE" w14:textId="77777777" w:rsidR="00D63CA9" w:rsidRPr="00D63CA9" w:rsidRDefault="00D63CA9" w:rsidP="00D63CA9">
      <w:pPr>
        <w:rPr>
          <w:b/>
          <w:bCs/>
          <w:sz w:val="24"/>
          <w:szCs w:val="24"/>
        </w:rPr>
      </w:pPr>
      <w:r w:rsidRPr="00D63CA9">
        <w:rPr>
          <w:b/>
          <w:bCs/>
          <w:sz w:val="24"/>
          <w:szCs w:val="24"/>
        </w:rPr>
        <w:t>Purpose</w:t>
      </w:r>
    </w:p>
    <w:p w14:paraId="092D61D5" w14:textId="77777777" w:rsidR="00D63CA9" w:rsidRPr="00D63CA9" w:rsidRDefault="00D63CA9" w:rsidP="00D63CA9">
      <w:pPr>
        <w:rPr>
          <w:sz w:val="24"/>
          <w:szCs w:val="24"/>
        </w:rPr>
      </w:pPr>
      <w:r w:rsidRPr="00D63CA9">
        <w:rPr>
          <w:sz w:val="24"/>
          <w:szCs w:val="24"/>
        </w:rPr>
        <w:t>Marks class as Spring-managed component.</w:t>
      </w:r>
    </w:p>
    <w:p w14:paraId="2B2A1537" w14:textId="77777777" w:rsidR="00D63CA9" w:rsidRDefault="00D63CA9" w:rsidP="00315828">
      <w:pPr>
        <w:rPr>
          <w:sz w:val="24"/>
          <w:szCs w:val="24"/>
        </w:rPr>
      </w:pPr>
    </w:p>
    <w:p w14:paraId="752F4280" w14:textId="77777777" w:rsidR="00D63CA9" w:rsidRDefault="00D63CA9" w:rsidP="00315828">
      <w:pPr>
        <w:rPr>
          <w:sz w:val="24"/>
          <w:szCs w:val="24"/>
        </w:rPr>
      </w:pPr>
    </w:p>
    <w:p w14:paraId="5CF4FC01" w14:textId="52DE1CF5" w:rsidR="00D63CA9" w:rsidRPr="00D63CA9" w:rsidRDefault="00D63CA9" w:rsidP="00315828">
      <w:pPr>
        <w:rPr>
          <w:sz w:val="24"/>
          <w:szCs w:val="24"/>
        </w:rPr>
      </w:pPr>
      <w:r>
        <w:rPr>
          <w:sz w:val="24"/>
          <w:szCs w:val="24"/>
        </w:rPr>
        <w:t>Application.Properities:- used to configure the port number, Database Connections.</w:t>
      </w:r>
    </w:p>
    <w:p w14:paraId="0249B730" w14:textId="77777777" w:rsidR="00315828" w:rsidRPr="00936926" w:rsidRDefault="00315828" w:rsidP="00936926">
      <w:pPr>
        <w:rPr>
          <w:sz w:val="24"/>
          <w:szCs w:val="24"/>
        </w:rPr>
      </w:pPr>
    </w:p>
    <w:p w14:paraId="63306DF0" w14:textId="5291F98E" w:rsidR="00CD44A2" w:rsidRDefault="004A1EF0" w:rsidP="00CD44A2">
      <w:pPr>
        <w:rPr>
          <w:sz w:val="24"/>
          <w:szCs w:val="24"/>
        </w:rPr>
      </w:pPr>
      <w:r>
        <w:rPr>
          <w:sz w:val="24"/>
          <w:szCs w:val="24"/>
        </w:rPr>
        <w:t>SpringBoot Actuator—</w:t>
      </w:r>
    </w:p>
    <w:p w14:paraId="3F8E6A95" w14:textId="74EE5AB4" w:rsidR="004A1EF0" w:rsidRDefault="004A1EF0" w:rsidP="00CD44A2">
      <w:pPr>
        <w:rPr>
          <w:sz w:val="24"/>
          <w:szCs w:val="24"/>
        </w:rPr>
      </w:pPr>
      <w:r>
        <w:rPr>
          <w:sz w:val="24"/>
          <w:szCs w:val="24"/>
        </w:rPr>
        <w:t>What is SpringBoot Actuator?</w:t>
      </w:r>
    </w:p>
    <w:p w14:paraId="5504DA3D" w14:textId="40461E6B" w:rsidR="004A1EF0" w:rsidRDefault="004A1EF0" w:rsidP="00CD44A2">
      <w:pPr>
        <w:rPr>
          <w:sz w:val="24"/>
          <w:szCs w:val="24"/>
        </w:rPr>
      </w:pPr>
      <w:r>
        <w:rPr>
          <w:sz w:val="24"/>
          <w:szCs w:val="24"/>
        </w:rPr>
        <w:t>Spring Boot Actuator is a ready-made feature in SpringBoot that helps us monitor and manage our application while it is running.</w:t>
      </w:r>
    </w:p>
    <w:p w14:paraId="596BD68D" w14:textId="77777777" w:rsidR="004A1EF0" w:rsidRDefault="004A1EF0" w:rsidP="00CD44A2">
      <w:pPr>
        <w:rPr>
          <w:sz w:val="24"/>
          <w:szCs w:val="24"/>
        </w:rPr>
      </w:pPr>
    </w:p>
    <w:p w14:paraId="7DB73377" w14:textId="40AC523A" w:rsidR="004A1EF0" w:rsidRDefault="004A1EF0" w:rsidP="00CD44A2">
      <w:pPr>
        <w:rPr>
          <w:sz w:val="24"/>
          <w:szCs w:val="24"/>
        </w:rPr>
      </w:pPr>
      <w:r>
        <w:rPr>
          <w:sz w:val="24"/>
          <w:szCs w:val="24"/>
        </w:rPr>
        <w:lastRenderedPageBreak/>
        <w:t>Actuator tells us “how our application is ” and “ what is happening inside it”</w:t>
      </w:r>
    </w:p>
    <w:p w14:paraId="51EDC4F9" w14:textId="77777777" w:rsidR="004A1EF0" w:rsidRDefault="004A1EF0" w:rsidP="00CD44A2">
      <w:pPr>
        <w:rPr>
          <w:sz w:val="24"/>
          <w:szCs w:val="24"/>
        </w:rPr>
      </w:pPr>
    </w:p>
    <w:p w14:paraId="071BA4DB" w14:textId="359E1F18" w:rsidR="004A1EF0" w:rsidRDefault="004A1EF0" w:rsidP="00CD44A2">
      <w:pPr>
        <w:rPr>
          <w:sz w:val="24"/>
          <w:szCs w:val="24"/>
        </w:rPr>
      </w:pPr>
      <w:r>
        <w:rPr>
          <w:sz w:val="24"/>
          <w:szCs w:val="24"/>
        </w:rPr>
        <w:t>Important Actuator EndPoints(Student Table)</w:t>
      </w:r>
    </w:p>
    <w:p w14:paraId="591F3477" w14:textId="77777777" w:rsidR="004A1EF0" w:rsidRDefault="004A1EF0" w:rsidP="00CD44A2">
      <w:pPr>
        <w:rPr>
          <w:sz w:val="24"/>
          <w:szCs w:val="24"/>
        </w:rPr>
      </w:pPr>
    </w:p>
    <w:p w14:paraId="24291035" w14:textId="298EAB64" w:rsidR="00CD44A2" w:rsidRDefault="004A1EF0" w:rsidP="00CD44A2">
      <w:pPr>
        <w:rPr>
          <w:sz w:val="24"/>
          <w:szCs w:val="24"/>
        </w:rPr>
      </w:pPr>
      <w:r>
        <w:rPr>
          <w:sz w:val="24"/>
          <w:szCs w:val="24"/>
        </w:rPr>
        <w:t>Endpoint                               Purpose</w:t>
      </w:r>
    </w:p>
    <w:p w14:paraId="135386E5" w14:textId="19104CA8" w:rsidR="004A1EF0" w:rsidRDefault="004A1EF0" w:rsidP="00CD44A2">
      <w:pPr>
        <w:rPr>
          <w:sz w:val="24"/>
          <w:szCs w:val="24"/>
        </w:rPr>
      </w:pPr>
      <w:r>
        <w:rPr>
          <w:sz w:val="24"/>
          <w:szCs w:val="24"/>
        </w:rPr>
        <w:t>/actuator/health              check app health</w:t>
      </w:r>
    </w:p>
    <w:p w14:paraId="0582656E" w14:textId="6FA75596" w:rsidR="004A1EF0" w:rsidRDefault="004A1EF0" w:rsidP="00CD44A2">
      <w:pPr>
        <w:rPr>
          <w:sz w:val="24"/>
          <w:szCs w:val="24"/>
        </w:rPr>
      </w:pPr>
      <w:r>
        <w:rPr>
          <w:sz w:val="24"/>
          <w:szCs w:val="24"/>
        </w:rPr>
        <w:t>/actuator/info                   App information</w:t>
      </w:r>
    </w:p>
    <w:p w14:paraId="5735F0D8" w14:textId="2DAF21E9" w:rsidR="004A1EF0" w:rsidRDefault="004A1EF0" w:rsidP="00CD44A2">
      <w:pPr>
        <w:rPr>
          <w:sz w:val="24"/>
          <w:szCs w:val="24"/>
        </w:rPr>
      </w:pPr>
      <w:r>
        <w:rPr>
          <w:sz w:val="24"/>
          <w:szCs w:val="24"/>
        </w:rPr>
        <w:t>/actuator/beans                Loaded Spring Beans</w:t>
      </w:r>
    </w:p>
    <w:p w14:paraId="7D6212A0" w14:textId="6909569D" w:rsidR="004A1EF0" w:rsidRDefault="004A1EF0" w:rsidP="00CD44A2">
      <w:pPr>
        <w:rPr>
          <w:sz w:val="24"/>
          <w:szCs w:val="24"/>
        </w:rPr>
      </w:pPr>
      <w:r>
        <w:rPr>
          <w:sz w:val="24"/>
          <w:szCs w:val="24"/>
        </w:rPr>
        <w:t xml:space="preserve">/actuator/mappings         ALL URL mappings         </w:t>
      </w:r>
    </w:p>
    <w:p w14:paraId="44071455" w14:textId="4836C507" w:rsidR="004A1EF0" w:rsidRDefault="004A1EF0" w:rsidP="00CD44A2">
      <w:pPr>
        <w:rPr>
          <w:sz w:val="24"/>
          <w:szCs w:val="24"/>
        </w:rPr>
      </w:pPr>
      <w:r>
        <w:rPr>
          <w:sz w:val="24"/>
          <w:szCs w:val="24"/>
        </w:rPr>
        <w:t xml:space="preserve">/actuator/env                    Environment prop                </w:t>
      </w:r>
    </w:p>
    <w:p w14:paraId="5ADFCA2F" w14:textId="4CF1FE63" w:rsidR="004A1EF0" w:rsidRPr="00CD44A2" w:rsidRDefault="004A1EF0" w:rsidP="00CD44A2">
      <w:pPr>
        <w:rPr>
          <w:sz w:val="24"/>
          <w:szCs w:val="24"/>
        </w:rPr>
      </w:pPr>
      <w:r>
        <w:rPr>
          <w:sz w:val="24"/>
          <w:szCs w:val="24"/>
        </w:rPr>
        <w:t xml:space="preserve">/actuator/metrics             memory, cpu, requests                  </w:t>
      </w:r>
    </w:p>
    <w:p w14:paraId="79F304CC" w14:textId="77777777" w:rsidR="00CD44A2" w:rsidRDefault="00CD44A2">
      <w:pPr>
        <w:rPr>
          <w:sz w:val="24"/>
          <w:szCs w:val="24"/>
          <w:lang w:val="en-US"/>
        </w:rPr>
      </w:pPr>
    </w:p>
    <w:p w14:paraId="33B97AD0" w14:textId="41EBF632" w:rsidR="000F1DF6" w:rsidRDefault="000F1DF6">
      <w:pPr>
        <w:rPr>
          <w:sz w:val="24"/>
          <w:szCs w:val="24"/>
          <w:lang w:val="en-US"/>
        </w:rPr>
      </w:pPr>
      <w:r>
        <w:rPr>
          <w:sz w:val="24"/>
          <w:szCs w:val="24"/>
          <w:lang w:val="en-US"/>
        </w:rPr>
        <w:t>Method Security:----</w:t>
      </w:r>
    </w:p>
    <w:p w14:paraId="779113F6" w14:textId="23B69699" w:rsidR="000F1DF6" w:rsidRDefault="000F1DF6">
      <w:pPr>
        <w:rPr>
          <w:sz w:val="24"/>
          <w:szCs w:val="24"/>
          <w:lang w:val="en-US"/>
        </w:rPr>
      </w:pPr>
      <w:r>
        <w:rPr>
          <w:sz w:val="24"/>
          <w:szCs w:val="24"/>
          <w:lang w:val="en-US"/>
        </w:rPr>
        <w:t>@PreAuthorize</w:t>
      </w:r>
    </w:p>
    <w:p w14:paraId="04957661" w14:textId="1E17F3CA" w:rsidR="000F1DF6" w:rsidRDefault="000F1DF6">
      <w:pPr>
        <w:rPr>
          <w:sz w:val="24"/>
          <w:szCs w:val="24"/>
          <w:lang w:val="en-US"/>
        </w:rPr>
      </w:pPr>
      <w:r>
        <w:rPr>
          <w:sz w:val="24"/>
          <w:szCs w:val="24"/>
          <w:lang w:val="en-US"/>
        </w:rPr>
        <w:t>@PostAuthorize</w:t>
      </w:r>
    </w:p>
    <w:p w14:paraId="7938B0C9" w14:textId="77777777" w:rsidR="000F1DF6" w:rsidRDefault="000F1DF6">
      <w:pPr>
        <w:rPr>
          <w:sz w:val="24"/>
          <w:szCs w:val="24"/>
          <w:lang w:val="en-US"/>
        </w:rPr>
      </w:pPr>
    </w:p>
    <w:p w14:paraId="372DB67E" w14:textId="1B0EB3E9" w:rsidR="000F1DF6" w:rsidRDefault="000F1DF6">
      <w:pPr>
        <w:rPr>
          <w:sz w:val="24"/>
          <w:szCs w:val="24"/>
          <w:lang w:val="en-US"/>
        </w:rPr>
      </w:pPr>
      <w:r>
        <w:rPr>
          <w:sz w:val="24"/>
          <w:szCs w:val="24"/>
          <w:lang w:val="en-US"/>
        </w:rPr>
        <w:t>@PreAuthorize- Before Method      Role-based Access</w:t>
      </w:r>
    </w:p>
    <w:p w14:paraId="363ADD21" w14:textId="3223E240" w:rsidR="000F1DF6" w:rsidRDefault="000F1DF6">
      <w:pPr>
        <w:rPr>
          <w:sz w:val="24"/>
          <w:szCs w:val="24"/>
          <w:lang w:val="en-US"/>
        </w:rPr>
      </w:pPr>
      <w:r>
        <w:rPr>
          <w:sz w:val="24"/>
          <w:szCs w:val="24"/>
          <w:lang w:val="en-US"/>
        </w:rPr>
        <w:t>@PostAuthorize-  After Method       Data-based validation</w:t>
      </w:r>
    </w:p>
    <w:p w14:paraId="1F441927" w14:textId="77777777" w:rsidR="000F1DF6" w:rsidRDefault="000F1DF6">
      <w:pPr>
        <w:rPr>
          <w:sz w:val="24"/>
          <w:szCs w:val="24"/>
          <w:lang w:val="en-US"/>
        </w:rPr>
      </w:pPr>
    </w:p>
    <w:p w14:paraId="2E1FACB5" w14:textId="6A1DDCF7" w:rsidR="000F1DF6" w:rsidRDefault="000F1DF6">
      <w:pPr>
        <w:rPr>
          <w:sz w:val="24"/>
          <w:szCs w:val="24"/>
          <w:lang w:val="en-US"/>
        </w:rPr>
      </w:pPr>
      <w:r>
        <w:rPr>
          <w:sz w:val="24"/>
          <w:szCs w:val="24"/>
          <w:lang w:val="en-US"/>
        </w:rPr>
        <w:t>What is CSRF?</w:t>
      </w:r>
    </w:p>
    <w:p w14:paraId="6719331C" w14:textId="5EF12CB8" w:rsidR="000F1DF6" w:rsidRDefault="000F1DF6">
      <w:pPr>
        <w:rPr>
          <w:sz w:val="24"/>
          <w:szCs w:val="24"/>
          <w:lang w:val="en-US"/>
        </w:rPr>
      </w:pPr>
      <w:r>
        <w:rPr>
          <w:sz w:val="24"/>
          <w:szCs w:val="24"/>
          <w:lang w:val="en-US"/>
        </w:rPr>
        <w:t>CSRF: Cross site Request Forgery</w:t>
      </w:r>
    </w:p>
    <w:p w14:paraId="658AB52F" w14:textId="126CF4D6" w:rsidR="000F1DF6" w:rsidRDefault="000F1DF6">
      <w:pPr>
        <w:rPr>
          <w:sz w:val="24"/>
          <w:szCs w:val="24"/>
          <w:lang w:val="en-US"/>
        </w:rPr>
      </w:pPr>
      <w:r>
        <w:rPr>
          <w:sz w:val="24"/>
          <w:szCs w:val="24"/>
          <w:lang w:val="en-US"/>
        </w:rPr>
        <w:t>An attack where a malicious website performs actions on behalf of a logged-in user</w:t>
      </w:r>
    </w:p>
    <w:p w14:paraId="13ADD65D" w14:textId="4D167A05" w:rsidR="000F1DF6" w:rsidRDefault="000F1DF6">
      <w:pPr>
        <w:rPr>
          <w:sz w:val="24"/>
          <w:szCs w:val="24"/>
          <w:lang w:val="en-US"/>
        </w:rPr>
      </w:pPr>
      <w:r>
        <w:rPr>
          <w:sz w:val="24"/>
          <w:szCs w:val="24"/>
          <w:lang w:val="en-US"/>
        </w:rPr>
        <w:t>Example:</w:t>
      </w:r>
    </w:p>
    <w:p w14:paraId="1AC063F8" w14:textId="1A7F3155" w:rsidR="000F1DF6" w:rsidRDefault="000F1DF6">
      <w:pPr>
        <w:rPr>
          <w:sz w:val="24"/>
          <w:szCs w:val="24"/>
          <w:lang w:val="en-US"/>
        </w:rPr>
      </w:pPr>
      <w:r>
        <w:rPr>
          <w:sz w:val="24"/>
          <w:szCs w:val="24"/>
          <w:lang w:val="en-US"/>
        </w:rPr>
        <w:t>User Logged into bank site</w:t>
      </w:r>
    </w:p>
    <w:p w14:paraId="7DC64071" w14:textId="0CEB2B63" w:rsidR="000F1DF6" w:rsidRDefault="000F1DF6">
      <w:pPr>
        <w:rPr>
          <w:sz w:val="24"/>
          <w:szCs w:val="24"/>
          <w:lang w:val="en-US"/>
        </w:rPr>
      </w:pPr>
      <w:r>
        <w:rPr>
          <w:sz w:val="24"/>
          <w:szCs w:val="24"/>
          <w:lang w:val="en-US"/>
        </w:rPr>
        <w:t>Attacker site triggers money transfer request</w:t>
      </w:r>
    </w:p>
    <w:p w14:paraId="6214D184" w14:textId="45DFF5C9" w:rsidR="000F1DF6" w:rsidRDefault="000F1DF6">
      <w:pPr>
        <w:rPr>
          <w:sz w:val="24"/>
          <w:szCs w:val="24"/>
          <w:lang w:val="en-US"/>
        </w:rPr>
      </w:pPr>
      <w:r>
        <w:rPr>
          <w:sz w:val="24"/>
          <w:szCs w:val="24"/>
          <w:lang w:val="en-US"/>
        </w:rPr>
        <w:t>CSRF in Spring Security</w:t>
      </w:r>
    </w:p>
    <w:p w14:paraId="6415A308" w14:textId="77777777" w:rsidR="00932F01" w:rsidRDefault="00932F01">
      <w:pPr>
        <w:rPr>
          <w:sz w:val="24"/>
          <w:szCs w:val="24"/>
          <w:lang w:val="en-US"/>
        </w:rPr>
      </w:pPr>
    </w:p>
    <w:p w14:paraId="3311A905" w14:textId="77777777" w:rsidR="00932F01" w:rsidRDefault="00932F01">
      <w:pPr>
        <w:rPr>
          <w:sz w:val="24"/>
          <w:szCs w:val="24"/>
          <w:lang w:val="en-US"/>
        </w:rPr>
      </w:pPr>
    </w:p>
    <w:p w14:paraId="5C1E29E6" w14:textId="1E7810E2" w:rsidR="000F1DF6" w:rsidRDefault="00932F01">
      <w:pPr>
        <w:rPr>
          <w:sz w:val="24"/>
          <w:szCs w:val="24"/>
          <w:lang w:val="en-US"/>
        </w:rPr>
      </w:pPr>
      <w:r>
        <w:rPr>
          <w:sz w:val="24"/>
          <w:szCs w:val="24"/>
          <w:lang w:val="en-US"/>
        </w:rPr>
        <w:t>Circuit Breaker</w:t>
      </w:r>
    </w:p>
    <w:p w14:paraId="38571807" w14:textId="3DBCCB3A" w:rsidR="002B5DAB" w:rsidRDefault="00932F01">
      <w:pPr>
        <w:rPr>
          <w:sz w:val="24"/>
          <w:szCs w:val="24"/>
          <w:lang w:val="en-US"/>
        </w:rPr>
      </w:pPr>
      <w:r>
        <w:rPr>
          <w:sz w:val="24"/>
          <w:szCs w:val="24"/>
          <w:lang w:val="en-US"/>
        </w:rPr>
        <w:lastRenderedPageBreak/>
        <w:t>What is a Circuit Breaker?</w:t>
      </w:r>
    </w:p>
    <w:p w14:paraId="224D9413" w14:textId="453FE904" w:rsidR="00932F01" w:rsidRDefault="00932F01">
      <w:pPr>
        <w:rPr>
          <w:sz w:val="24"/>
          <w:szCs w:val="24"/>
          <w:lang w:val="en-US"/>
        </w:rPr>
      </w:pPr>
      <w:r>
        <w:rPr>
          <w:sz w:val="24"/>
          <w:szCs w:val="24"/>
          <w:lang w:val="en-US"/>
        </w:rPr>
        <w:t>A Circuit Breaker is a design pattern in microservices to prevent repeated calls to a falling service and protect the system from cascading failures.</w:t>
      </w:r>
    </w:p>
    <w:p w14:paraId="539EA2A6" w14:textId="77777777" w:rsidR="00932F01" w:rsidRDefault="00932F01">
      <w:pPr>
        <w:rPr>
          <w:sz w:val="24"/>
          <w:szCs w:val="24"/>
          <w:lang w:val="en-US"/>
        </w:rPr>
      </w:pPr>
    </w:p>
    <w:p w14:paraId="23D8C7DC" w14:textId="05A86979" w:rsidR="00932F01" w:rsidRDefault="00932F01">
      <w:pPr>
        <w:rPr>
          <w:sz w:val="24"/>
          <w:szCs w:val="24"/>
          <w:lang w:val="en-US"/>
        </w:rPr>
      </w:pPr>
      <w:r>
        <w:rPr>
          <w:sz w:val="24"/>
          <w:szCs w:val="24"/>
          <w:lang w:val="en-US"/>
        </w:rPr>
        <w:t>It monitors failures, stops requests when failures exceed a limit, and allows recovery after some time.</w:t>
      </w:r>
    </w:p>
    <w:p w14:paraId="70A3BA21" w14:textId="36595109" w:rsidR="00932F01" w:rsidRDefault="00932F01">
      <w:pPr>
        <w:rPr>
          <w:sz w:val="24"/>
          <w:szCs w:val="24"/>
          <w:lang w:val="en-US"/>
        </w:rPr>
      </w:pPr>
      <w:r>
        <w:rPr>
          <w:sz w:val="24"/>
          <w:szCs w:val="24"/>
          <w:lang w:val="en-US"/>
        </w:rPr>
        <w:t>Circuit Breaker is a resilience pattern that stops calling a failed or sloe service, return a fallback response, and automatically retries after the service recovers.</w:t>
      </w:r>
      <w:r w:rsidR="006117EA">
        <w:rPr>
          <w:sz w:val="24"/>
          <w:szCs w:val="24"/>
          <w:lang w:val="en-US"/>
        </w:rPr>
        <w:t xml:space="preserve">  </w:t>
      </w:r>
    </w:p>
    <w:p w14:paraId="61D28D50" w14:textId="21DB5D8C" w:rsidR="006F2433" w:rsidRDefault="006117EA">
      <w:pPr>
        <w:rPr>
          <w:sz w:val="24"/>
          <w:szCs w:val="24"/>
          <w:lang w:val="en-US"/>
        </w:rPr>
      </w:pPr>
      <w:r>
        <w:rPr>
          <w:sz w:val="24"/>
          <w:szCs w:val="24"/>
          <w:lang w:val="en-US"/>
        </w:rPr>
        <w:t>Why we need it?</w:t>
      </w:r>
    </w:p>
    <w:p w14:paraId="622E8E7D" w14:textId="04E8A989" w:rsidR="006117EA" w:rsidRDefault="006117EA">
      <w:pPr>
        <w:rPr>
          <w:sz w:val="24"/>
          <w:szCs w:val="24"/>
          <w:lang w:val="en-US"/>
        </w:rPr>
      </w:pPr>
      <w:r>
        <w:rPr>
          <w:sz w:val="24"/>
          <w:szCs w:val="24"/>
          <w:lang w:val="en-US"/>
        </w:rPr>
        <w:t>Without it:</w:t>
      </w:r>
    </w:p>
    <w:p w14:paraId="1AD1B18E" w14:textId="4C6A6058" w:rsidR="006117EA" w:rsidRDefault="006117EA">
      <w:pPr>
        <w:rPr>
          <w:sz w:val="24"/>
          <w:szCs w:val="24"/>
          <w:lang w:val="en-US"/>
        </w:rPr>
      </w:pPr>
      <w:r>
        <w:rPr>
          <w:sz w:val="24"/>
          <w:szCs w:val="24"/>
          <w:lang w:val="en-US"/>
        </w:rPr>
        <w:t>Slow responses</w:t>
      </w:r>
    </w:p>
    <w:p w14:paraId="77A78F87" w14:textId="3AE7A760" w:rsidR="006117EA" w:rsidRDefault="006117EA">
      <w:pPr>
        <w:rPr>
          <w:sz w:val="24"/>
          <w:szCs w:val="24"/>
          <w:lang w:val="en-US"/>
        </w:rPr>
      </w:pPr>
      <w:r>
        <w:rPr>
          <w:sz w:val="24"/>
          <w:szCs w:val="24"/>
          <w:lang w:val="en-US"/>
        </w:rPr>
        <w:t>Cascading Failures</w:t>
      </w:r>
    </w:p>
    <w:p w14:paraId="5FC8B624" w14:textId="17CD57D1" w:rsidR="006117EA" w:rsidRDefault="006117EA">
      <w:pPr>
        <w:rPr>
          <w:sz w:val="24"/>
          <w:szCs w:val="24"/>
          <w:lang w:val="en-US"/>
        </w:rPr>
      </w:pPr>
      <w:r>
        <w:rPr>
          <w:sz w:val="24"/>
          <w:szCs w:val="24"/>
          <w:lang w:val="en-US"/>
        </w:rPr>
        <w:t>Application Crashes</w:t>
      </w:r>
    </w:p>
    <w:p w14:paraId="38C1B942" w14:textId="77777777" w:rsidR="006117EA" w:rsidRDefault="006117EA">
      <w:pPr>
        <w:rPr>
          <w:sz w:val="24"/>
          <w:szCs w:val="24"/>
          <w:lang w:val="en-US"/>
        </w:rPr>
      </w:pPr>
    </w:p>
    <w:p w14:paraId="6E9C5410" w14:textId="065E0D25" w:rsidR="006117EA" w:rsidRDefault="006117EA">
      <w:pPr>
        <w:rPr>
          <w:sz w:val="24"/>
          <w:szCs w:val="24"/>
          <w:lang w:val="en-US"/>
        </w:rPr>
      </w:pPr>
      <w:r>
        <w:rPr>
          <w:sz w:val="24"/>
          <w:szCs w:val="24"/>
          <w:lang w:val="en-US"/>
        </w:rPr>
        <w:t>What is Resilience4j?</w:t>
      </w:r>
    </w:p>
    <w:p w14:paraId="46989983" w14:textId="004A18C7" w:rsidR="006117EA" w:rsidRDefault="006117EA">
      <w:pPr>
        <w:rPr>
          <w:sz w:val="24"/>
          <w:szCs w:val="24"/>
          <w:lang w:val="en-US"/>
        </w:rPr>
      </w:pPr>
      <w:r>
        <w:rPr>
          <w:sz w:val="24"/>
          <w:szCs w:val="24"/>
          <w:lang w:val="en-US"/>
        </w:rPr>
        <w:t>Resiliance4</w:t>
      </w:r>
      <w:r w:rsidR="00296485">
        <w:rPr>
          <w:sz w:val="24"/>
          <w:szCs w:val="24"/>
          <w:lang w:val="en-US"/>
        </w:rPr>
        <w:t xml:space="preserve"> </w:t>
      </w:r>
      <w:r>
        <w:rPr>
          <w:sz w:val="24"/>
          <w:szCs w:val="24"/>
          <w:lang w:val="en-US"/>
        </w:rPr>
        <w:t>j is a lightweight fault-tolerance library for java, mainly used in microservices to handle failures gracefully and keep applications stable.</w:t>
      </w:r>
    </w:p>
    <w:p w14:paraId="0A563BF2" w14:textId="77777777" w:rsidR="00407AC6" w:rsidRDefault="00407AC6">
      <w:pPr>
        <w:rPr>
          <w:sz w:val="24"/>
          <w:szCs w:val="24"/>
          <w:lang w:val="en-US"/>
        </w:rPr>
      </w:pPr>
    </w:p>
    <w:p w14:paraId="0B93CA5C" w14:textId="77777777" w:rsidR="00407AC6" w:rsidRDefault="00407AC6">
      <w:pPr>
        <w:rPr>
          <w:sz w:val="24"/>
          <w:szCs w:val="24"/>
          <w:lang w:val="en-US"/>
        </w:rPr>
      </w:pPr>
    </w:p>
    <w:p w14:paraId="5E5B2CF7" w14:textId="77777777" w:rsidR="00407AC6" w:rsidRDefault="00407AC6">
      <w:pPr>
        <w:rPr>
          <w:sz w:val="24"/>
          <w:szCs w:val="24"/>
          <w:lang w:val="en-US"/>
        </w:rPr>
      </w:pPr>
    </w:p>
    <w:p w14:paraId="1C9EDE81" w14:textId="77777777" w:rsidR="00296485" w:rsidRDefault="00296485">
      <w:pPr>
        <w:rPr>
          <w:sz w:val="24"/>
          <w:szCs w:val="24"/>
          <w:lang w:val="en-US"/>
        </w:rPr>
      </w:pPr>
    </w:p>
    <w:p w14:paraId="1E6EF02C" w14:textId="77777777" w:rsidR="00296485" w:rsidRPr="00E275BC" w:rsidRDefault="00296485">
      <w:pPr>
        <w:rPr>
          <w:sz w:val="24"/>
          <w:szCs w:val="24"/>
          <w:lang w:val="en-US"/>
        </w:rPr>
      </w:pPr>
    </w:p>
    <w:sectPr w:rsidR="00296485" w:rsidRPr="00E27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85925"/>
    <w:multiLevelType w:val="hybridMultilevel"/>
    <w:tmpl w:val="62C817D2"/>
    <w:lvl w:ilvl="0" w:tplc="FC4C719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9556D7"/>
    <w:multiLevelType w:val="hybridMultilevel"/>
    <w:tmpl w:val="929E5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6468A1"/>
    <w:multiLevelType w:val="hybridMultilevel"/>
    <w:tmpl w:val="86B67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8153070">
    <w:abstractNumId w:val="1"/>
  </w:num>
  <w:num w:numId="2" w16cid:durableId="599682218">
    <w:abstractNumId w:val="0"/>
  </w:num>
  <w:num w:numId="3" w16cid:durableId="1491285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FBD"/>
    <w:rsid w:val="000F1DF6"/>
    <w:rsid w:val="00101BAD"/>
    <w:rsid w:val="001F1CCF"/>
    <w:rsid w:val="00295799"/>
    <w:rsid w:val="00296485"/>
    <w:rsid w:val="002B5DAB"/>
    <w:rsid w:val="00315828"/>
    <w:rsid w:val="003B526A"/>
    <w:rsid w:val="003D5212"/>
    <w:rsid w:val="00407AC6"/>
    <w:rsid w:val="004A1EF0"/>
    <w:rsid w:val="00576E83"/>
    <w:rsid w:val="00594537"/>
    <w:rsid w:val="006117EA"/>
    <w:rsid w:val="00635FBD"/>
    <w:rsid w:val="006F2433"/>
    <w:rsid w:val="0085435A"/>
    <w:rsid w:val="00932F01"/>
    <w:rsid w:val="00936926"/>
    <w:rsid w:val="00CD44A2"/>
    <w:rsid w:val="00D63CA9"/>
    <w:rsid w:val="00E275BC"/>
    <w:rsid w:val="00EC34FF"/>
    <w:rsid w:val="00F518B9"/>
    <w:rsid w:val="00FE5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A56AB"/>
  <w15:chartTrackingRefBased/>
  <w15:docId w15:val="{71D7F145-0228-43D8-96B0-7A3EFB1B8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5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5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FBD"/>
    <w:rPr>
      <w:rFonts w:eastAsiaTheme="majorEastAsia" w:cstheme="majorBidi"/>
      <w:color w:val="272727" w:themeColor="text1" w:themeTint="D8"/>
    </w:rPr>
  </w:style>
  <w:style w:type="paragraph" w:styleId="Title">
    <w:name w:val="Title"/>
    <w:basedOn w:val="Normal"/>
    <w:next w:val="Normal"/>
    <w:link w:val="TitleChar"/>
    <w:uiPriority w:val="10"/>
    <w:qFormat/>
    <w:rsid w:val="0063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FBD"/>
    <w:pPr>
      <w:spacing w:before="160"/>
      <w:jc w:val="center"/>
    </w:pPr>
    <w:rPr>
      <w:i/>
      <w:iCs/>
      <w:color w:val="404040" w:themeColor="text1" w:themeTint="BF"/>
    </w:rPr>
  </w:style>
  <w:style w:type="character" w:customStyle="1" w:styleId="QuoteChar">
    <w:name w:val="Quote Char"/>
    <w:basedOn w:val="DefaultParagraphFont"/>
    <w:link w:val="Quote"/>
    <w:uiPriority w:val="29"/>
    <w:rsid w:val="00635FBD"/>
    <w:rPr>
      <w:i/>
      <w:iCs/>
      <w:color w:val="404040" w:themeColor="text1" w:themeTint="BF"/>
    </w:rPr>
  </w:style>
  <w:style w:type="paragraph" w:styleId="ListParagraph">
    <w:name w:val="List Paragraph"/>
    <w:basedOn w:val="Normal"/>
    <w:uiPriority w:val="34"/>
    <w:qFormat/>
    <w:rsid w:val="00635FBD"/>
    <w:pPr>
      <w:ind w:left="720"/>
      <w:contextualSpacing/>
    </w:pPr>
  </w:style>
  <w:style w:type="character" w:styleId="IntenseEmphasis">
    <w:name w:val="Intense Emphasis"/>
    <w:basedOn w:val="DefaultParagraphFont"/>
    <w:uiPriority w:val="21"/>
    <w:qFormat/>
    <w:rsid w:val="00635FBD"/>
    <w:rPr>
      <w:i/>
      <w:iCs/>
      <w:color w:val="2F5496" w:themeColor="accent1" w:themeShade="BF"/>
    </w:rPr>
  </w:style>
  <w:style w:type="paragraph" w:styleId="IntenseQuote">
    <w:name w:val="Intense Quote"/>
    <w:basedOn w:val="Normal"/>
    <w:next w:val="Normal"/>
    <w:link w:val="IntenseQuoteChar"/>
    <w:uiPriority w:val="30"/>
    <w:qFormat/>
    <w:rsid w:val="00635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FBD"/>
    <w:rPr>
      <w:i/>
      <w:iCs/>
      <w:color w:val="2F5496" w:themeColor="accent1" w:themeShade="BF"/>
    </w:rPr>
  </w:style>
  <w:style w:type="character" w:styleId="IntenseReference">
    <w:name w:val="Intense Reference"/>
    <w:basedOn w:val="DefaultParagraphFont"/>
    <w:uiPriority w:val="32"/>
    <w:qFormat/>
    <w:rsid w:val="00635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5" Type="http://schemas.openxmlformats.org/officeDocument/2006/relationships/customXml" Target="ink/ink1.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6:02:26.184"/>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6:02:19.533"/>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0 0,'0'4,"0"4,0 5,0 4,0 2,0 2,0 1,0 0,0 0,0 0,0-1,0 1,0-1,0 1,0-9,0-8,0-10,0-7,0-5,0-4,0-1,0-1,0 0,0 0,0 1,0 0,0 0,0 1,0 0,0 7,0 9,0 10,0 7,0 6,0 2,0 3,0 0,0 0,0-1,0 1,0-1,0-1,0 1,0-1,0 0,0 0,0-7,0-10,0-9,0-7,0-5,0-4,0-1,0-1,0 0,0 0,0 1,0 0,0 1,0-1,0 1,0 0,0 0,0 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6:02:15.056"/>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0 226,'0'-4,"0"-4,0-5,0-4,4 2,0-2,4 4,5 3,2 4,4 2,1 2,1 2,-3-3,-5-5,-4-4,0-1,-2-1,2 2,-1-2,2 3,3 3,-1 6,-2 7,0 3,-1 3,-3 5,3-2,-2 1,2-2,0 0,2-2,-2 1,-1 1,1-1,-1 1,2-1,2-4,-3-2,-8-3,-4-5,-1-6,-4-2,0-2,-2 0,-1 0,0 0,0 0,-1 2,2-2,-2-2,-1 2,0-2,4-1,2-2,0 3,-4 2,1 8,2 8,2 6,-2 6,-2 4,0 1,-2-2,1-1,0 0,0 1,0-4,0 0,0-2,-3-5,2 2,-2-2,6-2,5-6,1-7,6-5,6 0,1-3,2 2,-1-1,1 3,-2-2,1 3,-1-1,0 1,3 2,-2-1,1 1,-1-1,0 0,2 2,2 2,-1 6,-4 6,-3 5,0 1,-1 2,-2 2,-2 2,-1 0,3-2,4-4,4-5,-1 1,-1 2,-3-1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6:02:08.206"/>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0 0,'0'4,"0"4,0 6,0 2,0 3,0 2,0 1,0 0,0 0,0 0,0 0,0-1,0 1,0-1,0 0,0 0,0 0,0 0,0 1,0-1,4-4,4-4,1-4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3-14T06:02:03.756"/>
    </inkml:context>
    <inkml:brush xml:id="br0">
      <inkml:brushProperty name="width" value="0.1" units="cm"/>
      <inkml:brushProperty name="height" value="0.6" units="cm"/>
      <inkml:brushProperty name="ignorePressure" value="1"/>
      <inkml:brushProperty name="inkEffects" value="pencil"/>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6</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dc:creator>
  <cp:keywords/>
  <dc:description/>
  <cp:lastModifiedBy>NITHIN R</cp:lastModifiedBy>
  <cp:revision>6</cp:revision>
  <dcterms:created xsi:type="dcterms:W3CDTF">2026-03-12T04:05:00Z</dcterms:created>
  <dcterms:modified xsi:type="dcterms:W3CDTF">2026-03-14T07:20:00Z</dcterms:modified>
</cp:coreProperties>
</file>