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17286" w14:textId="2D073400" w:rsidR="002B6FEF" w:rsidRDefault="003D1BBE" w:rsidP="000318AF">
      <w:pPr>
        <w:tabs>
          <w:tab w:val="left" w:pos="7653"/>
        </w:tabs>
        <w:spacing w:after="120" w:line="360" w:lineRule="auto"/>
        <w:ind w:left="-1276" w:right="-1252"/>
        <w:jc w:val="center"/>
        <w:rPr>
          <w:rFonts w:ascii="Times New Roman" w:eastAsia="Times New Roman" w:hAnsi="Times New Roman" w:cs="Times New Roman"/>
          <w:sz w:val="28"/>
          <w:szCs w:val="28"/>
        </w:rPr>
      </w:pPr>
      <w:bookmarkStart w:id="0" w:name="_Int_vQWw26wm"/>
      <w:r w:rsidRPr="43135315">
        <w:rPr>
          <w:rFonts w:ascii="Times New Roman" w:eastAsia="Times New Roman" w:hAnsi="Times New Roman" w:cs="Times New Roman"/>
          <w:sz w:val="28"/>
          <w:szCs w:val="28"/>
        </w:rPr>
        <w:t>A FIELD PROJECT</w:t>
      </w:r>
      <w:r w:rsidR="002535A5" w:rsidRPr="43135315">
        <w:rPr>
          <w:rFonts w:ascii="Times New Roman" w:eastAsia="Times New Roman" w:hAnsi="Times New Roman" w:cs="Times New Roman"/>
          <w:sz w:val="28"/>
          <w:szCs w:val="28"/>
        </w:rPr>
        <w:t xml:space="preserve"> REPORT </w:t>
      </w:r>
      <w:bookmarkEnd w:id="0"/>
    </w:p>
    <w:p w14:paraId="4D37422E" w14:textId="1D825DF9" w:rsidR="003D1BBE" w:rsidRDefault="003D1BBE">
      <w:pPr>
        <w:tabs>
          <w:tab w:val="left" w:pos="7653"/>
        </w:tabs>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on</w:t>
      </w:r>
    </w:p>
    <w:p w14:paraId="259369AE" w14:textId="0D2C5AC6" w:rsidR="002B6FEF" w:rsidRDefault="002535A5" w:rsidP="43135315">
      <w:pPr>
        <w:spacing w:after="120" w:line="360" w:lineRule="auto"/>
        <w:ind w:right="27"/>
        <w:jc w:val="center"/>
        <w:rPr>
          <w:rFonts w:ascii="Times New Roman" w:eastAsia="Times New Roman" w:hAnsi="Times New Roman" w:cs="Times New Roman"/>
          <w:sz w:val="36"/>
          <w:szCs w:val="36"/>
        </w:rPr>
      </w:pPr>
      <w:r w:rsidRPr="43135315">
        <w:rPr>
          <w:rFonts w:ascii="Times New Roman" w:eastAsia="Times New Roman" w:hAnsi="Times New Roman" w:cs="Times New Roman"/>
          <w:b/>
          <w:bCs/>
          <w:sz w:val="36"/>
          <w:szCs w:val="36"/>
        </w:rPr>
        <w:t>“</w:t>
      </w:r>
      <w:r w:rsidR="05BAA4C5" w:rsidRPr="43135315">
        <w:rPr>
          <w:rFonts w:ascii="Times" w:eastAsia="Times" w:hAnsi="Times" w:cs="Times"/>
          <w:b/>
          <w:bCs/>
          <w:color w:val="000000" w:themeColor="text1"/>
          <w:sz w:val="24"/>
          <w:szCs w:val="24"/>
          <w:lang w:val="en-IN"/>
        </w:rPr>
        <w:t>Chronic Kidney Disease Prediction using machine learning</w:t>
      </w:r>
      <w:r w:rsidR="05BAA4C5" w:rsidRPr="43135315">
        <w:rPr>
          <w:rFonts w:ascii="Aptos" w:eastAsia="Aptos" w:hAnsi="Aptos" w:cs="Aptos"/>
          <w:b/>
          <w:bCs/>
          <w:color w:val="000000" w:themeColor="text1"/>
          <w:sz w:val="36"/>
          <w:szCs w:val="36"/>
          <w:lang w:val="en-IN"/>
        </w:rPr>
        <w:t>”</w:t>
      </w:r>
    </w:p>
    <w:p w14:paraId="0A5D7947" w14:textId="77777777" w:rsidR="002535A5" w:rsidRDefault="002535A5">
      <w:pPr>
        <w:spacing w:after="120" w:line="360" w:lineRule="auto"/>
        <w:ind w:right="27"/>
        <w:jc w:val="center"/>
        <w:rPr>
          <w:rFonts w:ascii="Times New Roman" w:eastAsia="Times New Roman" w:hAnsi="Times New Roman" w:cs="Times New Roman"/>
          <w:b/>
          <w:sz w:val="28"/>
          <w:szCs w:val="28"/>
        </w:rPr>
      </w:pPr>
    </w:p>
    <w:p w14:paraId="2349FA60" w14:textId="735476C6" w:rsidR="002B6FEF" w:rsidRDefault="002535A5">
      <w:pPr>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w:t>
      </w:r>
    </w:p>
    <w:p w14:paraId="6816F742" w14:textId="77777777" w:rsidR="002B6FEF" w:rsidRDefault="002535A5">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tbl>
      <w:tblPr>
        <w:tblStyle w:val="a"/>
        <w:tblW w:w="5000" w:type="pct"/>
        <w:jc w:val="center"/>
        <w:tblLook w:val="0400" w:firstRow="0" w:lastRow="0" w:firstColumn="0" w:lastColumn="0" w:noHBand="0" w:noVBand="1"/>
      </w:tblPr>
      <w:tblGrid>
        <w:gridCol w:w="4690"/>
        <w:gridCol w:w="4690"/>
      </w:tblGrid>
      <w:tr w:rsidR="002B6FEF" w14:paraId="1BDD2AB6" w14:textId="77777777" w:rsidTr="43135315">
        <w:trPr>
          <w:jc w:val="center"/>
        </w:trPr>
        <w:tc>
          <w:tcPr>
            <w:tcW w:w="2500" w:type="pct"/>
          </w:tcPr>
          <w:p w14:paraId="653B6F90" w14:textId="2061ED5B" w:rsidR="002B6FEF" w:rsidRDefault="620D5412" w:rsidP="43135315">
            <w:pPr>
              <w:spacing w:after="240" w:line="276" w:lineRule="auto"/>
              <w:ind w:right="28"/>
              <w:jc w:val="center"/>
              <w:rPr>
                <w:rFonts w:ascii="Times" w:eastAsia="Times" w:hAnsi="Times" w:cs="Times"/>
                <w:noProof/>
                <w:sz w:val="24"/>
                <w:szCs w:val="24"/>
              </w:rPr>
            </w:pPr>
            <w:r w:rsidRPr="43135315">
              <w:rPr>
                <w:rFonts w:ascii="Times" w:eastAsia="Times" w:hAnsi="Times" w:cs="Times"/>
                <w:noProof/>
                <w:color w:val="000000" w:themeColor="text1"/>
                <w:sz w:val="24"/>
                <w:szCs w:val="24"/>
                <w:lang w:val="en-IN"/>
              </w:rPr>
              <w:t>221FA04446</w:t>
            </w:r>
            <w:r w:rsidRPr="43135315">
              <w:rPr>
                <w:rFonts w:ascii="Times" w:eastAsia="Times" w:hAnsi="Times" w:cs="Times"/>
                <w:noProof/>
                <w:sz w:val="24"/>
                <w:szCs w:val="24"/>
              </w:rPr>
              <w:t xml:space="preserve"> </w:t>
            </w:r>
          </w:p>
          <w:p w14:paraId="4F3DBDC7" w14:textId="0402FF0B" w:rsidR="002B6FEF" w:rsidRDefault="005A43FC" w:rsidP="43135315">
            <w:pPr>
              <w:spacing w:after="240" w:line="276" w:lineRule="auto"/>
              <w:ind w:right="28"/>
              <w:jc w:val="center"/>
              <w:rPr>
                <w:rFonts w:ascii="Times" w:eastAsia="Times" w:hAnsi="Times" w:cs="Times"/>
                <w:noProof/>
                <w:sz w:val="24"/>
                <w:szCs w:val="24"/>
              </w:rPr>
            </w:pPr>
            <w:r>
              <w:rPr>
                <w:rFonts w:ascii="Times" w:eastAsia="Times" w:hAnsi="Times" w:cs="Times"/>
                <w:noProof/>
                <w:sz w:val="24"/>
                <w:szCs w:val="24"/>
              </w:rPr>
              <w:t>V.J</w:t>
            </w:r>
            <w:bookmarkStart w:id="1" w:name="_GoBack"/>
            <w:bookmarkEnd w:id="1"/>
            <w:r w:rsidR="620D5412" w:rsidRPr="43135315">
              <w:rPr>
                <w:rFonts w:ascii="Times" w:eastAsia="Times" w:hAnsi="Times" w:cs="Times"/>
                <w:noProof/>
                <w:sz w:val="24"/>
                <w:szCs w:val="24"/>
              </w:rPr>
              <w:t>agadesh</w:t>
            </w:r>
          </w:p>
        </w:tc>
        <w:tc>
          <w:tcPr>
            <w:tcW w:w="2500" w:type="pct"/>
          </w:tcPr>
          <w:p w14:paraId="10CFCE10" w14:textId="0703641E" w:rsidR="002B6FEF" w:rsidRDefault="5C9631A6" w:rsidP="43135315">
            <w:pPr>
              <w:spacing w:after="120" w:line="276" w:lineRule="auto"/>
              <w:ind w:right="27"/>
              <w:jc w:val="center"/>
              <w:rPr>
                <w:rFonts w:ascii="Times" w:eastAsia="Times" w:hAnsi="Times" w:cs="Times"/>
                <w:noProof/>
                <w:color w:val="000000" w:themeColor="text1"/>
                <w:sz w:val="24"/>
                <w:szCs w:val="24"/>
                <w:lang w:val="en-IN"/>
              </w:rPr>
            </w:pPr>
            <w:r w:rsidRPr="43135315">
              <w:rPr>
                <w:rFonts w:ascii="Times" w:eastAsia="Times" w:hAnsi="Times" w:cs="Times"/>
                <w:noProof/>
                <w:color w:val="000000" w:themeColor="text1"/>
                <w:sz w:val="24"/>
                <w:szCs w:val="24"/>
                <w:lang w:val="en-IN"/>
              </w:rPr>
              <w:t>221FA04527</w:t>
            </w:r>
          </w:p>
          <w:p w14:paraId="21CBA09B" w14:textId="752128F4" w:rsidR="002B6FEF" w:rsidRDefault="5C9631A6" w:rsidP="43135315">
            <w:pPr>
              <w:spacing w:after="120" w:line="276" w:lineRule="auto"/>
              <w:ind w:right="27"/>
              <w:jc w:val="center"/>
              <w:rPr>
                <w:rFonts w:ascii="Times" w:eastAsia="Times" w:hAnsi="Times" w:cs="Times"/>
                <w:noProof/>
                <w:sz w:val="24"/>
                <w:szCs w:val="24"/>
                <w:lang w:val="en-IN"/>
              </w:rPr>
            </w:pPr>
            <w:r w:rsidRPr="43135315">
              <w:rPr>
                <w:rFonts w:ascii="Times" w:eastAsia="Times" w:hAnsi="Times" w:cs="Times"/>
                <w:b/>
                <w:bCs/>
                <w:noProof/>
                <w:color w:val="000000" w:themeColor="text1"/>
                <w:sz w:val="24"/>
                <w:szCs w:val="24"/>
                <w:lang w:val="en-IN"/>
              </w:rPr>
              <w:t>B.Narendra kuamr</w:t>
            </w:r>
          </w:p>
        </w:tc>
      </w:tr>
      <w:tr w:rsidR="002B6FEF" w14:paraId="55FF76CB" w14:textId="77777777" w:rsidTr="43135315">
        <w:trPr>
          <w:jc w:val="center"/>
        </w:trPr>
        <w:tc>
          <w:tcPr>
            <w:tcW w:w="5000" w:type="pct"/>
            <w:gridSpan w:val="2"/>
          </w:tcPr>
          <w:p w14:paraId="41EF6580" w14:textId="759F1F65" w:rsidR="002535A5" w:rsidRDefault="0791CD57" w:rsidP="43135315">
            <w:pPr>
              <w:spacing w:after="120" w:line="276" w:lineRule="auto"/>
              <w:ind w:right="27"/>
              <w:jc w:val="center"/>
              <w:rPr>
                <w:rFonts w:ascii="Times" w:eastAsia="Times" w:hAnsi="Times" w:cs="Times"/>
                <w:noProof/>
                <w:sz w:val="24"/>
                <w:szCs w:val="24"/>
              </w:rPr>
            </w:pPr>
            <w:r w:rsidRPr="43135315">
              <w:rPr>
                <w:rFonts w:ascii="Times" w:eastAsia="Times" w:hAnsi="Times" w:cs="Times"/>
                <w:noProof/>
                <w:color w:val="000000" w:themeColor="text1"/>
                <w:sz w:val="24"/>
                <w:szCs w:val="24"/>
                <w:lang w:val="en-IN"/>
              </w:rPr>
              <w:t xml:space="preserve">             </w:t>
            </w:r>
            <w:r w:rsidR="5C9631A6" w:rsidRPr="43135315">
              <w:rPr>
                <w:rFonts w:ascii="Times" w:eastAsia="Times" w:hAnsi="Times" w:cs="Times"/>
                <w:noProof/>
                <w:color w:val="000000" w:themeColor="text1"/>
                <w:sz w:val="24"/>
                <w:szCs w:val="24"/>
                <w:lang w:val="en-IN"/>
              </w:rPr>
              <w:t>221FA0456</w:t>
            </w:r>
            <w:r w:rsidR="226CBDB1" w:rsidRPr="43135315">
              <w:rPr>
                <w:rFonts w:ascii="Times" w:eastAsia="Times" w:hAnsi="Times" w:cs="Times"/>
                <w:noProof/>
                <w:color w:val="000000" w:themeColor="text1"/>
                <w:sz w:val="24"/>
                <w:szCs w:val="24"/>
                <w:lang w:val="en-IN"/>
              </w:rPr>
              <w:t xml:space="preserve">4                                      221FA04673      </w:t>
            </w:r>
          </w:p>
          <w:p w14:paraId="65B46E7C" w14:textId="19755113" w:rsidR="002B6FEF" w:rsidRDefault="11917107" w:rsidP="43135315">
            <w:pPr>
              <w:spacing w:after="120" w:line="276" w:lineRule="auto"/>
              <w:ind w:right="27"/>
              <w:jc w:val="center"/>
              <w:rPr>
                <w:rFonts w:ascii="Times" w:eastAsia="Times" w:hAnsi="Times" w:cs="Times"/>
                <w:noProof/>
                <w:sz w:val="24"/>
                <w:szCs w:val="24"/>
              </w:rPr>
            </w:pPr>
            <w:r w:rsidRPr="43135315">
              <w:rPr>
                <w:rFonts w:ascii="Times" w:eastAsia="Times" w:hAnsi="Times" w:cs="Times"/>
                <w:b/>
                <w:bCs/>
                <w:noProof/>
                <w:color w:val="000000" w:themeColor="text1"/>
                <w:sz w:val="24"/>
                <w:szCs w:val="24"/>
                <w:lang w:val="en-IN"/>
              </w:rPr>
              <w:t xml:space="preserve">              </w:t>
            </w:r>
            <w:r w:rsidR="226CBDB1" w:rsidRPr="43135315">
              <w:rPr>
                <w:rFonts w:ascii="Times" w:eastAsia="Times" w:hAnsi="Times" w:cs="Times"/>
                <w:b/>
                <w:bCs/>
                <w:noProof/>
                <w:color w:val="000000" w:themeColor="text1"/>
                <w:sz w:val="24"/>
                <w:szCs w:val="24"/>
                <w:lang w:val="en-IN"/>
              </w:rPr>
              <w:t>K.</w:t>
            </w:r>
            <w:r w:rsidR="5C9631A6" w:rsidRPr="43135315">
              <w:rPr>
                <w:rFonts w:ascii="Times" w:eastAsia="Times" w:hAnsi="Times" w:cs="Times"/>
                <w:b/>
                <w:bCs/>
                <w:noProof/>
                <w:color w:val="000000" w:themeColor="text1"/>
                <w:sz w:val="24"/>
                <w:szCs w:val="24"/>
                <w:lang w:val="en-IN"/>
              </w:rPr>
              <w:t>Nithin</w:t>
            </w:r>
            <w:r w:rsidR="22DAD36A" w:rsidRPr="43135315">
              <w:rPr>
                <w:rFonts w:ascii="Times" w:eastAsia="Times" w:hAnsi="Times" w:cs="Times"/>
                <w:b/>
                <w:bCs/>
                <w:noProof/>
                <w:color w:val="000000" w:themeColor="text1"/>
                <w:sz w:val="24"/>
                <w:szCs w:val="24"/>
                <w:lang w:val="en-IN"/>
              </w:rPr>
              <w:t xml:space="preserve">     </w:t>
            </w:r>
            <w:r w:rsidR="146C26FB" w:rsidRPr="43135315">
              <w:rPr>
                <w:rFonts w:ascii="Times" w:eastAsia="Times" w:hAnsi="Times" w:cs="Times"/>
                <w:b/>
                <w:bCs/>
                <w:noProof/>
                <w:color w:val="000000" w:themeColor="text1"/>
                <w:sz w:val="24"/>
                <w:szCs w:val="24"/>
                <w:lang w:val="en-IN"/>
              </w:rPr>
              <w:t xml:space="preserve">             </w:t>
            </w:r>
            <w:r w:rsidR="22DAD36A" w:rsidRPr="43135315">
              <w:rPr>
                <w:rFonts w:ascii="Times" w:eastAsia="Times" w:hAnsi="Times" w:cs="Times"/>
                <w:b/>
                <w:bCs/>
                <w:noProof/>
                <w:color w:val="000000" w:themeColor="text1"/>
                <w:sz w:val="24"/>
                <w:szCs w:val="24"/>
                <w:lang w:val="en-IN"/>
              </w:rPr>
              <w:t xml:space="preserve">                     </w:t>
            </w:r>
            <w:r w:rsidR="56CE1A24" w:rsidRPr="43135315">
              <w:rPr>
                <w:rFonts w:ascii="Times" w:eastAsia="Times" w:hAnsi="Times" w:cs="Times"/>
                <w:b/>
                <w:bCs/>
                <w:noProof/>
                <w:color w:val="000000" w:themeColor="text1"/>
                <w:sz w:val="24"/>
                <w:szCs w:val="24"/>
                <w:lang w:val="en-IN"/>
              </w:rPr>
              <w:t xml:space="preserve">    Likitha</w:t>
            </w:r>
            <w:r w:rsidR="22DAD36A" w:rsidRPr="43135315">
              <w:rPr>
                <w:rFonts w:ascii="Times" w:eastAsia="Times" w:hAnsi="Times" w:cs="Times"/>
                <w:b/>
                <w:bCs/>
                <w:noProof/>
                <w:color w:val="000000" w:themeColor="text1"/>
                <w:sz w:val="24"/>
                <w:szCs w:val="24"/>
                <w:lang w:val="en-IN"/>
              </w:rPr>
              <w:t xml:space="preserve">        </w:t>
            </w:r>
          </w:p>
        </w:tc>
      </w:tr>
    </w:tbl>
    <w:p w14:paraId="447D2B3A" w14:textId="378E4548" w:rsidR="002B6FEF" w:rsidRDefault="22DAD36A">
      <w:pPr>
        <w:spacing w:after="120" w:line="360" w:lineRule="auto"/>
        <w:ind w:right="27"/>
        <w:rPr>
          <w:rFonts w:ascii="Times New Roman" w:eastAsia="Times New Roman" w:hAnsi="Times New Roman" w:cs="Times New Roman"/>
          <w:sz w:val="24"/>
          <w:szCs w:val="24"/>
        </w:rPr>
      </w:pPr>
      <w:r w:rsidRPr="43135315">
        <w:rPr>
          <w:rFonts w:ascii="Times New Roman" w:eastAsia="Times New Roman" w:hAnsi="Times New Roman" w:cs="Times New Roman"/>
          <w:sz w:val="24"/>
          <w:szCs w:val="24"/>
        </w:rPr>
        <w:t xml:space="preserve">                                                                                                   </w:t>
      </w:r>
    </w:p>
    <w:p w14:paraId="016E41E2" w14:textId="77777777" w:rsidR="002535A5" w:rsidRDefault="002535A5">
      <w:pPr>
        <w:spacing w:after="120" w:line="360" w:lineRule="auto"/>
        <w:ind w:right="27"/>
        <w:rPr>
          <w:rFonts w:ascii="Times New Roman" w:eastAsia="Times New Roman" w:hAnsi="Times New Roman" w:cs="Times New Roman"/>
          <w:sz w:val="24"/>
          <w:szCs w:val="24"/>
        </w:rPr>
      </w:pPr>
    </w:p>
    <w:p w14:paraId="6A536C7E" w14:textId="77777777" w:rsidR="002B6FEF" w:rsidRDefault="002535A5">
      <w:pPr>
        <w:spacing w:after="120" w:line="360" w:lineRule="auto"/>
        <w:ind w:right="27"/>
        <w:rPr>
          <w:rFonts w:ascii="Times New Roman" w:eastAsia="Times New Roman" w:hAnsi="Times New Roman" w:cs="Times New Roman"/>
          <w:b/>
          <w:sz w:val="24"/>
          <w:szCs w:val="24"/>
        </w:rPr>
      </w:pPr>
      <w:r w:rsidRPr="43135315">
        <w:rPr>
          <w:rFonts w:ascii="Times New Roman" w:eastAsia="Times New Roman" w:hAnsi="Times New Roman" w:cs="Times New Roman"/>
          <w:sz w:val="24"/>
          <w:szCs w:val="24"/>
        </w:rPr>
        <w:t xml:space="preserve">                                                       </w:t>
      </w:r>
      <w:r w:rsidRPr="43135315">
        <w:rPr>
          <w:rFonts w:ascii="Times New Roman" w:eastAsia="Times New Roman" w:hAnsi="Times New Roman" w:cs="Times New Roman"/>
          <w:b/>
          <w:bCs/>
          <w:sz w:val="24"/>
          <w:szCs w:val="24"/>
        </w:rPr>
        <w:t xml:space="preserve"> Under the guidance of </w:t>
      </w:r>
    </w:p>
    <w:p w14:paraId="0245F60C" w14:textId="3021F498" w:rsidR="00D27A21" w:rsidRDefault="64622F7E" w:rsidP="43135315">
      <w:pPr>
        <w:spacing w:after="120" w:line="360" w:lineRule="auto"/>
        <w:ind w:left="537" w:right="1735"/>
        <w:jc w:val="center"/>
      </w:pPr>
      <w:r w:rsidRPr="43135315">
        <w:rPr>
          <w:rFonts w:ascii="Times" w:eastAsia="Times" w:hAnsi="Times" w:cs="Times"/>
          <w:b/>
          <w:bCs/>
          <w:color w:val="000000" w:themeColor="text1"/>
          <w:sz w:val="34"/>
          <w:szCs w:val="34"/>
          <w:lang w:val="en-IN"/>
        </w:rPr>
        <w:t xml:space="preserve">               Ms.Sk.Sajida Sultana</w:t>
      </w:r>
      <w:r w:rsidRPr="43135315">
        <w:rPr>
          <w:rFonts w:ascii="Times New Roman" w:eastAsia="Times New Roman" w:hAnsi="Times New Roman" w:cs="Times New Roman"/>
          <w:sz w:val="24"/>
          <w:szCs w:val="24"/>
        </w:rPr>
        <w:t xml:space="preserve"> </w:t>
      </w:r>
    </w:p>
    <w:p w14:paraId="5141A821" w14:textId="36669D5B" w:rsidR="00D27A21" w:rsidRDefault="00D27A21">
      <w:pPr>
        <w:spacing w:after="120" w:line="360" w:lineRule="auto"/>
        <w:ind w:right="27"/>
        <w:jc w:val="center"/>
        <w:rPr>
          <w:rFonts w:ascii="Times New Roman" w:eastAsia="Times New Roman" w:hAnsi="Times New Roman" w:cs="Times New Roman"/>
          <w:sz w:val="24"/>
          <w:szCs w:val="24"/>
        </w:rPr>
      </w:pPr>
      <w:r w:rsidRPr="43135315">
        <w:rPr>
          <w:rFonts w:ascii="Times New Roman" w:eastAsia="Times New Roman" w:hAnsi="Times New Roman" w:cs="Times New Roman"/>
          <w:i/>
          <w:iCs/>
          <w:sz w:val="24"/>
          <w:szCs w:val="24"/>
        </w:rPr>
        <w:t>Designation</w:t>
      </w:r>
    </w:p>
    <w:p w14:paraId="4F6E48DE" w14:textId="3C000810" w:rsidR="002B6FEF" w:rsidRDefault="002B6FEF">
      <w:pPr>
        <w:spacing w:after="120" w:line="360" w:lineRule="auto"/>
        <w:ind w:right="27"/>
        <w:jc w:val="center"/>
        <w:rPr>
          <w:rFonts w:ascii="Times New Roman" w:eastAsia="Times New Roman" w:hAnsi="Times New Roman" w:cs="Times New Roman"/>
          <w:sz w:val="24"/>
          <w:szCs w:val="24"/>
        </w:rPr>
      </w:pPr>
    </w:p>
    <w:p w14:paraId="684229E6" w14:textId="77777777" w:rsidR="002535A5" w:rsidRDefault="002535A5">
      <w:pPr>
        <w:spacing w:after="120" w:line="360" w:lineRule="auto"/>
        <w:ind w:right="27"/>
        <w:jc w:val="center"/>
        <w:rPr>
          <w:rFonts w:ascii="Times New Roman" w:eastAsia="Times New Roman" w:hAnsi="Times New Roman" w:cs="Times New Roman"/>
          <w:sz w:val="24"/>
          <w:szCs w:val="24"/>
        </w:rPr>
      </w:pPr>
    </w:p>
    <w:p w14:paraId="36127ACB" w14:textId="7D51E70B" w:rsidR="003E54A4" w:rsidRPr="003E54A4" w:rsidRDefault="003E54A4" w:rsidP="003E54A4">
      <w:pPr>
        <w:spacing w:line="360" w:lineRule="auto"/>
        <w:ind w:right="27"/>
        <w:jc w:val="center"/>
        <w:rPr>
          <w:rFonts w:ascii="Times New Roman" w:eastAsia="Times New Roman" w:hAnsi="Times New Roman" w:cs="Times New Roman"/>
          <w:noProof/>
          <w:lang w:val="en-IN"/>
        </w:rPr>
      </w:pPr>
      <w:r w:rsidRPr="003E54A4">
        <w:rPr>
          <w:rFonts w:ascii="Times New Roman" w:eastAsia="Times New Roman" w:hAnsi="Times New Roman" w:cs="Times New Roman"/>
          <w:noProof/>
          <w:lang w:val="en-IN"/>
        </w:rPr>
        <w:drawing>
          <wp:inline distT="0" distB="0" distL="0" distR="0" wp14:anchorId="4689F896" wp14:editId="74917AED">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3DF3D69" w14:textId="2EA880E4" w:rsidR="002B6FEF" w:rsidRDefault="002B6FEF">
      <w:pPr>
        <w:spacing w:line="360" w:lineRule="auto"/>
        <w:ind w:right="27"/>
        <w:jc w:val="center"/>
        <w:rPr>
          <w:rFonts w:ascii="Times New Roman" w:eastAsia="Times New Roman" w:hAnsi="Times New Roman" w:cs="Times New Roman"/>
        </w:rPr>
      </w:pPr>
    </w:p>
    <w:p w14:paraId="5F8FA064" w14:textId="3A12C325" w:rsidR="002B6FEF" w:rsidRDefault="002535A5" w:rsidP="0038484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DEPARTMENT OF COMPUTER SCIENCE &amp; ENGINEERING</w:t>
      </w:r>
    </w:p>
    <w:p w14:paraId="2409011C" w14:textId="17D5F3BE" w:rsidR="002B6FEF" w:rsidRDefault="002535A5">
      <w:pPr>
        <w:tabs>
          <w:tab w:val="left" w:pos="73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VIGNAN'S FOUNDATION FOR SCIENCE, TECHNOLOGY AND RESEARCH Deemed to be UNIVERSITY</w:t>
      </w:r>
    </w:p>
    <w:p w14:paraId="248DAE4F" w14:textId="6A64DA2C" w:rsidR="00384844" w:rsidRPr="00384844" w:rsidRDefault="002535A5" w:rsidP="00384844">
      <w:pPr>
        <w:tabs>
          <w:tab w:val="left" w:pos="732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Vadlamudi, Guntur.</w:t>
      </w:r>
    </w:p>
    <w:p w14:paraId="23D8F7AD" w14:textId="0E52CA79" w:rsidR="002B6FEF" w:rsidRDefault="002535A5">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ANDHRA PRADESH, INDIA, PIN-522213</w:t>
      </w:r>
      <w:r w:rsidR="00E822FB">
        <w:rPr>
          <w:rFonts w:ascii="Times New Roman" w:eastAsia="Times New Roman" w:hAnsi="Times New Roman" w:cs="Times New Roman"/>
          <w:b/>
        </w:rPr>
        <w:t>.</w:t>
      </w:r>
    </w:p>
    <w:p w14:paraId="514B68AD" w14:textId="77777777" w:rsidR="002B6FEF" w:rsidRDefault="002B6FEF">
      <w:pPr>
        <w:spacing w:line="360" w:lineRule="auto"/>
        <w:jc w:val="both"/>
        <w:rPr>
          <w:rFonts w:ascii="Times New Roman" w:eastAsia="Times New Roman" w:hAnsi="Times New Roman" w:cs="Times New Roman"/>
        </w:rPr>
      </w:pPr>
    </w:p>
    <w:p w14:paraId="052E23E1" w14:textId="6D0A3162" w:rsidR="003B001E" w:rsidRPr="003B001E" w:rsidRDefault="003B001E" w:rsidP="003B001E">
      <w:pPr>
        <w:tabs>
          <w:tab w:val="left" w:pos="6300"/>
        </w:tabs>
        <w:spacing w:line="360" w:lineRule="auto"/>
        <w:jc w:val="center"/>
        <w:rPr>
          <w:rFonts w:ascii="Times New Roman" w:eastAsia="Times New Roman" w:hAnsi="Times New Roman" w:cs="Times New Roman"/>
          <w:noProof/>
          <w:lang w:val="en-IN"/>
        </w:rPr>
      </w:pPr>
      <w:r w:rsidRPr="003B001E">
        <w:rPr>
          <w:rFonts w:ascii="Times New Roman" w:eastAsia="Times New Roman" w:hAnsi="Times New Roman" w:cs="Times New Roman"/>
          <w:noProof/>
          <w:lang w:val="en-IN"/>
        </w:rPr>
        <w:lastRenderedPageBreak/>
        <w:drawing>
          <wp:inline distT="0" distB="0" distL="0" distR="0" wp14:anchorId="596B51CE" wp14:editId="57EFA43B">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54FB9727" w14:textId="017A1C08" w:rsidR="002B6FEF" w:rsidRDefault="002B6FEF">
      <w:pPr>
        <w:tabs>
          <w:tab w:val="left" w:pos="6300"/>
        </w:tabs>
        <w:spacing w:line="360" w:lineRule="auto"/>
        <w:jc w:val="center"/>
        <w:rPr>
          <w:rFonts w:ascii="Times New Roman" w:eastAsia="Times New Roman" w:hAnsi="Times New Roman" w:cs="Times New Roman"/>
          <w:b/>
        </w:rPr>
      </w:pPr>
    </w:p>
    <w:p w14:paraId="52E298FF" w14:textId="77777777" w:rsidR="002B6FEF" w:rsidRDefault="002B6FEF">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Default="002B6FEF">
      <w:pPr>
        <w:spacing w:line="360" w:lineRule="auto"/>
        <w:jc w:val="center"/>
        <w:rPr>
          <w:rFonts w:ascii="Times New Roman" w:eastAsia="Times New Roman" w:hAnsi="Times New Roman" w:cs="Times New Roman"/>
          <w:sz w:val="24"/>
          <w:szCs w:val="24"/>
        </w:rPr>
      </w:pPr>
    </w:p>
    <w:p w14:paraId="564FEBF3" w14:textId="77777777" w:rsidR="002B6FEF" w:rsidRDefault="002535A5">
      <w:pPr>
        <w:spacing w:line="360" w:lineRule="auto"/>
        <w:jc w:val="center"/>
        <w:rPr>
          <w:rFonts w:ascii="Times New Roman" w:eastAsia="Times New Roman" w:hAnsi="Times New Roman" w:cs="Times New Roman"/>
        </w:rPr>
      </w:pPr>
      <w:r>
        <w:rPr>
          <w:rFonts w:ascii="Times New Roman" w:eastAsia="Times New Roman" w:hAnsi="Times New Roman" w:cs="Times New Roman"/>
          <w:b/>
          <w:sz w:val="28"/>
          <w:szCs w:val="28"/>
          <w:u w:val="single"/>
        </w:rPr>
        <w:t>CERTIFICATE</w:t>
      </w:r>
    </w:p>
    <w:p w14:paraId="531BAD15" w14:textId="77777777" w:rsidR="002B6FEF" w:rsidRDefault="002B6FEF">
      <w:pPr>
        <w:spacing w:line="360" w:lineRule="auto"/>
        <w:jc w:val="both"/>
        <w:rPr>
          <w:rFonts w:ascii="Times New Roman" w:eastAsia="Times New Roman" w:hAnsi="Times New Roman" w:cs="Times New Roman"/>
        </w:rPr>
      </w:pPr>
    </w:p>
    <w:p w14:paraId="67CBD65E" w14:textId="27A2E112" w:rsidR="002B6FEF" w:rsidRDefault="002535A5" w:rsidP="43135315">
      <w:pPr>
        <w:spacing w:after="120" w:line="360" w:lineRule="auto"/>
        <w:ind w:right="27"/>
        <w:jc w:val="center"/>
        <w:rPr>
          <w:rFonts w:ascii="Times New Roman" w:eastAsia="Times New Roman" w:hAnsi="Times New Roman" w:cs="Times New Roman"/>
          <w:sz w:val="28"/>
          <w:szCs w:val="28"/>
        </w:rPr>
      </w:pPr>
      <w:r w:rsidRPr="43135315">
        <w:rPr>
          <w:rFonts w:ascii="Times New Roman" w:eastAsia="Times New Roman" w:hAnsi="Times New Roman" w:cs="Times New Roman"/>
          <w:sz w:val="28"/>
          <w:szCs w:val="28"/>
        </w:rPr>
        <w:t xml:space="preserve">This is to certify that the Field Project entitled </w:t>
      </w:r>
      <w:r w:rsidRPr="43135315">
        <w:rPr>
          <w:rFonts w:ascii="Times New Roman" w:eastAsia="Times New Roman" w:hAnsi="Times New Roman" w:cs="Times New Roman"/>
          <w:b/>
          <w:bCs/>
          <w:sz w:val="28"/>
          <w:szCs w:val="28"/>
        </w:rPr>
        <w:t>“</w:t>
      </w:r>
      <w:r w:rsidR="1E9DE6F3" w:rsidRPr="43135315">
        <w:rPr>
          <w:rFonts w:ascii="Times" w:eastAsia="Times" w:hAnsi="Times" w:cs="Times"/>
          <w:b/>
          <w:bCs/>
          <w:color w:val="000000" w:themeColor="text1"/>
          <w:sz w:val="24"/>
          <w:szCs w:val="24"/>
          <w:lang w:val="en-IN"/>
        </w:rPr>
        <w:t>Chronic Kidney Disease Prediction using machine learning</w:t>
      </w:r>
      <w:r w:rsidRPr="43135315">
        <w:rPr>
          <w:rFonts w:ascii="Times New Roman" w:eastAsia="Times New Roman" w:hAnsi="Times New Roman" w:cs="Times New Roman"/>
          <w:b/>
          <w:bCs/>
          <w:sz w:val="28"/>
          <w:szCs w:val="28"/>
        </w:rPr>
        <w:t xml:space="preserve">” </w:t>
      </w:r>
      <w:r w:rsidRPr="43135315">
        <w:rPr>
          <w:rFonts w:ascii="Times New Roman" w:eastAsia="Times New Roman" w:hAnsi="Times New Roman" w:cs="Times New Roman"/>
          <w:sz w:val="28"/>
          <w:szCs w:val="28"/>
        </w:rPr>
        <w:t xml:space="preserve">that is being submitted by </w:t>
      </w:r>
      <w:r w:rsidR="005A43FC">
        <w:rPr>
          <w:rFonts w:ascii="Times New Roman" w:eastAsia="Times New Roman" w:hAnsi="Times New Roman" w:cs="Times New Roman"/>
          <w:color w:val="000000" w:themeColor="text1"/>
          <w:sz w:val="24"/>
          <w:szCs w:val="24"/>
        </w:rPr>
        <w:t>221FA04446 (V</w:t>
      </w:r>
      <w:r w:rsidR="02DFD98F" w:rsidRPr="43135315">
        <w:rPr>
          <w:rFonts w:ascii="Times New Roman" w:eastAsia="Times New Roman" w:hAnsi="Times New Roman" w:cs="Times New Roman"/>
          <w:color w:val="000000" w:themeColor="text1"/>
          <w:sz w:val="24"/>
          <w:szCs w:val="24"/>
        </w:rPr>
        <w:t>.jagadesh) ,</w:t>
      </w:r>
      <w:r w:rsidR="02DFD98F" w:rsidRPr="43135315">
        <w:rPr>
          <w:rFonts w:ascii="Times New Roman" w:eastAsia="Times New Roman" w:hAnsi="Times New Roman" w:cs="Times New Roman"/>
          <w:color w:val="000000" w:themeColor="text1"/>
          <w:sz w:val="24"/>
          <w:szCs w:val="24"/>
          <w:lang w:val="en-IN"/>
        </w:rPr>
        <w:t>221FA04527(B.Narendra kumar)</w:t>
      </w:r>
      <w:r w:rsidRPr="43135315">
        <w:rPr>
          <w:rFonts w:ascii="Times New Roman" w:eastAsia="Times New Roman" w:hAnsi="Times New Roman" w:cs="Times New Roman"/>
          <w:sz w:val="28"/>
          <w:szCs w:val="28"/>
        </w:rPr>
        <w:t xml:space="preserve">, </w:t>
      </w:r>
      <w:r w:rsidR="074DF387" w:rsidRPr="43135315">
        <w:rPr>
          <w:rFonts w:ascii="Times New Roman" w:eastAsia="Times New Roman" w:hAnsi="Times New Roman" w:cs="Times New Roman"/>
          <w:sz w:val="24"/>
          <w:szCs w:val="24"/>
        </w:rPr>
        <w:t>(2</w:t>
      </w:r>
      <w:r w:rsidR="074DF387" w:rsidRPr="43135315">
        <w:rPr>
          <w:rFonts w:ascii="Times New Roman" w:eastAsia="Times New Roman" w:hAnsi="Times New Roman" w:cs="Times New Roman"/>
          <w:color w:val="000000" w:themeColor="text1"/>
          <w:sz w:val="24"/>
          <w:szCs w:val="24"/>
        </w:rPr>
        <w:t>21FA04564(Nithin), (221FA04673(Likitha)</w:t>
      </w:r>
      <w:r w:rsidR="65DAC056" w:rsidRPr="43135315">
        <w:rPr>
          <w:rFonts w:ascii="Times New Roman" w:eastAsia="Times New Roman" w:hAnsi="Times New Roman" w:cs="Times New Roman"/>
          <w:color w:val="000000" w:themeColor="text1"/>
          <w:sz w:val="24"/>
          <w:szCs w:val="24"/>
        </w:rPr>
        <w:t xml:space="preserve"> </w:t>
      </w:r>
      <w:r w:rsidRPr="43135315">
        <w:rPr>
          <w:rFonts w:ascii="Times New Roman" w:eastAsia="Times New Roman" w:hAnsi="Times New Roman" w:cs="Times New Roman"/>
          <w:sz w:val="28"/>
          <w:szCs w:val="28"/>
        </w:rPr>
        <w:t xml:space="preserve">for partial fulfilment of Field Project is a bonafide work carried out under the supervision of </w:t>
      </w:r>
      <w:r w:rsidR="4DAD79F9" w:rsidRPr="43135315">
        <w:rPr>
          <w:rFonts w:ascii="Times New Roman" w:eastAsia="Times New Roman" w:hAnsi="Times New Roman" w:cs="Times New Roman"/>
          <w:b/>
          <w:bCs/>
          <w:color w:val="000000" w:themeColor="text1"/>
          <w:sz w:val="24"/>
          <w:szCs w:val="24"/>
        </w:rPr>
        <w:t>Ms.</w:t>
      </w:r>
      <w:r w:rsidR="6E95FA56" w:rsidRPr="43135315">
        <w:rPr>
          <w:rFonts w:ascii="Times New Roman" w:eastAsia="Times New Roman" w:hAnsi="Times New Roman" w:cs="Times New Roman"/>
          <w:b/>
          <w:bCs/>
          <w:color w:val="000000" w:themeColor="text1"/>
          <w:sz w:val="24"/>
          <w:szCs w:val="24"/>
        </w:rPr>
        <w:t xml:space="preserve"> </w:t>
      </w:r>
      <w:r w:rsidR="4DAD79F9" w:rsidRPr="43135315">
        <w:rPr>
          <w:rFonts w:ascii="Times New Roman" w:eastAsia="Times New Roman" w:hAnsi="Times New Roman" w:cs="Times New Roman"/>
          <w:b/>
          <w:bCs/>
          <w:color w:val="000000" w:themeColor="text1"/>
          <w:sz w:val="24"/>
          <w:szCs w:val="24"/>
        </w:rPr>
        <w:t>Sk.Sajida Sultana,</w:t>
      </w:r>
      <w:r w:rsidRPr="43135315">
        <w:rPr>
          <w:rFonts w:ascii="Times New Roman" w:eastAsia="Times New Roman" w:hAnsi="Times New Roman" w:cs="Times New Roman"/>
          <w:sz w:val="28"/>
          <w:szCs w:val="28"/>
        </w:rPr>
        <w:fldChar w:fldCharType="begin"/>
      </w:r>
      <w:r w:rsidRPr="43135315">
        <w:rPr>
          <w:rFonts w:ascii="Times New Roman" w:eastAsia="Times New Roman" w:hAnsi="Times New Roman" w:cs="Times New Roman"/>
          <w:sz w:val="28"/>
          <w:szCs w:val="28"/>
        </w:rPr>
        <w:instrText xml:space="preserve"> MERGEFIELD Designation </w:instrText>
      </w:r>
      <w:r w:rsidRPr="43135315">
        <w:rPr>
          <w:rFonts w:ascii="Times New Roman" w:eastAsia="Times New Roman" w:hAnsi="Times New Roman" w:cs="Times New Roman"/>
          <w:sz w:val="28"/>
          <w:szCs w:val="28"/>
        </w:rPr>
        <w:fldChar w:fldCharType="separate"/>
      </w:r>
      <w:r w:rsidR="00851E0C" w:rsidRPr="43135315">
        <w:rPr>
          <w:rFonts w:ascii="Times New Roman" w:eastAsia="Times New Roman" w:hAnsi="Times New Roman" w:cs="Times New Roman"/>
          <w:noProof/>
          <w:sz w:val="28"/>
          <w:szCs w:val="28"/>
        </w:rPr>
        <w:t>Assistant Professor, Department of CSE</w:t>
      </w:r>
      <w:r w:rsidRPr="43135315">
        <w:rPr>
          <w:rFonts w:ascii="Times New Roman" w:eastAsia="Times New Roman" w:hAnsi="Times New Roman" w:cs="Times New Roman"/>
          <w:sz w:val="28"/>
          <w:szCs w:val="28"/>
        </w:rPr>
        <w:fldChar w:fldCharType="end"/>
      </w:r>
      <w:r w:rsidRPr="43135315">
        <w:rPr>
          <w:rFonts w:ascii="Times New Roman" w:eastAsia="Times New Roman" w:hAnsi="Times New Roman" w:cs="Times New Roman"/>
          <w:sz w:val="24"/>
          <w:szCs w:val="24"/>
        </w:rPr>
        <w:t>.</w:t>
      </w:r>
    </w:p>
    <w:p w14:paraId="11EBC8E4" w14:textId="77777777" w:rsidR="002B6FEF" w:rsidRDefault="002B6FEF">
      <w:pPr>
        <w:spacing w:line="360" w:lineRule="auto"/>
        <w:jc w:val="both"/>
        <w:rPr>
          <w:rFonts w:ascii="Times New Roman" w:eastAsia="Times New Roman" w:hAnsi="Times New Roman" w:cs="Times New Roman"/>
          <w:sz w:val="24"/>
          <w:szCs w:val="24"/>
        </w:rPr>
      </w:pPr>
    </w:p>
    <w:p w14:paraId="1D868628" w14:textId="77777777" w:rsidR="002B6FEF" w:rsidRDefault="002B6FEF">
      <w:pPr>
        <w:spacing w:line="360" w:lineRule="auto"/>
        <w:jc w:val="both"/>
        <w:rPr>
          <w:rFonts w:ascii="Times New Roman" w:eastAsia="Times New Roman" w:hAnsi="Times New Roman" w:cs="Times New Roman"/>
          <w:sz w:val="24"/>
          <w:szCs w:val="24"/>
        </w:rPr>
      </w:pPr>
    </w:p>
    <w:p w14:paraId="4CD57044" w14:textId="1A3CB79B" w:rsidR="002B6FEF" w:rsidRDefault="009C2205" w:rsidP="009C220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EAE9FD0" w14:textId="77777777" w:rsidR="002B6FEF" w:rsidRDefault="002B6FEF">
      <w:pPr>
        <w:spacing w:line="360" w:lineRule="auto"/>
        <w:jc w:val="both"/>
        <w:rPr>
          <w:rFonts w:ascii="Times New Roman" w:eastAsia="Times New Roman" w:hAnsi="Times New Roman" w:cs="Times New Roman"/>
          <w:sz w:val="24"/>
          <w:szCs w:val="24"/>
        </w:rPr>
      </w:pPr>
    </w:p>
    <w:p w14:paraId="5C35B8D1" w14:textId="77777777" w:rsidR="002B6FEF" w:rsidRDefault="002B6FEF">
      <w:pPr>
        <w:spacing w:line="360" w:lineRule="auto"/>
        <w:jc w:val="both"/>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123"/>
        <w:gridCol w:w="3124"/>
      </w:tblGrid>
      <w:tr w:rsidR="006367E6" w14:paraId="1D3D8302" w14:textId="77777777" w:rsidTr="43135315">
        <w:trPr>
          <w:trHeight w:val="1259"/>
        </w:trPr>
        <w:tc>
          <w:tcPr>
            <w:tcW w:w="3123" w:type="dxa"/>
          </w:tcPr>
          <w:p w14:paraId="5052C05E" w14:textId="77777777" w:rsidR="00215AEB" w:rsidRDefault="00215AEB" w:rsidP="006367E6">
            <w:pPr>
              <w:spacing w:line="360" w:lineRule="auto"/>
              <w:rPr>
                <w:rFonts w:ascii="Times New Roman" w:eastAsia="Times New Roman" w:hAnsi="Times New Roman" w:cs="Times New Roman"/>
                <w:sz w:val="24"/>
                <w:szCs w:val="24"/>
              </w:rPr>
            </w:pPr>
          </w:p>
          <w:p w14:paraId="2028B5A1" w14:textId="77777777" w:rsidR="00215AEB" w:rsidRDefault="00215AEB" w:rsidP="006367E6">
            <w:pPr>
              <w:spacing w:line="360" w:lineRule="auto"/>
              <w:rPr>
                <w:rFonts w:ascii="Times New Roman" w:eastAsia="Times New Roman" w:hAnsi="Times New Roman" w:cs="Times New Roman"/>
                <w:sz w:val="24"/>
                <w:szCs w:val="24"/>
              </w:rPr>
            </w:pPr>
          </w:p>
          <w:p w14:paraId="40A30A46" w14:textId="07DE205F" w:rsidR="006367E6" w:rsidRDefault="006367E6" w:rsidP="006367E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Guide </w:t>
            </w:r>
            <w:r w:rsidR="00F610D3">
              <w:rPr>
                <w:rFonts w:ascii="Times New Roman" w:eastAsia="Times New Roman" w:hAnsi="Times New Roman" w:cs="Times New Roman"/>
                <w:sz w:val="24"/>
                <w:szCs w:val="24"/>
              </w:rPr>
              <w:t>name</w:t>
            </w:r>
            <w:r>
              <w:rPr>
                <w:rFonts w:ascii="Times New Roman" w:eastAsia="Times New Roman" w:hAnsi="Times New Roman" w:cs="Times New Roman"/>
                <w:sz w:val="24"/>
                <w:szCs w:val="24"/>
              </w:rPr>
              <w:t>&amp; Signatu</w:t>
            </w:r>
            <w:r w:rsidR="00F610D3">
              <w:rPr>
                <w:rFonts w:ascii="Times New Roman" w:eastAsia="Times New Roman" w:hAnsi="Times New Roman" w:cs="Times New Roman"/>
                <w:sz w:val="24"/>
                <w:szCs w:val="24"/>
              </w:rPr>
              <w:t>re</w:t>
            </w:r>
          </w:p>
        </w:tc>
        <w:tc>
          <w:tcPr>
            <w:tcW w:w="3123" w:type="dxa"/>
          </w:tcPr>
          <w:p w14:paraId="69634F2E" w14:textId="77777777" w:rsidR="00215AEB" w:rsidRDefault="00215AEB">
            <w:pPr>
              <w:spacing w:line="360" w:lineRule="auto"/>
              <w:jc w:val="both"/>
              <w:rPr>
                <w:rFonts w:ascii="Times New Roman" w:eastAsia="Times New Roman" w:hAnsi="Times New Roman" w:cs="Times New Roman"/>
                <w:sz w:val="24"/>
                <w:szCs w:val="24"/>
              </w:rPr>
            </w:pPr>
          </w:p>
          <w:p w14:paraId="49CDFC0A" w14:textId="749255E0" w:rsidR="006367E6" w:rsidRDefault="006367E6">
            <w:pPr>
              <w:spacing w:line="360" w:lineRule="auto"/>
              <w:jc w:val="both"/>
            </w:pPr>
          </w:p>
        </w:tc>
        <w:tc>
          <w:tcPr>
            <w:tcW w:w="3124" w:type="dxa"/>
          </w:tcPr>
          <w:p w14:paraId="7E4AF8F3" w14:textId="6852A400" w:rsidR="006367E6" w:rsidRDefault="006367E6" w:rsidP="43135315">
            <w:pPr>
              <w:spacing w:line="360" w:lineRule="auto"/>
              <w:jc w:val="both"/>
            </w:pPr>
          </w:p>
        </w:tc>
      </w:tr>
      <w:tr w:rsidR="006367E6" w14:paraId="08E9D62F" w14:textId="77777777" w:rsidTr="43135315">
        <w:tc>
          <w:tcPr>
            <w:tcW w:w="3123" w:type="dxa"/>
          </w:tcPr>
          <w:p w14:paraId="5BD79999" w14:textId="6C8185F2" w:rsidR="006367E6" w:rsidRDefault="00215A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Assistant/Associate/Professor,</w:t>
            </w:r>
            <w:r w:rsidR="00F610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CSE</w:t>
            </w:r>
          </w:p>
        </w:tc>
        <w:tc>
          <w:tcPr>
            <w:tcW w:w="3123" w:type="dxa"/>
          </w:tcPr>
          <w:p w14:paraId="792C736C" w14:textId="17223204" w:rsidR="006367E6" w:rsidRDefault="3DE74357">
            <w:pPr>
              <w:spacing w:line="360" w:lineRule="auto"/>
              <w:jc w:val="both"/>
              <w:rPr>
                <w:rFonts w:ascii="Times New Roman" w:eastAsia="Times New Roman" w:hAnsi="Times New Roman" w:cs="Times New Roman"/>
                <w:sz w:val="24"/>
                <w:szCs w:val="24"/>
              </w:rPr>
            </w:pPr>
            <w:r w:rsidRPr="43135315">
              <w:rPr>
                <w:rFonts w:ascii="Times New Roman" w:eastAsia="Times New Roman" w:hAnsi="Times New Roman" w:cs="Times New Roman"/>
                <w:sz w:val="24"/>
                <w:szCs w:val="24"/>
              </w:rPr>
              <w:t xml:space="preserve"> </w:t>
            </w:r>
            <w:r w:rsidR="1DA4B687" w:rsidRPr="43135315">
              <w:rPr>
                <w:rFonts w:ascii="Times New Roman" w:eastAsia="Times New Roman" w:hAnsi="Times New Roman" w:cs="Times New Roman"/>
                <w:sz w:val="24"/>
                <w:szCs w:val="24"/>
              </w:rPr>
              <w:t xml:space="preserve">           </w:t>
            </w:r>
            <w:r w:rsidRPr="43135315">
              <w:rPr>
                <w:rFonts w:ascii="Times New Roman" w:eastAsia="Times New Roman" w:hAnsi="Times New Roman" w:cs="Times New Roman"/>
                <w:sz w:val="24"/>
                <w:szCs w:val="24"/>
              </w:rPr>
              <w:t>HOD,</w:t>
            </w:r>
            <w:r w:rsidR="78C8BDD7" w:rsidRPr="43135315">
              <w:rPr>
                <w:rFonts w:ascii="Times New Roman" w:eastAsia="Times New Roman" w:hAnsi="Times New Roman" w:cs="Times New Roman"/>
                <w:sz w:val="24"/>
                <w:szCs w:val="24"/>
              </w:rPr>
              <w:t xml:space="preserve"> </w:t>
            </w:r>
            <w:r w:rsidRPr="43135315">
              <w:rPr>
                <w:rFonts w:ascii="Times New Roman" w:eastAsia="Times New Roman" w:hAnsi="Times New Roman" w:cs="Times New Roman"/>
                <w:sz w:val="24"/>
                <w:szCs w:val="24"/>
              </w:rPr>
              <w:t>CSE</w:t>
            </w:r>
          </w:p>
        </w:tc>
        <w:tc>
          <w:tcPr>
            <w:tcW w:w="3124" w:type="dxa"/>
          </w:tcPr>
          <w:p w14:paraId="3954E534" w14:textId="10DF780F" w:rsidR="006367E6" w:rsidRDefault="1DA4B687">
            <w:pPr>
              <w:spacing w:line="360" w:lineRule="auto"/>
              <w:jc w:val="both"/>
              <w:rPr>
                <w:rFonts w:ascii="Times New Roman" w:eastAsia="Times New Roman" w:hAnsi="Times New Roman" w:cs="Times New Roman"/>
                <w:sz w:val="24"/>
                <w:szCs w:val="24"/>
              </w:rPr>
            </w:pPr>
            <w:r w:rsidRPr="43135315">
              <w:rPr>
                <w:rFonts w:ascii="Times New Roman" w:eastAsia="Times New Roman" w:hAnsi="Times New Roman" w:cs="Times New Roman"/>
                <w:sz w:val="24"/>
                <w:szCs w:val="24"/>
              </w:rPr>
              <w:t xml:space="preserve">         Dean, S</w:t>
            </w:r>
            <w:r w:rsidR="3B39A7D7" w:rsidRPr="43135315">
              <w:rPr>
                <w:rFonts w:ascii="Times New Roman" w:eastAsia="Times New Roman" w:hAnsi="Times New Roman" w:cs="Times New Roman"/>
                <w:sz w:val="24"/>
                <w:szCs w:val="24"/>
              </w:rPr>
              <w:t>O</w:t>
            </w:r>
            <w:r w:rsidRPr="43135315">
              <w:rPr>
                <w:rFonts w:ascii="Times New Roman" w:eastAsia="Times New Roman" w:hAnsi="Times New Roman" w:cs="Times New Roman"/>
                <w:sz w:val="24"/>
                <w:szCs w:val="24"/>
              </w:rPr>
              <w:t>CI</w:t>
            </w:r>
          </w:p>
        </w:tc>
      </w:tr>
    </w:tbl>
    <w:p w14:paraId="140003FE" w14:textId="2470F4E7" w:rsidR="002B6FEF" w:rsidRDefault="002B6FEF">
      <w:pPr>
        <w:spacing w:line="360" w:lineRule="auto"/>
        <w:jc w:val="both"/>
        <w:rPr>
          <w:rFonts w:ascii="Times New Roman" w:eastAsia="Times New Roman" w:hAnsi="Times New Roman" w:cs="Times New Roman"/>
          <w:sz w:val="24"/>
          <w:szCs w:val="24"/>
        </w:rPr>
      </w:pPr>
    </w:p>
    <w:p w14:paraId="1C6FF7B8" w14:textId="62E9A99B" w:rsidR="002535A5" w:rsidRDefault="002535A5">
      <w:pPr>
        <w:spacing w:line="360" w:lineRule="auto"/>
        <w:jc w:val="both"/>
        <w:rPr>
          <w:rFonts w:ascii="Times New Roman" w:eastAsia="Times New Roman" w:hAnsi="Times New Roman" w:cs="Times New Roman"/>
          <w:sz w:val="24"/>
          <w:szCs w:val="24"/>
        </w:rPr>
      </w:pPr>
    </w:p>
    <w:p w14:paraId="391C79D3" w14:textId="6761A4AF" w:rsidR="002535A5" w:rsidRDefault="002535A5">
      <w:pPr>
        <w:spacing w:line="360" w:lineRule="auto"/>
        <w:jc w:val="both"/>
        <w:rPr>
          <w:rFonts w:ascii="Times New Roman" w:eastAsia="Times New Roman" w:hAnsi="Times New Roman" w:cs="Times New Roman"/>
          <w:sz w:val="24"/>
          <w:szCs w:val="24"/>
        </w:rPr>
      </w:pPr>
    </w:p>
    <w:p w14:paraId="27F7C310" w14:textId="17FFF36B" w:rsidR="002535A5" w:rsidRDefault="002535A5">
      <w:pPr>
        <w:spacing w:line="360" w:lineRule="auto"/>
        <w:jc w:val="both"/>
        <w:rPr>
          <w:rFonts w:ascii="Times New Roman" w:eastAsia="Times New Roman" w:hAnsi="Times New Roman" w:cs="Times New Roman"/>
          <w:sz w:val="24"/>
          <w:szCs w:val="24"/>
        </w:rPr>
      </w:pPr>
    </w:p>
    <w:p w14:paraId="302777DD" w14:textId="77777777" w:rsidR="006367E6" w:rsidRDefault="006367E6">
      <w:pPr>
        <w:spacing w:line="360" w:lineRule="auto"/>
        <w:jc w:val="both"/>
        <w:rPr>
          <w:rFonts w:ascii="Times New Roman" w:eastAsia="Times New Roman" w:hAnsi="Times New Roman" w:cs="Times New Roman"/>
          <w:sz w:val="24"/>
          <w:szCs w:val="24"/>
        </w:rPr>
      </w:pPr>
    </w:p>
    <w:p w14:paraId="074CB13C" w14:textId="77777777" w:rsidR="006367E6" w:rsidRDefault="006367E6">
      <w:pPr>
        <w:spacing w:line="360" w:lineRule="auto"/>
        <w:jc w:val="both"/>
        <w:rPr>
          <w:rFonts w:ascii="Times New Roman" w:eastAsia="Times New Roman" w:hAnsi="Times New Roman" w:cs="Times New Roman"/>
          <w:sz w:val="24"/>
          <w:szCs w:val="24"/>
        </w:rPr>
      </w:pPr>
    </w:p>
    <w:p w14:paraId="119BA6B1" w14:textId="77777777" w:rsidR="006367E6" w:rsidRDefault="006367E6">
      <w:pPr>
        <w:spacing w:line="360" w:lineRule="auto"/>
        <w:jc w:val="both"/>
        <w:rPr>
          <w:rFonts w:ascii="Times New Roman" w:eastAsia="Times New Roman" w:hAnsi="Times New Roman" w:cs="Times New Roman"/>
          <w:sz w:val="24"/>
          <w:szCs w:val="24"/>
        </w:rPr>
      </w:pPr>
    </w:p>
    <w:p w14:paraId="512A2118" w14:textId="0A6524EF" w:rsidR="002535A5" w:rsidRDefault="00215AEB" w:rsidP="00215AEB">
      <w:pPr>
        <w:tabs>
          <w:tab w:val="left" w:pos="382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6276229" w14:textId="41D8485C" w:rsidR="002535A5" w:rsidRDefault="002535A5">
      <w:pPr>
        <w:spacing w:line="360" w:lineRule="auto"/>
        <w:jc w:val="both"/>
        <w:rPr>
          <w:rFonts w:ascii="Times New Roman" w:eastAsia="Times New Roman" w:hAnsi="Times New Roman" w:cs="Times New Roman"/>
          <w:sz w:val="24"/>
          <w:szCs w:val="24"/>
        </w:rPr>
      </w:pPr>
    </w:p>
    <w:p w14:paraId="215CC438" w14:textId="02D4B696" w:rsidR="002535A5" w:rsidRDefault="002535A5">
      <w:pPr>
        <w:spacing w:line="360" w:lineRule="auto"/>
        <w:jc w:val="both"/>
        <w:rPr>
          <w:rFonts w:ascii="Times New Roman" w:eastAsia="Times New Roman" w:hAnsi="Times New Roman" w:cs="Times New Roman"/>
          <w:sz w:val="24"/>
          <w:szCs w:val="24"/>
        </w:rPr>
      </w:pPr>
    </w:p>
    <w:p w14:paraId="356D484C" w14:textId="77777777" w:rsidR="002535A5" w:rsidRDefault="002535A5">
      <w:pPr>
        <w:spacing w:line="360" w:lineRule="auto"/>
        <w:jc w:val="both"/>
        <w:rPr>
          <w:rFonts w:ascii="Times New Roman" w:eastAsia="Times New Roman" w:hAnsi="Times New Roman" w:cs="Times New Roman"/>
          <w:sz w:val="24"/>
          <w:szCs w:val="24"/>
        </w:rPr>
      </w:pPr>
    </w:p>
    <w:p w14:paraId="5FA5E77C" w14:textId="77777777" w:rsidR="002B6FEF" w:rsidRDefault="002B6FEF">
      <w:pPr>
        <w:spacing w:line="360" w:lineRule="auto"/>
        <w:jc w:val="both"/>
        <w:rPr>
          <w:rFonts w:ascii="Times New Roman" w:eastAsia="Times New Roman" w:hAnsi="Times New Roman" w:cs="Times New Roman"/>
          <w:sz w:val="24"/>
          <w:szCs w:val="24"/>
        </w:rPr>
      </w:pPr>
    </w:p>
    <w:p w14:paraId="60160B73" w14:textId="77777777" w:rsidR="002B6FEF" w:rsidRDefault="002535A5">
      <w:pPr>
        <w:spacing w:line="360" w:lineRule="auto"/>
        <w:ind w:right="18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48C233B6" w14:textId="77777777" w:rsidR="002B6FEF" w:rsidRDefault="002B6FEF">
      <w:pPr>
        <w:spacing w:line="360" w:lineRule="auto"/>
        <w:ind w:right="187"/>
        <w:jc w:val="both"/>
        <w:rPr>
          <w:rFonts w:ascii="Times New Roman" w:eastAsia="Times New Roman" w:hAnsi="Times New Roman" w:cs="Times New Roman"/>
          <w:sz w:val="24"/>
          <w:szCs w:val="24"/>
        </w:rPr>
      </w:pPr>
    </w:p>
    <w:p w14:paraId="4B53CED1" w14:textId="4D17512F" w:rsidR="003B001E" w:rsidRPr="003B001E" w:rsidRDefault="003B001E" w:rsidP="003B001E">
      <w:pPr>
        <w:tabs>
          <w:tab w:val="left" w:pos="6300"/>
        </w:tabs>
        <w:spacing w:line="360" w:lineRule="auto"/>
        <w:jc w:val="center"/>
        <w:rPr>
          <w:rFonts w:ascii="Times New Roman" w:eastAsia="Times New Roman" w:hAnsi="Times New Roman" w:cs="Times New Roman"/>
          <w:noProof/>
          <w:lang w:val="en-IN"/>
        </w:rPr>
      </w:pPr>
      <w:r w:rsidRPr="003B001E">
        <w:rPr>
          <w:rFonts w:ascii="Times New Roman" w:eastAsia="Times New Roman" w:hAnsi="Times New Roman" w:cs="Times New Roman"/>
          <w:noProof/>
          <w:lang w:val="en-IN"/>
        </w:rPr>
        <w:drawing>
          <wp:inline distT="0" distB="0" distL="0" distR="0" wp14:anchorId="2067DB46" wp14:editId="639B4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0A8755AB" w14:textId="67FF7990" w:rsidR="002B6FEF" w:rsidRDefault="002B6FEF">
      <w:pPr>
        <w:tabs>
          <w:tab w:val="left" w:pos="6300"/>
        </w:tabs>
        <w:spacing w:line="360" w:lineRule="auto"/>
        <w:jc w:val="center"/>
        <w:rPr>
          <w:rFonts w:ascii="Times New Roman" w:eastAsia="Times New Roman" w:hAnsi="Times New Roman" w:cs="Times New Roman"/>
          <w:b/>
        </w:rPr>
      </w:pPr>
    </w:p>
    <w:p w14:paraId="04EE43A9" w14:textId="77777777" w:rsidR="002B6FEF" w:rsidRDefault="002B6FEF">
      <w:pPr>
        <w:tabs>
          <w:tab w:val="left" w:pos="6300"/>
        </w:tabs>
        <w:spacing w:line="360" w:lineRule="auto"/>
        <w:jc w:val="center"/>
        <w:rPr>
          <w:rFonts w:ascii="Times New Roman" w:eastAsia="Times New Roman" w:hAnsi="Times New Roman" w:cs="Times New Roman"/>
          <w:sz w:val="24"/>
          <w:szCs w:val="24"/>
        </w:rPr>
      </w:pPr>
    </w:p>
    <w:p w14:paraId="43A66942" w14:textId="77777777" w:rsidR="002B6FEF" w:rsidRDefault="002B6FEF">
      <w:pPr>
        <w:spacing w:line="360" w:lineRule="auto"/>
        <w:jc w:val="center"/>
        <w:rPr>
          <w:rFonts w:ascii="Times New Roman" w:eastAsia="Times New Roman" w:hAnsi="Times New Roman" w:cs="Times New Roman"/>
          <w:sz w:val="24"/>
          <w:szCs w:val="24"/>
        </w:rPr>
      </w:pPr>
    </w:p>
    <w:p w14:paraId="6220F206" w14:textId="77777777" w:rsidR="002B6FEF" w:rsidRDefault="002535A5">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DECLARATION</w:t>
      </w:r>
    </w:p>
    <w:p w14:paraId="24F1C359" w14:textId="5ACAC0AF" w:rsidR="002B6FEF" w:rsidRDefault="002535A5" w:rsidP="43135315">
      <w:pPr>
        <w:spacing w:after="120" w:line="360" w:lineRule="auto"/>
        <w:ind w:right="27"/>
        <w:jc w:val="center"/>
        <w:rPr>
          <w:rFonts w:ascii="Times New Roman" w:eastAsia="Times New Roman" w:hAnsi="Times New Roman" w:cs="Times New Roman"/>
          <w:sz w:val="36"/>
          <w:szCs w:val="36"/>
        </w:rPr>
      </w:pPr>
      <w:r w:rsidRPr="43135315">
        <w:rPr>
          <w:rFonts w:ascii="Times New Roman" w:eastAsia="Times New Roman" w:hAnsi="Times New Roman" w:cs="Times New Roman"/>
          <w:sz w:val="24"/>
          <w:szCs w:val="24"/>
        </w:rPr>
        <w:t xml:space="preserve">We hereby declare that the Field Project entitled </w:t>
      </w:r>
      <w:r w:rsidRPr="43135315">
        <w:rPr>
          <w:rFonts w:ascii="Times New Roman" w:eastAsia="Times New Roman" w:hAnsi="Times New Roman" w:cs="Times New Roman"/>
          <w:b/>
          <w:bCs/>
          <w:sz w:val="24"/>
          <w:szCs w:val="24"/>
        </w:rPr>
        <w:t>“</w:t>
      </w:r>
      <w:r w:rsidR="376EFC37" w:rsidRPr="43135315">
        <w:rPr>
          <w:rFonts w:ascii="Times" w:eastAsia="Times" w:hAnsi="Times" w:cs="Times"/>
          <w:b/>
          <w:bCs/>
          <w:color w:val="000000" w:themeColor="text1"/>
          <w:sz w:val="24"/>
          <w:szCs w:val="24"/>
          <w:lang w:val="en-IN"/>
        </w:rPr>
        <w:t>Chronic Kidney Disease Prediction using machine learning</w:t>
      </w:r>
      <w:r w:rsidR="00200C2D" w:rsidRPr="43135315">
        <w:rPr>
          <w:rFonts w:ascii="Times New Roman" w:eastAsia="Times New Roman" w:hAnsi="Times New Roman" w:cs="Times New Roman"/>
          <w:b/>
          <w:bCs/>
        </w:rPr>
        <w:t>”</w:t>
      </w:r>
      <w:r w:rsidRPr="43135315">
        <w:rPr>
          <w:rFonts w:ascii="Times New Roman" w:eastAsia="Times New Roman" w:hAnsi="Times New Roman" w:cs="Times New Roman"/>
          <w:sz w:val="24"/>
          <w:szCs w:val="24"/>
        </w:rPr>
        <w:t xml:space="preserve"> is being submitted by,</w:t>
      </w:r>
      <w:r w:rsidR="461FA75E" w:rsidRPr="43135315">
        <w:rPr>
          <w:rFonts w:ascii="Times" w:eastAsia="Times" w:hAnsi="Times" w:cs="Times"/>
          <w:sz w:val="24"/>
          <w:szCs w:val="24"/>
        </w:rPr>
        <w:t xml:space="preserve"> 221FA04446(S. Jagadesh), 221FA04527(B. Narendra kumar</w:t>
      </w:r>
      <w:r w:rsidRPr="43135315">
        <w:rPr>
          <w:rFonts w:ascii="Times New Roman" w:eastAsia="Times New Roman" w:hAnsi="Times New Roman" w:cs="Times New Roman"/>
          <w:sz w:val="24"/>
          <w:szCs w:val="24"/>
        </w:rPr>
        <w:t>)</w:t>
      </w:r>
      <w:r w:rsidR="612A7674" w:rsidRPr="43135315">
        <w:rPr>
          <w:rFonts w:ascii="Times New Roman" w:eastAsia="Times New Roman" w:hAnsi="Times New Roman" w:cs="Times New Roman"/>
          <w:sz w:val="24"/>
          <w:szCs w:val="24"/>
        </w:rPr>
        <w:t>,</w:t>
      </w:r>
      <w:r w:rsidR="612A7674" w:rsidRPr="43135315">
        <w:rPr>
          <w:rFonts w:ascii="Times" w:eastAsia="Times" w:hAnsi="Times" w:cs="Times"/>
          <w:sz w:val="24"/>
          <w:szCs w:val="24"/>
        </w:rPr>
        <w:t xml:space="preserve">  221FA04564(K  .Nithin)</w:t>
      </w:r>
      <w:r w:rsidRPr="43135315">
        <w:rPr>
          <w:rFonts w:ascii="Times New Roman" w:eastAsia="Times New Roman" w:hAnsi="Times New Roman" w:cs="Times New Roman"/>
          <w:sz w:val="24"/>
          <w:szCs w:val="24"/>
        </w:rPr>
        <w:t xml:space="preserve"> </w:t>
      </w:r>
      <w:r w:rsidR="198295D8" w:rsidRPr="43135315">
        <w:rPr>
          <w:rFonts w:ascii="Times New Roman" w:eastAsia="Times New Roman" w:hAnsi="Times New Roman" w:cs="Times New Roman"/>
          <w:sz w:val="24"/>
          <w:szCs w:val="24"/>
        </w:rPr>
        <w:t>and</w:t>
      </w:r>
      <w:r w:rsidR="198295D8" w:rsidRPr="43135315">
        <w:rPr>
          <w:rFonts w:ascii="Times" w:eastAsia="Times" w:hAnsi="Times" w:cs="Times"/>
          <w:sz w:val="24"/>
          <w:szCs w:val="24"/>
        </w:rPr>
        <w:t xml:space="preserve"> 221FA04673(K .Likitha) </w:t>
      </w:r>
      <w:r w:rsidR="198295D8" w:rsidRPr="43135315">
        <w:rPr>
          <w:rFonts w:ascii="Times New Roman" w:eastAsia="Times New Roman" w:hAnsi="Times New Roman" w:cs="Times New Roman"/>
          <w:sz w:val="24"/>
          <w:szCs w:val="24"/>
        </w:rPr>
        <w:t xml:space="preserve"> </w:t>
      </w:r>
      <w:r w:rsidRPr="43135315">
        <w:rPr>
          <w:rFonts w:ascii="Times New Roman" w:eastAsia="Times New Roman" w:hAnsi="Times New Roman" w:cs="Times New Roman"/>
          <w:sz w:val="24"/>
          <w:szCs w:val="24"/>
        </w:rPr>
        <w:t xml:space="preserve">in partial fulfilment of Field Project course work. This is our original work, and this project has not formed the basis for the award of any degree. We have worked under the supervision of </w:t>
      </w:r>
      <w:r w:rsidR="4D5DEF1A" w:rsidRPr="43135315">
        <w:rPr>
          <w:rFonts w:ascii="Times New Roman" w:eastAsia="Times New Roman" w:hAnsi="Times New Roman" w:cs="Times New Roman"/>
          <w:b/>
          <w:bCs/>
          <w:color w:val="000000" w:themeColor="text1"/>
          <w:sz w:val="24"/>
          <w:szCs w:val="24"/>
        </w:rPr>
        <w:t>Ms .Sk</w:t>
      </w:r>
      <w:r w:rsidR="5763D3AE" w:rsidRPr="43135315">
        <w:rPr>
          <w:rFonts w:ascii="Times New Roman" w:eastAsia="Times New Roman" w:hAnsi="Times New Roman" w:cs="Times New Roman"/>
          <w:b/>
          <w:bCs/>
          <w:color w:val="000000" w:themeColor="text1"/>
          <w:sz w:val="24"/>
          <w:szCs w:val="24"/>
        </w:rPr>
        <w:t xml:space="preserve"> </w:t>
      </w:r>
      <w:r w:rsidR="4D5DEF1A" w:rsidRPr="43135315">
        <w:rPr>
          <w:rFonts w:ascii="Times New Roman" w:eastAsia="Times New Roman" w:hAnsi="Times New Roman" w:cs="Times New Roman"/>
          <w:b/>
          <w:bCs/>
          <w:color w:val="000000" w:themeColor="text1"/>
          <w:sz w:val="24"/>
          <w:szCs w:val="24"/>
        </w:rPr>
        <w:t>.Sajida Sultana,</w:t>
      </w:r>
      <w:r w:rsidRPr="43135315">
        <w:rPr>
          <w:rFonts w:ascii="Times New Roman" w:eastAsia="Times New Roman" w:hAnsi="Times New Roman" w:cs="Times New Roman"/>
          <w:sz w:val="28"/>
          <w:szCs w:val="28"/>
        </w:rPr>
        <w:fldChar w:fldCharType="begin"/>
      </w:r>
      <w:r w:rsidRPr="43135315">
        <w:rPr>
          <w:rFonts w:ascii="Times New Roman" w:eastAsia="Times New Roman" w:hAnsi="Times New Roman" w:cs="Times New Roman"/>
          <w:sz w:val="28"/>
          <w:szCs w:val="28"/>
        </w:rPr>
        <w:instrText xml:space="preserve"> MERGEFIELD Designation </w:instrText>
      </w:r>
      <w:r w:rsidRPr="43135315">
        <w:rPr>
          <w:rFonts w:ascii="Times New Roman" w:eastAsia="Times New Roman" w:hAnsi="Times New Roman" w:cs="Times New Roman"/>
          <w:sz w:val="28"/>
          <w:szCs w:val="28"/>
        </w:rPr>
        <w:fldChar w:fldCharType="separate"/>
      </w:r>
      <w:r w:rsidR="4D5DEF1A" w:rsidRPr="43135315">
        <w:rPr>
          <w:rFonts w:ascii="Times New Roman" w:eastAsia="Times New Roman" w:hAnsi="Times New Roman" w:cs="Times New Roman"/>
          <w:noProof/>
          <w:sz w:val="28"/>
          <w:szCs w:val="28"/>
        </w:rPr>
        <w:t>Assistant Professor, Department of CSE</w:t>
      </w:r>
      <w:r w:rsidRPr="43135315">
        <w:rPr>
          <w:rFonts w:ascii="Times New Roman" w:eastAsia="Times New Roman" w:hAnsi="Times New Roman" w:cs="Times New Roman"/>
          <w:sz w:val="28"/>
          <w:szCs w:val="28"/>
        </w:rPr>
        <w:fldChar w:fldCharType="end"/>
      </w:r>
      <w:r w:rsidR="4D5DEF1A" w:rsidRPr="43135315">
        <w:rPr>
          <w:rFonts w:ascii="Times New Roman" w:eastAsia="Times New Roman" w:hAnsi="Times New Roman" w:cs="Times New Roman"/>
        </w:rPr>
        <w:t>.</w:t>
      </w:r>
    </w:p>
    <w:p w14:paraId="15024260" w14:textId="77777777" w:rsidR="002535A5" w:rsidRDefault="002535A5">
      <w:pPr>
        <w:spacing w:line="360" w:lineRule="auto"/>
        <w:jc w:val="both"/>
        <w:rPr>
          <w:rFonts w:ascii="Times New Roman" w:eastAsia="Times New Roman" w:hAnsi="Times New Roman" w:cs="Times New Roman"/>
          <w:sz w:val="24"/>
          <w:szCs w:val="24"/>
        </w:rPr>
      </w:pPr>
    </w:p>
    <w:p w14:paraId="69DFE7C6" w14:textId="77777777" w:rsidR="002B6FEF" w:rsidRDefault="002B6FEF">
      <w:pPr>
        <w:spacing w:line="360" w:lineRule="auto"/>
        <w:jc w:val="center"/>
        <w:rPr>
          <w:rFonts w:ascii="Times New Roman" w:eastAsia="Times New Roman" w:hAnsi="Times New Roman" w:cs="Times New Roman"/>
          <w:sz w:val="24"/>
          <w:szCs w:val="24"/>
        </w:rPr>
      </w:pPr>
    </w:p>
    <w:p w14:paraId="4DCB8AD8" w14:textId="14FC4E53" w:rsidR="002B6FEF" w:rsidRDefault="002535A5">
      <w:pPr>
        <w:spacing w:line="360" w:lineRule="auto"/>
        <w:jc w:val="center"/>
        <w:rPr>
          <w:rFonts w:ascii="Times New Roman" w:eastAsia="Times New Roman" w:hAnsi="Times New Roman" w:cs="Times New Roman"/>
          <w:sz w:val="24"/>
          <w:szCs w:val="24"/>
        </w:rPr>
      </w:pPr>
      <w:r w:rsidRPr="43135315">
        <w:rPr>
          <w:rFonts w:ascii="Times New Roman" w:eastAsia="Times New Roman" w:hAnsi="Times New Roman" w:cs="Times New Roman"/>
          <w:sz w:val="24"/>
          <w:szCs w:val="24"/>
        </w:rPr>
        <w:t xml:space="preserve">      By</w:t>
      </w:r>
    </w:p>
    <w:p w14:paraId="5F6D0670" w14:textId="4130F262" w:rsidR="002B6FEF" w:rsidRDefault="1ED92B69" w:rsidP="43135315">
      <w:pPr>
        <w:tabs>
          <w:tab w:val="left" w:pos="3134"/>
        </w:tabs>
        <w:spacing w:line="360" w:lineRule="auto"/>
        <w:ind w:left="120"/>
        <w:rPr>
          <w:rFonts w:ascii="Times" w:eastAsia="Times" w:hAnsi="Times" w:cs="Times"/>
          <w:sz w:val="24"/>
          <w:szCs w:val="24"/>
        </w:rPr>
      </w:pPr>
      <w:r w:rsidRPr="43135315">
        <w:rPr>
          <w:rFonts w:ascii="Times New Roman" w:eastAsia="Times New Roman" w:hAnsi="Times New Roman" w:cs="Times New Roman"/>
          <w:sz w:val="24"/>
          <w:szCs w:val="24"/>
        </w:rPr>
        <w:t xml:space="preserve">                                                                             </w:t>
      </w:r>
      <w:r w:rsidR="3CA1A96C" w:rsidRPr="43135315">
        <w:rPr>
          <w:rFonts w:ascii="Times New Roman" w:eastAsia="Times New Roman" w:hAnsi="Times New Roman" w:cs="Times New Roman"/>
          <w:sz w:val="24"/>
          <w:szCs w:val="24"/>
        </w:rPr>
        <w:t xml:space="preserve">    </w:t>
      </w:r>
      <w:r w:rsidRPr="43135315">
        <w:rPr>
          <w:rFonts w:ascii="Times" w:eastAsia="Times" w:hAnsi="Times" w:cs="Times"/>
          <w:sz w:val="24"/>
          <w:szCs w:val="24"/>
        </w:rPr>
        <w:t xml:space="preserve"> </w:t>
      </w:r>
      <w:r w:rsidR="005A43FC">
        <w:rPr>
          <w:rFonts w:ascii="Times" w:eastAsia="Times" w:hAnsi="Times" w:cs="Times"/>
          <w:sz w:val="24"/>
          <w:szCs w:val="24"/>
        </w:rPr>
        <w:t>221FA04446-V</w:t>
      </w:r>
      <w:r w:rsidR="5B1E5A50" w:rsidRPr="43135315">
        <w:rPr>
          <w:rFonts w:ascii="Times" w:eastAsia="Times" w:hAnsi="Times" w:cs="Times"/>
          <w:sz w:val="24"/>
          <w:szCs w:val="24"/>
        </w:rPr>
        <w:t>.</w:t>
      </w:r>
      <w:r w:rsidR="67791B9B" w:rsidRPr="43135315">
        <w:rPr>
          <w:rFonts w:ascii="Times" w:eastAsia="Times" w:hAnsi="Times" w:cs="Times"/>
          <w:sz w:val="24"/>
          <w:szCs w:val="24"/>
        </w:rPr>
        <w:t xml:space="preserve"> </w:t>
      </w:r>
      <w:r w:rsidR="5B1E5A50" w:rsidRPr="43135315">
        <w:rPr>
          <w:rFonts w:ascii="Times" w:eastAsia="Times" w:hAnsi="Times" w:cs="Times"/>
          <w:sz w:val="24"/>
          <w:szCs w:val="24"/>
        </w:rPr>
        <w:t>Jagadesh</w:t>
      </w:r>
    </w:p>
    <w:p w14:paraId="5F79F694" w14:textId="4BB121E5" w:rsidR="5B1E5A50" w:rsidRDefault="5B1E5A50" w:rsidP="43135315">
      <w:pPr>
        <w:tabs>
          <w:tab w:val="left" w:pos="3134"/>
        </w:tabs>
        <w:ind w:left="120"/>
        <w:rPr>
          <w:rFonts w:ascii="Times" w:eastAsia="Times" w:hAnsi="Times" w:cs="Times"/>
          <w:sz w:val="24"/>
          <w:szCs w:val="24"/>
        </w:rPr>
      </w:pPr>
      <w:r w:rsidRPr="43135315">
        <w:rPr>
          <w:rFonts w:ascii="Times" w:eastAsia="Times" w:hAnsi="Times" w:cs="Times"/>
          <w:sz w:val="24"/>
          <w:szCs w:val="24"/>
        </w:rPr>
        <w:t xml:space="preserve">                                                                                  221FA04527-</w:t>
      </w:r>
      <w:r w:rsidR="58DB9250" w:rsidRPr="43135315">
        <w:rPr>
          <w:rFonts w:ascii="Times" w:eastAsia="Times" w:hAnsi="Times" w:cs="Times"/>
          <w:sz w:val="24"/>
          <w:szCs w:val="24"/>
        </w:rPr>
        <w:t>B. Narendra kumar</w:t>
      </w:r>
    </w:p>
    <w:p w14:paraId="602B98D6" w14:textId="13EEE3E6" w:rsidR="58DB9250" w:rsidRDefault="58DB9250" w:rsidP="43135315">
      <w:pPr>
        <w:tabs>
          <w:tab w:val="left" w:pos="3134"/>
        </w:tabs>
        <w:ind w:left="120"/>
        <w:rPr>
          <w:rFonts w:ascii="Times" w:eastAsia="Times" w:hAnsi="Times" w:cs="Times"/>
          <w:sz w:val="24"/>
          <w:szCs w:val="24"/>
        </w:rPr>
      </w:pPr>
      <w:r w:rsidRPr="43135315">
        <w:rPr>
          <w:rFonts w:ascii="Times" w:eastAsia="Times" w:hAnsi="Times" w:cs="Times"/>
          <w:sz w:val="24"/>
          <w:szCs w:val="24"/>
        </w:rPr>
        <w:t xml:space="preserve">                                                                                  221FA04564-K  .Nithin</w:t>
      </w:r>
    </w:p>
    <w:p w14:paraId="706AC194" w14:textId="0A255E84" w:rsidR="58DB9250" w:rsidRDefault="58DB9250" w:rsidP="43135315">
      <w:pPr>
        <w:tabs>
          <w:tab w:val="left" w:pos="3134"/>
        </w:tabs>
        <w:ind w:left="120"/>
        <w:rPr>
          <w:rFonts w:ascii="Times" w:eastAsia="Times" w:hAnsi="Times" w:cs="Times"/>
          <w:sz w:val="24"/>
          <w:szCs w:val="24"/>
        </w:rPr>
      </w:pPr>
      <w:r w:rsidRPr="43135315">
        <w:rPr>
          <w:rFonts w:ascii="Times" w:eastAsia="Times" w:hAnsi="Times" w:cs="Times"/>
          <w:sz w:val="24"/>
          <w:szCs w:val="24"/>
        </w:rPr>
        <w:t xml:space="preserve">                                                                                  221FA04673-K .Likitha </w:t>
      </w:r>
    </w:p>
    <w:p w14:paraId="1CEFE63D" w14:textId="5EB88B72" w:rsidR="43135315" w:rsidRDefault="43135315" w:rsidP="43135315">
      <w:pPr>
        <w:tabs>
          <w:tab w:val="left" w:pos="3134"/>
        </w:tabs>
        <w:ind w:left="120"/>
        <w:rPr>
          <w:rFonts w:ascii="Times" w:eastAsia="Times" w:hAnsi="Times" w:cs="Times"/>
          <w:sz w:val="24"/>
          <w:szCs w:val="24"/>
        </w:rPr>
      </w:pPr>
    </w:p>
    <w:p w14:paraId="1A5BA6EC" w14:textId="58FD7199" w:rsidR="43135315" w:rsidRDefault="43135315" w:rsidP="43135315">
      <w:pPr>
        <w:tabs>
          <w:tab w:val="left" w:pos="3134"/>
        </w:tabs>
        <w:ind w:left="120"/>
        <w:rPr>
          <w:rFonts w:ascii="Times" w:eastAsia="Times" w:hAnsi="Times" w:cs="Times"/>
          <w:sz w:val="24"/>
          <w:szCs w:val="24"/>
        </w:rPr>
      </w:pPr>
    </w:p>
    <w:p w14:paraId="40652532" w14:textId="4C0C50C2" w:rsidR="43135315" w:rsidRDefault="43135315" w:rsidP="43135315">
      <w:pPr>
        <w:tabs>
          <w:tab w:val="left" w:pos="3134"/>
        </w:tabs>
        <w:ind w:left="120"/>
        <w:rPr>
          <w:rFonts w:ascii="Times" w:eastAsia="Times" w:hAnsi="Times" w:cs="Times"/>
          <w:sz w:val="24"/>
          <w:szCs w:val="24"/>
        </w:rPr>
      </w:pPr>
    </w:p>
    <w:p w14:paraId="04875048" w14:textId="4C71CC8C" w:rsidR="43135315" w:rsidRDefault="43135315" w:rsidP="43135315">
      <w:pPr>
        <w:tabs>
          <w:tab w:val="left" w:pos="3134"/>
        </w:tabs>
        <w:ind w:left="120"/>
        <w:rPr>
          <w:rFonts w:ascii="Times" w:eastAsia="Times" w:hAnsi="Times" w:cs="Times"/>
          <w:sz w:val="24"/>
          <w:szCs w:val="24"/>
        </w:rPr>
      </w:pPr>
    </w:p>
    <w:p w14:paraId="0652A0D1" w14:textId="7853C50D" w:rsidR="43135315" w:rsidRDefault="43135315" w:rsidP="43135315">
      <w:pPr>
        <w:tabs>
          <w:tab w:val="left" w:pos="3134"/>
        </w:tabs>
        <w:ind w:left="120"/>
        <w:rPr>
          <w:rFonts w:ascii="Times" w:eastAsia="Times" w:hAnsi="Times" w:cs="Times"/>
          <w:sz w:val="24"/>
          <w:szCs w:val="24"/>
        </w:rPr>
      </w:pPr>
    </w:p>
    <w:p w14:paraId="6F939B79" w14:textId="2EF289EF" w:rsidR="43135315" w:rsidRDefault="43135315" w:rsidP="43135315">
      <w:pPr>
        <w:tabs>
          <w:tab w:val="left" w:pos="3134"/>
        </w:tabs>
        <w:ind w:left="120"/>
        <w:rPr>
          <w:rFonts w:ascii="Times" w:eastAsia="Times" w:hAnsi="Times" w:cs="Times"/>
          <w:sz w:val="24"/>
          <w:szCs w:val="24"/>
        </w:rPr>
      </w:pPr>
    </w:p>
    <w:p w14:paraId="47546123" w14:textId="753121FF" w:rsidR="43135315" w:rsidRDefault="43135315" w:rsidP="43135315">
      <w:pPr>
        <w:tabs>
          <w:tab w:val="left" w:pos="3134"/>
        </w:tabs>
        <w:ind w:left="120"/>
        <w:rPr>
          <w:rFonts w:ascii="Times" w:eastAsia="Times" w:hAnsi="Times" w:cs="Times"/>
          <w:sz w:val="24"/>
          <w:szCs w:val="24"/>
        </w:rPr>
      </w:pPr>
    </w:p>
    <w:p w14:paraId="5DBFC9C1" w14:textId="255C93A4" w:rsidR="43135315" w:rsidRDefault="43135315" w:rsidP="43135315">
      <w:pPr>
        <w:tabs>
          <w:tab w:val="left" w:pos="3134"/>
        </w:tabs>
        <w:ind w:left="120"/>
        <w:rPr>
          <w:rFonts w:ascii="Times" w:eastAsia="Times" w:hAnsi="Times" w:cs="Times"/>
          <w:sz w:val="24"/>
          <w:szCs w:val="24"/>
        </w:rPr>
      </w:pPr>
    </w:p>
    <w:p w14:paraId="749CDD43" w14:textId="1BB1A135" w:rsidR="002B6FEF" w:rsidRDefault="002535A5">
      <w:pPr>
        <w:spacing w:line="360" w:lineRule="auto"/>
        <w:ind w:right="27"/>
        <w:rPr>
          <w:rFonts w:ascii="Times New Roman" w:eastAsia="Times New Roman" w:hAnsi="Times New Roman" w:cs="Times New Roman"/>
          <w:sz w:val="24"/>
          <w:szCs w:val="24"/>
        </w:rPr>
      </w:pPr>
      <w:r w:rsidRPr="43135315">
        <w:rPr>
          <w:rFonts w:ascii="Times New Roman" w:eastAsia="Times New Roman" w:hAnsi="Times New Roman" w:cs="Times New Roman"/>
          <w:sz w:val="24"/>
          <w:szCs w:val="24"/>
        </w:rPr>
        <w:t>Date:</w:t>
      </w:r>
    </w:p>
    <w:p w14:paraId="40E146BB" w14:textId="77777777" w:rsidR="002B6FEF" w:rsidRDefault="002B6FEF"/>
    <w:p w14:paraId="1D634349" w14:textId="77777777" w:rsidR="002B6FEF" w:rsidRDefault="002B6FEF"/>
    <w:p w14:paraId="041908B6" w14:textId="77777777" w:rsidR="002B6FEF" w:rsidRDefault="002B6FEF"/>
    <w:p w14:paraId="11762565" w14:textId="54AE7625" w:rsidR="43135315" w:rsidRDefault="43135315" w:rsidP="43135315">
      <w:pPr>
        <w:pStyle w:val="Heading2"/>
        <w:rPr>
          <w:rFonts w:ascii="Times New Roman" w:eastAsia="Times New Roman" w:hAnsi="Times New Roman" w:cs="Times New Roman"/>
          <w:sz w:val="24"/>
          <w:szCs w:val="24"/>
        </w:rPr>
      </w:pPr>
    </w:p>
    <w:p w14:paraId="01F5DECF" w14:textId="77777777" w:rsidR="00CC4F45" w:rsidRDefault="00CC4F45" w:rsidP="43135315">
      <w:pPr>
        <w:pStyle w:val="Heading2"/>
        <w:ind w:right="21"/>
        <w:rPr>
          <w:rFonts w:ascii="Times" w:eastAsia="Times" w:hAnsi="Times" w:cs="Times"/>
          <w:sz w:val="28"/>
          <w:szCs w:val="28"/>
        </w:rPr>
      </w:pPr>
      <w:r w:rsidRPr="43135315">
        <w:rPr>
          <w:rFonts w:ascii="Times" w:eastAsia="Times" w:hAnsi="Times" w:cs="Times"/>
          <w:spacing w:val="-2"/>
          <w:sz w:val="28"/>
          <w:szCs w:val="28"/>
        </w:rPr>
        <w:t>ABSTRACT</w:t>
      </w:r>
    </w:p>
    <w:p w14:paraId="1D50A90A" w14:textId="0D34BD15" w:rsidR="00CC4F45" w:rsidRDefault="00CC4F45" w:rsidP="43135315"/>
    <w:p w14:paraId="4A02D114" w14:textId="4D32D690" w:rsidR="00CC4F45" w:rsidRDefault="58B74CBB"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CKD is one of the most important burdens of disease occurring in the world, affecting millions. The disease is characterized by persistent and gradual loss of kidney function over time, if not discovered or treated, at such a stage that the progression leads to ESRD. It has become very crucial to detect CKD early on because patients are assured of better outcomes as it allows for timely intervention to slow the progress of the disease. Early stage of CKD lacks symptoms and with the conventional methods of diagnosis being expensive and simply not affordable to the majority, especially in low resource sites.</w:t>
      </w:r>
    </w:p>
    <w:p w14:paraId="5EE8973E" w14:textId="628303EE" w:rsidR="00CC4F45" w:rsidRDefault="58B74CBB"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Machine learning has several advantages: it predicts CKD based on large amounts of clinical and patient data by analyzing many patterns and correlations between characteristics that do not emerge from traditional approaches. This aims to explore the possible capability of ML algorithms to predict CKD from existing medical data. Three machine learning techniques used in this case are Decision Trees (DT), K-Nearest Neighbors (KNN), and Artificial Neural Networks (ANN), applied to the CKD dataset acquired from the UCI Machine Learning Repository.</w:t>
      </w:r>
    </w:p>
    <w:p w14:paraId="3B1878C5" w14:textId="47F73EB4" w:rsidR="00CC4F45" w:rsidRDefault="00CC4F45" w:rsidP="43135315">
      <w:pPr>
        <w:spacing w:line="360" w:lineRule="auto"/>
        <w:rPr>
          <w:rFonts w:ascii="Times" w:eastAsia="Times" w:hAnsi="Times" w:cs="Times"/>
          <w:color w:val="000000" w:themeColor="text1"/>
          <w:sz w:val="24"/>
          <w:szCs w:val="24"/>
        </w:rPr>
      </w:pPr>
    </w:p>
    <w:p w14:paraId="7DBEBBC9" w14:textId="730ECBB1" w:rsidR="00CC4F45" w:rsidRDefault="58B74CBB"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The project highlights data preprocessing, feature selection, and model evaluation as integral steps for obtaining robust predictions. The key feature indicators of CKD were blood pressure, specific gravity, albumin, and age in this dataset. Special care has been taken regarding missing values, normalization, class imbalance of the dataset; these were challenging issues to deal with while developing the model.</w:t>
      </w:r>
    </w:p>
    <w:p w14:paraId="39B63201" w14:textId="70475146" w:rsidR="00CC4F45" w:rsidRDefault="00CC4F45" w:rsidP="43135315">
      <w:pPr>
        <w:spacing w:line="360" w:lineRule="auto"/>
        <w:rPr>
          <w:rFonts w:ascii="Times" w:eastAsia="Times" w:hAnsi="Times" w:cs="Times"/>
          <w:color w:val="000000" w:themeColor="text1"/>
          <w:sz w:val="24"/>
          <w:szCs w:val="24"/>
        </w:rPr>
      </w:pPr>
    </w:p>
    <w:p w14:paraId="0A016AF3" w14:textId="47DDD0A7" w:rsidR="00CC4F45" w:rsidRDefault="58B74CBB"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The outcomes suggested that the model which captured the highest prediction accuracy was the Decision Tree model, closely followed by the Artificial Neural Network model. Although K-Nearest Neighbors is the simplest to implement, it showed a much lower degree of accuracy due to problems arising from class imbalance and scalability. These results suggest that, with proper feature selection and preprocessing, these ML algorithms can be helpful tools in predicting CKD and may allow for an earlier intervention for better prognosis of the patient.</w:t>
      </w:r>
    </w:p>
    <w:p w14:paraId="5DA0084C" w14:textId="1060C244" w:rsidR="00CC4F45" w:rsidRDefault="00CC4F45" w:rsidP="43135315">
      <w:pPr>
        <w:spacing w:line="360" w:lineRule="auto"/>
        <w:rPr>
          <w:rFonts w:ascii="Times" w:eastAsia="Times" w:hAnsi="Times" w:cs="Times"/>
          <w:color w:val="000000" w:themeColor="text1"/>
          <w:sz w:val="24"/>
          <w:szCs w:val="24"/>
        </w:rPr>
      </w:pPr>
    </w:p>
    <w:p w14:paraId="0E82834A" w14:textId="518EFFF2" w:rsidR="00CC4F45" w:rsidRDefault="58B74CBB" w:rsidP="43135315">
      <w:pPr>
        <w:spacing w:line="360" w:lineRule="auto"/>
        <w:rPr>
          <w:rFonts w:ascii="Aptos" w:eastAsia="Aptos" w:hAnsi="Aptos" w:cs="Aptos"/>
          <w:color w:val="000000" w:themeColor="text1"/>
          <w:sz w:val="24"/>
          <w:szCs w:val="24"/>
        </w:rPr>
      </w:pPr>
      <w:r w:rsidRPr="43135315">
        <w:rPr>
          <w:rFonts w:ascii="Times" w:eastAsia="Times" w:hAnsi="Times" w:cs="Times"/>
          <w:color w:val="000000" w:themeColor="text1"/>
          <w:sz w:val="24"/>
          <w:szCs w:val="24"/>
          <w:lang w:val="en-IN"/>
        </w:rPr>
        <w:t>Future work will include adding in extra functionality and further applying such models to larger, more heterogenous datasets. With the help of machine learning, the health care industry can develop low-cost, scalable solutions for the early detection of CKD and lighten the burden on healthcare systems and improve quality of life for individuals at risk for kidney failure.</w:t>
      </w:r>
    </w:p>
    <w:p w14:paraId="50716F9C" w14:textId="57654577" w:rsidR="00CC4F45" w:rsidRDefault="00CC4F45" w:rsidP="00CC4F45">
      <w:pPr>
        <w:spacing w:line="360" w:lineRule="auto"/>
        <w:sectPr w:rsidR="00CC4F45" w:rsidSect="00CC4F45">
          <w:headerReference w:type="default" r:id="rId11"/>
          <w:footerReference w:type="default" r:id="rId12"/>
          <w:pgSz w:w="11920" w:h="16850"/>
          <w:pgMar w:top="1360" w:right="1260" w:bottom="1180" w:left="1280" w:header="0" w:footer="993" w:gutter="0"/>
          <w:cols w:space="720"/>
        </w:sectPr>
      </w:pPr>
    </w:p>
    <w:p w14:paraId="2AD3874C" w14:textId="77777777" w:rsidR="00CC4F45" w:rsidRDefault="00CC4F45" w:rsidP="00CC4F45">
      <w:pPr>
        <w:spacing w:before="78"/>
        <w:ind w:right="15"/>
        <w:jc w:val="center"/>
        <w:rPr>
          <w:b/>
          <w:sz w:val="28"/>
        </w:rPr>
      </w:pPr>
      <w:r>
        <w:rPr>
          <w:b/>
          <w:sz w:val="28"/>
        </w:rPr>
        <w:t>TABLE</w:t>
      </w:r>
      <w:r>
        <w:rPr>
          <w:b/>
          <w:spacing w:val="-8"/>
          <w:sz w:val="28"/>
        </w:rPr>
        <w:t xml:space="preserve"> </w:t>
      </w:r>
      <w:r>
        <w:rPr>
          <w:b/>
          <w:sz w:val="28"/>
        </w:rPr>
        <w:t>OF</w:t>
      </w:r>
      <w:r>
        <w:rPr>
          <w:b/>
          <w:spacing w:val="-5"/>
          <w:sz w:val="28"/>
        </w:rPr>
        <w:t xml:space="preserve"> </w:t>
      </w:r>
      <w:r>
        <w:rPr>
          <w:b/>
          <w:spacing w:val="-2"/>
          <w:sz w:val="28"/>
        </w:rPr>
        <w:t>CONTENTS</w:t>
      </w:r>
    </w:p>
    <w:sdt>
      <w:sdtPr>
        <w:id w:val="523063204"/>
        <w:docPartObj>
          <w:docPartGallery w:val="Table of Contents"/>
          <w:docPartUnique/>
        </w:docPartObj>
      </w:sdtPr>
      <w:sdtEndPr/>
      <w:sdtContent>
        <w:p w14:paraId="0FFA2E01" w14:textId="20385F56" w:rsidR="000318AF" w:rsidRDefault="000318AF" w:rsidP="000318AF">
          <w:pPr>
            <w:pStyle w:val="TOC1"/>
            <w:tabs>
              <w:tab w:val="left" w:pos="877"/>
              <w:tab w:val="right" w:pos="9200"/>
            </w:tabs>
            <w:spacing w:before="555"/>
            <w:ind w:firstLine="0"/>
            <w:rPr>
              <w:spacing w:val="-2"/>
            </w:rPr>
          </w:pPr>
        </w:p>
        <w:p w14:paraId="05D2D447" w14:textId="171ECC6A" w:rsidR="00CC4F45" w:rsidRDefault="00CC4F45" w:rsidP="000318AF">
          <w:pPr>
            <w:pStyle w:val="TOC1"/>
            <w:tabs>
              <w:tab w:val="left" w:pos="877"/>
              <w:tab w:val="right" w:pos="9188"/>
            </w:tabs>
          </w:pPr>
          <w:r>
            <w:tab/>
          </w:r>
        </w:p>
      </w:sdtContent>
    </w:sdt>
    <w:p w14:paraId="042668D6" w14:textId="77777777" w:rsidR="00CC4F45" w:rsidRDefault="00CC4F45" w:rsidP="43135315">
      <w:pPr>
        <w:sectPr w:rsidR="00CC4F45" w:rsidSect="00CC4F45">
          <w:headerReference w:type="default" r:id="rId13"/>
          <w:pgSz w:w="11920" w:h="16850"/>
          <w:pgMar w:top="1340" w:right="1260" w:bottom="1180" w:left="1280" w:header="0" w:footer="993" w:gutter="0"/>
          <w:cols w:space="720"/>
        </w:sectPr>
      </w:pPr>
    </w:p>
    <w:p w14:paraId="50908054" w14:textId="77777777" w:rsidR="00CC4F45" w:rsidRDefault="00CC4F45" w:rsidP="43135315">
      <w:pPr>
        <w:spacing w:before="78"/>
        <w:ind w:right="18"/>
        <w:jc w:val="center"/>
        <w:rPr>
          <w:rFonts w:ascii="Times" w:eastAsia="Times" w:hAnsi="Times" w:cs="Times"/>
          <w:b/>
          <w:bCs/>
          <w:sz w:val="28"/>
          <w:szCs w:val="28"/>
        </w:rPr>
      </w:pPr>
      <w:r w:rsidRPr="43135315">
        <w:rPr>
          <w:rFonts w:ascii="Times" w:eastAsia="Times" w:hAnsi="Times" w:cs="Times"/>
          <w:b/>
          <w:bCs/>
          <w:sz w:val="28"/>
          <w:szCs w:val="28"/>
        </w:rPr>
        <w:t>LIST</w:t>
      </w:r>
      <w:r w:rsidRPr="43135315">
        <w:rPr>
          <w:rFonts w:ascii="Times" w:eastAsia="Times" w:hAnsi="Times" w:cs="Times"/>
          <w:b/>
          <w:bCs/>
          <w:spacing w:val="-9"/>
          <w:sz w:val="28"/>
          <w:szCs w:val="28"/>
        </w:rPr>
        <w:t xml:space="preserve"> </w:t>
      </w:r>
      <w:r w:rsidRPr="43135315">
        <w:rPr>
          <w:rFonts w:ascii="Times" w:eastAsia="Times" w:hAnsi="Times" w:cs="Times"/>
          <w:b/>
          <w:bCs/>
          <w:sz w:val="28"/>
          <w:szCs w:val="28"/>
        </w:rPr>
        <w:t>OF</w:t>
      </w:r>
      <w:r w:rsidRPr="43135315">
        <w:rPr>
          <w:rFonts w:ascii="Times" w:eastAsia="Times" w:hAnsi="Times" w:cs="Times"/>
          <w:b/>
          <w:bCs/>
          <w:spacing w:val="-14"/>
          <w:sz w:val="28"/>
          <w:szCs w:val="28"/>
        </w:rPr>
        <w:t xml:space="preserve"> </w:t>
      </w:r>
      <w:r w:rsidRPr="43135315">
        <w:rPr>
          <w:rFonts w:ascii="Times" w:eastAsia="Times" w:hAnsi="Times" w:cs="Times"/>
          <w:b/>
          <w:bCs/>
          <w:spacing w:val="-2"/>
          <w:sz w:val="28"/>
          <w:szCs w:val="28"/>
        </w:rPr>
        <w:t>FIGURES</w:t>
      </w:r>
    </w:p>
    <w:p w14:paraId="52980542" w14:textId="77777777" w:rsidR="00CC4F45" w:rsidRDefault="00CC4F45" w:rsidP="43135315">
      <w:pPr>
        <w:pStyle w:val="BodyText"/>
        <w:spacing w:before="100"/>
        <w:jc w:val="left"/>
        <w:rPr>
          <w:rFonts w:ascii="Times" w:eastAsia="Times" w:hAnsi="Times" w:cs="Times"/>
          <w:b/>
          <w:bCs/>
          <w:sz w:val="20"/>
          <w:szCs w:val="20"/>
        </w:rPr>
      </w:pPr>
    </w:p>
    <w:tbl>
      <w:tblPr>
        <w:tblW w:w="0" w:type="auto"/>
        <w:tblInd w:w="125" w:type="dxa"/>
        <w:tblLayout w:type="fixed"/>
        <w:tblCellMar>
          <w:left w:w="0" w:type="dxa"/>
          <w:right w:w="0" w:type="dxa"/>
        </w:tblCellMar>
        <w:tblLook w:val="01E0" w:firstRow="1" w:lastRow="1" w:firstColumn="1" w:lastColumn="1" w:noHBand="0" w:noVBand="0"/>
      </w:tblPr>
      <w:tblGrid>
        <w:gridCol w:w="8035"/>
        <w:gridCol w:w="1100"/>
      </w:tblGrid>
      <w:tr w:rsidR="00CC4F45" w14:paraId="1E186DF4" w14:textId="77777777" w:rsidTr="43135315">
        <w:trPr>
          <w:trHeight w:val="417"/>
        </w:trPr>
        <w:tc>
          <w:tcPr>
            <w:tcW w:w="8035" w:type="dxa"/>
          </w:tcPr>
          <w:p w14:paraId="2D0EA0A6" w14:textId="2F19FE90" w:rsidR="00CC4F45" w:rsidRDefault="00CC4F45" w:rsidP="43135315">
            <w:pPr>
              <w:pStyle w:val="TableParagraph"/>
              <w:spacing w:before="0" w:line="266" w:lineRule="exact"/>
              <w:ind w:left="50"/>
              <w:rPr>
                <w:rFonts w:ascii="Times" w:eastAsia="Times" w:hAnsi="Times" w:cs="Times"/>
                <w:sz w:val="24"/>
                <w:szCs w:val="24"/>
              </w:rPr>
            </w:pPr>
            <w:r w:rsidRPr="43135315">
              <w:rPr>
                <w:rFonts w:ascii="Times" w:eastAsia="Times" w:hAnsi="Times" w:cs="Times"/>
                <w:sz w:val="24"/>
                <w:szCs w:val="24"/>
              </w:rPr>
              <w:t>Figure</w:t>
            </w:r>
            <w:r w:rsidRPr="43135315">
              <w:rPr>
                <w:rFonts w:ascii="Times" w:eastAsia="Times" w:hAnsi="Times" w:cs="Times"/>
                <w:spacing w:val="-14"/>
                <w:sz w:val="24"/>
                <w:szCs w:val="24"/>
              </w:rPr>
              <w:t xml:space="preserve"> </w:t>
            </w:r>
            <w:r w:rsidRPr="43135315">
              <w:rPr>
                <w:rFonts w:ascii="Times" w:eastAsia="Times" w:hAnsi="Times" w:cs="Times"/>
                <w:sz w:val="24"/>
                <w:szCs w:val="24"/>
              </w:rPr>
              <w:t>1.</w:t>
            </w:r>
            <w:r w:rsidRPr="43135315">
              <w:rPr>
                <w:rFonts w:ascii="Times" w:eastAsia="Times" w:hAnsi="Times" w:cs="Times"/>
                <w:spacing w:val="-20"/>
                <w:sz w:val="24"/>
                <w:szCs w:val="24"/>
              </w:rPr>
              <w:t xml:space="preserve"> </w:t>
            </w:r>
            <w:r w:rsidR="05A52299" w:rsidRPr="43135315">
              <w:rPr>
                <w:rFonts w:ascii="Times" w:eastAsia="Times" w:hAnsi="Times" w:cs="Times"/>
                <w:color w:val="000000" w:themeColor="text1"/>
                <w:sz w:val="24"/>
                <w:szCs w:val="24"/>
                <w:lang w:val="en-IN"/>
              </w:rPr>
              <w:t>Model Architecture for CKD Prediction</w:t>
            </w:r>
          </w:p>
        </w:tc>
        <w:tc>
          <w:tcPr>
            <w:tcW w:w="1100" w:type="dxa"/>
          </w:tcPr>
          <w:p w14:paraId="2535DAD2" w14:textId="77777777" w:rsidR="00CC4F45" w:rsidRDefault="00CC4F45" w:rsidP="43135315">
            <w:pPr>
              <w:pStyle w:val="TableParagraph"/>
              <w:spacing w:before="0" w:line="266" w:lineRule="exact"/>
              <w:ind w:right="52"/>
              <w:jc w:val="right"/>
              <w:rPr>
                <w:rFonts w:ascii="Times" w:eastAsia="Times" w:hAnsi="Times" w:cs="Times"/>
                <w:sz w:val="24"/>
                <w:szCs w:val="24"/>
              </w:rPr>
            </w:pPr>
          </w:p>
        </w:tc>
      </w:tr>
      <w:tr w:rsidR="00CC4F45" w14:paraId="36D7DC3A" w14:textId="77777777" w:rsidTr="43135315">
        <w:trPr>
          <w:trHeight w:val="570"/>
        </w:trPr>
        <w:tc>
          <w:tcPr>
            <w:tcW w:w="8035" w:type="dxa"/>
          </w:tcPr>
          <w:p w14:paraId="2A3EDDF1" w14:textId="2223803C" w:rsidR="00CC4F45" w:rsidRDefault="00CC4F45" w:rsidP="43135315">
            <w:pPr>
              <w:pStyle w:val="TableParagraph"/>
              <w:spacing w:before="141"/>
              <w:ind w:left="50"/>
              <w:rPr>
                <w:rFonts w:ascii="Times" w:eastAsia="Times" w:hAnsi="Times" w:cs="Times"/>
                <w:sz w:val="24"/>
                <w:szCs w:val="24"/>
              </w:rPr>
            </w:pPr>
            <w:r w:rsidRPr="43135315">
              <w:rPr>
                <w:rFonts w:ascii="Times" w:eastAsia="Times" w:hAnsi="Times" w:cs="Times"/>
                <w:sz w:val="24"/>
                <w:szCs w:val="24"/>
              </w:rPr>
              <w:t>Figure</w:t>
            </w:r>
            <w:r w:rsidRPr="43135315">
              <w:rPr>
                <w:rFonts w:ascii="Times" w:eastAsia="Times" w:hAnsi="Times" w:cs="Times"/>
                <w:spacing w:val="-13"/>
                <w:sz w:val="24"/>
                <w:szCs w:val="24"/>
              </w:rPr>
              <w:t xml:space="preserve"> </w:t>
            </w:r>
            <w:r w:rsidRPr="43135315">
              <w:rPr>
                <w:rFonts w:ascii="Times" w:eastAsia="Times" w:hAnsi="Times" w:cs="Times"/>
                <w:sz w:val="24"/>
                <w:szCs w:val="24"/>
              </w:rPr>
              <w:t>2.</w:t>
            </w:r>
            <w:r w:rsidRPr="43135315">
              <w:rPr>
                <w:rFonts w:ascii="Times" w:eastAsia="Times" w:hAnsi="Times" w:cs="Times"/>
                <w:spacing w:val="-13"/>
                <w:sz w:val="24"/>
                <w:szCs w:val="24"/>
              </w:rPr>
              <w:t xml:space="preserve"> </w:t>
            </w:r>
            <w:r w:rsidR="202B8C8E" w:rsidRPr="43135315">
              <w:rPr>
                <w:rFonts w:ascii="Times" w:eastAsia="Times" w:hAnsi="Times" w:cs="Times"/>
                <w:color w:val="000000" w:themeColor="text1"/>
                <w:sz w:val="24"/>
                <w:szCs w:val="24"/>
                <w:lang w:val="en-IN"/>
              </w:rPr>
              <w:t>Confusion Matrix for Decision Tree Model Results</w:t>
            </w:r>
          </w:p>
        </w:tc>
        <w:tc>
          <w:tcPr>
            <w:tcW w:w="1100" w:type="dxa"/>
          </w:tcPr>
          <w:p w14:paraId="48D53826" w14:textId="77777777" w:rsidR="00CC4F45" w:rsidRDefault="00CC4F45" w:rsidP="43135315">
            <w:pPr>
              <w:pStyle w:val="TableParagraph"/>
              <w:spacing w:before="141"/>
              <w:ind w:right="47"/>
              <w:jc w:val="right"/>
              <w:rPr>
                <w:rFonts w:ascii="Times" w:eastAsia="Times" w:hAnsi="Times" w:cs="Times"/>
                <w:sz w:val="24"/>
                <w:szCs w:val="24"/>
              </w:rPr>
            </w:pPr>
          </w:p>
        </w:tc>
      </w:tr>
      <w:tr w:rsidR="00CC4F45" w14:paraId="28B991C0" w14:textId="77777777" w:rsidTr="43135315">
        <w:trPr>
          <w:trHeight w:val="572"/>
        </w:trPr>
        <w:tc>
          <w:tcPr>
            <w:tcW w:w="8035" w:type="dxa"/>
          </w:tcPr>
          <w:p w14:paraId="12286F6B" w14:textId="628F285A" w:rsidR="00CC4F45" w:rsidRDefault="00CC4F45" w:rsidP="43135315">
            <w:pPr>
              <w:pStyle w:val="TableParagraph"/>
              <w:spacing w:before="142"/>
              <w:ind w:left="50"/>
              <w:rPr>
                <w:rFonts w:ascii="Times" w:eastAsia="Times" w:hAnsi="Times" w:cs="Times"/>
                <w:sz w:val="24"/>
                <w:szCs w:val="24"/>
              </w:rPr>
            </w:pPr>
            <w:r w:rsidRPr="43135315">
              <w:rPr>
                <w:rFonts w:ascii="Times" w:eastAsia="Times" w:hAnsi="Times" w:cs="Times"/>
                <w:sz w:val="24"/>
                <w:szCs w:val="24"/>
              </w:rPr>
              <w:t>Figure</w:t>
            </w:r>
            <w:r w:rsidRPr="43135315">
              <w:rPr>
                <w:rFonts w:ascii="Times" w:eastAsia="Times" w:hAnsi="Times" w:cs="Times"/>
                <w:spacing w:val="-9"/>
                <w:sz w:val="24"/>
                <w:szCs w:val="24"/>
              </w:rPr>
              <w:t xml:space="preserve"> </w:t>
            </w:r>
            <w:r w:rsidRPr="43135315">
              <w:rPr>
                <w:rFonts w:ascii="Times" w:eastAsia="Times" w:hAnsi="Times" w:cs="Times"/>
                <w:sz w:val="24"/>
                <w:szCs w:val="24"/>
              </w:rPr>
              <w:t>3.</w:t>
            </w:r>
            <w:r w:rsidRPr="43135315">
              <w:rPr>
                <w:rFonts w:ascii="Times" w:eastAsia="Times" w:hAnsi="Times" w:cs="Times"/>
                <w:spacing w:val="-1"/>
                <w:sz w:val="24"/>
                <w:szCs w:val="24"/>
              </w:rPr>
              <w:t xml:space="preserve"> </w:t>
            </w:r>
            <w:r w:rsidR="7A5C42E2" w:rsidRPr="43135315">
              <w:rPr>
                <w:rFonts w:ascii="Times" w:eastAsia="Times" w:hAnsi="Times" w:cs="Times"/>
                <w:color w:val="000000" w:themeColor="text1"/>
                <w:sz w:val="24"/>
                <w:szCs w:val="24"/>
                <w:lang w:val="en-IN"/>
              </w:rPr>
              <w:t>CKD Prediction System System Flow Diagram</w:t>
            </w:r>
          </w:p>
        </w:tc>
        <w:tc>
          <w:tcPr>
            <w:tcW w:w="1100" w:type="dxa"/>
          </w:tcPr>
          <w:p w14:paraId="34472740" w14:textId="77777777" w:rsidR="00CC4F45" w:rsidRDefault="00CC4F45" w:rsidP="43135315">
            <w:pPr>
              <w:pStyle w:val="TableParagraph"/>
              <w:spacing w:before="142"/>
              <w:ind w:right="52"/>
              <w:jc w:val="right"/>
              <w:rPr>
                <w:rFonts w:ascii="Times" w:eastAsia="Times" w:hAnsi="Times" w:cs="Times"/>
                <w:sz w:val="24"/>
                <w:szCs w:val="24"/>
              </w:rPr>
            </w:pPr>
          </w:p>
        </w:tc>
      </w:tr>
      <w:tr w:rsidR="00CC4F45" w14:paraId="17910425" w14:textId="77777777" w:rsidTr="43135315">
        <w:trPr>
          <w:trHeight w:val="574"/>
        </w:trPr>
        <w:tc>
          <w:tcPr>
            <w:tcW w:w="8035" w:type="dxa"/>
          </w:tcPr>
          <w:p w14:paraId="2534935A" w14:textId="596F728C" w:rsidR="00CC4F45" w:rsidRDefault="00CC4F45" w:rsidP="43135315">
            <w:pPr>
              <w:pStyle w:val="TableParagraph"/>
              <w:ind w:left="50"/>
              <w:rPr>
                <w:rFonts w:ascii="Times" w:eastAsia="Times" w:hAnsi="Times" w:cs="Times"/>
                <w:color w:val="000000" w:themeColor="text1"/>
                <w:sz w:val="24"/>
                <w:szCs w:val="24"/>
                <w:lang w:val="en-IN"/>
              </w:rPr>
            </w:pPr>
            <w:r w:rsidRPr="43135315">
              <w:rPr>
                <w:rFonts w:ascii="Times" w:eastAsia="Times" w:hAnsi="Times" w:cs="Times"/>
                <w:sz w:val="24"/>
                <w:szCs w:val="24"/>
              </w:rPr>
              <w:t>Figure</w:t>
            </w:r>
            <w:r w:rsidRPr="43135315">
              <w:rPr>
                <w:rFonts w:ascii="Times" w:eastAsia="Times" w:hAnsi="Times" w:cs="Times"/>
                <w:spacing w:val="-4"/>
                <w:sz w:val="24"/>
                <w:szCs w:val="24"/>
              </w:rPr>
              <w:t xml:space="preserve"> </w:t>
            </w:r>
            <w:r w:rsidRPr="43135315">
              <w:rPr>
                <w:rFonts w:ascii="Times" w:eastAsia="Times" w:hAnsi="Times" w:cs="Times"/>
                <w:sz w:val="24"/>
                <w:szCs w:val="24"/>
              </w:rPr>
              <w:t xml:space="preserve">4. </w:t>
            </w:r>
            <w:r w:rsidR="5F63E629" w:rsidRPr="43135315">
              <w:rPr>
                <w:rFonts w:ascii="Times" w:eastAsia="Times" w:hAnsi="Times" w:cs="Times"/>
                <w:color w:val="000000" w:themeColor="text1"/>
                <w:sz w:val="24"/>
                <w:szCs w:val="24"/>
                <w:lang w:val="en-IN"/>
              </w:rPr>
              <w:t>Cost and Sustainability Analysis of the System</w:t>
            </w:r>
          </w:p>
          <w:p w14:paraId="2C8560E1" w14:textId="2116430E" w:rsidR="00CC4F45" w:rsidRDefault="00CC4F45" w:rsidP="43135315">
            <w:pPr>
              <w:pStyle w:val="TableParagraph"/>
              <w:ind w:left="50"/>
              <w:rPr>
                <w:rFonts w:ascii="Times" w:eastAsia="Times" w:hAnsi="Times" w:cs="Times"/>
                <w:color w:val="000000" w:themeColor="text1"/>
                <w:sz w:val="24"/>
                <w:szCs w:val="24"/>
                <w:lang w:val="en-IN"/>
              </w:rPr>
            </w:pPr>
          </w:p>
          <w:p w14:paraId="3D292661" w14:textId="66C41F30" w:rsidR="00CC4F45" w:rsidRDefault="00CC4F45" w:rsidP="43135315">
            <w:pPr>
              <w:pStyle w:val="TableParagraph"/>
              <w:ind w:left="50"/>
              <w:rPr>
                <w:rFonts w:ascii="Times" w:eastAsia="Times" w:hAnsi="Times" w:cs="Times"/>
                <w:color w:val="000000" w:themeColor="text1"/>
                <w:sz w:val="24"/>
                <w:szCs w:val="24"/>
                <w:lang w:val="en-IN"/>
              </w:rPr>
            </w:pPr>
          </w:p>
          <w:p w14:paraId="2C4078F4" w14:textId="4F338FC3" w:rsidR="00CC4F45" w:rsidRDefault="00CC4F45" w:rsidP="43135315">
            <w:pPr>
              <w:pStyle w:val="TableParagraph"/>
              <w:ind w:left="50"/>
              <w:rPr>
                <w:rFonts w:ascii="Times" w:eastAsia="Times" w:hAnsi="Times" w:cs="Times"/>
                <w:color w:val="000000" w:themeColor="text1"/>
                <w:sz w:val="24"/>
                <w:szCs w:val="24"/>
                <w:lang w:val="en-IN"/>
              </w:rPr>
            </w:pPr>
          </w:p>
          <w:p w14:paraId="24F1A5DF" w14:textId="23CC6DFE" w:rsidR="00CC4F45" w:rsidRDefault="00CC4F45" w:rsidP="43135315">
            <w:pPr>
              <w:pStyle w:val="TableParagraph"/>
              <w:ind w:left="50"/>
              <w:rPr>
                <w:rFonts w:ascii="Times" w:eastAsia="Times" w:hAnsi="Times" w:cs="Times"/>
                <w:color w:val="000000" w:themeColor="text1"/>
                <w:sz w:val="24"/>
                <w:szCs w:val="24"/>
                <w:lang w:val="en-IN"/>
              </w:rPr>
            </w:pPr>
          </w:p>
          <w:p w14:paraId="5AC0AD04" w14:textId="6FAAC9DE" w:rsidR="00CC4F45" w:rsidRDefault="29493976" w:rsidP="43135315">
            <w:pPr>
              <w:pStyle w:val="TableParagraph"/>
              <w:ind w:left="50"/>
              <w:rPr>
                <w:rFonts w:ascii="Times" w:eastAsia="Times" w:hAnsi="Times" w:cs="Times"/>
                <w:color w:val="000000" w:themeColor="text1"/>
                <w:sz w:val="24"/>
                <w:szCs w:val="24"/>
                <w:lang w:val="en-IN"/>
              </w:rPr>
            </w:pPr>
            <w:r w:rsidRPr="43135315">
              <w:rPr>
                <w:rFonts w:ascii="Times" w:eastAsia="Times" w:hAnsi="Times" w:cs="Times"/>
                <w:color w:val="000000" w:themeColor="text1"/>
                <w:sz w:val="24"/>
                <w:szCs w:val="24"/>
                <w:lang w:val="en-IN"/>
              </w:rPr>
              <w:t xml:space="preserve">                                                        </w:t>
            </w:r>
            <w:r w:rsidRPr="43135315">
              <w:rPr>
                <w:rFonts w:ascii="Times" w:eastAsia="Times" w:hAnsi="Times" w:cs="Times"/>
                <w:b/>
                <w:bCs/>
                <w:color w:val="000000" w:themeColor="text1"/>
                <w:sz w:val="24"/>
                <w:szCs w:val="24"/>
                <w:lang w:val="en-IN"/>
              </w:rPr>
              <w:t xml:space="preserve"> LIST OF TABLES</w:t>
            </w:r>
          </w:p>
          <w:p w14:paraId="32ADEEA6" w14:textId="0CCF43D8" w:rsidR="00CC4F45" w:rsidRDefault="00CC4F45" w:rsidP="43135315">
            <w:pPr>
              <w:pStyle w:val="TableParagraph"/>
              <w:ind w:left="50"/>
              <w:rPr>
                <w:rFonts w:ascii="Times" w:eastAsia="Times" w:hAnsi="Times" w:cs="Times"/>
                <w:color w:val="000000" w:themeColor="text1"/>
                <w:sz w:val="24"/>
                <w:szCs w:val="24"/>
                <w:lang w:val="en-IN"/>
              </w:rPr>
            </w:pPr>
          </w:p>
          <w:p w14:paraId="6C5A7DDC" w14:textId="7501D5FA" w:rsidR="00CC4F45" w:rsidRDefault="00CC4F45" w:rsidP="43135315">
            <w:pPr>
              <w:pStyle w:val="TableParagraph"/>
              <w:ind w:left="50"/>
              <w:rPr>
                <w:rFonts w:ascii="Times" w:eastAsia="Times" w:hAnsi="Times" w:cs="Times"/>
                <w:color w:val="000000" w:themeColor="text1"/>
                <w:sz w:val="24"/>
                <w:szCs w:val="24"/>
                <w:lang w:val="en-IN"/>
              </w:rPr>
            </w:pPr>
          </w:p>
          <w:p w14:paraId="6F993071" w14:textId="4CBA2FBB" w:rsidR="00CC4F45" w:rsidRDefault="29493976" w:rsidP="43135315">
            <w:pPr>
              <w:rPr>
                <w:rFonts w:ascii="Times" w:eastAsia="Times" w:hAnsi="Times" w:cs="Times"/>
                <w:sz w:val="24"/>
                <w:szCs w:val="24"/>
                <w:lang w:val="en-US"/>
              </w:rPr>
            </w:pPr>
            <w:r w:rsidRPr="43135315">
              <w:rPr>
                <w:rFonts w:ascii="Times" w:eastAsia="Times" w:hAnsi="Times" w:cs="Times"/>
                <w:sz w:val="24"/>
                <w:szCs w:val="24"/>
              </w:rPr>
              <w:t xml:space="preserve">Table 1. </w:t>
            </w:r>
            <w:r w:rsidRPr="43135315">
              <w:rPr>
                <w:rFonts w:ascii="Times" w:eastAsia="Times" w:hAnsi="Times" w:cs="Times"/>
                <w:color w:val="000000" w:themeColor="text1"/>
                <w:sz w:val="24"/>
                <w:szCs w:val="24"/>
                <w:lang w:val="en-IN"/>
              </w:rPr>
              <w:t xml:space="preserve">Key Features in the CKD Dataset  </w:t>
            </w:r>
            <w:r w:rsidRPr="43135315">
              <w:rPr>
                <w:rFonts w:ascii="Times" w:eastAsia="Times" w:hAnsi="Times" w:cs="Times"/>
                <w:sz w:val="24"/>
                <w:szCs w:val="24"/>
                <w:lang w:val="en-US"/>
              </w:rPr>
              <w:t xml:space="preserve"> </w:t>
            </w:r>
          </w:p>
          <w:p w14:paraId="721941DF" w14:textId="7AF7907E" w:rsidR="00CC4F45" w:rsidRDefault="29493976" w:rsidP="43135315">
            <w:pPr>
              <w:pStyle w:val="TableParagraph"/>
              <w:ind w:left="50"/>
              <w:rPr>
                <w:rFonts w:ascii="Times" w:eastAsia="Times" w:hAnsi="Times" w:cs="Times"/>
                <w:sz w:val="24"/>
                <w:szCs w:val="24"/>
              </w:rPr>
            </w:pPr>
            <w:r w:rsidRPr="43135315">
              <w:rPr>
                <w:rFonts w:ascii="Times" w:eastAsia="Times" w:hAnsi="Times" w:cs="Times"/>
                <w:sz w:val="24"/>
                <w:szCs w:val="24"/>
              </w:rPr>
              <w:t>Table 2.</w:t>
            </w:r>
            <w:r w:rsidRPr="43135315">
              <w:rPr>
                <w:rFonts w:ascii="Times" w:eastAsia="Times" w:hAnsi="Times" w:cs="Times"/>
                <w:color w:val="000000" w:themeColor="text1"/>
                <w:sz w:val="24"/>
                <w:szCs w:val="24"/>
              </w:rPr>
              <w:t xml:space="preserve"> the Performance Metrics for Machine Learning Models</w:t>
            </w:r>
          </w:p>
        </w:tc>
        <w:tc>
          <w:tcPr>
            <w:tcW w:w="1100" w:type="dxa"/>
          </w:tcPr>
          <w:p w14:paraId="62BC3F76" w14:textId="284E2460" w:rsidR="00CC4F45" w:rsidRDefault="00CC4F45" w:rsidP="43135315">
            <w:pPr>
              <w:pStyle w:val="TableParagraph"/>
              <w:ind w:right="47"/>
              <w:jc w:val="right"/>
              <w:rPr>
                <w:rFonts w:ascii="Times" w:eastAsia="Times" w:hAnsi="Times" w:cs="Times"/>
                <w:sz w:val="24"/>
                <w:szCs w:val="24"/>
              </w:rPr>
            </w:pPr>
          </w:p>
          <w:p w14:paraId="44D02F26" w14:textId="0857E041" w:rsidR="00CC4F45" w:rsidRDefault="00CC4F45" w:rsidP="43135315">
            <w:pPr>
              <w:pStyle w:val="TableParagraph"/>
              <w:ind w:right="47"/>
              <w:jc w:val="right"/>
              <w:rPr>
                <w:rFonts w:ascii="Times" w:eastAsia="Times" w:hAnsi="Times" w:cs="Times"/>
                <w:sz w:val="24"/>
                <w:szCs w:val="24"/>
              </w:rPr>
            </w:pPr>
          </w:p>
          <w:p w14:paraId="5C58ADB5" w14:textId="394F7700" w:rsidR="00CC4F45" w:rsidRDefault="00CC4F45" w:rsidP="43135315">
            <w:pPr>
              <w:rPr>
                <w:rFonts w:ascii="Times" w:eastAsia="Times" w:hAnsi="Times" w:cs="Times"/>
              </w:rPr>
            </w:pPr>
          </w:p>
          <w:p w14:paraId="4E010105" w14:textId="77777777" w:rsidR="00CC4F45" w:rsidRDefault="00CC4F45" w:rsidP="43135315">
            <w:pPr>
              <w:pStyle w:val="TableParagraph"/>
              <w:ind w:right="47"/>
              <w:jc w:val="right"/>
              <w:rPr>
                <w:rFonts w:ascii="Times" w:eastAsia="Times" w:hAnsi="Times" w:cs="Times"/>
                <w:sz w:val="24"/>
                <w:szCs w:val="24"/>
              </w:rPr>
            </w:pPr>
          </w:p>
        </w:tc>
      </w:tr>
    </w:tbl>
    <w:p w14:paraId="5A4A9E76" w14:textId="191290B2" w:rsidR="00CC4F45" w:rsidRDefault="00CC4F45" w:rsidP="43135315">
      <w:pPr>
        <w:spacing w:before="78"/>
        <w:ind w:right="15"/>
        <w:jc w:val="center"/>
      </w:pPr>
    </w:p>
    <w:p w14:paraId="53604201" w14:textId="050482AD" w:rsidR="00CC4F45" w:rsidRDefault="00CC4F45" w:rsidP="43135315">
      <w:pPr>
        <w:spacing w:before="78"/>
        <w:ind w:right="15"/>
        <w:jc w:val="center"/>
      </w:pPr>
    </w:p>
    <w:p w14:paraId="07F64841" w14:textId="500BF94D" w:rsidR="00CC4F45" w:rsidRDefault="00CC4F45" w:rsidP="43135315">
      <w:pPr>
        <w:spacing w:before="78"/>
        <w:ind w:right="15"/>
        <w:jc w:val="center"/>
      </w:pPr>
    </w:p>
    <w:p w14:paraId="0295EF37" w14:textId="1872AEB5" w:rsidR="00CC4F45" w:rsidRDefault="00CC4F45" w:rsidP="43135315">
      <w:pPr>
        <w:spacing w:before="78"/>
        <w:ind w:right="15"/>
        <w:jc w:val="center"/>
      </w:pPr>
    </w:p>
    <w:p w14:paraId="3640EEDE" w14:textId="383B13CE" w:rsidR="00CC4F45" w:rsidRDefault="00CC4F45" w:rsidP="43135315">
      <w:pPr>
        <w:spacing w:before="78"/>
        <w:ind w:right="15"/>
        <w:jc w:val="center"/>
      </w:pPr>
    </w:p>
    <w:p w14:paraId="3C3C27B5" w14:textId="70188651" w:rsidR="00CC4F45" w:rsidRDefault="00CC4F45" w:rsidP="43135315">
      <w:pPr>
        <w:spacing w:before="78"/>
        <w:ind w:right="15"/>
        <w:jc w:val="center"/>
      </w:pPr>
    </w:p>
    <w:p w14:paraId="31757819" w14:textId="691BA0B2" w:rsidR="00CC4F45" w:rsidRDefault="00CC4F45" w:rsidP="43135315">
      <w:pPr>
        <w:spacing w:before="78"/>
        <w:ind w:right="15"/>
        <w:jc w:val="center"/>
      </w:pPr>
    </w:p>
    <w:p w14:paraId="6FB8714A" w14:textId="53EE6741" w:rsidR="00CC4F45" w:rsidRDefault="00CC4F45" w:rsidP="43135315">
      <w:pPr>
        <w:spacing w:before="78"/>
        <w:ind w:right="15"/>
        <w:jc w:val="center"/>
      </w:pPr>
    </w:p>
    <w:p w14:paraId="0FF9471A" w14:textId="536A53F1" w:rsidR="00CC4F45" w:rsidRDefault="00CC4F45" w:rsidP="43135315">
      <w:pPr>
        <w:spacing w:before="78"/>
        <w:ind w:right="15"/>
        <w:jc w:val="center"/>
      </w:pPr>
    </w:p>
    <w:p w14:paraId="5DD5FD22" w14:textId="77777777" w:rsidR="00CC4F45" w:rsidRDefault="00CC4F45" w:rsidP="43135315">
      <w:pPr>
        <w:spacing w:before="78"/>
        <w:ind w:right="15"/>
        <w:jc w:val="center"/>
        <w:rPr>
          <w:rFonts w:ascii="Times" w:eastAsia="Times" w:hAnsi="Times" w:cs="Times"/>
          <w:b/>
          <w:bCs/>
          <w:sz w:val="28"/>
          <w:szCs w:val="28"/>
        </w:rPr>
      </w:pPr>
    </w:p>
    <w:p w14:paraId="7412BBA8" w14:textId="452690B5" w:rsidR="00CC4F45" w:rsidRDefault="6B618ADB" w:rsidP="43135315">
      <w:pPr>
        <w:spacing w:before="78"/>
        <w:ind w:right="15"/>
        <w:jc w:val="center"/>
        <w:rPr>
          <w:rFonts w:ascii="Times" w:eastAsia="Times" w:hAnsi="Times" w:cs="Times"/>
          <w:b/>
          <w:bCs/>
          <w:sz w:val="28"/>
          <w:szCs w:val="28"/>
        </w:rPr>
        <w:sectPr w:rsidR="00CC4F45" w:rsidSect="00CC4F45">
          <w:headerReference w:type="default" r:id="rId14"/>
          <w:pgSz w:w="11920" w:h="16850"/>
          <w:pgMar w:top="1340" w:right="1260" w:bottom="1180" w:left="1280" w:header="0" w:footer="993" w:gutter="0"/>
          <w:cols w:space="720"/>
        </w:sectPr>
      </w:pPr>
      <w:r w:rsidRPr="43135315">
        <w:rPr>
          <w:rFonts w:ascii="Times" w:eastAsia="Times" w:hAnsi="Times" w:cs="Times"/>
          <w:b/>
          <w:bCs/>
          <w:sz w:val="28"/>
          <w:szCs w:val="28"/>
        </w:rPr>
        <w:t>INTRODUCTION</w:t>
      </w:r>
    </w:p>
    <w:p w14:paraId="7E69C2DB" w14:textId="4D52134B" w:rsidR="00CC4F45" w:rsidRDefault="334624EC" w:rsidP="43135315">
      <w:pPr>
        <w:pStyle w:val="Heading3"/>
        <w:numPr>
          <w:ilvl w:val="0"/>
          <w:numId w:val="35"/>
        </w:numPr>
        <w:tabs>
          <w:tab w:val="left" w:pos="3911"/>
        </w:tabs>
        <w:spacing w:line="376" w:lineRule="auto"/>
        <w:ind w:left="3911" w:hanging="359"/>
        <w:jc w:val="left"/>
        <w:rPr>
          <w:rFonts w:ascii="timess" w:eastAsia="timess" w:hAnsi="timess" w:cs="timess"/>
        </w:rPr>
      </w:pPr>
      <w:r w:rsidRPr="43135315">
        <w:rPr>
          <w:rFonts w:ascii="timess" w:eastAsia="timess" w:hAnsi="timess" w:cs="timess"/>
        </w:rPr>
        <w:t>INTRODUCTION</w:t>
      </w:r>
    </w:p>
    <w:p w14:paraId="7A0884C3" w14:textId="08754FFE" w:rsidR="00CC4F45" w:rsidRDefault="00CC4F45" w:rsidP="43135315">
      <w:pPr>
        <w:tabs>
          <w:tab w:val="left" w:pos="3911"/>
        </w:tabs>
      </w:pPr>
    </w:p>
    <w:p w14:paraId="47E8CA7F" w14:textId="1E443CFB" w:rsidR="00CC4F45" w:rsidRDefault="00CC4F45" w:rsidP="43135315">
      <w:pPr>
        <w:tabs>
          <w:tab w:val="left" w:pos="3911"/>
        </w:tabs>
      </w:pPr>
    </w:p>
    <w:p w14:paraId="4AABA251" w14:textId="7E0B7CD9" w:rsidR="00CC4F45" w:rsidRDefault="00CC4F45" w:rsidP="43135315">
      <w:pPr>
        <w:tabs>
          <w:tab w:val="left" w:pos="3911"/>
        </w:tabs>
      </w:pPr>
    </w:p>
    <w:p w14:paraId="1B2D7114" w14:textId="0AD1B364" w:rsidR="00CC4F45" w:rsidRDefault="00CC4F45" w:rsidP="43135315">
      <w:pPr>
        <w:spacing w:line="376" w:lineRule="auto"/>
        <w:rPr>
          <w:rFonts w:ascii="Aptos" w:eastAsia="Aptos" w:hAnsi="Aptos" w:cs="Aptos"/>
          <w:color w:val="000000" w:themeColor="text1"/>
        </w:rPr>
      </w:pPr>
    </w:p>
    <w:p w14:paraId="626011C7" w14:textId="658E9F26" w:rsidR="00CC4F45" w:rsidRDefault="334624EC"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Chronic Kidney Disease, or simply CKD, is a slow and steady loss of renal function. The patient will suffer from CKD, which will result in the kidneys losing their capability to remove waste and excess fluids from the blood, eventually leading to renal failure with a necessity for dialysis or possibly transplantation. It is a significant global health problem with millions at risk and serious morbidity and mortality. Although much progress has been made in medical science, it is still quite challenging to diagnose CKD early because many patients suffer from it even with observable symptoms not in the early stages.</w:t>
      </w:r>
    </w:p>
    <w:p w14:paraId="30EF40BD" w14:textId="50A24F8F" w:rsidR="00CC4F45" w:rsidRDefault="334624EC"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The current diagnosis processes for CKD are expensive, thus limited in access to all groups. Due to such constraints, researchers have begun paying more attention to alternative approaches that may predict the onset of CKD. EHRs and the increased utility of ML also present the potential to make more scalable and cost-effective models for predicting CKD. Machine learning algorithms may process enormous amounts of medical data to gain insights that may pass through the human eyes.</w:t>
      </w:r>
    </w:p>
    <w:p w14:paraId="10C8A08A" w14:textId="384D0B96" w:rsidR="00CC4F45" w:rsidRDefault="00CC4F45" w:rsidP="43135315">
      <w:pPr>
        <w:spacing w:line="360" w:lineRule="auto"/>
        <w:rPr>
          <w:rFonts w:ascii="Times" w:eastAsia="Times" w:hAnsi="Times" w:cs="Times"/>
          <w:color w:val="000000" w:themeColor="text1"/>
          <w:sz w:val="24"/>
          <w:szCs w:val="24"/>
        </w:rPr>
      </w:pPr>
    </w:p>
    <w:p w14:paraId="600A7231" w14:textId="6DB0698A" w:rsidR="00CC4F45" w:rsidRDefault="334624EC"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The project has applied several algorithms from the class of machine learning, namely Decision Trees, K-Nearest Neighbors, Artificial Neural Networks, in order to predict CKD basing on clinical data. The research is centered around understanding what features of the dataset are the most predictive features and how do the models rank in terms of accuracy, precision, and recall.</w:t>
      </w:r>
    </w:p>
    <w:p w14:paraId="06BEDBD8" w14:textId="27DA9EFC" w:rsidR="00CC4F45" w:rsidRDefault="00CC4F45" w:rsidP="43135315">
      <w:pPr>
        <w:tabs>
          <w:tab w:val="left" w:pos="3911"/>
        </w:tabs>
      </w:pPr>
    </w:p>
    <w:p w14:paraId="7B66241A" w14:textId="62E85AA9" w:rsidR="00CC4F45" w:rsidRDefault="00CC4F45" w:rsidP="43135315">
      <w:pPr>
        <w:spacing w:line="376" w:lineRule="auto"/>
        <w:rPr>
          <w:sz w:val="52"/>
          <w:szCs w:val="52"/>
        </w:rPr>
        <w:sectPr w:rsidR="00CC4F45" w:rsidSect="00CC4F45">
          <w:headerReference w:type="default" r:id="rId15"/>
          <w:footerReference w:type="default" r:id="rId16"/>
          <w:pgSz w:w="11920" w:h="16850"/>
          <w:pgMar w:top="1940" w:right="1260" w:bottom="1180" w:left="1280" w:header="0" w:footer="993" w:gutter="0"/>
          <w:pgNumType w:start="1"/>
          <w:cols w:space="720"/>
        </w:sectPr>
      </w:pPr>
    </w:p>
    <w:p w14:paraId="074CEB09" w14:textId="00C7570F" w:rsidR="43135315" w:rsidRDefault="43135315" w:rsidP="43135315">
      <w:pPr>
        <w:spacing w:line="360" w:lineRule="auto"/>
        <w:jc w:val="center"/>
        <w:rPr>
          <w:rFonts w:ascii="Times" w:eastAsia="Times" w:hAnsi="Times" w:cs="Times"/>
          <w:sz w:val="24"/>
          <w:szCs w:val="24"/>
        </w:rPr>
      </w:pPr>
    </w:p>
    <w:p w14:paraId="61F7B3F7" w14:textId="17ADD1ED" w:rsidR="43135315" w:rsidRDefault="43135315" w:rsidP="43135315">
      <w:pPr>
        <w:spacing w:line="360" w:lineRule="auto"/>
        <w:jc w:val="center"/>
        <w:rPr>
          <w:rFonts w:ascii="Times" w:eastAsia="Times" w:hAnsi="Times" w:cs="Times"/>
          <w:sz w:val="24"/>
          <w:szCs w:val="24"/>
        </w:rPr>
      </w:pPr>
    </w:p>
    <w:p w14:paraId="51AEBF31" w14:textId="4097970B" w:rsidR="43135315" w:rsidRDefault="43135315" w:rsidP="43135315">
      <w:pPr>
        <w:spacing w:line="360" w:lineRule="auto"/>
        <w:jc w:val="center"/>
        <w:rPr>
          <w:rFonts w:ascii="Times" w:eastAsia="Times" w:hAnsi="Times" w:cs="Times"/>
          <w:sz w:val="24"/>
          <w:szCs w:val="24"/>
        </w:rPr>
      </w:pPr>
    </w:p>
    <w:p w14:paraId="1B590300" w14:textId="1D7F0A86" w:rsidR="43135315" w:rsidRDefault="43135315" w:rsidP="43135315">
      <w:pPr>
        <w:spacing w:line="360" w:lineRule="auto"/>
        <w:jc w:val="center"/>
        <w:rPr>
          <w:rFonts w:ascii="Times" w:eastAsia="Times" w:hAnsi="Times" w:cs="Times"/>
          <w:sz w:val="24"/>
          <w:szCs w:val="24"/>
        </w:rPr>
      </w:pPr>
    </w:p>
    <w:p w14:paraId="001CC465" w14:textId="4F8ADE90" w:rsidR="43135315" w:rsidRDefault="43135315" w:rsidP="43135315">
      <w:pPr>
        <w:spacing w:line="360" w:lineRule="auto"/>
        <w:jc w:val="center"/>
        <w:rPr>
          <w:rFonts w:ascii="Times" w:eastAsia="Times" w:hAnsi="Times" w:cs="Times"/>
          <w:sz w:val="24"/>
          <w:szCs w:val="24"/>
        </w:rPr>
      </w:pPr>
    </w:p>
    <w:p w14:paraId="27D06A76" w14:textId="2043C359" w:rsidR="43135315" w:rsidRDefault="43135315" w:rsidP="43135315">
      <w:pPr>
        <w:spacing w:line="360" w:lineRule="auto"/>
        <w:jc w:val="center"/>
        <w:rPr>
          <w:rFonts w:ascii="Times" w:eastAsia="Times" w:hAnsi="Times" w:cs="Times"/>
          <w:sz w:val="24"/>
          <w:szCs w:val="24"/>
        </w:rPr>
      </w:pPr>
    </w:p>
    <w:p w14:paraId="1045D025" w14:textId="086CD080" w:rsidR="43135315" w:rsidRDefault="43135315" w:rsidP="43135315">
      <w:pPr>
        <w:spacing w:line="360" w:lineRule="auto"/>
        <w:jc w:val="center"/>
        <w:rPr>
          <w:rFonts w:ascii="Times" w:eastAsia="Times" w:hAnsi="Times" w:cs="Times"/>
          <w:sz w:val="24"/>
          <w:szCs w:val="24"/>
        </w:rPr>
      </w:pPr>
    </w:p>
    <w:p w14:paraId="32F3C8D6" w14:textId="696D5BFE" w:rsidR="43135315" w:rsidRDefault="43135315" w:rsidP="43135315">
      <w:pPr>
        <w:spacing w:line="360" w:lineRule="auto"/>
        <w:jc w:val="center"/>
        <w:rPr>
          <w:rFonts w:ascii="Times" w:eastAsia="Times" w:hAnsi="Times" w:cs="Times"/>
          <w:sz w:val="24"/>
          <w:szCs w:val="24"/>
        </w:rPr>
      </w:pPr>
    </w:p>
    <w:p w14:paraId="353ABBF6" w14:textId="4D265CDE" w:rsidR="43135315" w:rsidRDefault="43135315" w:rsidP="43135315">
      <w:pPr>
        <w:spacing w:line="360" w:lineRule="auto"/>
        <w:jc w:val="center"/>
        <w:rPr>
          <w:rFonts w:ascii="Times" w:eastAsia="Times" w:hAnsi="Times" w:cs="Times"/>
          <w:sz w:val="24"/>
          <w:szCs w:val="24"/>
        </w:rPr>
      </w:pPr>
    </w:p>
    <w:p w14:paraId="36E9A527" w14:textId="1664E930" w:rsidR="43135315" w:rsidRDefault="43135315" w:rsidP="43135315">
      <w:pPr>
        <w:spacing w:line="360" w:lineRule="auto"/>
        <w:jc w:val="center"/>
        <w:rPr>
          <w:rFonts w:ascii="Times" w:eastAsia="Times" w:hAnsi="Times" w:cs="Times"/>
          <w:sz w:val="24"/>
          <w:szCs w:val="24"/>
        </w:rPr>
      </w:pPr>
    </w:p>
    <w:p w14:paraId="0B492A61" w14:textId="267E5AC2" w:rsidR="43135315" w:rsidRDefault="43135315" w:rsidP="43135315">
      <w:pPr>
        <w:spacing w:line="360" w:lineRule="auto"/>
        <w:jc w:val="center"/>
        <w:rPr>
          <w:rFonts w:ascii="Times" w:eastAsia="Times" w:hAnsi="Times" w:cs="Times"/>
          <w:sz w:val="24"/>
          <w:szCs w:val="24"/>
        </w:rPr>
      </w:pPr>
    </w:p>
    <w:p w14:paraId="5F0F5B03" w14:textId="2467AEF4" w:rsidR="00CC4F45" w:rsidRDefault="1EBC7CDA" w:rsidP="43135315">
      <w:pPr>
        <w:spacing w:line="360" w:lineRule="auto"/>
        <w:jc w:val="center"/>
        <w:rPr>
          <w:rFonts w:ascii="Times" w:eastAsia="Times" w:hAnsi="Times" w:cs="Times"/>
          <w:b/>
          <w:bCs/>
          <w:sz w:val="28"/>
          <w:szCs w:val="28"/>
        </w:rPr>
      </w:pPr>
      <w:bookmarkStart w:id="2" w:name="_bookmark1"/>
      <w:bookmarkEnd w:id="2"/>
      <w:r w:rsidRPr="43135315">
        <w:rPr>
          <w:rFonts w:ascii="Times" w:eastAsia="Times" w:hAnsi="Times" w:cs="Times"/>
          <w:b/>
          <w:bCs/>
          <w:sz w:val="28"/>
          <w:szCs w:val="28"/>
        </w:rPr>
        <w:t>CHAPTER-2</w:t>
      </w:r>
    </w:p>
    <w:p w14:paraId="181BDD81" w14:textId="02BBED4C" w:rsidR="00CC4F45" w:rsidRDefault="1EBC7CDA" w:rsidP="43135315">
      <w:pPr>
        <w:spacing w:line="360" w:lineRule="auto"/>
        <w:jc w:val="center"/>
        <w:rPr>
          <w:rFonts w:ascii="Times" w:eastAsia="Times" w:hAnsi="Times" w:cs="Times"/>
          <w:sz w:val="24"/>
          <w:szCs w:val="24"/>
        </w:rPr>
        <w:sectPr w:rsidR="00CC4F45" w:rsidSect="00CC4F45">
          <w:headerReference w:type="default" r:id="rId17"/>
          <w:pgSz w:w="11920" w:h="16850"/>
          <w:pgMar w:top="1340" w:right="1260" w:bottom="1180" w:left="1280" w:header="0" w:footer="993" w:gutter="0"/>
          <w:cols w:space="720"/>
        </w:sectPr>
      </w:pPr>
      <w:r w:rsidRPr="43135315">
        <w:rPr>
          <w:rFonts w:ascii="Times" w:eastAsia="Times" w:hAnsi="Times" w:cs="Times"/>
          <w:b/>
          <w:bCs/>
          <w:sz w:val="28"/>
          <w:szCs w:val="28"/>
        </w:rPr>
        <w:t xml:space="preserve"> LITERATURE SURVEY</w:t>
      </w:r>
      <w:r w:rsidRPr="43135315">
        <w:rPr>
          <w:rFonts w:ascii="Times" w:eastAsia="Times" w:hAnsi="Times" w:cs="Times"/>
          <w:sz w:val="24"/>
          <w:szCs w:val="24"/>
        </w:rPr>
        <w:t xml:space="preserve">  </w:t>
      </w:r>
    </w:p>
    <w:p w14:paraId="6BC2F0DE" w14:textId="3A79C9C2" w:rsidR="00CC4F45" w:rsidRDefault="089B8C90" w:rsidP="43135315">
      <w:pPr>
        <w:spacing w:line="376" w:lineRule="auto"/>
        <w:rPr>
          <w:rFonts w:ascii="Times" w:eastAsia="Times" w:hAnsi="Times" w:cs="Times"/>
          <w:b/>
          <w:bCs/>
          <w:sz w:val="24"/>
          <w:szCs w:val="24"/>
        </w:rPr>
      </w:pPr>
      <w:r w:rsidRPr="43135315">
        <w:rPr>
          <w:rFonts w:ascii="Times" w:eastAsia="Times" w:hAnsi="Times" w:cs="Times"/>
          <w:b/>
          <w:bCs/>
          <w:sz w:val="24"/>
          <w:szCs w:val="24"/>
        </w:rPr>
        <w:t>LITERATURE SURVEY</w:t>
      </w:r>
    </w:p>
    <w:p w14:paraId="00658ED7" w14:textId="77777777" w:rsidR="089B8C90" w:rsidRDefault="089B8C90" w:rsidP="43135315">
      <w:pPr>
        <w:pStyle w:val="Heading4"/>
        <w:numPr>
          <w:ilvl w:val="1"/>
          <w:numId w:val="35"/>
        </w:numPr>
        <w:tabs>
          <w:tab w:val="left" w:pos="879"/>
        </w:tabs>
        <w:ind w:left="879" w:hanging="359"/>
        <w:rPr>
          <w:rFonts w:ascii="Times" w:eastAsia="Times" w:hAnsi="Times" w:cs="Times"/>
          <w:bCs/>
        </w:rPr>
      </w:pPr>
      <w:r w:rsidRPr="43135315">
        <w:rPr>
          <w:rFonts w:ascii="Times" w:eastAsia="Times" w:hAnsi="Times" w:cs="Times"/>
          <w:bCs/>
        </w:rPr>
        <w:t>Literature review</w:t>
      </w:r>
    </w:p>
    <w:p w14:paraId="1733C07F" w14:textId="795664E0" w:rsidR="089B8C90" w:rsidRDefault="089B8C90"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In the last few years, much research has been carried out using machine learning for CKD prediction. Researchers have used data either available in the hospitals themselves or the UCI Machine Learning Repository mainly to test a variety of techniques in ML. Decision Trees became one of the popular methods as it is simple and interpretable. Sharma et al. used a DT model for achieving a very high accuracy of 98.6%, whereas Chithra et al. used an ANN, which resulted in an accuracy of 95.2%.</w:t>
      </w:r>
    </w:p>
    <w:p w14:paraId="185AF609" w14:textId="3AC08C08" w:rsidR="43135315" w:rsidRDefault="43135315" w:rsidP="43135315">
      <w:pPr>
        <w:spacing w:line="360" w:lineRule="auto"/>
        <w:rPr>
          <w:rFonts w:ascii="Times" w:eastAsia="Times" w:hAnsi="Times" w:cs="Times"/>
          <w:color w:val="000000" w:themeColor="text1"/>
          <w:sz w:val="24"/>
          <w:szCs w:val="24"/>
        </w:rPr>
      </w:pPr>
    </w:p>
    <w:p w14:paraId="2CABC77D" w14:textId="4C02D03D" w:rsidR="089B8C90" w:rsidRDefault="089B8C90"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It basically depends on proper feature selection and preprocessing for the success of machine learning models in predicting CKD. Among these features are age, blood pressure, specific gravity, and albumin levels, which play very important roles in improving model performance. Handling missing values and normalizing data are equally important procedures though, they really can make all the difference in enhancing the robustness of models. Preprocessing is all about having data cleaned and free of bias for avoiding wrong or inaccurate results.</w:t>
      </w:r>
    </w:p>
    <w:p w14:paraId="2FC26B9F" w14:textId="4D727968" w:rsidR="43135315" w:rsidRDefault="43135315" w:rsidP="43135315">
      <w:pPr>
        <w:spacing w:line="360" w:lineRule="auto"/>
        <w:rPr>
          <w:rFonts w:ascii="Times" w:eastAsia="Times" w:hAnsi="Times" w:cs="Times"/>
          <w:color w:val="000000" w:themeColor="text1"/>
          <w:sz w:val="24"/>
          <w:szCs w:val="24"/>
        </w:rPr>
      </w:pPr>
    </w:p>
    <w:p w14:paraId="2612843F" w14:textId="358D6194" w:rsidR="089B8C90" w:rsidRDefault="089B8C90"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Even so, there are still challenges such as class imbalance-the number of CKD instances is greatly fewer than the number of non-CKD cases-and the need for models to perform well across populations and scenarios.</w:t>
      </w:r>
    </w:p>
    <w:p w14:paraId="78AB2957" w14:textId="67E5014C" w:rsidR="43135315" w:rsidRDefault="43135315" w:rsidP="43135315">
      <w:pPr>
        <w:sectPr w:rsidR="43135315" w:rsidSect="00CC4F45">
          <w:headerReference w:type="default" r:id="rId18"/>
          <w:pgSz w:w="11920" w:h="16850"/>
          <w:pgMar w:top="1940" w:right="1260" w:bottom="1180" w:left="1280" w:header="0" w:footer="993" w:gutter="0"/>
          <w:cols w:space="720"/>
        </w:sectPr>
      </w:pPr>
    </w:p>
    <w:p w14:paraId="163A2076" w14:textId="29934EB7" w:rsidR="00CC4F45" w:rsidRDefault="3AE08919" w:rsidP="43135315">
      <w:pPr>
        <w:pStyle w:val="Heading4"/>
        <w:jc w:val="center"/>
        <w:rPr>
          <w:rFonts w:ascii="Times" w:eastAsia="Times" w:hAnsi="Times" w:cs="Times"/>
        </w:rPr>
      </w:pPr>
      <w:bookmarkStart w:id="3" w:name="_bookmark7"/>
      <w:bookmarkEnd w:id="3"/>
      <w:r w:rsidRPr="43135315">
        <w:rPr>
          <w:rFonts w:ascii="Times" w:eastAsia="Times" w:hAnsi="Times" w:cs="Times"/>
          <w:spacing w:val="-2"/>
        </w:rPr>
        <w:t>1.</w:t>
      </w:r>
      <w:r w:rsidR="00CC4F45" w:rsidRPr="43135315">
        <w:rPr>
          <w:rFonts w:ascii="Times" w:eastAsia="Times" w:hAnsi="Times" w:cs="Times"/>
          <w:spacing w:val="-2"/>
        </w:rPr>
        <w:t>Motivation</w:t>
      </w:r>
      <w:r w:rsidR="7101F2ED" w:rsidRPr="43135315">
        <w:rPr>
          <w:rFonts w:ascii="Times" w:eastAsia="Times" w:hAnsi="Times" w:cs="Times"/>
          <w:spacing w:val="-2"/>
        </w:rPr>
        <w:t>-</w:t>
      </w:r>
    </w:p>
    <w:p w14:paraId="4EFC0590" w14:textId="77777777" w:rsidR="00CC4F45" w:rsidRDefault="00CC4F45" w:rsidP="00CC4F45">
      <w:pPr>
        <w:pStyle w:val="BodyText"/>
        <w:spacing w:before="22"/>
        <w:jc w:val="left"/>
        <w:rPr>
          <w:b/>
        </w:rPr>
      </w:pPr>
    </w:p>
    <w:p w14:paraId="356E5615" w14:textId="5DF1A745" w:rsidR="00CC4F45" w:rsidRDefault="7101F2ED" w:rsidP="43135315">
      <w:pPr>
        <w:spacing w:line="360" w:lineRule="auto"/>
        <w:rPr>
          <w:rFonts w:ascii="Times" w:eastAsia="Times" w:hAnsi="Times" w:cs="Times"/>
          <w:sz w:val="24"/>
          <w:szCs w:val="24"/>
        </w:rPr>
      </w:pPr>
      <w:r w:rsidRPr="43135315">
        <w:rPr>
          <w:rFonts w:ascii="Times" w:eastAsia="Times" w:hAnsi="Times" w:cs="Times"/>
          <w:sz w:val="24"/>
          <w:szCs w:val="24"/>
        </w:rPr>
        <w:t>The motivation for this project arises from the ever-increasing global prevalence of Chronic Kidney Disease and the urging need to find early detection methods to mitigate its severe long-term consequences. CKD is a silent disease in which it often remains undiagnosed at its early stages, with obvious major morbidity and mortality worldwide. Millions of people are now diagnosed to be afflicted with CKD, and the World Health Organization has predicted that this will rank as the fifth cause of death by the year 2040. This results in extremely high treatment costs in terms of dialysis and kidney transplant, thus posing a tremendous burden on healthcare delivery systems, most significantly in less resource-intensive areas. Early detection and prevention, therefore, become crucial in reducing the costs borne by different healthcare systems and improving the outcome of the patients.</w:t>
      </w:r>
    </w:p>
    <w:p w14:paraId="65A58B74" w14:textId="61EDB5C9" w:rsidR="43135315" w:rsidRDefault="43135315" w:rsidP="43135315">
      <w:pPr>
        <w:spacing w:line="360" w:lineRule="auto"/>
        <w:rPr>
          <w:rFonts w:ascii="Times" w:eastAsia="Times" w:hAnsi="Times" w:cs="Times"/>
          <w:sz w:val="24"/>
          <w:szCs w:val="24"/>
        </w:rPr>
      </w:pPr>
    </w:p>
    <w:p w14:paraId="1B96580F" w14:textId="548DA577" w:rsidR="43135315" w:rsidRDefault="43135315" w:rsidP="43135315">
      <w:pPr>
        <w:spacing w:line="360" w:lineRule="auto"/>
        <w:rPr>
          <w:rFonts w:ascii="Times" w:eastAsia="Times" w:hAnsi="Times" w:cs="Times"/>
          <w:sz w:val="24"/>
          <w:szCs w:val="24"/>
        </w:rPr>
      </w:pPr>
    </w:p>
    <w:p w14:paraId="08784D84" w14:textId="69FC3C2F" w:rsidR="43135315" w:rsidRDefault="43135315" w:rsidP="43135315">
      <w:pPr>
        <w:spacing w:line="360" w:lineRule="auto"/>
        <w:rPr>
          <w:rFonts w:ascii="Times" w:eastAsia="Times" w:hAnsi="Times" w:cs="Times"/>
          <w:sz w:val="24"/>
          <w:szCs w:val="24"/>
        </w:rPr>
      </w:pPr>
    </w:p>
    <w:p w14:paraId="120181D3" w14:textId="77777777" w:rsidR="7101F2ED" w:rsidRDefault="7101F2ED" w:rsidP="43135315">
      <w:pPr>
        <w:pStyle w:val="Heading3"/>
        <w:numPr>
          <w:ilvl w:val="0"/>
          <w:numId w:val="35"/>
        </w:numPr>
        <w:tabs>
          <w:tab w:val="left" w:pos="3659"/>
        </w:tabs>
        <w:ind w:left="3659" w:hanging="359"/>
        <w:jc w:val="left"/>
        <w:rPr>
          <w:rFonts w:ascii="Times" w:eastAsia="Times" w:hAnsi="Times" w:cs="Times"/>
          <w:sz w:val="24"/>
          <w:szCs w:val="24"/>
        </w:rPr>
      </w:pPr>
      <w:r w:rsidRPr="43135315">
        <w:rPr>
          <w:rFonts w:ascii="Times" w:eastAsia="Times" w:hAnsi="Times" w:cs="Times"/>
          <w:sz w:val="24"/>
          <w:szCs w:val="24"/>
        </w:rPr>
        <w:t>PROPOSED SYSTEM</w:t>
      </w:r>
    </w:p>
    <w:p w14:paraId="4FF362AF" w14:textId="7D9851F8" w:rsidR="038A8A67" w:rsidRDefault="038A8A67" w:rsidP="43135315">
      <w:pPr>
        <w:rPr>
          <w:rFonts w:ascii="Times" w:eastAsia="Times" w:hAnsi="Times" w:cs="Times"/>
          <w:b/>
          <w:bCs/>
          <w:color w:val="000000" w:themeColor="text1"/>
          <w:sz w:val="24"/>
          <w:szCs w:val="24"/>
        </w:rPr>
      </w:pPr>
      <w:r w:rsidRPr="43135315">
        <w:rPr>
          <w:rFonts w:ascii="Times" w:eastAsia="Times" w:hAnsi="Times" w:cs="Times"/>
          <w:b/>
          <w:bCs/>
          <w:color w:val="000000" w:themeColor="text1"/>
          <w:sz w:val="24"/>
          <w:szCs w:val="24"/>
          <w:lang w:val="en-IN"/>
        </w:rPr>
        <w:t>3.1System Overview</w:t>
      </w:r>
    </w:p>
    <w:p w14:paraId="622E5239" w14:textId="5653E5F6" w:rsidR="038A8A67" w:rsidRDefault="038A8A67" w:rsidP="43135315">
      <w:pPr>
        <w:spacing w:line="360" w:lineRule="auto"/>
        <w:rPr>
          <w:rFonts w:ascii="Aptos" w:eastAsia="Aptos" w:hAnsi="Aptos" w:cs="Aptos"/>
          <w:color w:val="000000" w:themeColor="text1"/>
        </w:rPr>
      </w:pPr>
      <w:r w:rsidRPr="43135315">
        <w:rPr>
          <w:rFonts w:ascii="Aptos" w:eastAsia="Aptos" w:hAnsi="Aptos" w:cs="Aptos"/>
          <w:color w:val="000000" w:themeColor="text1"/>
          <w:lang w:val="en-IN"/>
        </w:rPr>
        <w:t>The system proposes to produce predictive values of CKD with the help of machine learning models. The system begins with preprocessing data for the cleanliness of data fit to building a model. By means of variable selection, critical features are selected as blood pressure, specific gravity, and albumin levels because these variables prove to be of significant values for prediction. After preprocessing, data input into multiple models of machine learning such as KNN, Decision Trees, and ANN for training and then evaluating.</w:t>
      </w:r>
    </w:p>
    <w:p w14:paraId="03AEB3CA" w14:textId="405CA899" w:rsidR="43135315" w:rsidRDefault="43135315" w:rsidP="43135315">
      <w:pPr>
        <w:spacing w:line="360" w:lineRule="auto"/>
        <w:rPr>
          <w:rFonts w:ascii="Aptos" w:eastAsia="Aptos" w:hAnsi="Aptos" w:cs="Aptos"/>
          <w:color w:val="000000" w:themeColor="text1"/>
          <w:lang w:val="en-IN"/>
        </w:rPr>
      </w:pPr>
    </w:p>
    <w:p w14:paraId="64B72D08" w14:textId="44FD0E0E" w:rsidR="038A8A67" w:rsidRDefault="038A8A67" w:rsidP="43135315">
      <w:pPr>
        <w:rPr>
          <w:rFonts w:ascii="Aptos" w:eastAsia="Aptos" w:hAnsi="Aptos" w:cs="Aptos"/>
          <w:color w:val="000000" w:themeColor="text1"/>
          <w:lang w:val="en-IN"/>
        </w:rPr>
      </w:pPr>
      <w:r w:rsidRPr="43135315">
        <w:rPr>
          <w:rFonts w:ascii="Aptos" w:eastAsia="Aptos" w:hAnsi="Aptos" w:cs="Aptos"/>
          <w:b/>
          <w:bCs/>
          <w:color w:val="000000" w:themeColor="text1"/>
          <w:lang w:val="en-IN"/>
        </w:rPr>
        <w:t>3.2Data Pre-processing</w:t>
      </w:r>
    </w:p>
    <w:p w14:paraId="3A563AE3" w14:textId="53A629A9" w:rsidR="038A8A67" w:rsidRDefault="038A8A67" w:rsidP="43135315">
      <w:pPr>
        <w:spacing w:line="360" w:lineRule="auto"/>
      </w:pPr>
      <w:r w:rsidRPr="43135315">
        <w:rPr>
          <w:rFonts w:ascii="Times" w:eastAsia="Times" w:hAnsi="Times" w:cs="Times"/>
          <w:color w:val="000000" w:themeColor="text1"/>
          <w:sz w:val="24"/>
          <w:szCs w:val="24"/>
          <w:lang w:val="en-IN"/>
        </w:rPr>
        <w:t>The source of the data for this project was sourced from UCI Machine Learning Repository that has 400 records with 25 attributes. The preprocessing steps included dealing with missing values, scaling feature set, and also balancing up the dataset in order to prevent class imbalance</w:t>
      </w:r>
      <w:r w:rsidRPr="43135315">
        <w:rPr>
          <w:rFonts w:ascii="Aptos" w:eastAsia="Aptos" w:hAnsi="Aptos" w:cs="Aptos"/>
          <w:color w:val="000000" w:themeColor="text1"/>
          <w:lang w:val="en-IN"/>
        </w:rPr>
        <w:t>.</w:t>
      </w:r>
      <w:r>
        <w:rPr>
          <w:noProof/>
          <w:lang w:val="en-IN"/>
        </w:rPr>
        <w:drawing>
          <wp:inline distT="0" distB="0" distL="0" distR="0" wp14:anchorId="72127C50" wp14:editId="3E479C30">
            <wp:extent cx="5838825" cy="1685925"/>
            <wp:effectExtent l="0" t="0" r="0" b="0"/>
            <wp:docPr id="26520265" name="Picture 26520265"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838825" cy="1685925"/>
                    </a:xfrm>
                    <a:prstGeom prst="rect">
                      <a:avLst/>
                    </a:prstGeom>
                  </pic:spPr>
                </pic:pic>
              </a:graphicData>
            </a:graphic>
          </wp:inline>
        </w:drawing>
      </w:r>
    </w:p>
    <w:p w14:paraId="407F0C7B" w14:textId="678D8EBE" w:rsidR="43135315" w:rsidRDefault="43135315" w:rsidP="43135315">
      <w:pPr>
        <w:spacing w:line="360" w:lineRule="auto"/>
        <w:rPr>
          <w:rFonts w:ascii="Aptos" w:eastAsia="Aptos" w:hAnsi="Aptos" w:cs="Aptos"/>
          <w:color w:val="000000" w:themeColor="text1"/>
          <w:lang w:val="en-IN"/>
        </w:rPr>
      </w:pPr>
    </w:p>
    <w:p w14:paraId="2B278102" w14:textId="3CE197C6" w:rsidR="43135315" w:rsidRDefault="43135315" w:rsidP="43135315">
      <w:pPr>
        <w:rPr>
          <w:rFonts w:ascii="Aptos" w:eastAsia="Aptos" w:hAnsi="Aptos" w:cs="Aptos"/>
          <w:color w:val="000000" w:themeColor="text1"/>
        </w:rPr>
      </w:pPr>
    </w:p>
    <w:p w14:paraId="12EDA1F9" w14:textId="37D0A1B5" w:rsidR="62B0CE66" w:rsidRDefault="62B0CE66" w:rsidP="43135315">
      <w:pPr>
        <w:rPr>
          <w:rFonts w:ascii="Aptos" w:eastAsia="Aptos" w:hAnsi="Aptos" w:cs="Aptos"/>
          <w:color w:val="000000" w:themeColor="text1"/>
        </w:rPr>
      </w:pPr>
      <w:r w:rsidRPr="43135315">
        <w:rPr>
          <w:rFonts w:ascii="Aptos" w:eastAsia="Aptos" w:hAnsi="Aptos" w:cs="Aptos"/>
          <w:b/>
          <w:bCs/>
          <w:color w:val="000000" w:themeColor="text1"/>
          <w:lang w:val="en-IN"/>
        </w:rPr>
        <w:t>3.3Model Building</w:t>
      </w:r>
    </w:p>
    <w:p w14:paraId="7924238E" w14:textId="2C58BB03" w:rsidR="62B0CE66" w:rsidRDefault="62B0CE66"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For this project, three machine learning algorithms are selected:</w:t>
      </w:r>
    </w:p>
    <w:p w14:paraId="4446DED0" w14:textId="5381512A" w:rsidR="62B0CE66" w:rsidRDefault="62B0CE66"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KNN: It predicts CKD by comparing the test data with the 'k' nearest neighbors from the training data set.</w:t>
      </w:r>
    </w:p>
    <w:p w14:paraId="7C1BF27C" w14:textId="31D81E16" w:rsidR="62B0CE66" w:rsidRDefault="62B0CE66"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DT: This model is a decision tree, in which it breaks down the dataset into smaller subsets based on the most important features.</w:t>
      </w:r>
    </w:p>
    <w:p w14:paraId="4A08F3C4" w14:textId="25BFB451" w:rsidR="62B0CE66" w:rsidRDefault="62B0CE66"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ANN: The model of the ANN mimics the structure of the human brain, in which it describes layers of neurons processing input data and producing predictions.</w:t>
      </w:r>
    </w:p>
    <w:p w14:paraId="6927E9D8" w14:textId="4554E28B" w:rsidR="43135315" w:rsidRDefault="43135315" w:rsidP="43135315">
      <w:pPr>
        <w:spacing w:line="360" w:lineRule="auto"/>
        <w:rPr>
          <w:rFonts w:ascii="Times" w:eastAsia="Times" w:hAnsi="Times" w:cs="Times"/>
          <w:color w:val="000000" w:themeColor="text1"/>
          <w:sz w:val="24"/>
          <w:szCs w:val="24"/>
        </w:rPr>
      </w:pPr>
    </w:p>
    <w:p w14:paraId="7EB4DE0C" w14:textId="558C2003" w:rsidR="62B0CE66" w:rsidRDefault="62B0CE66" w:rsidP="43135315">
      <w:pPr>
        <w:spacing w:line="480" w:lineRule="auto"/>
        <w:rPr>
          <w:rFonts w:ascii="Times" w:eastAsia="Times" w:hAnsi="Times" w:cs="Times"/>
          <w:color w:val="000000" w:themeColor="text1"/>
          <w:sz w:val="24"/>
          <w:szCs w:val="24"/>
        </w:rPr>
      </w:pPr>
      <w:r w:rsidRPr="43135315">
        <w:rPr>
          <w:rFonts w:ascii="Times" w:eastAsia="Times" w:hAnsi="Times" w:cs="Times"/>
          <w:b/>
          <w:bCs/>
          <w:color w:val="000000" w:themeColor="text1"/>
          <w:sz w:val="24"/>
          <w:szCs w:val="24"/>
          <w:lang w:val="en-IN"/>
        </w:rPr>
        <w:t>3.4System Methodology</w:t>
      </w:r>
    </w:p>
    <w:p w14:paraId="5A793252" w14:textId="607866F5" w:rsidR="62B0CE66" w:rsidRDefault="62B0CE66" w:rsidP="43135315">
      <w:pPr>
        <w:spacing w:line="480" w:lineRule="auto"/>
        <w:rPr>
          <w:rFonts w:ascii="Times" w:eastAsia="Times" w:hAnsi="Times" w:cs="Times"/>
          <w:color w:val="000000" w:themeColor="text1"/>
          <w:sz w:val="24"/>
          <w:szCs w:val="24"/>
          <w:lang w:val="en-IN"/>
        </w:rPr>
      </w:pPr>
      <w:r w:rsidRPr="43135315">
        <w:rPr>
          <w:rFonts w:ascii="Times" w:eastAsia="Times" w:hAnsi="Times" w:cs="Times"/>
          <w:color w:val="000000" w:themeColor="text1"/>
          <w:sz w:val="24"/>
          <w:szCs w:val="24"/>
          <w:lang w:val="en-IN"/>
        </w:rPr>
        <w:t>The methodology of splitting the dataset into training and testing sets, where the models were then trained using the training set and evaluated by accuracy, precision, recall, and F1-score.</w:t>
      </w:r>
    </w:p>
    <w:p w14:paraId="61F4F987" w14:textId="6BD84A23" w:rsidR="43135315" w:rsidRDefault="43135315" w:rsidP="43135315">
      <w:pPr>
        <w:spacing w:line="480" w:lineRule="auto"/>
        <w:rPr>
          <w:rFonts w:ascii="Times" w:eastAsia="Times" w:hAnsi="Times" w:cs="Times"/>
          <w:color w:val="000000" w:themeColor="text1"/>
          <w:sz w:val="24"/>
          <w:szCs w:val="24"/>
          <w:lang w:val="en-IN"/>
        </w:rPr>
      </w:pPr>
    </w:p>
    <w:p w14:paraId="3660FF7E" w14:textId="6AD352FC" w:rsidR="62B0CE66" w:rsidRDefault="62B0CE66" w:rsidP="43135315">
      <w:pPr>
        <w:spacing w:line="360" w:lineRule="auto"/>
        <w:rPr>
          <w:rFonts w:ascii="Times" w:eastAsia="Times" w:hAnsi="Times" w:cs="Times"/>
          <w:color w:val="000000" w:themeColor="text1"/>
          <w:sz w:val="24"/>
          <w:szCs w:val="24"/>
          <w:lang w:val="en-IN"/>
        </w:rPr>
      </w:pPr>
      <w:r w:rsidRPr="43135315">
        <w:rPr>
          <w:rFonts w:ascii="Times" w:eastAsia="Times" w:hAnsi="Times" w:cs="Times"/>
          <w:b/>
          <w:bCs/>
          <w:color w:val="000000" w:themeColor="text1"/>
          <w:sz w:val="24"/>
          <w:szCs w:val="24"/>
          <w:lang w:val="en-IN"/>
        </w:rPr>
        <w:t>3.5 Model Evaluation</w:t>
      </w:r>
    </w:p>
    <w:p w14:paraId="300C535A" w14:textId="449A707E" w:rsidR="62B0CE66" w:rsidRDefault="62B0CE66" w:rsidP="43135315">
      <w:pPr>
        <w:spacing w:line="360" w:lineRule="auto"/>
        <w:rPr>
          <w:rFonts w:ascii="Times" w:eastAsia="Times" w:hAnsi="Times" w:cs="Times"/>
          <w:color w:val="000000" w:themeColor="text1"/>
          <w:sz w:val="24"/>
          <w:szCs w:val="24"/>
          <w:lang w:val="en-IN"/>
        </w:rPr>
      </w:pPr>
      <w:r w:rsidRPr="43135315">
        <w:rPr>
          <w:rFonts w:ascii="Times" w:eastAsia="Times" w:hAnsi="Times" w:cs="Times"/>
          <w:color w:val="000000" w:themeColor="text1"/>
          <w:sz w:val="24"/>
          <w:szCs w:val="24"/>
          <w:lang w:val="en-IN"/>
        </w:rPr>
        <w:t>The critical performance metrics used for assessing the models were accuracy, precision, recall, and F1-score. As for accuracy, the decision tree performed better than the others, whereas ANN performs better when dealing with more complex data.</w:t>
      </w:r>
    </w:p>
    <w:p w14:paraId="6EA9DDA1" w14:textId="0D12B30A" w:rsidR="43135315" w:rsidRDefault="43135315" w:rsidP="43135315">
      <w:pPr>
        <w:spacing w:line="360" w:lineRule="auto"/>
        <w:rPr>
          <w:rFonts w:ascii="Times" w:eastAsia="Times" w:hAnsi="Times" w:cs="Times"/>
          <w:color w:val="000000" w:themeColor="text1"/>
          <w:sz w:val="24"/>
          <w:szCs w:val="24"/>
          <w:lang w:val="en-IN"/>
        </w:rPr>
      </w:pPr>
    </w:p>
    <w:p w14:paraId="3A0BC12E" w14:textId="752B0CD9" w:rsidR="43135315" w:rsidRDefault="43135315" w:rsidP="43135315">
      <w:pPr>
        <w:spacing w:line="360" w:lineRule="auto"/>
        <w:rPr>
          <w:rFonts w:ascii="Times" w:eastAsia="Times" w:hAnsi="Times" w:cs="Times"/>
          <w:color w:val="000000" w:themeColor="text1"/>
          <w:sz w:val="24"/>
          <w:szCs w:val="24"/>
          <w:lang w:val="en-IN"/>
        </w:rPr>
      </w:pPr>
    </w:p>
    <w:p w14:paraId="2624C5B0" w14:textId="4297022B" w:rsidR="62B0CE66" w:rsidRDefault="62B0CE66" w:rsidP="43135315">
      <w:pPr>
        <w:spacing w:line="480" w:lineRule="auto"/>
        <w:sectPr w:rsidR="62B0CE66" w:rsidSect="00CC4F45">
          <w:headerReference w:type="default" r:id="rId20"/>
          <w:pgSz w:w="11920" w:h="16850"/>
          <w:pgMar w:top="1340" w:right="1260" w:bottom="1180" w:left="1280" w:header="0" w:footer="993" w:gutter="0"/>
          <w:cols w:space="720"/>
        </w:sectPr>
      </w:pPr>
      <w:r>
        <w:rPr>
          <w:noProof/>
          <w:lang w:val="en-IN"/>
        </w:rPr>
        <w:drawing>
          <wp:inline distT="0" distB="0" distL="0" distR="0" wp14:anchorId="0F9A2F27" wp14:editId="089F8AA0">
            <wp:extent cx="5057775" cy="2390775"/>
            <wp:effectExtent l="0" t="0" r="0" b="0"/>
            <wp:docPr id="652933811" name="Picture 65293381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057775" cy="2390775"/>
                    </a:xfrm>
                    <a:prstGeom prst="rect">
                      <a:avLst/>
                    </a:prstGeom>
                  </pic:spPr>
                </pic:pic>
              </a:graphicData>
            </a:graphic>
          </wp:inline>
        </w:drawing>
      </w:r>
    </w:p>
    <w:p w14:paraId="42297F51" w14:textId="0C48AF1B" w:rsidR="00CC4F45" w:rsidRDefault="665BB443" w:rsidP="43135315">
      <w:pPr>
        <w:spacing w:line="376" w:lineRule="auto"/>
        <w:ind w:left="1440" w:firstLine="720"/>
        <w:rPr>
          <w:rFonts w:ascii="Times" w:eastAsia="Times" w:hAnsi="Times" w:cs="Times"/>
          <w:sz w:val="52"/>
          <w:szCs w:val="52"/>
        </w:rPr>
      </w:pPr>
      <w:r w:rsidRPr="43135315">
        <w:rPr>
          <w:rFonts w:ascii="Times" w:eastAsia="Times" w:hAnsi="Times" w:cs="Times"/>
          <w:color w:val="000000" w:themeColor="text1"/>
          <w:sz w:val="32"/>
          <w:szCs w:val="32"/>
          <w:lang w:val="en-IN"/>
        </w:rPr>
        <w:t>IMPLEMENTATION</w:t>
      </w:r>
    </w:p>
    <w:p w14:paraId="0B62E52B" w14:textId="454AE83A" w:rsidR="00CC4F45" w:rsidRDefault="00CC4F45" w:rsidP="43135315">
      <w:pPr>
        <w:spacing w:line="376" w:lineRule="auto"/>
        <w:ind w:left="1440" w:firstLine="720"/>
        <w:rPr>
          <w:rFonts w:ascii="Times" w:eastAsia="Times" w:hAnsi="Times" w:cs="Times"/>
          <w:color w:val="000000" w:themeColor="text1"/>
          <w:sz w:val="32"/>
          <w:szCs w:val="32"/>
          <w:lang w:val="en-IN"/>
        </w:rPr>
      </w:pPr>
    </w:p>
    <w:p w14:paraId="4D404FDE" w14:textId="6219A565" w:rsidR="00CC4F45" w:rsidRDefault="00CC4F45" w:rsidP="43135315">
      <w:pPr>
        <w:spacing w:line="376" w:lineRule="auto"/>
        <w:ind w:left="1440" w:firstLine="720"/>
        <w:rPr>
          <w:rFonts w:ascii="Times" w:eastAsia="Times" w:hAnsi="Times" w:cs="Times"/>
          <w:color w:val="000000" w:themeColor="text1"/>
          <w:sz w:val="32"/>
          <w:szCs w:val="32"/>
          <w:lang w:val="en-IN"/>
        </w:rPr>
      </w:pPr>
    </w:p>
    <w:p w14:paraId="4CA333EB" w14:textId="52F4D9B1" w:rsidR="00CC4F45" w:rsidRDefault="00CC4F45" w:rsidP="43135315">
      <w:pPr>
        <w:spacing w:line="376" w:lineRule="auto"/>
        <w:ind w:left="1440" w:firstLine="720"/>
        <w:jc w:val="both"/>
        <w:rPr>
          <w:rFonts w:ascii="Times" w:eastAsia="Times" w:hAnsi="Times" w:cs="Times"/>
          <w:color w:val="000000" w:themeColor="text1"/>
          <w:sz w:val="32"/>
          <w:szCs w:val="32"/>
          <w:lang w:val="en-IN"/>
        </w:rPr>
      </w:pPr>
    </w:p>
    <w:p w14:paraId="7FF6F85F" w14:textId="2E33E49D" w:rsidR="00CC4F45" w:rsidRDefault="665BB443" w:rsidP="43135315">
      <w:pPr>
        <w:spacing w:line="360" w:lineRule="auto"/>
        <w:rPr>
          <w:rFonts w:ascii="Times" w:eastAsia="Times" w:hAnsi="Times" w:cs="Times"/>
          <w:color w:val="000000" w:themeColor="text1"/>
          <w:sz w:val="24"/>
          <w:szCs w:val="24"/>
        </w:rPr>
      </w:pPr>
      <w:r w:rsidRPr="43135315">
        <w:rPr>
          <w:rFonts w:ascii="Times" w:eastAsia="Times" w:hAnsi="Times" w:cs="Times"/>
          <w:b/>
          <w:bCs/>
          <w:color w:val="000000" w:themeColor="text1"/>
          <w:sz w:val="24"/>
          <w:szCs w:val="24"/>
          <w:lang w:val="en-IN"/>
        </w:rPr>
        <w:t>4.1 System Flow</w:t>
      </w:r>
    </w:p>
    <w:p w14:paraId="3B5EA4BE" w14:textId="08B4BA54" w:rsidR="00CC4F45" w:rsidRDefault="665BB443"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The system flow is designed to make the prediction process much easier, from data input to model evaluation. Flowchart **Figure 4.1** shows the two main steps of the system: pre-processing, training, and evaluation of the machine learning models.</w:t>
      </w:r>
    </w:p>
    <w:p w14:paraId="46F11841" w14:textId="2D5D7CE3" w:rsidR="00CC4F45" w:rsidRDefault="00CC4F45" w:rsidP="43135315">
      <w:pPr>
        <w:spacing w:line="360" w:lineRule="auto"/>
        <w:rPr>
          <w:rFonts w:ascii="Times" w:eastAsia="Times" w:hAnsi="Times" w:cs="Times"/>
          <w:color w:val="000000" w:themeColor="text1"/>
          <w:sz w:val="24"/>
          <w:szCs w:val="24"/>
        </w:rPr>
      </w:pPr>
    </w:p>
    <w:p w14:paraId="43C56425" w14:textId="31CFCBA9" w:rsidR="00CC4F45" w:rsidRDefault="665BB443" w:rsidP="43135315">
      <w:pPr>
        <w:spacing w:line="360" w:lineRule="auto"/>
        <w:rPr>
          <w:rFonts w:ascii="Times" w:eastAsia="Times" w:hAnsi="Times" w:cs="Times"/>
          <w:color w:val="000000" w:themeColor="text1"/>
          <w:sz w:val="24"/>
          <w:szCs w:val="24"/>
        </w:rPr>
      </w:pPr>
      <w:r w:rsidRPr="43135315">
        <w:rPr>
          <w:rFonts w:ascii="Times" w:eastAsia="Times" w:hAnsi="Times" w:cs="Times"/>
          <w:b/>
          <w:bCs/>
          <w:color w:val="000000" w:themeColor="text1"/>
          <w:sz w:val="24"/>
          <w:szCs w:val="24"/>
          <w:lang w:val="en-IN"/>
        </w:rPr>
        <w:t>4.2 Cost and Sustainability Impact</w:t>
      </w:r>
    </w:p>
    <w:p w14:paraId="7DB5BC79" w14:textId="334D8C39" w:rsidR="00CC4F45" w:rsidRDefault="665BB443"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The system also becomes cost-effective as readily available medical data is used to predict the onset of early CKD, allowing health professionals to act on time and reduce the costs of managing CKD, such as dialysis and transplantation. The sustainability aspect is enhanced as the system uses electronic health records, thus reducing the use of expensive, invasive diagnostic tests.</w:t>
      </w:r>
    </w:p>
    <w:p w14:paraId="4037A8F7" w14:textId="60E1C808" w:rsidR="665BB443" w:rsidRDefault="665BB443"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The methodologies used in this project to predict Chronic Kidney Disease (CKD) are founded upon the established principles of machine learning and data analysis. The next sub-sections outline the major methodologies used in the system:</w:t>
      </w:r>
    </w:p>
    <w:p w14:paraId="37499EED" w14:textId="1A3F2CC6" w:rsidR="43135315" w:rsidRDefault="43135315" w:rsidP="43135315">
      <w:pPr>
        <w:spacing w:line="360" w:lineRule="auto"/>
        <w:rPr>
          <w:rFonts w:ascii="Times" w:eastAsia="Times" w:hAnsi="Times" w:cs="Times"/>
          <w:color w:val="000000" w:themeColor="text1"/>
          <w:sz w:val="24"/>
          <w:szCs w:val="24"/>
          <w:lang w:val="en-IN"/>
        </w:rPr>
      </w:pPr>
    </w:p>
    <w:p w14:paraId="3B62E274" w14:textId="2112EE52" w:rsidR="665BB443" w:rsidRDefault="665BB443" w:rsidP="43135315">
      <w:pPr>
        <w:spacing w:line="360" w:lineRule="auto"/>
        <w:rPr>
          <w:rFonts w:ascii="Times" w:eastAsia="Times" w:hAnsi="Times" w:cs="Times"/>
          <w:color w:val="000000" w:themeColor="text1"/>
          <w:sz w:val="24"/>
          <w:szCs w:val="24"/>
        </w:rPr>
      </w:pPr>
      <w:r w:rsidRPr="43135315">
        <w:rPr>
          <w:rFonts w:ascii="Times" w:eastAsia="Times" w:hAnsi="Times" w:cs="Times"/>
          <w:b/>
          <w:bCs/>
          <w:color w:val="000000" w:themeColor="text1"/>
          <w:sz w:val="24"/>
          <w:szCs w:val="24"/>
          <w:lang w:val="en-IN"/>
        </w:rPr>
        <w:t>5.Methodologies</w:t>
      </w:r>
      <w:r w:rsidRPr="43135315">
        <w:rPr>
          <w:rFonts w:ascii="Times" w:eastAsia="Times" w:hAnsi="Times" w:cs="Times"/>
          <w:color w:val="000000" w:themeColor="text1"/>
          <w:sz w:val="24"/>
          <w:szCs w:val="24"/>
          <w:lang w:val="en-IN"/>
        </w:rPr>
        <w:t xml:space="preserve">         </w:t>
      </w:r>
    </w:p>
    <w:p w14:paraId="1091FB27" w14:textId="76DE7CDD" w:rsidR="665BB443" w:rsidRDefault="665BB443" w:rsidP="43135315">
      <w:pPr>
        <w:spacing w:line="360" w:lineRule="auto"/>
        <w:rPr>
          <w:rFonts w:ascii="Times" w:eastAsia="Times" w:hAnsi="Times" w:cs="Times"/>
          <w:color w:val="000000" w:themeColor="text1"/>
          <w:sz w:val="24"/>
          <w:szCs w:val="24"/>
        </w:rPr>
      </w:pPr>
      <w:r w:rsidRPr="43135315">
        <w:rPr>
          <w:rFonts w:ascii="Times" w:eastAsia="Times" w:hAnsi="Times" w:cs="Times"/>
          <w:b/>
          <w:bCs/>
          <w:color w:val="000000" w:themeColor="text1"/>
          <w:sz w:val="24"/>
          <w:szCs w:val="24"/>
          <w:lang w:val="en-IN"/>
        </w:rPr>
        <w:t>5.1 Data Collection</w:t>
      </w:r>
    </w:p>
    <w:p w14:paraId="19E016D3" w14:textId="513030A6" w:rsidR="665BB443" w:rsidRDefault="665BB443" w:rsidP="43135315">
      <w:pPr>
        <w:spacing w:line="360" w:lineRule="auto"/>
        <w:rPr>
          <w:rFonts w:ascii="Aptos" w:eastAsia="Aptos" w:hAnsi="Aptos" w:cs="Aptos"/>
          <w:color w:val="000000" w:themeColor="text1"/>
        </w:rPr>
      </w:pPr>
      <w:r w:rsidRPr="43135315">
        <w:rPr>
          <w:rFonts w:ascii="Times" w:eastAsia="Times" w:hAnsi="Times" w:cs="Times"/>
          <w:color w:val="000000" w:themeColor="text1"/>
          <w:sz w:val="24"/>
          <w:szCs w:val="24"/>
          <w:lang w:val="en-IN"/>
        </w:rPr>
        <w:t>The dataset used in this project was taken from the UCI Machine Learning Repository that contains 400 records with 25 relevant attributes for diagnosis of CKD. This set contains clinical features such as blood pressure, specific gravity, and albumin, with demographic variables</w:t>
      </w:r>
      <w:r w:rsidRPr="43135315">
        <w:rPr>
          <w:rFonts w:ascii="Aptos" w:eastAsia="Aptos" w:hAnsi="Aptos" w:cs="Aptos"/>
          <w:color w:val="000000" w:themeColor="text1"/>
          <w:lang w:val="en-IN"/>
        </w:rPr>
        <w:t>.</w:t>
      </w:r>
    </w:p>
    <w:p w14:paraId="192DC3C5" w14:textId="7621CC48" w:rsidR="665BB443" w:rsidRDefault="665BB443" w:rsidP="43135315">
      <w:pPr>
        <w:spacing w:line="360" w:lineRule="auto"/>
      </w:pPr>
      <w:r>
        <w:rPr>
          <w:noProof/>
          <w:lang w:val="en-IN"/>
        </w:rPr>
        <w:drawing>
          <wp:inline distT="0" distB="0" distL="0" distR="0" wp14:anchorId="5B31933B" wp14:editId="6D89E9BE">
            <wp:extent cx="6705600" cy="1666875"/>
            <wp:effectExtent l="0" t="0" r="0" b="0"/>
            <wp:docPr id="762338448" name="Picture 762338448"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705600" cy="1666875"/>
                    </a:xfrm>
                    <a:prstGeom prst="rect">
                      <a:avLst/>
                    </a:prstGeom>
                  </pic:spPr>
                </pic:pic>
              </a:graphicData>
            </a:graphic>
          </wp:inline>
        </w:drawing>
      </w:r>
    </w:p>
    <w:p w14:paraId="36BB6FD4" w14:textId="351D876B" w:rsidR="43135315" w:rsidRDefault="43135315" w:rsidP="43135315">
      <w:pPr>
        <w:rPr>
          <w:sz w:val="52"/>
          <w:szCs w:val="52"/>
        </w:rPr>
        <w:sectPr w:rsidR="43135315" w:rsidSect="00CC4F45">
          <w:headerReference w:type="default" r:id="rId23"/>
          <w:pgSz w:w="11920" w:h="16850"/>
          <w:pgMar w:top="1940" w:right="1260" w:bottom="1180" w:left="1280" w:header="0" w:footer="993" w:gutter="0"/>
          <w:cols w:space="720"/>
        </w:sectPr>
      </w:pPr>
    </w:p>
    <w:p w14:paraId="7713E6CC" w14:textId="5AF60B29" w:rsidR="1C7AB35D" w:rsidRDefault="1C7AB35D" w:rsidP="43135315">
      <w:pPr>
        <w:spacing w:line="360" w:lineRule="auto"/>
        <w:rPr>
          <w:rFonts w:ascii="Times" w:eastAsia="Times" w:hAnsi="Times" w:cs="Times"/>
          <w:color w:val="000000" w:themeColor="text1"/>
          <w:sz w:val="24"/>
          <w:szCs w:val="24"/>
        </w:rPr>
      </w:pPr>
      <w:r w:rsidRPr="43135315">
        <w:rPr>
          <w:rFonts w:ascii="Times" w:eastAsia="Times" w:hAnsi="Times" w:cs="Times"/>
          <w:b/>
          <w:bCs/>
          <w:color w:val="000000" w:themeColor="text1"/>
          <w:sz w:val="24"/>
          <w:szCs w:val="24"/>
          <w:lang w:val="en-IN"/>
        </w:rPr>
        <w:t>5.2Data Pre-processing</w:t>
      </w:r>
    </w:p>
    <w:p w14:paraId="7E18D54A" w14:textId="4EDF01EC" w:rsidR="1C7AB35D" w:rsidRDefault="1C7AB35D"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Data pre-processing is essential to enhance input data quality. That comprises a few phases:</w:t>
      </w:r>
    </w:p>
    <w:p w14:paraId="5C40E45B" w14:textId="79204ED6" w:rsidR="1C7AB35D" w:rsidRDefault="1C7AB35D"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Handling Missing Values: Missing values were imputed by replacing missing values with the mean or median of the respective feature. There is no information loss.</w:t>
      </w:r>
    </w:p>
    <w:p w14:paraId="11E77ED0" w14:textId="7829C06A" w:rsidR="1C7AB35D" w:rsidRDefault="1C7AB35D"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Normalization: Features were scaled so that the independent variables are in the same scale, for example, when algorithms are sensitive to scale input data (e.g., K-Nearest Neighbors).</w:t>
      </w:r>
    </w:p>
    <w:p w14:paraId="0D968843" w14:textId="1D2933B7" w:rsidR="1C7AB35D" w:rsidRDefault="1C7AB35D"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Balancing the Dataset: Class imbalance was taken care of using various techniques, including over-sample of the minority class or under-sample of the majority class for CKD and non-CKD case classifications, to achieve equal representation of both in the training dataset.</w:t>
      </w:r>
    </w:p>
    <w:p w14:paraId="7B9518F6" w14:textId="3D293E41" w:rsidR="1C7AB35D" w:rsidRDefault="1C7AB35D" w:rsidP="43135315">
      <w:pPr>
        <w:spacing w:line="360" w:lineRule="auto"/>
        <w:rPr>
          <w:rFonts w:ascii="Times" w:eastAsia="Times" w:hAnsi="Times" w:cs="Times"/>
          <w:color w:val="000000" w:themeColor="text1"/>
          <w:sz w:val="24"/>
          <w:szCs w:val="24"/>
        </w:rPr>
      </w:pPr>
      <w:r w:rsidRPr="43135315">
        <w:rPr>
          <w:rFonts w:ascii="Times" w:eastAsia="Times" w:hAnsi="Times" w:cs="Times"/>
          <w:b/>
          <w:bCs/>
          <w:color w:val="000000" w:themeColor="text1"/>
          <w:sz w:val="24"/>
          <w:szCs w:val="24"/>
          <w:lang w:val="en-IN"/>
        </w:rPr>
        <w:t>5.3 Feature Selection</w:t>
      </w:r>
    </w:p>
    <w:p w14:paraId="1D6EC1A5" w14:textId="27621748" w:rsidR="1C7AB35D" w:rsidRDefault="1C7AB35D"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Feature selection is done to select those attributes which are the most relevant to the prediction of CKD. Some of the key features extracted are:</w:t>
      </w:r>
    </w:p>
    <w:p w14:paraId="577168EC" w14:textId="5DE93D9A" w:rsidR="1C7AB35D" w:rsidRDefault="1C7AB35D"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Blood pressure</w:t>
      </w:r>
    </w:p>
    <w:p w14:paraId="1BAAC6EF" w14:textId="08D52B3F" w:rsidR="1C7AB35D" w:rsidRDefault="1C7AB35D"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Specific gravity</w:t>
      </w:r>
    </w:p>
    <w:p w14:paraId="2628F8D2" w14:textId="026B8F76" w:rsidR="1C7AB35D" w:rsidRDefault="1C7AB35D"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Albumin</w:t>
      </w:r>
    </w:p>
    <w:p w14:paraId="0590D25C" w14:textId="6647E924" w:rsidR="1C7AB35D" w:rsidRDefault="1C7AB35D"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Age</w:t>
      </w:r>
    </w:p>
    <w:p w14:paraId="1141C198" w14:textId="6B32BA64" w:rsidR="1C7AB35D" w:rsidRDefault="1C7AB35D" w:rsidP="43135315">
      <w:pPr>
        <w:rPr>
          <w:rFonts w:ascii="Aptos" w:eastAsia="Aptos" w:hAnsi="Aptos" w:cs="Aptos"/>
          <w:color w:val="000000" w:themeColor="text1"/>
          <w:lang w:val="en-IN"/>
        </w:rPr>
      </w:pPr>
      <w:r>
        <w:rPr>
          <w:noProof/>
          <w:lang w:val="en-IN"/>
        </w:rPr>
        <w:drawing>
          <wp:inline distT="0" distB="0" distL="0" distR="0" wp14:anchorId="7D1127CF" wp14:editId="5434EF53">
            <wp:extent cx="5095874" cy="1857375"/>
            <wp:effectExtent l="0" t="0" r="0" b="0"/>
            <wp:docPr id="249483340" name="Picture 249483340"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095874" cy="1857375"/>
                    </a:xfrm>
                    <a:prstGeom prst="rect">
                      <a:avLst/>
                    </a:prstGeom>
                  </pic:spPr>
                </pic:pic>
              </a:graphicData>
            </a:graphic>
          </wp:inline>
        </w:drawing>
      </w:r>
    </w:p>
    <w:p w14:paraId="49F1A95B" w14:textId="0DCCA2A4" w:rsidR="43135315" w:rsidRDefault="43135315" w:rsidP="43135315">
      <w:pPr>
        <w:rPr>
          <w:rFonts w:ascii="Aptos" w:eastAsia="Aptos" w:hAnsi="Aptos" w:cs="Aptos"/>
          <w:color w:val="000000" w:themeColor="text1"/>
          <w:lang w:val="en-IN"/>
        </w:rPr>
      </w:pPr>
    </w:p>
    <w:p w14:paraId="62A05DFD" w14:textId="682AA626" w:rsidR="1C7AB35D" w:rsidRDefault="1C7AB35D" w:rsidP="43135315">
      <w:pPr>
        <w:rPr>
          <w:rFonts w:ascii="Times" w:eastAsia="Times" w:hAnsi="Times" w:cs="Times"/>
          <w:color w:val="000000" w:themeColor="text1"/>
          <w:lang w:val="en-IN"/>
        </w:rPr>
      </w:pPr>
      <w:r w:rsidRPr="43135315">
        <w:rPr>
          <w:rFonts w:ascii="Times" w:eastAsia="Times" w:hAnsi="Times" w:cs="Times"/>
          <w:color w:val="000000" w:themeColor="text1"/>
          <w:lang w:val="en-IN"/>
        </w:rPr>
        <w:t>According to the literature review, these characteristics have been selected since they were concerning CKD outcomes and very relevant to the earlier studies.</w:t>
      </w:r>
    </w:p>
    <w:p w14:paraId="7818134A" w14:textId="70780FC8" w:rsidR="43135315" w:rsidRDefault="43135315" w:rsidP="43135315">
      <w:pPr>
        <w:rPr>
          <w:rFonts w:ascii="Times" w:eastAsia="Times" w:hAnsi="Times" w:cs="Times"/>
          <w:color w:val="000000" w:themeColor="text1"/>
          <w:lang w:val="en-IN"/>
        </w:rPr>
      </w:pPr>
    </w:p>
    <w:p w14:paraId="49E39D50" w14:textId="20156602" w:rsidR="1C7AB35D" w:rsidRDefault="1C7AB35D" w:rsidP="43135315">
      <w:pPr>
        <w:spacing w:line="360" w:lineRule="auto"/>
        <w:rPr>
          <w:rFonts w:ascii="Times" w:eastAsia="Times" w:hAnsi="Times" w:cs="Times"/>
          <w:color w:val="000000" w:themeColor="text1"/>
          <w:sz w:val="24"/>
          <w:szCs w:val="24"/>
          <w:lang w:val="en-IN"/>
        </w:rPr>
      </w:pPr>
      <w:r w:rsidRPr="43135315">
        <w:rPr>
          <w:rFonts w:ascii="Times" w:eastAsia="Times" w:hAnsi="Times" w:cs="Times"/>
          <w:b/>
          <w:bCs/>
          <w:color w:val="000000" w:themeColor="text1"/>
          <w:sz w:val="24"/>
          <w:szCs w:val="24"/>
          <w:lang w:val="en-IN"/>
        </w:rPr>
        <w:t>5.4 Model Development</w:t>
      </w:r>
    </w:p>
    <w:p w14:paraId="62F34222" w14:textId="350EFDF5" w:rsidR="1C7AB35D" w:rsidRDefault="1C7AB35D" w:rsidP="43135315">
      <w:pPr>
        <w:spacing w:line="360" w:lineRule="auto"/>
        <w:rPr>
          <w:rFonts w:ascii="Aptos" w:eastAsia="Aptos" w:hAnsi="Aptos" w:cs="Aptos"/>
          <w:color w:val="000000" w:themeColor="text1"/>
          <w:lang w:val="en-IN"/>
        </w:rPr>
      </w:pPr>
      <w:r w:rsidRPr="43135315">
        <w:rPr>
          <w:rFonts w:ascii="Times" w:eastAsia="Times" w:hAnsi="Times" w:cs="Times"/>
          <w:color w:val="000000" w:themeColor="text1"/>
          <w:sz w:val="24"/>
          <w:szCs w:val="24"/>
          <w:lang w:val="en-IN"/>
        </w:rPr>
        <w:t>Within this study, three machine learning models with the help of predictive models were applied; namely,Decision Trees (DT): This is a non-linear model where splitting of data into subsets occurs based upon the values of features so that a tree-like structure is formed. It is pretty convenient to interpret and friendly in terms of usage</w:t>
      </w:r>
      <w:r w:rsidRPr="43135315">
        <w:rPr>
          <w:rFonts w:ascii="Aptos" w:eastAsia="Aptos" w:hAnsi="Aptos" w:cs="Aptos"/>
          <w:color w:val="000000" w:themeColor="text1"/>
          <w:lang w:val="en-IN"/>
        </w:rPr>
        <w:t>.</w:t>
      </w:r>
    </w:p>
    <w:p w14:paraId="7B32C92B" w14:textId="20B07CC2" w:rsidR="43135315" w:rsidRDefault="43135315" w:rsidP="43135315">
      <w:pPr>
        <w:rPr>
          <w:rFonts w:ascii="Times" w:eastAsia="Times" w:hAnsi="Times" w:cs="Times"/>
          <w:color w:val="000000" w:themeColor="text1"/>
          <w:lang w:val="en-IN"/>
        </w:rPr>
        <w:sectPr w:rsidR="43135315" w:rsidSect="00CC4F45">
          <w:headerReference w:type="default" r:id="rId25"/>
          <w:pgSz w:w="11920" w:h="16850"/>
          <w:pgMar w:top="1340" w:right="1260" w:bottom="1180" w:left="1280" w:header="0" w:footer="993" w:gutter="0"/>
          <w:cols w:space="720"/>
        </w:sectPr>
      </w:pPr>
    </w:p>
    <w:p w14:paraId="049DDB6B" w14:textId="40CF29D3" w:rsidR="00CC4F45" w:rsidRDefault="5A89C997" w:rsidP="43135315">
      <w:pPr>
        <w:spacing w:line="360" w:lineRule="auto"/>
        <w:jc w:val="both"/>
      </w:pPr>
      <w:r>
        <w:rPr>
          <w:noProof/>
          <w:lang w:val="en-IN"/>
        </w:rPr>
        <w:drawing>
          <wp:inline distT="0" distB="0" distL="0" distR="0" wp14:anchorId="0CB70CB5" wp14:editId="4C8B2E3F">
            <wp:extent cx="5606610" cy="1659012"/>
            <wp:effectExtent l="0" t="0" r="0" b="0"/>
            <wp:docPr id="277628416" name="Picture 277628416"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606610" cy="1659012"/>
                    </a:xfrm>
                    <a:prstGeom prst="rect">
                      <a:avLst/>
                    </a:prstGeom>
                  </pic:spPr>
                </pic:pic>
              </a:graphicData>
            </a:graphic>
          </wp:inline>
        </w:drawing>
      </w:r>
    </w:p>
    <w:p w14:paraId="1E138163" w14:textId="51AF732E" w:rsidR="43135315" w:rsidRDefault="43135315" w:rsidP="43135315">
      <w:pPr>
        <w:spacing w:line="360" w:lineRule="auto"/>
        <w:jc w:val="both"/>
      </w:pPr>
    </w:p>
    <w:p w14:paraId="0476A486" w14:textId="788267AD" w:rsidR="58801737" w:rsidRDefault="58801737"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K-Nearest Neighbors (KNN): A distance-based algorithm that classifies a data point based on the majority class among its 'k' nearest neighbors in the feature space.</w:t>
      </w:r>
    </w:p>
    <w:p w14:paraId="45B9CE15" w14:textId="614432AB" w:rsidR="58801737" w:rsidRDefault="58801737"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Artificial Neural Networks (ANN): A complex model that mimics the workings of the human brain using layers of interconnected neurons, suitable for capturing intricate patterns in data.</w:t>
      </w:r>
    </w:p>
    <w:p w14:paraId="531BC17B" w14:textId="38CBAC17" w:rsidR="43135315" w:rsidRDefault="43135315" w:rsidP="43135315">
      <w:pPr>
        <w:spacing w:line="360" w:lineRule="auto"/>
        <w:rPr>
          <w:rFonts w:ascii="Times" w:eastAsia="Times" w:hAnsi="Times" w:cs="Times"/>
          <w:color w:val="000000" w:themeColor="text1"/>
          <w:sz w:val="24"/>
          <w:szCs w:val="24"/>
          <w:lang w:val="en-IN"/>
        </w:rPr>
      </w:pPr>
    </w:p>
    <w:p w14:paraId="61991F04" w14:textId="29D8393F" w:rsidR="58801737" w:rsidRDefault="58801737" w:rsidP="43135315">
      <w:pPr>
        <w:spacing w:line="360" w:lineRule="auto"/>
      </w:pPr>
      <w:r>
        <w:rPr>
          <w:noProof/>
          <w:lang w:val="en-IN"/>
        </w:rPr>
        <w:drawing>
          <wp:inline distT="0" distB="0" distL="0" distR="0" wp14:anchorId="7E4A4B60" wp14:editId="313CC536">
            <wp:extent cx="5667375" cy="2905125"/>
            <wp:effectExtent l="0" t="0" r="0" b="0"/>
            <wp:docPr id="1040435307" name="Picture 1040435307"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667375" cy="2905125"/>
                    </a:xfrm>
                    <a:prstGeom prst="rect">
                      <a:avLst/>
                    </a:prstGeom>
                  </pic:spPr>
                </pic:pic>
              </a:graphicData>
            </a:graphic>
          </wp:inline>
        </w:drawing>
      </w:r>
    </w:p>
    <w:p w14:paraId="28A23759" w14:textId="0316DEB9" w:rsidR="43135315" w:rsidRDefault="43135315" w:rsidP="43135315">
      <w:pPr>
        <w:spacing w:line="360" w:lineRule="auto"/>
      </w:pPr>
    </w:p>
    <w:p w14:paraId="586300EC" w14:textId="04AF844D" w:rsidR="43135315" w:rsidRDefault="43135315" w:rsidP="43135315">
      <w:pPr>
        <w:spacing w:line="360" w:lineRule="auto"/>
      </w:pPr>
    </w:p>
    <w:p w14:paraId="4B1A7FDB" w14:textId="2A6DB69E" w:rsidR="58801737" w:rsidRDefault="58801737" w:rsidP="43135315">
      <w:pPr>
        <w:spacing w:line="360" w:lineRule="auto"/>
        <w:rPr>
          <w:rFonts w:ascii="Times" w:eastAsia="Times" w:hAnsi="Times" w:cs="Times"/>
          <w:color w:val="000000" w:themeColor="text1"/>
          <w:sz w:val="24"/>
          <w:szCs w:val="24"/>
        </w:rPr>
      </w:pPr>
      <w:r w:rsidRPr="43135315">
        <w:rPr>
          <w:rFonts w:ascii="Times" w:eastAsia="Times" w:hAnsi="Times" w:cs="Times"/>
          <w:b/>
          <w:bCs/>
          <w:color w:val="000000" w:themeColor="text1"/>
          <w:sz w:val="24"/>
          <w:szCs w:val="24"/>
          <w:lang w:val="en-IN"/>
        </w:rPr>
        <w:t>5.5 Model Evaluation-</w:t>
      </w:r>
    </w:p>
    <w:p w14:paraId="1E648ADD" w14:textId="1928DF34" w:rsidR="58801737" w:rsidRDefault="58801737"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The models were evaluated on numerous metrics:</w:t>
      </w:r>
    </w:p>
    <w:p w14:paraId="24B516F2" w14:textId="0B0FED6E" w:rsidR="58801737" w:rsidRDefault="58801737"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Accuracy: The correctly predicted instances over the total instances.</w:t>
      </w:r>
    </w:p>
    <w:p w14:paraId="1B3412C7" w14:textId="7D4033E9" w:rsidR="58801737" w:rsidRDefault="58801737"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Precision: The true positive predictions over the total predicted positives, which indicate how much correctness is with the class predictions of the positive class.</w:t>
      </w:r>
    </w:p>
    <w:p w14:paraId="58E7607F" w14:textId="114FE3F8" w:rsidR="58801737" w:rsidRDefault="58801737"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Recall: True positives over the actual positives, and is representative of how well the model can identify all the relevant instances in the dataset.</w:t>
      </w:r>
    </w:p>
    <w:p w14:paraId="56442144" w14:textId="22B3BA76" w:rsidR="58801737" w:rsidRDefault="58801737" w:rsidP="43135315">
      <w:pPr>
        <w:spacing w:line="360" w:lineRule="auto"/>
        <w:rPr>
          <w:rFonts w:ascii="Times" w:eastAsia="Times" w:hAnsi="Times" w:cs="Times"/>
          <w:color w:val="000000" w:themeColor="text1"/>
          <w:sz w:val="24"/>
          <w:szCs w:val="24"/>
        </w:rPr>
      </w:pPr>
      <w:r w:rsidRPr="43135315">
        <w:rPr>
          <w:rFonts w:ascii="Times" w:eastAsia="Times" w:hAnsi="Times" w:cs="Times"/>
          <w:color w:val="000000" w:themeColor="text1"/>
          <w:sz w:val="24"/>
          <w:szCs w:val="24"/>
          <w:lang w:val="en-IN"/>
        </w:rPr>
        <w:t>F1-Score: It is a harmonic mean of precision and recall. It offers equal weightage to both precision and recall.</w:t>
      </w:r>
    </w:p>
    <w:p w14:paraId="74E2F6A8" w14:textId="2C5E64FC" w:rsidR="58801737" w:rsidRDefault="58801737" w:rsidP="43135315">
      <w:pPr>
        <w:spacing w:line="360" w:lineRule="auto"/>
        <w:rPr>
          <w:rFonts w:ascii="Aptos" w:eastAsia="Aptos" w:hAnsi="Aptos" w:cs="Aptos"/>
          <w:color w:val="000000" w:themeColor="text1"/>
        </w:rPr>
      </w:pPr>
      <w:r w:rsidRPr="43135315">
        <w:rPr>
          <w:rFonts w:ascii="Times" w:eastAsia="Times" w:hAnsi="Times" w:cs="Times"/>
          <w:color w:val="000000" w:themeColor="text1"/>
          <w:sz w:val="24"/>
          <w:szCs w:val="24"/>
          <w:lang w:val="en-IN"/>
        </w:rPr>
        <w:t>A confusion matrix was used for the visualization of performance of models in making clear the difference between true and false predictions</w:t>
      </w:r>
      <w:r w:rsidRPr="43135315">
        <w:rPr>
          <w:rFonts w:ascii="Aptos" w:eastAsia="Aptos" w:hAnsi="Aptos" w:cs="Aptos"/>
          <w:color w:val="000000" w:themeColor="text1"/>
          <w:lang w:val="en-IN"/>
        </w:rPr>
        <w:t>.</w:t>
      </w:r>
    </w:p>
    <w:p w14:paraId="55462B88" w14:textId="0DE046EE" w:rsidR="43135315" w:rsidRDefault="43135315" w:rsidP="43135315">
      <w:pPr>
        <w:rPr>
          <w:rFonts w:ascii="Aptos" w:eastAsia="Aptos" w:hAnsi="Aptos" w:cs="Aptos"/>
          <w:color w:val="000000" w:themeColor="text1"/>
        </w:rPr>
      </w:pPr>
    </w:p>
    <w:p w14:paraId="7884328D" w14:textId="1DD94A23" w:rsidR="43135315" w:rsidRDefault="43135315" w:rsidP="43135315">
      <w:pPr>
        <w:rPr>
          <w:rFonts w:ascii="Aptos" w:eastAsia="Aptos" w:hAnsi="Aptos" w:cs="Aptos"/>
          <w:color w:val="000000" w:themeColor="text1"/>
        </w:rPr>
      </w:pPr>
    </w:p>
    <w:p w14:paraId="421D7E83" w14:textId="2AF93159" w:rsidR="58801737" w:rsidRDefault="58801737" w:rsidP="43135315">
      <w:pPr>
        <w:rPr>
          <w:rFonts w:ascii="Aptos" w:eastAsia="Aptos" w:hAnsi="Aptos" w:cs="Aptos"/>
          <w:color w:val="000000" w:themeColor="text1"/>
        </w:rPr>
      </w:pPr>
      <w:r w:rsidRPr="43135315">
        <w:rPr>
          <w:rFonts w:ascii="Aptos" w:eastAsia="Aptos" w:hAnsi="Aptos" w:cs="Aptos"/>
          <w:b/>
          <w:bCs/>
          <w:color w:val="000000" w:themeColor="text1"/>
          <w:lang w:val="en-IN"/>
        </w:rPr>
        <w:t>RESULTS</w:t>
      </w:r>
    </w:p>
    <w:p w14:paraId="1D957B64" w14:textId="11C979B2" w:rsidR="58801737" w:rsidRDefault="58801737" w:rsidP="43135315">
      <w:pPr>
        <w:spacing w:line="360" w:lineRule="auto"/>
        <w:rPr>
          <w:rFonts w:ascii="Times" w:eastAsia="Times" w:hAnsi="Times" w:cs="Times"/>
          <w:color w:val="000000" w:themeColor="text1"/>
          <w:sz w:val="24"/>
          <w:szCs w:val="24"/>
          <w:lang w:val="en-IN"/>
        </w:rPr>
      </w:pPr>
      <w:r w:rsidRPr="43135315">
        <w:rPr>
          <w:rFonts w:ascii="Times" w:eastAsia="Times" w:hAnsi="Times" w:cs="Times"/>
          <w:color w:val="000000" w:themeColor="text1"/>
          <w:sz w:val="24"/>
          <w:szCs w:val="24"/>
          <w:lang w:val="en-IN"/>
        </w:rPr>
        <w:t>The promising results received from the models were that of decision tree models at an accuracy of 98.6%. The ANNN performed reasonably well, especially when it came to recognizing complex patterns in the data. In fact, this algorithm was weaker at handling class imbalance and less accurate than the other two models.</w:t>
      </w:r>
    </w:p>
    <w:p w14:paraId="799914DB" w14:textId="0B8FF30B" w:rsidR="58801737" w:rsidRDefault="58801737" w:rsidP="43135315">
      <w:pPr>
        <w:spacing w:line="360" w:lineRule="auto"/>
        <w:rPr>
          <w:rFonts w:ascii="Times" w:eastAsia="Times" w:hAnsi="Times" w:cs="Times"/>
          <w:color w:val="000000" w:themeColor="text1"/>
          <w:sz w:val="24"/>
          <w:szCs w:val="24"/>
          <w:lang w:val="en-IN"/>
        </w:rPr>
      </w:pPr>
      <w:r w:rsidRPr="43135315">
        <w:rPr>
          <w:rFonts w:ascii="Times" w:eastAsia="Times" w:hAnsi="Times" w:cs="Times"/>
          <w:color w:val="000000" w:themeColor="text1"/>
          <w:sz w:val="24"/>
          <w:szCs w:val="24"/>
          <w:lang w:val="en-IN"/>
        </w:rPr>
        <w:t xml:space="preserve"> </w:t>
      </w:r>
    </w:p>
    <w:p w14:paraId="746D87DA" w14:textId="5CF02DD1" w:rsidR="58801737" w:rsidRDefault="58801737" w:rsidP="43135315">
      <w:pPr>
        <w:spacing w:line="360" w:lineRule="auto"/>
        <w:rPr>
          <w:rFonts w:ascii="Times" w:eastAsia="Times" w:hAnsi="Times" w:cs="Times"/>
          <w:color w:val="000000" w:themeColor="text1"/>
          <w:sz w:val="24"/>
          <w:szCs w:val="24"/>
          <w:lang w:val="en-IN"/>
        </w:rPr>
      </w:pPr>
      <w:r w:rsidRPr="43135315">
        <w:rPr>
          <w:rFonts w:ascii="Times" w:eastAsia="Times" w:hAnsi="Times" w:cs="Times"/>
          <w:b/>
          <w:bCs/>
          <w:color w:val="000000" w:themeColor="text1"/>
          <w:sz w:val="24"/>
          <w:szCs w:val="24"/>
          <w:lang w:val="en-IN"/>
        </w:rPr>
        <w:t>CONCLUSION</w:t>
      </w:r>
    </w:p>
    <w:p w14:paraId="5BB4829B" w14:textId="3C65A0F2" w:rsidR="58801737" w:rsidRDefault="58801737" w:rsidP="43135315">
      <w:pPr>
        <w:spacing w:line="360" w:lineRule="auto"/>
        <w:rPr>
          <w:rFonts w:ascii="Times" w:eastAsia="Times" w:hAnsi="Times" w:cs="Times"/>
          <w:color w:val="000000" w:themeColor="text1"/>
          <w:sz w:val="24"/>
          <w:szCs w:val="24"/>
          <w:lang w:val="en-IN"/>
        </w:rPr>
      </w:pPr>
      <w:r w:rsidRPr="43135315">
        <w:rPr>
          <w:rFonts w:ascii="Times" w:eastAsia="Times" w:hAnsi="Times" w:cs="Times"/>
          <w:color w:val="000000" w:themeColor="text1"/>
          <w:sz w:val="24"/>
          <w:szCs w:val="24"/>
          <w:lang w:val="en-IN"/>
        </w:rPr>
        <w:t>From the results of the project, it reveals that machine learning models, decision trees in general and artificial neural networks to a great extent can predict CKD. Including the salient features of the blood pressure and specific gravity significantly enhanced the performance of the models. The future work will be dedicated to applying these models to large datasets as well as the feature exploration, including genetic markers for enhancing prediction accuracy of CKD. Moreover, research is expected that would allow these models in the clinical setting in the application of them as the method of early diagnosis in both cases; this would improve patient results and decrease health care costs.</w:t>
      </w:r>
    </w:p>
    <w:p w14:paraId="3059CDDA" w14:textId="50091914" w:rsidR="58801737" w:rsidRDefault="58801737" w:rsidP="43135315">
      <w:pPr>
        <w:spacing w:line="360" w:lineRule="auto"/>
        <w:rPr>
          <w:rFonts w:ascii="Times" w:eastAsia="Times" w:hAnsi="Times" w:cs="Times"/>
          <w:color w:val="000000" w:themeColor="text1"/>
          <w:sz w:val="24"/>
          <w:szCs w:val="24"/>
          <w:lang w:val="en-IN"/>
        </w:rPr>
      </w:pPr>
      <w:r w:rsidRPr="43135315">
        <w:rPr>
          <w:rFonts w:ascii="Times" w:eastAsia="Times" w:hAnsi="Times" w:cs="Times"/>
          <w:b/>
          <w:bCs/>
          <w:color w:val="000000" w:themeColor="text1"/>
          <w:sz w:val="24"/>
          <w:szCs w:val="24"/>
          <w:lang w:val="en-IN"/>
        </w:rPr>
        <w:t>REFERENCES</w:t>
      </w:r>
    </w:p>
    <w:p w14:paraId="2E8097C2" w14:textId="56253FC3" w:rsidR="58801737" w:rsidRDefault="58801737" w:rsidP="43135315">
      <w:pPr>
        <w:spacing w:line="360" w:lineRule="auto"/>
        <w:rPr>
          <w:rFonts w:ascii="Times" w:eastAsia="Times" w:hAnsi="Times" w:cs="Times"/>
          <w:color w:val="000000" w:themeColor="text1"/>
          <w:sz w:val="24"/>
          <w:szCs w:val="24"/>
          <w:lang w:val="en-IN"/>
        </w:rPr>
      </w:pPr>
      <w:r w:rsidRPr="43135315">
        <w:rPr>
          <w:rFonts w:ascii="Times" w:eastAsia="Times" w:hAnsi="Times" w:cs="Times"/>
          <w:color w:val="000000" w:themeColor="text1"/>
          <w:sz w:val="24"/>
          <w:szCs w:val="24"/>
          <w:lang w:val="en-IN"/>
        </w:rPr>
        <w:t>1. Sharma, S., et al., "Performance-based evaluation of machine learning techniques for CKD diagnosis."</w:t>
      </w:r>
    </w:p>
    <w:p w14:paraId="2269B77D" w14:textId="14235D3C" w:rsidR="58801737" w:rsidRDefault="58801737" w:rsidP="43135315">
      <w:pPr>
        <w:spacing w:line="360" w:lineRule="auto"/>
        <w:rPr>
          <w:rFonts w:ascii="Times" w:eastAsia="Times" w:hAnsi="Times" w:cs="Times"/>
          <w:color w:val="000000" w:themeColor="text1"/>
          <w:sz w:val="24"/>
          <w:szCs w:val="24"/>
          <w:lang w:val="en-IN"/>
        </w:rPr>
      </w:pPr>
      <w:r w:rsidRPr="43135315">
        <w:rPr>
          <w:rFonts w:ascii="Times" w:eastAsia="Times" w:hAnsi="Times" w:cs="Times"/>
          <w:color w:val="000000" w:themeColor="text1"/>
          <w:sz w:val="24"/>
          <w:szCs w:val="24"/>
          <w:lang w:val="en-IN"/>
        </w:rPr>
        <w:t>2. Chithra, P., et al., "Prediction of Chronic Kidney Disease: A Machine Learning Perspective." 3. UCI Machine Learning Repository, "Chronic Kidney Disease Dataset."</w:t>
      </w:r>
    </w:p>
    <w:p w14:paraId="34DF9258" w14:textId="6637E92A" w:rsidR="7D7C0B9E" w:rsidRDefault="7D7C0B9E" w:rsidP="43135315">
      <w:pPr>
        <w:spacing w:line="360" w:lineRule="auto"/>
      </w:pPr>
      <w:r w:rsidRPr="43135315">
        <w:rPr>
          <w:rFonts w:ascii="Times" w:eastAsia="Times" w:hAnsi="Times" w:cs="Times"/>
          <w:sz w:val="24"/>
          <w:szCs w:val="24"/>
          <w:lang w:val="en-IN"/>
        </w:rPr>
        <w:t>4. Akhter T, Islam MA, Islam S. Artificial neural network based covid-19 suspected area identification. J Eng Adv 2020;1:188–194.</w:t>
      </w:r>
    </w:p>
    <w:p w14:paraId="422F1BFE" w14:textId="7F78E4FC" w:rsidR="7D7C0B9E" w:rsidRDefault="7D7C0B9E" w:rsidP="43135315">
      <w:pPr>
        <w:spacing w:line="360" w:lineRule="auto"/>
      </w:pPr>
      <w:r w:rsidRPr="43135315">
        <w:rPr>
          <w:rFonts w:ascii="Times" w:eastAsia="Times" w:hAnsi="Times" w:cs="Times"/>
          <w:sz w:val="24"/>
          <w:szCs w:val="24"/>
          <w:lang w:val="en-IN"/>
        </w:rPr>
        <w:t>5. Arora M, Sharma EA. Chronic kidney disease detection by analyzing medical datasets in weka. Int J Comput Mach Learn Algor New Adv Mach Learn 2016;3:19–48.</w:t>
      </w:r>
    </w:p>
    <w:p w14:paraId="79FE2372" w14:textId="162EC3AE" w:rsidR="7D7C0B9E" w:rsidRDefault="7D7C0B9E" w:rsidP="43135315">
      <w:pPr>
        <w:spacing w:line="360" w:lineRule="auto"/>
      </w:pPr>
      <w:r w:rsidRPr="43135315">
        <w:rPr>
          <w:rFonts w:ascii="Times" w:eastAsia="Times" w:hAnsi="Times" w:cs="Times"/>
          <w:sz w:val="24"/>
          <w:szCs w:val="24"/>
          <w:lang w:val="en-IN"/>
        </w:rPr>
        <w:t>6. Banik S, Ghosh A. Prevalence of chronic kidney disease in Bangladesh: a systematic review and meta-analysis. Int Urol Nephrol 2021;53:713–718.</w:t>
      </w:r>
    </w:p>
    <w:p w14:paraId="5F6D142D" w14:textId="5C35364C" w:rsidR="7D7C0B9E" w:rsidRDefault="7D7C0B9E" w:rsidP="43135315">
      <w:pPr>
        <w:spacing w:line="360" w:lineRule="auto"/>
      </w:pPr>
      <w:r w:rsidRPr="43135315">
        <w:rPr>
          <w:rFonts w:ascii="Times" w:eastAsia="Times" w:hAnsi="Times" w:cs="Times"/>
          <w:sz w:val="24"/>
          <w:szCs w:val="24"/>
          <w:lang w:val="en-IN"/>
        </w:rPr>
        <w:t>7. Charleonnan A, Fufaung T, Niyomwong T, Chokchueypattanakit W, Suwannawach S, Ninchawee N. Predictive analytics for chronic kidney disease using machine learning techniques. 2016 Management and Innovation Technology International Conference (MITicon). IEEE; 2016.pp. MIT–80.</w:t>
      </w:r>
    </w:p>
    <w:p w14:paraId="06AC22F7" w14:textId="4FF7F096" w:rsidR="7D7C0B9E" w:rsidRDefault="7D7C0B9E" w:rsidP="43135315">
      <w:pPr>
        <w:spacing w:line="360" w:lineRule="auto"/>
      </w:pPr>
      <w:r w:rsidRPr="43135315">
        <w:rPr>
          <w:rFonts w:ascii="Times" w:eastAsia="Times" w:hAnsi="Times" w:cs="Times"/>
          <w:sz w:val="24"/>
          <w:szCs w:val="24"/>
          <w:lang w:val="en-IN"/>
        </w:rPr>
        <w:t>8. Chen Z, Zhang X, Zhang Z. Clinical risk assessment of patients with chronic kidney disease by using clinical data and multivariate models. Int Urol Nephrol 2016;48:2069– 2075</w:t>
      </w:r>
    </w:p>
    <w:p w14:paraId="7EF25AFF" w14:textId="3EB097AF" w:rsidR="7D7C0B9E" w:rsidRDefault="7D7C0B9E" w:rsidP="43135315">
      <w:pPr>
        <w:spacing w:line="360" w:lineRule="auto"/>
      </w:pPr>
      <w:r w:rsidRPr="43135315">
        <w:rPr>
          <w:rFonts w:ascii="Times" w:eastAsia="Times" w:hAnsi="Times" w:cs="Times"/>
          <w:sz w:val="24"/>
          <w:szCs w:val="24"/>
          <w:lang w:val="en-IN"/>
        </w:rPr>
        <w:t>9. Chittora P, Chaurasia S, Chakrabarti P, et al. Prediction of chronic kidney disease-a machine learning perspective. IEEE Access 2021;9:17312–17334.</w:t>
      </w:r>
    </w:p>
    <w:p w14:paraId="567FEF49" w14:textId="3D2A855D" w:rsidR="7D7C0B9E" w:rsidRDefault="7D7C0B9E" w:rsidP="43135315">
      <w:pPr>
        <w:spacing w:line="360" w:lineRule="auto"/>
      </w:pPr>
      <w:r w:rsidRPr="43135315">
        <w:rPr>
          <w:rFonts w:ascii="Times" w:eastAsia="Times" w:hAnsi="Times" w:cs="Times"/>
          <w:sz w:val="24"/>
          <w:szCs w:val="24"/>
          <w:lang w:val="en-IN"/>
        </w:rPr>
        <w:t>10. Cueto-Manzano AM, Cortés-Sanabria L, Martínez-Ramírez HR, Rojas-Campos E, GómezNavarro B, Castillero-Manzano M. Prevalence of chronic kidney disease in an adult population. Arch Med Res 2014;45:507–513.</w:t>
      </w:r>
    </w:p>
    <w:p w14:paraId="4F8A110C" w14:textId="69D91967" w:rsidR="7D7C0B9E" w:rsidRDefault="7D7C0B9E" w:rsidP="43135315">
      <w:pPr>
        <w:spacing w:line="360" w:lineRule="auto"/>
      </w:pPr>
      <w:r w:rsidRPr="43135315">
        <w:rPr>
          <w:rFonts w:ascii="Times" w:eastAsia="Times" w:hAnsi="Times" w:cs="Times"/>
          <w:sz w:val="24"/>
          <w:szCs w:val="24"/>
          <w:lang w:val="en-IN"/>
        </w:rPr>
        <w:t>11. Dua D, Graff C. UCI Machine Learning Repository. URL: http://archive.ics.uci.edu/ml 2017.</w:t>
      </w:r>
    </w:p>
    <w:p w14:paraId="7D7B5977" w14:textId="5E3EB5C0" w:rsidR="7D7C0B9E" w:rsidRDefault="7D7C0B9E" w:rsidP="43135315">
      <w:pPr>
        <w:spacing w:line="360" w:lineRule="auto"/>
      </w:pPr>
      <w:r w:rsidRPr="43135315">
        <w:rPr>
          <w:rFonts w:ascii="Times" w:eastAsia="Times" w:hAnsi="Times" w:cs="Times"/>
          <w:sz w:val="24"/>
          <w:szCs w:val="24"/>
          <w:lang w:val="en-IN"/>
        </w:rPr>
        <w:t>12. Eroğlu K, Palabaş T. The impact on the classification performance of the combined use of different classification methods and different ensemble algorithms in chronic kidney disease detection. 2016 National Conference on Electrical, Electronics and Biomedical Engineering (ELECO). IEEE; 2016. p. 512–516.</w:t>
      </w:r>
    </w:p>
    <w:p w14:paraId="33A88C09" w14:textId="7D8AEB06" w:rsidR="7D7C0B9E" w:rsidRDefault="7D7C0B9E" w:rsidP="43135315">
      <w:pPr>
        <w:spacing w:line="360" w:lineRule="auto"/>
      </w:pPr>
      <w:r w:rsidRPr="43135315">
        <w:rPr>
          <w:rFonts w:ascii="Times" w:eastAsia="Times" w:hAnsi="Times" w:cs="Times"/>
          <w:sz w:val="24"/>
          <w:szCs w:val="24"/>
          <w:lang w:val="en-IN"/>
        </w:rPr>
        <w:t>13. Fatima M, Pasha M. Survey of machine learning algorithms for disease diagnostic. J Intel Learn Syst Appl 2017;9(01):1.</w:t>
      </w:r>
    </w:p>
    <w:p w14:paraId="1AE6D292" w14:textId="08CCA41F" w:rsidR="7D7C0B9E" w:rsidRDefault="7D7C0B9E" w:rsidP="43135315">
      <w:pPr>
        <w:spacing w:line="360" w:lineRule="auto"/>
      </w:pPr>
      <w:r w:rsidRPr="43135315">
        <w:rPr>
          <w:rFonts w:ascii="Times" w:eastAsia="Times" w:hAnsi="Times" w:cs="Times"/>
          <w:sz w:val="24"/>
          <w:szCs w:val="24"/>
          <w:lang w:val="en-IN"/>
        </w:rPr>
        <w:t>14. Gudeti B, Mishra S, Malik S, Fernandez TF, Tyagi AK, Kumari S. A novel approach to predict chronic kidney disease using machine learning algorithms. 2020 4th International Conference on Electronics, Communication and Aerospace Technology (ICECA). IEEE; 2020. p. 1630–1635.</w:t>
      </w:r>
    </w:p>
    <w:p w14:paraId="0BE52F10" w14:textId="128A3CFF" w:rsidR="7D7C0B9E" w:rsidRDefault="7D7C0B9E" w:rsidP="43135315">
      <w:pPr>
        <w:spacing w:line="360" w:lineRule="auto"/>
      </w:pPr>
      <w:r w:rsidRPr="43135315">
        <w:rPr>
          <w:rFonts w:ascii="Times" w:eastAsia="Times" w:hAnsi="Times" w:cs="Times"/>
          <w:sz w:val="24"/>
          <w:szCs w:val="24"/>
          <w:lang w:val="en-IN"/>
        </w:rPr>
        <w:t>15. Heung M, Chawla LS. Predicting progression to chronic kidney disease after recovery from acute kidney injury. Curr Opin Nephrol Hypertens 2012;21:628–634.</w:t>
      </w:r>
    </w:p>
    <w:p w14:paraId="02F1C12C" w14:textId="7C66B73C" w:rsidR="43135315" w:rsidRDefault="43135315" w:rsidP="43135315">
      <w:pPr>
        <w:rPr>
          <w:rFonts w:ascii="Aptos" w:eastAsia="Aptos" w:hAnsi="Aptos" w:cs="Aptos"/>
          <w:b/>
          <w:bCs/>
          <w:color w:val="000000" w:themeColor="text1"/>
          <w:lang w:val="en-IN"/>
        </w:rPr>
      </w:pPr>
    </w:p>
    <w:p w14:paraId="5AB0BD3B" w14:textId="4DE501AA" w:rsidR="43135315" w:rsidRDefault="43135315" w:rsidP="43135315">
      <w:pPr>
        <w:spacing w:line="360" w:lineRule="auto"/>
      </w:pPr>
    </w:p>
    <w:p w14:paraId="4AD9EBEA" w14:textId="58E283A8" w:rsidR="43135315" w:rsidRDefault="43135315" w:rsidP="43135315">
      <w:pPr>
        <w:spacing w:line="360" w:lineRule="auto"/>
        <w:jc w:val="both"/>
        <w:sectPr w:rsidR="43135315" w:rsidSect="00CC4F45">
          <w:headerReference w:type="default" r:id="rId28"/>
          <w:pgSz w:w="11920" w:h="16850"/>
          <w:pgMar w:top="1340" w:right="1260" w:bottom="1180" w:left="1280" w:header="0" w:footer="993" w:gutter="0"/>
          <w:cols w:space="720"/>
        </w:sectPr>
      </w:pPr>
    </w:p>
    <w:p w14:paraId="7D953AEC" w14:textId="3E6A078A" w:rsidR="43135315" w:rsidRDefault="43135315" w:rsidP="005A43FC">
      <w:pPr>
        <w:pStyle w:val="BodyText"/>
        <w:jc w:val="left"/>
      </w:pPr>
    </w:p>
    <w:sectPr w:rsidR="43135315" w:rsidSect="003B1891">
      <w:headerReference w:type="default" r:id="rId29"/>
      <w:footerReference w:type="default" r:id="rId30"/>
      <w:pgSz w:w="11920" w:h="16850"/>
      <w:pgMar w:top="1340" w:right="1260" w:bottom="1180" w:left="1280" w:header="0" w:footer="99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A16657" w14:textId="77777777" w:rsidR="00CB36B4" w:rsidRDefault="00CB36B4">
      <w:pPr>
        <w:spacing w:line="240" w:lineRule="auto"/>
      </w:pPr>
      <w:r>
        <w:separator/>
      </w:r>
    </w:p>
  </w:endnote>
  <w:endnote w:type="continuationSeparator" w:id="0">
    <w:p w14:paraId="23E55819" w14:textId="77777777" w:rsidR="00CB36B4" w:rsidRDefault="00CB36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pto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AD299"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59264"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7E1C0BEE"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CB36B4">
                            <w:rPr>
                              <w:rFonts w:ascii="Calibri"/>
                              <w:noProof/>
                              <w:spacing w:val="-4"/>
                            </w:rPr>
                            <w:t>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26" type="#_x0000_t202" style="position:absolute;margin-left:288.45pt;margin-top:781.4pt;width:18.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" filled="f" stroked="f">
              <v:path arrowok="t"/>
              <v:textbox inset="0,0,0,0">
                <w:txbxContent>
                  <w:p w14:paraId="118C1DD0" w14:textId="7E1C0BEE"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CB36B4">
                      <w:rPr>
                        <w:rFonts w:ascii="Calibri"/>
                        <w:noProof/>
                        <w:spacing w:val="-4"/>
                      </w:rPr>
                      <w:t>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C1E46"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60288"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39178850"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F02ABB">
                            <w:rPr>
                              <w:rFonts w:ascii="Calibri"/>
                              <w:noProof/>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27" type="#_x0000_t202" style="position:absolute;margin-left:289.15pt;margin-top:781.4pt;width:17.8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" filled="f" stroked="f">
              <v:path arrowok="t"/>
              <v:textbox inset="0,0,0,0">
                <w:txbxContent>
                  <w:p w14:paraId="5819BE17" w14:textId="39178850"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F02ABB">
                      <w:rPr>
                        <w:rFonts w:ascii="Calibri"/>
                        <w:noProof/>
                        <w:spacing w:val="-5"/>
                      </w:rPr>
                      <w:t>10</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AC8AC" w14:textId="77777777" w:rsidR="002535A5" w:rsidRDefault="002535A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8848ED" w14:textId="77777777" w:rsidR="00CB36B4" w:rsidRDefault="00CB36B4">
      <w:pPr>
        <w:spacing w:line="240" w:lineRule="auto"/>
      </w:pPr>
      <w:r>
        <w:separator/>
      </w:r>
    </w:p>
  </w:footnote>
  <w:footnote w:type="continuationSeparator" w:id="0">
    <w:p w14:paraId="6F711194" w14:textId="77777777" w:rsidR="00CB36B4" w:rsidRDefault="00CB36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5"/>
      <w:gridCol w:w="3125"/>
      <w:gridCol w:w="3125"/>
    </w:tblGrid>
    <w:tr w:rsidR="43135315" w14:paraId="0F96686E" w14:textId="77777777" w:rsidTr="43135315">
      <w:trPr>
        <w:trHeight w:val="300"/>
      </w:trPr>
      <w:tc>
        <w:tcPr>
          <w:tcW w:w="3125" w:type="dxa"/>
        </w:tcPr>
        <w:p w14:paraId="3CBABE88" w14:textId="5B2B1ED0" w:rsidR="43135315" w:rsidRDefault="43135315" w:rsidP="43135315">
          <w:pPr>
            <w:pStyle w:val="Header"/>
            <w:ind w:left="-115"/>
          </w:pPr>
        </w:p>
      </w:tc>
      <w:tc>
        <w:tcPr>
          <w:tcW w:w="3125" w:type="dxa"/>
        </w:tcPr>
        <w:p w14:paraId="2BFBB370" w14:textId="6E3A2F06" w:rsidR="43135315" w:rsidRDefault="43135315" w:rsidP="43135315">
          <w:pPr>
            <w:pStyle w:val="Header"/>
            <w:jc w:val="center"/>
          </w:pPr>
        </w:p>
      </w:tc>
      <w:tc>
        <w:tcPr>
          <w:tcW w:w="3125" w:type="dxa"/>
        </w:tcPr>
        <w:p w14:paraId="5C7B9465" w14:textId="674A3E76" w:rsidR="43135315" w:rsidRDefault="43135315" w:rsidP="43135315">
          <w:pPr>
            <w:pStyle w:val="Header"/>
            <w:ind w:right="-115"/>
            <w:jc w:val="right"/>
          </w:pPr>
        </w:p>
      </w:tc>
    </w:tr>
  </w:tbl>
  <w:p w14:paraId="67819595" w14:textId="191A9B69" w:rsidR="43135315" w:rsidRDefault="43135315" w:rsidP="43135315">
    <w:pPr>
      <w:pStyle w:val="Head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5"/>
      <w:gridCol w:w="3125"/>
      <w:gridCol w:w="3125"/>
    </w:tblGrid>
    <w:tr w:rsidR="43135315" w14:paraId="2462B96A" w14:textId="77777777" w:rsidTr="43135315">
      <w:trPr>
        <w:trHeight w:val="300"/>
      </w:trPr>
      <w:tc>
        <w:tcPr>
          <w:tcW w:w="3125" w:type="dxa"/>
        </w:tcPr>
        <w:p w14:paraId="57EA778A" w14:textId="31FB9185" w:rsidR="43135315" w:rsidRDefault="43135315" w:rsidP="43135315">
          <w:pPr>
            <w:pStyle w:val="Header"/>
            <w:ind w:left="-115"/>
          </w:pPr>
        </w:p>
      </w:tc>
      <w:tc>
        <w:tcPr>
          <w:tcW w:w="3125" w:type="dxa"/>
        </w:tcPr>
        <w:p w14:paraId="0FB81E5D" w14:textId="03F04A39" w:rsidR="43135315" w:rsidRDefault="43135315" w:rsidP="43135315">
          <w:pPr>
            <w:pStyle w:val="Header"/>
            <w:jc w:val="center"/>
          </w:pPr>
        </w:p>
      </w:tc>
      <w:tc>
        <w:tcPr>
          <w:tcW w:w="3125" w:type="dxa"/>
        </w:tcPr>
        <w:p w14:paraId="546EAA1A" w14:textId="5B5E7BAB" w:rsidR="43135315" w:rsidRDefault="43135315" w:rsidP="43135315">
          <w:pPr>
            <w:pStyle w:val="Header"/>
            <w:ind w:right="-115"/>
            <w:jc w:val="right"/>
          </w:pPr>
        </w:p>
      </w:tc>
    </w:tr>
  </w:tbl>
  <w:p w14:paraId="44AF10CD" w14:textId="1DE94042" w:rsidR="43135315" w:rsidRDefault="43135315" w:rsidP="43135315">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43135315" w14:paraId="7617489C" w14:textId="77777777" w:rsidTr="43135315">
      <w:trPr>
        <w:trHeight w:val="300"/>
      </w:trPr>
      <w:tc>
        <w:tcPr>
          <w:tcW w:w="3005" w:type="dxa"/>
        </w:tcPr>
        <w:p w14:paraId="524373F8" w14:textId="5B7341FE" w:rsidR="43135315" w:rsidRDefault="43135315" w:rsidP="43135315">
          <w:pPr>
            <w:pStyle w:val="Header"/>
            <w:ind w:left="-115"/>
          </w:pPr>
        </w:p>
      </w:tc>
      <w:tc>
        <w:tcPr>
          <w:tcW w:w="3005" w:type="dxa"/>
        </w:tcPr>
        <w:p w14:paraId="6FFB6938" w14:textId="7D93D575" w:rsidR="43135315" w:rsidRDefault="43135315" w:rsidP="43135315">
          <w:pPr>
            <w:pStyle w:val="Header"/>
            <w:jc w:val="center"/>
          </w:pPr>
        </w:p>
      </w:tc>
      <w:tc>
        <w:tcPr>
          <w:tcW w:w="3005" w:type="dxa"/>
        </w:tcPr>
        <w:p w14:paraId="401363F6" w14:textId="214ACE50" w:rsidR="43135315" w:rsidRDefault="43135315" w:rsidP="43135315">
          <w:pPr>
            <w:pStyle w:val="Header"/>
            <w:ind w:right="-115"/>
            <w:jc w:val="right"/>
          </w:pPr>
        </w:p>
      </w:tc>
    </w:tr>
  </w:tbl>
  <w:p w14:paraId="21E9F0A7" w14:textId="5E25E25A" w:rsidR="43135315" w:rsidRDefault="43135315" w:rsidP="4313531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5"/>
      <w:gridCol w:w="3125"/>
      <w:gridCol w:w="3125"/>
    </w:tblGrid>
    <w:tr w:rsidR="43135315" w14:paraId="77658955" w14:textId="77777777" w:rsidTr="43135315">
      <w:trPr>
        <w:trHeight w:val="300"/>
      </w:trPr>
      <w:tc>
        <w:tcPr>
          <w:tcW w:w="3125" w:type="dxa"/>
        </w:tcPr>
        <w:p w14:paraId="750FC58C" w14:textId="40936086" w:rsidR="43135315" w:rsidRDefault="43135315" w:rsidP="43135315">
          <w:pPr>
            <w:pStyle w:val="Header"/>
            <w:ind w:left="-115"/>
          </w:pPr>
        </w:p>
      </w:tc>
      <w:tc>
        <w:tcPr>
          <w:tcW w:w="3125" w:type="dxa"/>
        </w:tcPr>
        <w:p w14:paraId="3B06B8FB" w14:textId="2BE7042E" w:rsidR="43135315" w:rsidRDefault="43135315" w:rsidP="43135315">
          <w:pPr>
            <w:pStyle w:val="Header"/>
            <w:jc w:val="center"/>
          </w:pPr>
        </w:p>
      </w:tc>
      <w:tc>
        <w:tcPr>
          <w:tcW w:w="3125" w:type="dxa"/>
        </w:tcPr>
        <w:p w14:paraId="62CB00C5" w14:textId="23C03FD6" w:rsidR="43135315" w:rsidRDefault="43135315" w:rsidP="43135315">
          <w:pPr>
            <w:pStyle w:val="Header"/>
            <w:ind w:right="-115"/>
            <w:jc w:val="right"/>
          </w:pPr>
        </w:p>
      </w:tc>
    </w:tr>
  </w:tbl>
  <w:p w14:paraId="7D007A68" w14:textId="23CA9168" w:rsidR="43135315" w:rsidRDefault="43135315" w:rsidP="4313531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5"/>
      <w:gridCol w:w="3125"/>
      <w:gridCol w:w="3125"/>
    </w:tblGrid>
    <w:tr w:rsidR="43135315" w14:paraId="37427957" w14:textId="77777777" w:rsidTr="43135315">
      <w:trPr>
        <w:trHeight w:val="300"/>
      </w:trPr>
      <w:tc>
        <w:tcPr>
          <w:tcW w:w="3125" w:type="dxa"/>
        </w:tcPr>
        <w:p w14:paraId="1E17737D" w14:textId="60FC69CD" w:rsidR="43135315" w:rsidRDefault="43135315" w:rsidP="43135315">
          <w:pPr>
            <w:pStyle w:val="Header"/>
            <w:ind w:left="-115"/>
          </w:pPr>
        </w:p>
      </w:tc>
      <w:tc>
        <w:tcPr>
          <w:tcW w:w="3125" w:type="dxa"/>
        </w:tcPr>
        <w:p w14:paraId="20F2A281" w14:textId="1C0DEC7A" w:rsidR="43135315" w:rsidRDefault="43135315" w:rsidP="43135315">
          <w:pPr>
            <w:pStyle w:val="Header"/>
            <w:jc w:val="center"/>
          </w:pPr>
        </w:p>
      </w:tc>
      <w:tc>
        <w:tcPr>
          <w:tcW w:w="3125" w:type="dxa"/>
        </w:tcPr>
        <w:p w14:paraId="02E93DA4" w14:textId="383670EC" w:rsidR="43135315" w:rsidRDefault="43135315" w:rsidP="43135315">
          <w:pPr>
            <w:pStyle w:val="Header"/>
            <w:ind w:right="-115"/>
            <w:jc w:val="right"/>
          </w:pPr>
        </w:p>
      </w:tc>
    </w:tr>
  </w:tbl>
  <w:p w14:paraId="33A698D2" w14:textId="4CD03A39" w:rsidR="43135315" w:rsidRDefault="43135315" w:rsidP="43135315">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5"/>
      <w:gridCol w:w="3125"/>
      <w:gridCol w:w="3125"/>
    </w:tblGrid>
    <w:tr w:rsidR="43135315" w14:paraId="3FE48F7D" w14:textId="77777777" w:rsidTr="43135315">
      <w:trPr>
        <w:trHeight w:val="300"/>
      </w:trPr>
      <w:tc>
        <w:tcPr>
          <w:tcW w:w="3125" w:type="dxa"/>
        </w:tcPr>
        <w:p w14:paraId="2E3A9BB9" w14:textId="13EADF05" w:rsidR="43135315" w:rsidRDefault="43135315" w:rsidP="43135315">
          <w:pPr>
            <w:pStyle w:val="Header"/>
            <w:ind w:left="-115"/>
          </w:pPr>
        </w:p>
      </w:tc>
      <w:tc>
        <w:tcPr>
          <w:tcW w:w="3125" w:type="dxa"/>
        </w:tcPr>
        <w:p w14:paraId="5D0188EF" w14:textId="040040C2" w:rsidR="43135315" w:rsidRDefault="43135315" w:rsidP="43135315">
          <w:pPr>
            <w:pStyle w:val="Header"/>
            <w:jc w:val="center"/>
          </w:pPr>
        </w:p>
      </w:tc>
      <w:tc>
        <w:tcPr>
          <w:tcW w:w="3125" w:type="dxa"/>
        </w:tcPr>
        <w:p w14:paraId="070F7E23" w14:textId="17A39B06" w:rsidR="43135315" w:rsidRDefault="43135315" w:rsidP="43135315">
          <w:pPr>
            <w:pStyle w:val="Header"/>
            <w:ind w:right="-115"/>
            <w:jc w:val="right"/>
          </w:pPr>
        </w:p>
      </w:tc>
    </w:tr>
  </w:tbl>
  <w:p w14:paraId="22C2CF2F" w14:textId="0803FA11" w:rsidR="43135315" w:rsidRDefault="43135315" w:rsidP="43135315">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5"/>
      <w:gridCol w:w="3125"/>
      <w:gridCol w:w="3125"/>
    </w:tblGrid>
    <w:tr w:rsidR="43135315" w14:paraId="5087832B" w14:textId="77777777" w:rsidTr="43135315">
      <w:trPr>
        <w:trHeight w:val="300"/>
      </w:trPr>
      <w:tc>
        <w:tcPr>
          <w:tcW w:w="3125" w:type="dxa"/>
        </w:tcPr>
        <w:p w14:paraId="6C0AC7E3" w14:textId="643216B1" w:rsidR="43135315" w:rsidRDefault="43135315" w:rsidP="43135315">
          <w:pPr>
            <w:pStyle w:val="Header"/>
            <w:ind w:left="-115"/>
          </w:pPr>
        </w:p>
      </w:tc>
      <w:tc>
        <w:tcPr>
          <w:tcW w:w="3125" w:type="dxa"/>
        </w:tcPr>
        <w:p w14:paraId="396DCE20" w14:textId="338B11B1" w:rsidR="43135315" w:rsidRDefault="43135315" w:rsidP="43135315">
          <w:pPr>
            <w:pStyle w:val="Header"/>
            <w:jc w:val="center"/>
          </w:pPr>
        </w:p>
      </w:tc>
      <w:tc>
        <w:tcPr>
          <w:tcW w:w="3125" w:type="dxa"/>
        </w:tcPr>
        <w:p w14:paraId="20326060" w14:textId="2C1BAB61" w:rsidR="43135315" w:rsidRDefault="43135315" w:rsidP="43135315">
          <w:pPr>
            <w:pStyle w:val="Header"/>
            <w:ind w:right="-115"/>
            <w:jc w:val="right"/>
          </w:pPr>
        </w:p>
      </w:tc>
    </w:tr>
  </w:tbl>
  <w:p w14:paraId="0B50FF22" w14:textId="2C214722" w:rsidR="43135315" w:rsidRDefault="43135315" w:rsidP="43135315">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5"/>
      <w:gridCol w:w="3125"/>
      <w:gridCol w:w="3125"/>
    </w:tblGrid>
    <w:tr w:rsidR="43135315" w14:paraId="1E17AB7D" w14:textId="77777777" w:rsidTr="43135315">
      <w:trPr>
        <w:trHeight w:val="300"/>
      </w:trPr>
      <w:tc>
        <w:tcPr>
          <w:tcW w:w="3125" w:type="dxa"/>
        </w:tcPr>
        <w:p w14:paraId="703954C4" w14:textId="6DC1E408" w:rsidR="43135315" w:rsidRDefault="43135315" w:rsidP="43135315">
          <w:pPr>
            <w:pStyle w:val="Header"/>
            <w:ind w:left="-115"/>
          </w:pPr>
        </w:p>
      </w:tc>
      <w:tc>
        <w:tcPr>
          <w:tcW w:w="3125" w:type="dxa"/>
        </w:tcPr>
        <w:p w14:paraId="37CDDD57" w14:textId="6BEFBD5A" w:rsidR="43135315" w:rsidRDefault="43135315" w:rsidP="43135315">
          <w:pPr>
            <w:pStyle w:val="Header"/>
            <w:jc w:val="center"/>
          </w:pPr>
        </w:p>
      </w:tc>
      <w:tc>
        <w:tcPr>
          <w:tcW w:w="3125" w:type="dxa"/>
        </w:tcPr>
        <w:p w14:paraId="516DEACB" w14:textId="357A2776" w:rsidR="43135315" w:rsidRDefault="43135315" w:rsidP="43135315">
          <w:pPr>
            <w:pStyle w:val="Header"/>
            <w:ind w:right="-115"/>
            <w:jc w:val="right"/>
          </w:pPr>
        </w:p>
      </w:tc>
    </w:tr>
  </w:tbl>
  <w:p w14:paraId="2B0C0A2E" w14:textId="787242B7" w:rsidR="43135315" w:rsidRDefault="43135315" w:rsidP="43135315">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5"/>
      <w:gridCol w:w="3125"/>
      <w:gridCol w:w="3125"/>
    </w:tblGrid>
    <w:tr w:rsidR="43135315" w14:paraId="52D501A4" w14:textId="77777777" w:rsidTr="43135315">
      <w:trPr>
        <w:trHeight w:val="300"/>
      </w:trPr>
      <w:tc>
        <w:tcPr>
          <w:tcW w:w="3125" w:type="dxa"/>
        </w:tcPr>
        <w:p w14:paraId="08347144" w14:textId="14C3919D" w:rsidR="43135315" w:rsidRDefault="43135315" w:rsidP="43135315">
          <w:pPr>
            <w:pStyle w:val="Header"/>
            <w:ind w:left="-115"/>
          </w:pPr>
        </w:p>
      </w:tc>
      <w:tc>
        <w:tcPr>
          <w:tcW w:w="3125" w:type="dxa"/>
        </w:tcPr>
        <w:p w14:paraId="4E3B800F" w14:textId="653B20ED" w:rsidR="43135315" w:rsidRDefault="43135315" w:rsidP="43135315">
          <w:pPr>
            <w:pStyle w:val="Header"/>
            <w:jc w:val="center"/>
          </w:pPr>
        </w:p>
      </w:tc>
      <w:tc>
        <w:tcPr>
          <w:tcW w:w="3125" w:type="dxa"/>
        </w:tcPr>
        <w:p w14:paraId="507A25EB" w14:textId="4A2B44B5" w:rsidR="43135315" w:rsidRDefault="43135315" w:rsidP="43135315">
          <w:pPr>
            <w:pStyle w:val="Header"/>
            <w:ind w:right="-115"/>
            <w:jc w:val="right"/>
          </w:pPr>
        </w:p>
      </w:tc>
    </w:tr>
  </w:tbl>
  <w:p w14:paraId="7381444F" w14:textId="3145A2B8" w:rsidR="43135315" w:rsidRDefault="43135315" w:rsidP="43135315">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5"/>
      <w:gridCol w:w="3125"/>
      <w:gridCol w:w="3125"/>
    </w:tblGrid>
    <w:tr w:rsidR="43135315" w14:paraId="46BE2B5D" w14:textId="77777777" w:rsidTr="43135315">
      <w:trPr>
        <w:trHeight w:val="300"/>
      </w:trPr>
      <w:tc>
        <w:tcPr>
          <w:tcW w:w="3125" w:type="dxa"/>
        </w:tcPr>
        <w:p w14:paraId="46153A29" w14:textId="015E27DF" w:rsidR="43135315" w:rsidRDefault="43135315" w:rsidP="43135315">
          <w:pPr>
            <w:pStyle w:val="Header"/>
            <w:ind w:left="-115"/>
          </w:pPr>
        </w:p>
      </w:tc>
      <w:tc>
        <w:tcPr>
          <w:tcW w:w="3125" w:type="dxa"/>
        </w:tcPr>
        <w:p w14:paraId="682A18AD" w14:textId="5950141D" w:rsidR="43135315" w:rsidRDefault="43135315" w:rsidP="43135315">
          <w:pPr>
            <w:pStyle w:val="Header"/>
            <w:jc w:val="center"/>
          </w:pPr>
        </w:p>
      </w:tc>
      <w:tc>
        <w:tcPr>
          <w:tcW w:w="3125" w:type="dxa"/>
        </w:tcPr>
        <w:p w14:paraId="7392C312" w14:textId="07CA70B0" w:rsidR="43135315" w:rsidRDefault="43135315" w:rsidP="43135315">
          <w:pPr>
            <w:pStyle w:val="Header"/>
            <w:ind w:right="-115"/>
            <w:jc w:val="right"/>
          </w:pPr>
        </w:p>
      </w:tc>
    </w:tr>
  </w:tbl>
  <w:p w14:paraId="7A892772" w14:textId="6565F4B4" w:rsidR="43135315" w:rsidRDefault="43135315" w:rsidP="43135315">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5"/>
      <w:gridCol w:w="3125"/>
      <w:gridCol w:w="3125"/>
    </w:tblGrid>
    <w:tr w:rsidR="43135315" w14:paraId="4EB77BFC" w14:textId="77777777" w:rsidTr="43135315">
      <w:trPr>
        <w:trHeight w:val="300"/>
      </w:trPr>
      <w:tc>
        <w:tcPr>
          <w:tcW w:w="3125" w:type="dxa"/>
        </w:tcPr>
        <w:p w14:paraId="024EEE36" w14:textId="020AED9E" w:rsidR="43135315" w:rsidRDefault="43135315" w:rsidP="43135315">
          <w:pPr>
            <w:pStyle w:val="Header"/>
            <w:ind w:left="-115"/>
          </w:pPr>
        </w:p>
      </w:tc>
      <w:tc>
        <w:tcPr>
          <w:tcW w:w="3125" w:type="dxa"/>
        </w:tcPr>
        <w:p w14:paraId="2F1524FC" w14:textId="340FE490" w:rsidR="43135315" w:rsidRDefault="43135315" w:rsidP="43135315">
          <w:pPr>
            <w:pStyle w:val="Header"/>
            <w:jc w:val="center"/>
          </w:pPr>
        </w:p>
      </w:tc>
      <w:tc>
        <w:tcPr>
          <w:tcW w:w="3125" w:type="dxa"/>
        </w:tcPr>
        <w:p w14:paraId="78EEA957" w14:textId="07949331" w:rsidR="43135315" w:rsidRDefault="43135315" w:rsidP="43135315">
          <w:pPr>
            <w:pStyle w:val="Header"/>
            <w:ind w:right="-115"/>
            <w:jc w:val="right"/>
          </w:pPr>
        </w:p>
      </w:tc>
    </w:tr>
  </w:tbl>
  <w:p w14:paraId="214B252E" w14:textId="2631D26F" w:rsidR="43135315" w:rsidRDefault="43135315" w:rsidP="43135315">
    <w:pPr>
      <w:pStyle w:val="Header"/>
    </w:pPr>
  </w:p>
</w:hdr>
</file>

<file path=word/intelligence2.xml><?xml version="1.0" encoding="utf-8"?>
<int2:intelligence xmlns:int2="http://schemas.microsoft.com/office/intelligence/2020/intelligence">
  <int2:observations>
    <int2:bookmark int2:bookmarkName="_Int_vQWw26wm" int2:invalidationBookmarkName="" int2:hashCode="QKwedMZ9nb6o6S" int2:id="Dt7bEQkf">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6280F"/>
    <w:multiLevelType w:val="multilevel"/>
    <w:tmpl w:val="96164C90"/>
    <w:lvl w:ilvl="0">
      <w:start w:val="3"/>
      <w:numFmt w:val="decimal"/>
      <w:lvlText w:val="%1"/>
      <w:lvlJc w:val="left"/>
      <w:pPr>
        <w:ind w:left="1775" w:hanging="536"/>
        <w:jc w:val="left"/>
      </w:pPr>
      <w:rPr>
        <w:rFonts w:hint="default"/>
        <w:lang w:val="en-US" w:eastAsia="en-US" w:bidi="ar-SA"/>
      </w:rPr>
    </w:lvl>
    <w:lvl w:ilvl="1">
      <w:start w:val="3"/>
      <w:numFmt w:val="decimal"/>
      <w:lvlText w:val="%1.%2"/>
      <w:lvlJc w:val="left"/>
      <w:pPr>
        <w:ind w:left="1775" w:hanging="536"/>
        <w:jc w:val="left"/>
      </w:pPr>
      <w:rPr>
        <w:rFonts w:hint="default"/>
        <w:lang w:val="en-US" w:eastAsia="en-US" w:bidi="ar-SA"/>
      </w:rPr>
    </w:lvl>
    <w:lvl w:ilvl="2">
      <w:start w:val="2"/>
      <w:numFmt w:val="decimal"/>
      <w:lvlText w:val="%1.%2.%3"/>
      <w:lvlJc w:val="left"/>
      <w:pPr>
        <w:ind w:left="1775" w:hanging="536"/>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057" w:hanging="536"/>
      </w:pPr>
      <w:rPr>
        <w:rFonts w:hint="default"/>
        <w:lang w:val="en-US" w:eastAsia="en-US" w:bidi="ar-SA"/>
      </w:rPr>
    </w:lvl>
    <w:lvl w:ilvl="4">
      <w:numFmt w:val="bullet"/>
      <w:lvlText w:val="•"/>
      <w:lvlJc w:val="left"/>
      <w:pPr>
        <w:ind w:left="4816" w:hanging="536"/>
      </w:pPr>
      <w:rPr>
        <w:rFonts w:hint="default"/>
        <w:lang w:val="en-US" w:eastAsia="en-US" w:bidi="ar-SA"/>
      </w:rPr>
    </w:lvl>
    <w:lvl w:ilvl="5">
      <w:numFmt w:val="bullet"/>
      <w:lvlText w:val="•"/>
      <w:lvlJc w:val="left"/>
      <w:pPr>
        <w:ind w:left="5575" w:hanging="536"/>
      </w:pPr>
      <w:rPr>
        <w:rFonts w:hint="default"/>
        <w:lang w:val="en-US" w:eastAsia="en-US" w:bidi="ar-SA"/>
      </w:rPr>
    </w:lvl>
    <w:lvl w:ilvl="6">
      <w:numFmt w:val="bullet"/>
      <w:lvlText w:val="•"/>
      <w:lvlJc w:val="left"/>
      <w:pPr>
        <w:ind w:left="6334" w:hanging="536"/>
      </w:pPr>
      <w:rPr>
        <w:rFonts w:hint="default"/>
        <w:lang w:val="en-US" w:eastAsia="en-US" w:bidi="ar-SA"/>
      </w:rPr>
    </w:lvl>
    <w:lvl w:ilvl="7">
      <w:numFmt w:val="bullet"/>
      <w:lvlText w:val="•"/>
      <w:lvlJc w:val="left"/>
      <w:pPr>
        <w:ind w:left="7093" w:hanging="536"/>
      </w:pPr>
      <w:rPr>
        <w:rFonts w:hint="default"/>
        <w:lang w:val="en-US" w:eastAsia="en-US" w:bidi="ar-SA"/>
      </w:rPr>
    </w:lvl>
    <w:lvl w:ilvl="8">
      <w:numFmt w:val="bullet"/>
      <w:lvlText w:val="•"/>
      <w:lvlJc w:val="left"/>
      <w:pPr>
        <w:ind w:left="7852" w:hanging="536"/>
      </w:pPr>
      <w:rPr>
        <w:rFonts w:hint="default"/>
        <w:lang w:val="en-US" w:eastAsia="en-US" w:bidi="ar-SA"/>
      </w:rPr>
    </w:lvl>
  </w:abstractNum>
  <w:abstractNum w:abstractNumId="1" w15:restartNumberingAfterBreak="0">
    <w:nsid w:val="0A417EF6"/>
    <w:multiLevelType w:val="hybridMultilevel"/>
    <w:tmpl w:val="E4DAFDF8"/>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 w15:restartNumberingAfterBreak="0">
    <w:nsid w:val="0A896306"/>
    <w:multiLevelType w:val="hybridMultilevel"/>
    <w:tmpl w:val="6A9E9312"/>
    <w:lvl w:ilvl="0" w:tplc="40090001">
      <w:start w:val="1"/>
      <w:numFmt w:val="bullet"/>
      <w:lvlText w:val=""/>
      <w:lvlJc w:val="left"/>
      <w:pPr>
        <w:ind w:left="2832" w:hanging="360"/>
      </w:pPr>
      <w:rPr>
        <w:rFonts w:ascii="Symbol" w:hAnsi="Symbol" w:hint="default"/>
      </w:rPr>
    </w:lvl>
    <w:lvl w:ilvl="1" w:tplc="40090003" w:tentative="1">
      <w:start w:val="1"/>
      <w:numFmt w:val="bullet"/>
      <w:lvlText w:val="o"/>
      <w:lvlJc w:val="left"/>
      <w:pPr>
        <w:ind w:left="3552" w:hanging="360"/>
      </w:pPr>
      <w:rPr>
        <w:rFonts w:ascii="Courier New" w:hAnsi="Courier New" w:cs="Courier New" w:hint="default"/>
      </w:rPr>
    </w:lvl>
    <w:lvl w:ilvl="2" w:tplc="40090005" w:tentative="1">
      <w:start w:val="1"/>
      <w:numFmt w:val="bullet"/>
      <w:lvlText w:val=""/>
      <w:lvlJc w:val="left"/>
      <w:pPr>
        <w:ind w:left="4272" w:hanging="360"/>
      </w:pPr>
      <w:rPr>
        <w:rFonts w:ascii="Wingdings" w:hAnsi="Wingdings" w:hint="default"/>
      </w:rPr>
    </w:lvl>
    <w:lvl w:ilvl="3" w:tplc="40090001" w:tentative="1">
      <w:start w:val="1"/>
      <w:numFmt w:val="bullet"/>
      <w:lvlText w:val=""/>
      <w:lvlJc w:val="left"/>
      <w:pPr>
        <w:ind w:left="4992" w:hanging="360"/>
      </w:pPr>
      <w:rPr>
        <w:rFonts w:ascii="Symbol" w:hAnsi="Symbol" w:hint="default"/>
      </w:rPr>
    </w:lvl>
    <w:lvl w:ilvl="4" w:tplc="40090003" w:tentative="1">
      <w:start w:val="1"/>
      <w:numFmt w:val="bullet"/>
      <w:lvlText w:val="o"/>
      <w:lvlJc w:val="left"/>
      <w:pPr>
        <w:ind w:left="5712" w:hanging="360"/>
      </w:pPr>
      <w:rPr>
        <w:rFonts w:ascii="Courier New" w:hAnsi="Courier New" w:cs="Courier New" w:hint="default"/>
      </w:rPr>
    </w:lvl>
    <w:lvl w:ilvl="5" w:tplc="40090005" w:tentative="1">
      <w:start w:val="1"/>
      <w:numFmt w:val="bullet"/>
      <w:lvlText w:val=""/>
      <w:lvlJc w:val="left"/>
      <w:pPr>
        <w:ind w:left="6432" w:hanging="360"/>
      </w:pPr>
      <w:rPr>
        <w:rFonts w:ascii="Wingdings" w:hAnsi="Wingdings" w:hint="default"/>
      </w:rPr>
    </w:lvl>
    <w:lvl w:ilvl="6" w:tplc="40090001" w:tentative="1">
      <w:start w:val="1"/>
      <w:numFmt w:val="bullet"/>
      <w:lvlText w:val=""/>
      <w:lvlJc w:val="left"/>
      <w:pPr>
        <w:ind w:left="7152" w:hanging="360"/>
      </w:pPr>
      <w:rPr>
        <w:rFonts w:ascii="Symbol" w:hAnsi="Symbol" w:hint="default"/>
      </w:rPr>
    </w:lvl>
    <w:lvl w:ilvl="7" w:tplc="40090003" w:tentative="1">
      <w:start w:val="1"/>
      <w:numFmt w:val="bullet"/>
      <w:lvlText w:val="o"/>
      <w:lvlJc w:val="left"/>
      <w:pPr>
        <w:ind w:left="7872" w:hanging="360"/>
      </w:pPr>
      <w:rPr>
        <w:rFonts w:ascii="Courier New" w:hAnsi="Courier New" w:cs="Courier New" w:hint="default"/>
      </w:rPr>
    </w:lvl>
    <w:lvl w:ilvl="8" w:tplc="40090005" w:tentative="1">
      <w:start w:val="1"/>
      <w:numFmt w:val="bullet"/>
      <w:lvlText w:val=""/>
      <w:lvlJc w:val="left"/>
      <w:pPr>
        <w:ind w:left="8592" w:hanging="360"/>
      </w:pPr>
      <w:rPr>
        <w:rFonts w:ascii="Wingdings" w:hAnsi="Wingdings" w:hint="default"/>
      </w:rPr>
    </w:lvl>
  </w:abstractNum>
  <w:abstractNum w:abstractNumId="3" w15:restartNumberingAfterBreak="0">
    <w:nsid w:val="0F1B3F27"/>
    <w:multiLevelType w:val="hybridMultilevel"/>
    <w:tmpl w:val="7BA297A8"/>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4" w15:restartNumberingAfterBreak="0">
    <w:nsid w:val="15E222D6"/>
    <w:multiLevelType w:val="hybridMultilevel"/>
    <w:tmpl w:val="49744D7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5" w15:restartNumberingAfterBreak="0">
    <w:nsid w:val="18121D94"/>
    <w:multiLevelType w:val="hybridMultilevel"/>
    <w:tmpl w:val="EABE14EE"/>
    <w:lvl w:ilvl="0" w:tplc="2CE0D3A2">
      <w:start w:val="1"/>
      <w:numFmt w:val="decimal"/>
      <w:lvlText w:val="[%1]"/>
      <w:lvlJc w:val="left"/>
      <w:pPr>
        <w:ind w:left="160" w:hanging="334"/>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6F033BA">
      <w:numFmt w:val="bullet"/>
      <w:lvlText w:val="•"/>
      <w:lvlJc w:val="left"/>
      <w:pPr>
        <w:ind w:left="1081" w:hanging="334"/>
      </w:pPr>
      <w:rPr>
        <w:rFonts w:hint="default"/>
        <w:lang w:val="en-US" w:eastAsia="en-US" w:bidi="ar-SA"/>
      </w:rPr>
    </w:lvl>
    <w:lvl w:ilvl="2" w:tplc="C400D098">
      <w:numFmt w:val="bullet"/>
      <w:lvlText w:val="•"/>
      <w:lvlJc w:val="left"/>
      <w:pPr>
        <w:ind w:left="2002" w:hanging="334"/>
      </w:pPr>
      <w:rPr>
        <w:rFonts w:hint="default"/>
        <w:lang w:val="en-US" w:eastAsia="en-US" w:bidi="ar-SA"/>
      </w:rPr>
    </w:lvl>
    <w:lvl w:ilvl="3" w:tplc="0BA866FC">
      <w:numFmt w:val="bullet"/>
      <w:lvlText w:val="•"/>
      <w:lvlJc w:val="left"/>
      <w:pPr>
        <w:ind w:left="2923" w:hanging="334"/>
      </w:pPr>
      <w:rPr>
        <w:rFonts w:hint="default"/>
        <w:lang w:val="en-US" w:eastAsia="en-US" w:bidi="ar-SA"/>
      </w:rPr>
    </w:lvl>
    <w:lvl w:ilvl="4" w:tplc="626EA0A4">
      <w:numFmt w:val="bullet"/>
      <w:lvlText w:val="•"/>
      <w:lvlJc w:val="left"/>
      <w:pPr>
        <w:ind w:left="3844" w:hanging="334"/>
      </w:pPr>
      <w:rPr>
        <w:rFonts w:hint="default"/>
        <w:lang w:val="en-US" w:eastAsia="en-US" w:bidi="ar-SA"/>
      </w:rPr>
    </w:lvl>
    <w:lvl w:ilvl="5" w:tplc="417CBF64">
      <w:numFmt w:val="bullet"/>
      <w:lvlText w:val="•"/>
      <w:lvlJc w:val="left"/>
      <w:pPr>
        <w:ind w:left="4765" w:hanging="334"/>
      </w:pPr>
      <w:rPr>
        <w:rFonts w:hint="default"/>
        <w:lang w:val="en-US" w:eastAsia="en-US" w:bidi="ar-SA"/>
      </w:rPr>
    </w:lvl>
    <w:lvl w:ilvl="6" w:tplc="03D0B72E">
      <w:numFmt w:val="bullet"/>
      <w:lvlText w:val="•"/>
      <w:lvlJc w:val="left"/>
      <w:pPr>
        <w:ind w:left="5686" w:hanging="334"/>
      </w:pPr>
      <w:rPr>
        <w:rFonts w:hint="default"/>
        <w:lang w:val="en-US" w:eastAsia="en-US" w:bidi="ar-SA"/>
      </w:rPr>
    </w:lvl>
    <w:lvl w:ilvl="7" w:tplc="11FC75AA">
      <w:numFmt w:val="bullet"/>
      <w:lvlText w:val="•"/>
      <w:lvlJc w:val="left"/>
      <w:pPr>
        <w:ind w:left="6607" w:hanging="334"/>
      </w:pPr>
      <w:rPr>
        <w:rFonts w:hint="default"/>
        <w:lang w:val="en-US" w:eastAsia="en-US" w:bidi="ar-SA"/>
      </w:rPr>
    </w:lvl>
    <w:lvl w:ilvl="8" w:tplc="66FE886C">
      <w:numFmt w:val="bullet"/>
      <w:lvlText w:val="•"/>
      <w:lvlJc w:val="left"/>
      <w:pPr>
        <w:ind w:left="7528" w:hanging="334"/>
      </w:pPr>
      <w:rPr>
        <w:rFonts w:hint="default"/>
        <w:lang w:val="en-US" w:eastAsia="en-US" w:bidi="ar-SA"/>
      </w:rPr>
    </w:lvl>
  </w:abstractNum>
  <w:abstractNum w:abstractNumId="6" w15:restartNumberingAfterBreak="0">
    <w:nsid w:val="19C602C5"/>
    <w:multiLevelType w:val="hybridMultilevel"/>
    <w:tmpl w:val="4FE0C5CE"/>
    <w:lvl w:ilvl="0" w:tplc="3D0EA690">
      <w:start w:val="1"/>
      <w:numFmt w:val="decimal"/>
      <w:lvlText w:val="%1."/>
      <w:lvlJc w:val="left"/>
      <w:pPr>
        <w:ind w:left="2256" w:hanging="360"/>
      </w:pPr>
      <w:rPr>
        <w:rFonts w:eastAsia="Arial" w:hint="default"/>
        <w:color w:val="auto"/>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7" w15:restartNumberingAfterBreak="0">
    <w:nsid w:val="1A850B1B"/>
    <w:multiLevelType w:val="hybridMultilevel"/>
    <w:tmpl w:val="1FCAE4D0"/>
    <w:lvl w:ilvl="0" w:tplc="DB946828">
      <w:start w:val="1"/>
      <w:numFmt w:val="decimal"/>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8" w15:restartNumberingAfterBreak="0">
    <w:nsid w:val="1BC45607"/>
    <w:multiLevelType w:val="hybridMultilevel"/>
    <w:tmpl w:val="36723BA0"/>
    <w:lvl w:ilvl="0" w:tplc="40090001">
      <w:start w:val="1"/>
      <w:numFmt w:val="bullet"/>
      <w:lvlText w:val=""/>
      <w:lvlJc w:val="left"/>
      <w:pPr>
        <w:ind w:left="2772" w:hanging="360"/>
      </w:pPr>
      <w:rPr>
        <w:rFonts w:ascii="Symbol" w:hAnsi="Symbol" w:hint="default"/>
      </w:rPr>
    </w:lvl>
    <w:lvl w:ilvl="1" w:tplc="40090003" w:tentative="1">
      <w:start w:val="1"/>
      <w:numFmt w:val="bullet"/>
      <w:lvlText w:val="o"/>
      <w:lvlJc w:val="left"/>
      <w:pPr>
        <w:ind w:left="3492" w:hanging="360"/>
      </w:pPr>
      <w:rPr>
        <w:rFonts w:ascii="Courier New" w:hAnsi="Courier New" w:cs="Courier New" w:hint="default"/>
      </w:rPr>
    </w:lvl>
    <w:lvl w:ilvl="2" w:tplc="40090005" w:tentative="1">
      <w:start w:val="1"/>
      <w:numFmt w:val="bullet"/>
      <w:lvlText w:val=""/>
      <w:lvlJc w:val="left"/>
      <w:pPr>
        <w:ind w:left="4212" w:hanging="360"/>
      </w:pPr>
      <w:rPr>
        <w:rFonts w:ascii="Wingdings" w:hAnsi="Wingdings" w:hint="default"/>
      </w:rPr>
    </w:lvl>
    <w:lvl w:ilvl="3" w:tplc="40090001" w:tentative="1">
      <w:start w:val="1"/>
      <w:numFmt w:val="bullet"/>
      <w:lvlText w:val=""/>
      <w:lvlJc w:val="left"/>
      <w:pPr>
        <w:ind w:left="4932" w:hanging="360"/>
      </w:pPr>
      <w:rPr>
        <w:rFonts w:ascii="Symbol" w:hAnsi="Symbol" w:hint="default"/>
      </w:rPr>
    </w:lvl>
    <w:lvl w:ilvl="4" w:tplc="40090003" w:tentative="1">
      <w:start w:val="1"/>
      <w:numFmt w:val="bullet"/>
      <w:lvlText w:val="o"/>
      <w:lvlJc w:val="left"/>
      <w:pPr>
        <w:ind w:left="5652" w:hanging="360"/>
      </w:pPr>
      <w:rPr>
        <w:rFonts w:ascii="Courier New" w:hAnsi="Courier New" w:cs="Courier New" w:hint="default"/>
      </w:rPr>
    </w:lvl>
    <w:lvl w:ilvl="5" w:tplc="40090005" w:tentative="1">
      <w:start w:val="1"/>
      <w:numFmt w:val="bullet"/>
      <w:lvlText w:val=""/>
      <w:lvlJc w:val="left"/>
      <w:pPr>
        <w:ind w:left="6372" w:hanging="360"/>
      </w:pPr>
      <w:rPr>
        <w:rFonts w:ascii="Wingdings" w:hAnsi="Wingdings" w:hint="default"/>
      </w:rPr>
    </w:lvl>
    <w:lvl w:ilvl="6" w:tplc="40090001" w:tentative="1">
      <w:start w:val="1"/>
      <w:numFmt w:val="bullet"/>
      <w:lvlText w:val=""/>
      <w:lvlJc w:val="left"/>
      <w:pPr>
        <w:ind w:left="7092" w:hanging="360"/>
      </w:pPr>
      <w:rPr>
        <w:rFonts w:ascii="Symbol" w:hAnsi="Symbol" w:hint="default"/>
      </w:rPr>
    </w:lvl>
    <w:lvl w:ilvl="7" w:tplc="40090003" w:tentative="1">
      <w:start w:val="1"/>
      <w:numFmt w:val="bullet"/>
      <w:lvlText w:val="o"/>
      <w:lvlJc w:val="left"/>
      <w:pPr>
        <w:ind w:left="7812" w:hanging="360"/>
      </w:pPr>
      <w:rPr>
        <w:rFonts w:ascii="Courier New" w:hAnsi="Courier New" w:cs="Courier New" w:hint="default"/>
      </w:rPr>
    </w:lvl>
    <w:lvl w:ilvl="8" w:tplc="40090005" w:tentative="1">
      <w:start w:val="1"/>
      <w:numFmt w:val="bullet"/>
      <w:lvlText w:val=""/>
      <w:lvlJc w:val="left"/>
      <w:pPr>
        <w:ind w:left="8532" w:hanging="360"/>
      </w:pPr>
      <w:rPr>
        <w:rFonts w:ascii="Wingdings" w:hAnsi="Wingdings" w:hint="default"/>
      </w:rPr>
    </w:lvl>
  </w:abstractNum>
  <w:abstractNum w:abstractNumId="9" w15:restartNumberingAfterBreak="0">
    <w:nsid w:val="1D2D6ED9"/>
    <w:multiLevelType w:val="hybridMultilevel"/>
    <w:tmpl w:val="4FEEF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D6A15DB"/>
    <w:multiLevelType w:val="hybridMultilevel"/>
    <w:tmpl w:val="4FD88F04"/>
    <w:lvl w:ilvl="0" w:tplc="01F09A62">
      <w:start w:val="1"/>
      <w:numFmt w:val="lowerRoman"/>
      <w:lvlText w:val="%1."/>
      <w:lvlJc w:val="left"/>
      <w:pPr>
        <w:ind w:left="880" w:hanging="35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E10A7D0">
      <w:numFmt w:val="bullet"/>
      <w:lvlText w:val="•"/>
      <w:lvlJc w:val="left"/>
      <w:pPr>
        <w:ind w:left="1729" w:hanging="358"/>
      </w:pPr>
      <w:rPr>
        <w:rFonts w:hint="default"/>
        <w:lang w:val="en-US" w:eastAsia="en-US" w:bidi="ar-SA"/>
      </w:rPr>
    </w:lvl>
    <w:lvl w:ilvl="2" w:tplc="6892207E">
      <w:numFmt w:val="bullet"/>
      <w:lvlText w:val="•"/>
      <w:lvlJc w:val="left"/>
      <w:pPr>
        <w:ind w:left="2578" w:hanging="358"/>
      </w:pPr>
      <w:rPr>
        <w:rFonts w:hint="default"/>
        <w:lang w:val="en-US" w:eastAsia="en-US" w:bidi="ar-SA"/>
      </w:rPr>
    </w:lvl>
    <w:lvl w:ilvl="3" w:tplc="CDA4B962">
      <w:numFmt w:val="bullet"/>
      <w:lvlText w:val="•"/>
      <w:lvlJc w:val="left"/>
      <w:pPr>
        <w:ind w:left="3427" w:hanging="358"/>
      </w:pPr>
      <w:rPr>
        <w:rFonts w:hint="default"/>
        <w:lang w:val="en-US" w:eastAsia="en-US" w:bidi="ar-SA"/>
      </w:rPr>
    </w:lvl>
    <w:lvl w:ilvl="4" w:tplc="5994E31A">
      <w:numFmt w:val="bullet"/>
      <w:lvlText w:val="•"/>
      <w:lvlJc w:val="left"/>
      <w:pPr>
        <w:ind w:left="4276" w:hanging="358"/>
      </w:pPr>
      <w:rPr>
        <w:rFonts w:hint="default"/>
        <w:lang w:val="en-US" w:eastAsia="en-US" w:bidi="ar-SA"/>
      </w:rPr>
    </w:lvl>
    <w:lvl w:ilvl="5" w:tplc="E71CE190">
      <w:numFmt w:val="bullet"/>
      <w:lvlText w:val="•"/>
      <w:lvlJc w:val="left"/>
      <w:pPr>
        <w:ind w:left="5125" w:hanging="358"/>
      </w:pPr>
      <w:rPr>
        <w:rFonts w:hint="default"/>
        <w:lang w:val="en-US" w:eastAsia="en-US" w:bidi="ar-SA"/>
      </w:rPr>
    </w:lvl>
    <w:lvl w:ilvl="6" w:tplc="E674935C">
      <w:numFmt w:val="bullet"/>
      <w:lvlText w:val="•"/>
      <w:lvlJc w:val="left"/>
      <w:pPr>
        <w:ind w:left="5974" w:hanging="358"/>
      </w:pPr>
      <w:rPr>
        <w:rFonts w:hint="default"/>
        <w:lang w:val="en-US" w:eastAsia="en-US" w:bidi="ar-SA"/>
      </w:rPr>
    </w:lvl>
    <w:lvl w:ilvl="7" w:tplc="D3DEA262">
      <w:numFmt w:val="bullet"/>
      <w:lvlText w:val="•"/>
      <w:lvlJc w:val="left"/>
      <w:pPr>
        <w:ind w:left="6823" w:hanging="358"/>
      </w:pPr>
      <w:rPr>
        <w:rFonts w:hint="default"/>
        <w:lang w:val="en-US" w:eastAsia="en-US" w:bidi="ar-SA"/>
      </w:rPr>
    </w:lvl>
    <w:lvl w:ilvl="8" w:tplc="F488B160">
      <w:numFmt w:val="bullet"/>
      <w:lvlText w:val="•"/>
      <w:lvlJc w:val="left"/>
      <w:pPr>
        <w:ind w:left="7672" w:hanging="358"/>
      </w:pPr>
      <w:rPr>
        <w:rFonts w:hint="default"/>
        <w:lang w:val="en-US" w:eastAsia="en-US" w:bidi="ar-SA"/>
      </w:rPr>
    </w:lvl>
  </w:abstractNum>
  <w:abstractNum w:abstractNumId="11" w15:restartNumberingAfterBreak="0">
    <w:nsid w:val="25A61B07"/>
    <w:multiLevelType w:val="hybridMultilevel"/>
    <w:tmpl w:val="4288E7E0"/>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762D79"/>
    <w:multiLevelType w:val="hybridMultilevel"/>
    <w:tmpl w:val="4DD43242"/>
    <w:lvl w:ilvl="0" w:tplc="7C400234">
      <w:start w:val="1"/>
      <w:numFmt w:val="lowerRoman"/>
      <w:lvlText w:val="%1."/>
      <w:lvlJc w:val="left"/>
      <w:pPr>
        <w:ind w:left="880" w:hanging="358"/>
        <w:jc w:val="left"/>
      </w:pPr>
      <w:rPr>
        <w:rFonts w:ascii="Times New Roman" w:eastAsia="Times New Roman" w:hAnsi="Times New Roman" w:cs="Times New Roman" w:hint="default"/>
        <w:b/>
        <w:bCs/>
        <w:i w:val="0"/>
        <w:iCs w:val="0"/>
        <w:spacing w:val="0"/>
        <w:w w:val="100"/>
        <w:sz w:val="24"/>
        <w:szCs w:val="24"/>
        <w:lang w:val="en-US" w:eastAsia="en-US" w:bidi="ar-SA"/>
      </w:rPr>
    </w:lvl>
    <w:lvl w:ilvl="1" w:tplc="C7745E36">
      <w:numFmt w:val="bullet"/>
      <w:lvlText w:val="•"/>
      <w:lvlJc w:val="left"/>
      <w:pPr>
        <w:ind w:left="1729" w:hanging="358"/>
      </w:pPr>
      <w:rPr>
        <w:rFonts w:hint="default"/>
        <w:lang w:val="en-US" w:eastAsia="en-US" w:bidi="ar-SA"/>
      </w:rPr>
    </w:lvl>
    <w:lvl w:ilvl="2" w:tplc="C1206B72">
      <w:numFmt w:val="bullet"/>
      <w:lvlText w:val="•"/>
      <w:lvlJc w:val="left"/>
      <w:pPr>
        <w:ind w:left="2578" w:hanging="358"/>
      </w:pPr>
      <w:rPr>
        <w:rFonts w:hint="default"/>
        <w:lang w:val="en-US" w:eastAsia="en-US" w:bidi="ar-SA"/>
      </w:rPr>
    </w:lvl>
    <w:lvl w:ilvl="3" w:tplc="4EFC9430">
      <w:numFmt w:val="bullet"/>
      <w:lvlText w:val="•"/>
      <w:lvlJc w:val="left"/>
      <w:pPr>
        <w:ind w:left="3427" w:hanging="358"/>
      </w:pPr>
      <w:rPr>
        <w:rFonts w:hint="default"/>
        <w:lang w:val="en-US" w:eastAsia="en-US" w:bidi="ar-SA"/>
      </w:rPr>
    </w:lvl>
    <w:lvl w:ilvl="4" w:tplc="5B7AB3F8">
      <w:numFmt w:val="bullet"/>
      <w:lvlText w:val="•"/>
      <w:lvlJc w:val="left"/>
      <w:pPr>
        <w:ind w:left="4276" w:hanging="358"/>
      </w:pPr>
      <w:rPr>
        <w:rFonts w:hint="default"/>
        <w:lang w:val="en-US" w:eastAsia="en-US" w:bidi="ar-SA"/>
      </w:rPr>
    </w:lvl>
    <w:lvl w:ilvl="5" w:tplc="CA082756">
      <w:numFmt w:val="bullet"/>
      <w:lvlText w:val="•"/>
      <w:lvlJc w:val="left"/>
      <w:pPr>
        <w:ind w:left="5125" w:hanging="358"/>
      </w:pPr>
      <w:rPr>
        <w:rFonts w:hint="default"/>
        <w:lang w:val="en-US" w:eastAsia="en-US" w:bidi="ar-SA"/>
      </w:rPr>
    </w:lvl>
    <w:lvl w:ilvl="6" w:tplc="8EB065CA">
      <w:numFmt w:val="bullet"/>
      <w:lvlText w:val="•"/>
      <w:lvlJc w:val="left"/>
      <w:pPr>
        <w:ind w:left="5974" w:hanging="358"/>
      </w:pPr>
      <w:rPr>
        <w:rFonts w:hint="default"/>
        <w:lang w:val="en-US" w:eastAsia="en-US" w:bidi="ar-SA"/>
      </w:rPr>
    </w:lvl>
    <w:lvl w:ilvl="7" w:tplc="5240C3E8">
      <w:numFmt w:val="bullet"/>
      <w:lvlText w:val="•"/>
      <w:lvlJc w:val="left"/>
      <w:pPr>
        <w:ind w:left="6823" w:hanging="358"/>
      </w:pPr>
      <w:rPr>
        <w:rFonts w:hint="default"/>
        <w:lang w:val="en-US" w:eastAsia="en-US" w:bidi="ar-SA"/>
      </w:rPr>
    </w:lvl>
    <w:lvl w:ilvl="8" w:tplc="4FE68A1E">
      <w:numFmt w:val="bullet"/>
      <w:lvlText w:val="•"/>
      <w:lvlJc w:val="left"/>
      <w:pPr>
        <w:ind w:left="7672" w:hanging="358"/>
      </w:pPr>
      <w:rPr>
        <w:rFonts w:hint="default"/>
        <w:lang w:val="en-US" w:eastAsia="en-US" w:bidi="ar-SA"/>
      </w:rPr>
    </w:lvl>
  </w:abstractNum>
  <w:abstractNum w:abstractNumId="13" w15:restartNumberingAfterBreak="0">
    <w:nsid w:val="27D54A8F"/>
    <w:multiLevelType w:val="hybridMultilevel"/>
    <w:tmpl w:val="336E6D78"/>
    <w:lvl w:ilvl="0" w:tplc="34A2878C">
      <w:start w:val="1"/>
      <w:numFmt w:val="lowerRoman"/>
      <w:lvlText w:val="%1."/>
      <w:lvlJc w:val="left"/>
      <w:pPr>
        <w:ind w:left="880" w:hanging="358"/>
        <w:jc w:val="left"/>
      </w:pPr>
      <w:rPr>
        <w:rFonts w:ascii="Times New Roman" w:eastAsia="Times New Roman" w:hAnsi="Times New Roman" w:cs="Times New Roman" w:hint="default"/>
        <w:b/>
        <w:bCs/>
        <w:i w:val="0"/>
        <w:iCs w:val="0"/>
        <w:spacing w:val="0"/>
        <w:w w:val="100"/>
        <w:sz w:val="24"/>
        <w:szCs w:val="24"/>
        <w:lang w:val="en-US" w:eastAsia="en-US" w:bidi="ar-SA"/>
      </w:rPr>
    </w:lvl>
    <w:lvl w:ilvl="1" w:tplc="921E1F7E">
      <w:numFmt w:val="bullet"/>
      <w:lvlText w:val="•"/>
      <w:lvlJc w:val="left"/>
      <w:pPr>
        <w:ind w:left="1729" w:hanging="358"/>
      </w:pPr>
      <w:rPr>
        <w:rFonts w:hint="default"/>
        <w:lang w:val="en-US" w:eastAsia="en-US" w:bidi="ar-SA"/>
      </w:rPr>
    </w:lvl>
    <w:lvl w:ilvl="2" w:tplc="978A1D98">
      <w:numFmt w:val="bullet"/>
      <w:lvlText w:val="•"/>
      <w:lvlJc w:val="left"/>
      <w:pPr>
        <w:ind w:left="2578" w:hanging="358"/>
      </w:pPr>
      <w:rPr>
        <w:rFonts w:hint="default"/>
        <w:lang w:val="en-US" w:eastAsia="en-US" w:bidi="ar-SA"/>
      </w:rPr>
    </w:lvl>
    <w:lvl w:ilvl="3" w:tplc="AD8ED5F0">
      <w:numFmt w:val="bullet"/>
      <w:lvlText w:val="•"/>
      <w:lvlJc w:val="left"/>
      <w:pPr>
        <w:ind w:left="3427" w:hanging="358"/>
      </w:pPr>
      <w:rPr>
        <w:rFonts w:hint="default"/>
        <w:lang w:val="en-US" w:eastAsia="en-US" w:bidi="ar-SA"/>
      </w:rPr>
    </w:lvl>
    <w:lvl w:ilvl="4" w:tplc="D562A6BC">
      <w:numFmt w:val="bullet"/>
      <w:lvlText w:val="•"/>
      <w:lvlJc w:val="left"/>
      <w:pPr>
        <w:ind w:left="4276" w:hanging="358"/>
      </w:pPr>
      <w:rPr>
        <w:rFonts w:hint="default"/>
        <w:lang w:val="en-US" w:eastAsia="en-US" w:bidi="ar-SA"/>
      </w:rPr>
    </w:lvl>
    <w:lvl w:ilvl="5" w:tplc="EB7A44F0">
      <w:numFmt w:val="bullet"/>
      <w:lvlText w:val="•"/>
      <w:lvlJc w:val="left"/>
      <w:pPr>
        <w:ind w:left="5125" w:hanging="358"/>
      </w:pPr>
      <w:rPr>
        <w:rFonts w:hint="default"/>
        <w:lang w:val="en-US" w:eastAsia="en-US" w:bidi="ar-SA"/>
      </w:rPr>
    </w:lvl>
    <w:lvl w:ilvl="6" w:tplc="28D6E80E">
      <w:numFmt w:val="bullet"/>
      <w:lvlText w:val="•"/>
      <w:lvlJc w:val="left"/>
      <w:pPr>
        <w:ind w:left="5974" w:hanging="358"/>
      </w:pPr>
      <w:rPr>
        <w:rFonts w:hint="default"/>
        <w:lang w:val="en-US" w:eastAsia="en-US" w:bidi="ar-SA"/>
      </w:rPr>
    </w:lvl>
    <w:lvl w:ilvl="7" w:tplc="16006F9A">
      <w:numFmt w:val="bullet"/>
      <w:lvlText w:val="•"/>
      <w:lvlJc w:val="left"/>
      <w:pPr>
        <w:ind w:left="6823" w:hanging="358"/>
      </w:pPr>
      <w:rPr>
        <w:rFonts w:hint="default"/>
        <w:lang w:val="en-US" w:eastAsia="en-US" w:bidi="ar-SA"/>
      </w:rPr>
    </w:lvl>
    <w:lvl w:ilvl="8" w:tplc="E384DC68">
      <w:numFmt w:val="bullet"/>
      <w:lvlText w:val="•"/>
      <w:lvlJc w:val="left"/>
      <w:pPr>
        <w:ind w:left="7672" w:hanging="358"/>
      </w:pPr>
      <w:rPr>
        <w:rFonts w:hint="default"/>
        <w:lang w:val="en-US" w:eastAsia="en-US" w:bidi="ar-SA"/>
      </w:rPr>
    </w:lvl>
  </w:abstractNum>
  <w:abstractNum w:abstractNumId="14" w15:restartNumberingAfterBreak="0">
    <w:nsid w:val="280A2F1B"/>
    <w:multiLevelType w:val="hybridMultilevel"/>
    <w:tmpl w:val="CE38F98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5" w15:restartNumberingAfterBreak="0">
    <w:nsid w:val="2DB66A49"/>
    <w:multiLevelType w:val="multilevel"/>
    <w:tmpl w:val="92F8CF54"/>
    <w:lvl w:ilvl="0">
      <w:start w:val="3"/>
      <w:numFmt w:val="decimal"/>
      <w:lvlText w:val="%1"/>
      <w:lvlJc w:val="left"/>
      <w:pPr>
        <w:ind w:left="700" w:hanging="540"/>
        <w:jc w:val="left"/>
      </w:pPr>
      <w:rPr>
        <w:rFonts w:hint="default"/>
        <w:lang w:val="en-US" w:eastAsia="en-US" w:bidi="ar-SA"/>
      </w:rPr>
    </w:lvl>
    <w:lvl w:ilvl="1">
      <w:start w:val="3"/>
      <w:numFmt w:val="decimal"/>
      <w:lvlText w:val="%1.%2"/>
      <w:lvlJc w:val="left"/>
      <w:pPr>
        <w:ind w:left="700" w:hanging="540"/>
        <w:jc w:val="left"/>
      </w:pPr>
      <w:rPr>
        <w:rFonts w:hint="default"/>
        <w:lang w:val="en-US" w:eastAsia="en-US" w:bidi="ar-SA"/>
      </w:rPr>
    </w:lvl>
    <w:lvl w:ilvl="2">
      <w:start w:val="2"/>
      <w:numFmt w:val="decimal"/>
      <w:lvlText w:val="%1.%2.%3"/>
      <w:lvlJc w:val="left"/>
      <w:pPr>
        <w:ind w:left="700" w:hanging="540"/>
        <w:jc w:val="left"/>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lowerRoman"/>
      <w:lvlText w:val="%4."/>
      <w:lvlJc w:val="left"/>
      <w:pPr>
        <w:ind w:left="880" w:hanging="358"/>
        <w:jc w:val="left"/>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710" w:hanging="358"/>
      </w:pPr>
      <w:rPr>
        <w:rFonts w:hint="default"/>
        <w:lang w:val="en-US" w:eastAsia="en-US" w:bidi="ar-SA"/>
      </w:rPr>
    </w:lvl>
    <w:lvl w:ilvl="5">
      <w:numFmt w:val="bullet"/>
      <w:lvlText w:val="•"/>
      <w:lvlJc w:val="left"/>
      <w:pPr>
        <w:ind w:left="4653" w:hanging="358"/>
      </w:pPr>
      <w:rPr>
        <w:rFonts w:hint="default"/>
        <w:lang w:val="en-US" w:eastAsia="en-US" w:bidi="ar-SA"/>
      </w:rPr>
    </w:lvl>
    <w:lvl w:ilvl="6">
      <w:numFmt w:val="bullet"/>
      <w:lvlText w:val="•"/>
      <w:lvlJc w:val="left"/>
      <w:pPr>
        <w:ind w:left="5597" w:hanging="358"/>
      </w:pPr>
      <w:rPr>
        <w:rFonts w:hint="default"/>
        <w:lang w:val="en-US" w:eastAsia="en-US" w:bidi="ar-SA"/>
      </w:rPr>
    </w:lvl>
    <w:lvl w:ilvl="7">
      <w:numFmt w:val="bullet"/>
      <w:lvlText w:val="•"/>
      <w:lvlJc w:val="left"/>
      <w:pPr>
        <w:ind w:left="6540" w:hanging="358"/>
      </w:pPr>
      <w:rPr>
        <w:rFonts w:hint="default"/>
        <w:lang w:val="en-US" w:eastAsia="en-US" w:bidi="ar-SA"/>
      </w:rPr>
    </w:lvl>
    <w:lvl w:ilvl="8">
      <w:numFmt w:val="bullet"/>
      <w:lvlText w:val="•"/>
      <w:lvlJc w:val="left"/>
      <w:pPr>
        <w:ind w:left="7484" w:hanging="358"/>
      </w:pPr>
      <w:rPr>
        <w:rFonts w:hint="default"/>
        <w:lang w:val="en-US" w:eastAsia="en-US" w:bidi="ar-SA"/>
      </w:rPr>
    </w:lvl>
  </w:abstractNum>
  <w:abstractNum w:abstractNumId="16" w15:restartNumberingAfterBreak="0">
    <w:nsid w:val="386A7EA0"/>
    <w:multiLevelType w:val="multilevel"/>
    <w:tmpl w:val="47C25CB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7" w15:restartNumberingAfterBreak="0">
    <w:nsid w:val="3F961EA6"/>
    <w:multiLevelType w:val="hybridMultilevel"/>
    <w:tmpl w:val="F9082D50"/>
    <w:lvl w:ilvl="0" w:tplc="F65A9044">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8" w15:restartNumberingAfterBreak="0">
    <w:nsid w:val="4E111806"/>
    <w:multiLevelType w:val="hybridMultilevel"/>
    <w:tmpl w:val="41B06890"/>
    <w:lvl w:ilvl="0" w:tplc="879625EC">
      <w:start w:val="1"/>
      <w:numFmt w:val="decimal"/>
      <w:lvlText w:val="%1."/>
      <w:lvlJc w:val="left"/>
      <w:pPr>
        <w:ind w:left="1224" w:hanging="360"/>
      </w:pPr>
      <w:rPr>
        <w:rFonts w:hint="default"/>
        <w:color w:val="434343"/>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19" w15:restartNumberingAfterBreak="0">
    <w:nsid w:val="503C4BBE"/>
    <w:multiLevelType w:val="multilevel"/>
    <w:tmpl w:val="D432FC3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0" w15:restartNumberingAfterBreak="0">
    <w:nsid w:val="50F45D1A"/>
    <w:multiLevelType w:val="multilevel"/>
    <w:tmpl w:val="FCB4455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1" w15:restartNumberingAfterBreak="0">
    <w:nsid w:val="53261E68"/>
    <w:multiLevelType w:val="multilevel"/>
    <w:tmpl w:val="68109DBE"/>
    <w:lvl w:ilvl="0">
      <w:start w:val="1"/>
      <w:numFmt w:val="decimal"/>
      <w:lvlText w:val="%1."/>
      <w:lvlJc w:val="left"/>
      <w:pPr>
        <w:ind w:left="2769" w:hanging="35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3131"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3852" w:hanging="72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4212" w:hanging="72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5218" w:hanging="721"/>
      </w:pPr>
      <w:rPr>
        <w:rFonts w:hint="default"/>
        <w:lang w:val="en-US" w:eastAsia="en-US" w:bidi="ar-SA"/>
      </w:rPr>
    </w:lvl>
    <w:lvl w:ilvl="5">
      <w:numFmt w:val="bullet"/>
      <w:lvlText w:val="•"/>
      <w:lvlJc w:val="left"/>
      <w:pPr>
        <w:ind w:left="6225" w:hanging="721"/>
      </w:pPr>
      <w:rPr>
        <w:rFonts w:hint="default"/>
        <w:lang w:val="en-US" w:eastAsia="en-US" w:bidi="ar-SA"/>
      </w:rPr>
    </w:lvl>
    <w:lvl w:ilvl="6">
      <w:numFmt w:val="bullet"/>
      <w:lvlText w:val="•"/>
      <w:lvlJc w:val="left"/>
      <w:pPr>
        <w:ind w:left="7232" w:hanging="721"/>
      </w:pPr>
      <w:rPr>
        <w:rFonts w:hint="default"/>
        <w:lang w:val="en-US" w:eastAsia="en-US" w:bidi="ar-SA"/>
      </w:rPr>
    </w:lvl>
    <w:lvl w:ilvl="7">
      <w:numFmt w:val="bullet"/>
      <w:lvlText w:val="•"/>
      <w:lvlJc w:val="left"/>
      <w:pPr>
        <w:ind w:left="8240" w:hanging="721"/>
      </w:pPr>
      <w:rPr>
        <w:rFonts w:hint="default"/>
        <w:lang w:val="en-US" w:eastAsia="en-US" w:bidi="ar-SA"/>
      </w:rPr>
    </w:lvl>
    <w:lvl w:ilvl="8">
      <w:numFmt w:val="bullet"/>
      <w:lvlText w:val="•"/>
      <w:lvlJc w:val="left"/>
      <w:pPr>
        <w:ind w:left="9247" w:hanging="721"/>
      </w:pPr>
      <w:rPr>
        <w:rFonts w:hint="default"/>
        <w:lang w:val="en-US" w:eastAsia="en-US" w:bidi="ar-SA"/>
      </w:rPr>
    </w:lvl>
  </w:abstractNum>
  <w:abstractNum w:abstractNumId="22" w15:restartNumberingAfterBreak="0">
    <w:nsid w:val="594E4ECA"/>
    <w:multiLevelType w:val="hybridMultilevel"/>
    <w:tmpl w:val="D7AA3CEE"/>
    <w:lvl w:ilvl="0" w:tplc="40090001">
      <w:start w:val="1"/>
      <w:numFmt w:val="bullet"/>
      <w:lvlText w:val=""/>
      <w:lvlJc w:val="left"/>
      <w:pPr>
        <w:ind w:left="4584" w:hanging="360"/>
      </w:pPr>
      <w:rPr>
        <w:rFonts w:ascii="Symbol" w:hAnsi="Symbol" w:hint="default"/>
      </w:rPr>
    </w:lvl>
    <w:lvl w:ilvl="1" w:tplc="40090003" w:tentative="1">
      <w:start w:val="1"/>
      <w:numFmt w:val="bullet"/>
      <w:lvlText w:val="o"/>
      <w:lvlJc w:val="left"/>
      <w:pPr>
        <w:ind w:left="5304" w:hanging="360"/>
      </w:pPr>
      <w:rPr>
        <w:rFonts w:ascii="Courier New" w:hAnsi="Courier New" w:cs="Courier New" w:hint="default"/>
      </w:rPr>
    </w:lvl>
    <w:lvl w:ilvl="2" w:tplc="40090005" w:tentative="1">
      <w:start w:val="1"/>
      <w:numFmt w:val="bullet"/>
      <w:lvlText w:val=""/>
      <w:lvlJc w:val="left"/>
      <w:pPr>
        <w:ind w:left="6024" w:hanging="360"/>
      </w:pPr>
      <w:rPr>
        <w:rFonts w:ascii="Wingdings" w:hAnsi="Wingdings" w:hint="default"/>
      </w:rPr>
    </w:lvl>
    <w:lvl w:ilvl="3" w:tplc="40090001" w:tentative="1">
      <w:start w:val="1"/>
      <w:numFmt w:val="bullet"/>
      <w:lvlText w:val=""/>
      <w:lvlJc w:val="left"/>
      <w:pPr>
        <w:ind w:left="6744" w:hanging="360"/>
      </w:pPr>
      <w:rPr>
        <w:rFonts w:ascii="Symbol" w:hAnsi="Symbol" w:hint="default"/>
      </w:rPr>
    </w:lvl>
    <w:lvl w:ilvl="4" w:tplc="40090003" w:tentative="1">
      <w:start w:val="1"/>
      <w:numFmt w:val="bullet"/>
      <w:lvlText w:val="o"/>
      <w:lvlJc w:val="left"/>
      <w:pPr>
        <w:ind w:left="7464" w:hanging="360"/>
      </w:pPr>
      <w:rPr>
        <w:rFonts w:ascii="Courier New" w:hAnsi="Courier New" w:cs="Courier New" w:hint="default"/>
      </w:rPr>
    </w:lvl>
    <w:lvl w:ilvl="5" w:tplc="40090005" w:tentative="1">
      <w:start w:val="1"/>
      <w:numFmt w:val="bullet"/>
      <w:lvlText w:val=""/>
      <w:lvlJc w:val="left"/>
      <w:pPr>
        <w:ind w:left="8184" w:hanging="360"/>
      </w:pPr>
      <w:rPr>
        <w:rFonts w:ascii="Wingdings" w:hAnsi="Wingdings" w:hint="default"/>
      </w:rPr>
    </w:lvl>
    <w:lvl w:ilvl="6" w:tplc="40090001" w:tentative="1">
      <w:start w:val="1"/>
      <w:numFmt w:val="bullet"/>
      <w:lvlText w:val=""/>
      <w:lvlJc w:val="left"/>
      <w:pPr>
        <w:ind w:left="8904" w:hanging="360"/>
      </w:pPr>
      <w:rPr>
        <w:rFonts w:ascii="Symbol" w:hAnsi="Symbol" w:hint="default"/>
      </w:rPr>
    </w:lvl>
    <w:lvl w:ilvl="7" w:tplc="40090003" w:tentative="1">
      <w:start w:val="1"/>
      <w:numFmt w:val="bullet"/>
      <w:lvlText w:val="o"/>
      <w:lvlJc w:val="left"/>
      <w:pPr>
        <w:ind w:left="9624" w:hanging="360"/>
      </w:pPr>
      <w:rPr>
        <w:rFonts w:ascii="Courier New" w:hAnsi="Courier New" w:cs="Courier New" w:hint="default"/>
      </w:rPr>
    </w:lvl>
    <w:lvl w:ilvl="8" w:tplc="40090005" w:tentative="1">
      <w:start w:val="1"/>
      <w:numFmt w:val="bullet"/>
      <w:lvlText w:val=""/>
      <w:lvlJc w:val="left"/>
      <w:pPr>
        <w:ind w:left="10344" w:hanging="360"/>
      </w:pPr>
      <w:rPr>
        <w:rFonts w:ascii="Wingdings" w:hAnsi="Wingdings" w:hint="default"/>
      </w:rPr>
    </w:lvl>
  </w:abstractNum>
  <w:abstractNum w:abstractNumId="23" w15:restartNumberingAfterBreak="0">
    <w:nsid w:val="6A092CA1"/>
    <w:multiLevelType w:val="hybridMultilevel"/>
    <w:tmpl w:val="AB22E3D2"/>
    <w:lvl w:ilvl="0" w:tplc="2AAEE144">
      <w:start w:val="1"/>
      <w:numFmt w:val="decimal"/>
      <w:lvlText w:val="%1."/>
      <w:lvlJc w:val="left"/>
      <w:pPr>
        <w:ind w:left="1896" w:hanging="360"/>
      </w:pPr>
      <w:rPr>
        <w:rFonts w:hint="default"/>
      </w:rPr>
    </w:lvl>
    <w:lvl w:ilvl="1" w:tplc="40090019" w:tentative="1">
      <w:start w:val="1"/>
      <w:numFmt w:val="lowerLetter"/>
      <w:lvlText w:val="%2."/>
      <w:lvlJc w:val="left"/>
      <w:pPr>
        <w:ind w:left="2616" w:hanging="360"/>
      </w:pPr>
    </w:lvl>
    <w:lvl w:ilvl="2" w:tplc="4009001B" w:tentative="1">
      <w:start w:val="1"/>
      <w:numFmt w:val="lowerRoman"/>
      <w:lvlText w:val="%3."/>
      <w:lvlJc w:val="right"/>
      <w:pPr>
        <w:ind w:left="3336" w:hanging="180"/>
      </w:pPr>
    </w:lvl>
    <w:lvl w:ilvl="3" w:tplc="4009000F" w:tentative="1">
      <w:start w:val="1"/>
      <w:numFmt w:val="decimal"/>
      <w:lvlText w:val="%4."/>
      <w:lvlJc w:val="left"/>
      <w:pPr>
        <w:ind w:left="4056" w:hanging="360"/>
      </w:pPr>
    </w:lvl>
    <w:lvl w:ilvl="4" w:tplc="40090019" w:tentative="1">
      <w:start w:val="1"/>
      <w:numFmt w:val="lowerLetter"/>
      <w:lvlText w:val="%5."/>
      <w:lvlJc w:val="left"/>
      <w:pPr>
        <w:ind w:left="4776" w:hanging="360"/>
      </w:pPr>
    </w:lvl>
    <w:lvl w:ilvl="5" w:tplc="4009001B" w:tentative="1">
      <w:start w:val="1"/>
      <w:numFmt w:val="lowerRoman"/>
      <w:lvlText w:val="%6."/>
      <w:lvlJc w:val="right"/>
      <w:pPr>
        <w:ind w:left="5496" w:hanging="180"/>
      </w:pPr>
    </w:lvl>
    <w:lvl w:ilvl="6" w:tplc="4009000F" w:tentative="1">
      <w:start w:val="1"/>
      <w:numFmt w:val="decimal"/>
      <w:lvlText w:val="%7."/>
      <w:lvlJc w:val="left"/>
      <w:pPr>
        <w:ind w:left="6216" w:hanging="360"/>
      </w:pPr>
    </w:lvl>
    <w:lvl w:ilvl="7" w:tplc="40090019" w:tentative="1">
      <w:start w:val="1"/>
      <w:numFmt w:val="lowerLetter"/>
      <w:lvlText w:val="%8."/>
      <w:lvlJc w:val="left"/>
      <w:pPr>
        <w:ind w:left="6936" w:hanging="360"/>
      </w:pPr>
    </w:lvl>
    <w:lvl w:ilvl="8" w:tplc="4009001B" w:tentative="1">
      <w:start w:val="1"/>
      <w:numFmt w:val="lowerRoman"/>
      <w:lvlText w:val="%9."/>
      <w:lvlJc w:val="right"/>
      <w:pPr>
        <w:ind w:left="7656" w:hanging="180"/>
      </w:pPr>
    </w:lvl>
  </w:abstractNum>
  <w:abstractNum w:abstractNumId="24" w15:restartNumberingAfterBreak="0">
    <w:nsid w:val="6B0B4BE7"/>
    <w:multiLevelType w:val="multilevel"/>
    <w:tmpl w:val="3D16D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D2B5A66"/>
    <w:multiLevelType w:val="hybridMultilevel"/>
    <w:tmpl w:val="71C29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601E50"/>
    <w:multiLevelType w:val="hybridMultilevel"/>
    <w:tmpl w:val="39C246B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7" w15:restartNumberingAfterBreak="0">
    <w:nsid w:val="71BE657D"/>
    <w:multiLevelType w:val="multilevel"/>
    <w:tmpl w:val="7E388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2723E3A"/>
    <w:multiLevelType w:val="hybridMultilevel"/>
    <w:tmpl w:val="DEF860B0"/>
    <w:lvl w:ilvl="0" w:tplc="B122F7EA">
      <w:numFmt w:val="bullet"/>
      <w:lvlText w:val=""/>
      <w:lvlJc w:val="left"/>
      <w:pPr>
        <w:ind w:left="1264" w:hanging="360"/>
      </w:pPr>
      <w:rPr>
        <w:rFonts w:ascii="Symbol" w:eastAsia="Symbol" w:hAnsi="Symbol" w:cs="Symbol" w:hint="default"/>
        <w:b w:val="0"/>
        <w:bCs w:val="0"/>
        <w:i w:val="0"/>
        <w:iCs w:val="0"/>
        <w:color w:val="1F1F20"/>
        <w:spacing w:val="0"/>
        <w:w w:val="97"/>
        <w:sz w:val="20"/>
        <w:szCs w:val="20"/>
        <w:lang w:val="en-US" w:eastAsia="en-US" w:bidi="ar-SA"/>
      </w:rPr>
    </w:lvl>
    <w:lvl w:ilvl="1" w:tplc="56D246BC">
      <w:numFmt w:val="bullet"/>
      <w:lvlText w:val="•"/>
      <w:lvlJc w:val="left"/>
      <w:pPr>
        <w:ind w:left="2071" w:hanging="360"/>
      </w:pPr>
      <w:rPr>
        <w:rFonts w:hint="default"/>
        <w:lang w:val="en-US" w:eastAsia="en-US" w:bidi="ar-SA"/>
      </w:rPr>
    </w:lvl>
    <w:lvl w:ilvl="2" w:tplc="EC484850">
      <w:numFmt w:val="bullet"/>
      <w:lvlText w:val="•"/>
      <w:lvlJc w:val="left"/>
      <w:pPr>
        <w:ind w:left="2882" w:hanging="360"/>
      </w:pPr>
      <w:rPr>
        <w:rFonts w:hint="default"/>
        <w:lang w:val="en-US" w:eastAsia="en-US" w:bidi="ar-SA"/>
      </w:rPr>
    </w:lvl>
    <w:lvl w:ilvl="3" w:tplc="BBD0C556">
      <w:numFmt w:val="bullet"/>
      <w:lvlText w:val="•"/>
      <w:lvlJc w:val="left"/>
      <w:pPr>
        <w:ind w:left="3693" w:hanging="360"/>
      </w:pPr>
      <w:rPr>
        <w:rFonts w:hint="default"/>
        <w:lang w:val="en-US" w:eastAsia="en-US" w:bidi="ar-SA"/>
      </w:rPr>
    </w:lvl>
    <w:lvl w:ilvl="4" w:tplc="066A78AC">
      <w:numFmt w:val="bullet"/>
      <w:lvlText w:val="•"/>
      <w:lvlJc w:val="left"/>
      <w:pPr>
        <w:ind w:left="4504" w:hanging="360"/>
      </w:pPr>
      <w:rPr>
        <w:rFonts w:hint="default"/>
        <w:lang w:val="en-US" w:eastAsia="en-US" w:bidi="ar-SA"/>
      </w:rPr>
    </w:lvl>
    <w:lvl w:ilvl="5" w:tplc="D83AE85A">
      <w:numFmt w:val="bullet"/>
      <w:lvlText w:val="•"/>
      <w:lvlJc w:val="left"/>
      <w:pPr>
        <w:ind w:left="5315" w:hanging="360"/>
      </w:pPr>
      <w:rPr>
        <w:rFonts w:hint="default"/>
        <w:lang w:val="en-US" w:eastAsia="en-US" w:bidi="ar-SA"/>
      </w:rPr>
    </w:lvl>
    <w:lvl w:ilvl="6" w:tplc="43A0AB84">
      <w:numFmt w:val="bullet"/>
      <w:lvlText w:val="•"/>
      <w:lvlJc w:val="left"/>
      <w:pPr>
        <w:ind w:left="6126" w:hanging="360"/>
      </w:pPr>
      <w:rPr>
        <w:rFonts w:hint="default"/>
        <w:lang w:val="en-US" w:eastAsia="en-US" w:bidi="ar-SA"/>
      </w:rPr>
    </w:lvl>
    <w:lvl w:ilvl="7" w:tplc="5BD6B312">
      <w:numFmt w:val="bullet"/>
      <w:lvlText w:val="•"/>
      <w:lvlJc w:val="left"/>
      <w:pPr>
        <w:ind w:left="6937" w:hanging="360"/>
      </w:pPr>
      <w:rPr>
        <w:rFonts w:hint="default"/>
        <w:lang w:val="en-US" w:eastAsia="en-US" w:bidi="ar-SA"/>
      </w:rPr>
    </w:lvl>
    <w:lvl w:ilvl="8" w:tplc="548032F4">
      <w:numFmt w:val="bullet"/>
      <w:lvlText w:val="•"/>
      <w:lvlJc w:val="left"/>
      <w:pPr>
        <w:ind w:left="7748" w:hanging="360"/>
      </w:pPr>
      <w:rPr>
        <w:rFonts w:hint="default"/>
        <w:lang w:val="en-US" w:eastAsia="en-US" w:bidi="ar-SA"/>
      </w:rPr>
    </w:lvl>
  </w:abstractNum>
  <w:abstractNum w:abstractNumId="29" w15:restartNumberingAfterBreak="0">
    <w:nsid w:val="762B2493"/>
    <w:multiLevelType w:val="multilevel"/>
    <w:tmpl w:val="CBC6E80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0" w15:restartNumberingAfterBreak="0">
    <w:nsid w:val="76C830B4"/>
    <w:multiLevelType w:val="hybridMultilevel"/>
    <w:tmpl w:val="107CE486"/>
    <w:lvl w:ilvl="0" w:tplc="077ED6AC">
      <w:start w:val="1"/>
      <w:numFmt w:val="decimal"/>
      <w:lvlText w:val="%1."/>
      <w:lvlJc w:val="left"/>
      <w:pPr>
        <w:ind w:left="1824" w:hanging="360"/>
      </w:pPr>
      <w:rPr>
        <w:rFonts w:hint="default"/>
      </w:r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31" w15:restartNumberingAfterBreak="0">
    <w:nsid w:val="79394FC4"/>
    <w:multiLevelType w:val="hybridMultilevel"/>
    <w:tmpl w:val="A70292D6"/>
    <w:lvl w:ilvl="0" w:tplc="40090001">
      <w:start w:val="1"/>
      <w:numFmt w:val="bullet"/>
      <w:lvlText w:val=""/>
      <w:lvlJc w:val="left"/>
      <w:pPr>
        <w:ind w:left="2976" w:hanging="360"/>
      </w:pPr>
      <w:rPr>
        <w:rFonts w:ascii="Symbol" w:hAnsi="Symbol" w:hint="default"/>
      </w:rPr>
    </w:lvl>
    <w:lvl w:ilvl="1" w:tplc="40090003" w:tentative="1">
      <w:start w:val="1"/>
      <w:numFmt w:val="bullet"/>
      <w:lvlText w:val="o"/>
      <w:lvlJc w:val="left"/>
      <w:pPr>
        <w:ind w:left="3696" w:hanging="360"/>
      </w:pPr>
      <w:rPr>
        <w:rFonts w:ascii="Courier New" w:hAnsi="Courier New" w:cs="Courier New" w:hint="default"/>
      </w:rPr>
    </w:lvl>
    <w:lvl w:ilvl="2" w:tplc="40090005" w:tentative="1">
      <w:start w:val="1"/>
      <w:numFmt w:val="bullet"/>
      <w:lvlText w:val=""/>
      <w:lvlJc w:val="left"/>
      <w:pPr>
        <w:ind w:left="4416" w:hanging="360"/>
      </w:pPr>
      <w:rPr>
        <w:rFonts w:ascii="Wingdings" w:hAnsi="Wingdings" w:hint="default"/>
      </w:rPr>
    </w:lvl>
    <w:lvl w:ilvl="3" w:tplc="40090001" w:tentative="1">
      <w:start w:val="1"/>
      <w:numFmt w:val="bullet"/>
      <w:lvlText w:val=""/>
      <w:lvlJc w:val="left"/>
      <w:pPr>
        <w:ind w:left="5136" w:hanging="360"/>
      </w:pPr>
      <w:rPr>
        <w:rFonts w:ascii="Symbol" w:hAnsi="Symbol" w:hint="default"/>
      </w:rPr>
    </w:lvl>
    <w:lvl w:ilvl="4" w:tplc="40090003" w:tentative="1">
      <w:start w:val="1"/>
      <w:numFmt w:val="bullet"/>
      <w:lvlText w:val="o"/>
      <w:lvlJc w:val="left"/>
      <w:pPr>
        <w:ind w:left="5856" w:hanging="360"/>
      </w:pPr>
      <w:rPr>
        <w:rFonts w:ascii="Courier New" w:hAnsi="Courier New" w:cs="Courier New" w:hint="default"/>
      </w:rPr>
    </w:lvl>
    <w:lvl w:ilvl="5" w:tplc="40090005" w:tentative="1">
      <w:start w:val="1"/>
      <w:numFmt w:val="bullet"/>
      <w:lvlText w:val=""/>
      <w:lvlJc w:val="left"/>
      <w:pPr>
        <w:ind w:left="6576" w:hanging="360"/>
      </w:pPr>
      <w:rPr>
        <w:rFonts w:ascii="Wingdings" w:hAnsi="Wingdings" w:hint="default"/>
      </w:rPr>
    </w:lvl>
    <w:lvl w:ilvl="6" w:tplc="40090001" w:tentative="1">
      <w:start w:val="1"/>
      <w:numFmt w:val="bullet"/>
      <w:lvlText w:val=""/>
      <w:lvlJc w:val="left"/>
      <w:pPr>
        <w:ind w:left="7296" w:hanging="360"/>
      </w:pPr>
      <w:rPr>
        <w:rFonts w:ascii="Symbol" w:hAnsi="Symbol" w:hint="default"/>
      </w:rPr>
    </w:lvl>
    <w:lvl w:ilvl="7" w:tplc="40090003" w:tentative="1">
      <w:start w:val="1"/>
      <w:numFmt w:val="bullet"/>
      <w:lvlText w:val="o"/>
      <w:lvlJc w:val="left"/>
      <w:pPr>
        <w:ind w:left="8016" w:hanging="360"/>
      </w:pPr>
      <w:rPr>
        <w:rFonts w:ascii="Courier New" w:hAnsi="Courier New" w:cs="Courier New" w:hint="default"/>
      </w:rPr>
    </w:lvl>
    <w:lvl w:ilvl="8" w:tplc="40090005" w:tentative="1">
      <w:start w:val="1"/>
      <w:numFmt w:val="bullet"/>
      <w:lvlText w:val=""/>
      <w:lvlJc w:val="left"/>
      <w:pPr>
        <w:ind w:left="8736" w:hanging="360"/>
      </w:pPr>
      <w:rPr>
        <w:rFonts w:ascii="Wingdings" w:hAnsi="Wingdings" w:hint="default"/>
      </w:rPr>
    </w:lvl>
  </w:abstractNum>
  <w:abstractNum w:abstractNumId="32" w15:restartNumberingAfterBreak="0">
    <w:nsid w:val="7DE05B96"/>
    <w:multiLevelType w:val="hybridMultilevel"/>
    <w:tmpl w:val="AFD05A5C"/>
    <w:lvl w:ilvl="0" w:tplc="40090001">
      <w:start w:val="1"/>
      <w:numFmt w:val="bullet"/>
      <w:lvlText w:val=""/>
      <w:lvlJc w:val="left"/>
      <w:pPr>
        <w:ind w:left="3312" w:hanging="360"/>
      </w:pPr>
      <w:rPr>
        <w:rFonts w:ascii="Symbol" w:hAnsi="Symbol" w:hint="default"/>
      </w:rPr>
    </w:lvl>
    <w:lvl w:ilvl="1" w:tplc="40090003" w:tentative="1">
      <w:start w:val="1"/>
      <w:numFmt w:val="bullet"/>
      <w:lvlText w:val="o"/>
      <w:lvlJc w:val="left"/>
      <w:pPr>
        <w:ind w:left="4032" w:hanging="360"/>
      </w:pPr>
      <w:rPr>
        <w:rFonts w:ascii="Courier New" w:hAnsi="Courier New" w:cs="Courier New" w:hint="default"/>
      </w:rPr>
    </w:lvl>
    <w:lvl w:ilvl="2" w:tplc="40090005" w:tentative="1">
      <w:start w:val="1"/>
      <w:numFmt w:val="bullet"/>
      <w:lvlText w:val=""/>
      <w:lvlJc w:val="left"/>
      <w:pPr>
        <w:ind w:left="4752" w:hanging="360"/>
      </w:pPr>
      <w:rPr>
        <w:rFonts w:ascii="Wingdings" w:hAnsi="Wingdings" w:hint="default"/>
      </w:rPr>
    </w:lvl>
    <w:lvl w:ilvl="3" w:tplc="40090001" w:tentative="1">
      <w:start w:val="1"/>
      <w:numFmt w:val="bullet"/>
      <w:lvlText w:val=""/>
      <w:lvlJc w:val="left"/>
      <w:pPr>
        <w:ind w:left="5472" w:hanging="360"/>
      </w:pPr>
      <w:rPr>
        <w:rFonts w:ascii="Symbol" w:hAnsi="Symbol" w:hint="default"/>
      </w:rPr>
    </w:lvl>
    <w:lvl w:ilvl="4" w:tplc="40090003" w:tentative="1">
      <w:start w:val="1"/>
      <w:numFmt w:val="bullet"/>
      <w:lvlText w:val="o"/>
      <w:lvlJc w:val="left"/>
      <w:pPr>
        <w:ind w:left="6192" w:hanging="360"/>
      </w:pPr>
      <w:rPr>
        <w:rFonts w:ascii="Courier New" w:hAnsi="Courier New" w:cs="Courier New" w:hint="default"/>
      </w:rPr>
    </w:lvl>
    <w:lvl w:ilvl="5" w:tplc="40090005" w:tentative="1">
      <w:start w:val="1"/>
      <w:numFmt w:val="bullet"/>
      <w:lvlText w:val=""/>
      <w:lvlJc w:val="left"/>
      <w:pPr>
        <w:ind w:left="6912" w:hanging="360"/>
      </w:pPr>
      <w:rPr>
        <w:rFonts w:ascii="Wingdings" w:hAnsi="Wingdings" w:hint="default"/>
      </w:rPr>
    </w:lvl>
    <w:lvl w:ilvl="6" w:tplc="40090001" w:tentative="1">
      <w:start w:val="1"/>
      <w:numFmt w:val="bullet"/>
      <w:lvlText w:val=""/>
      <w:lvlJc w:val="left"/>
      <w:pPr>
        <w:ind w:left="7632" w:hanging="360"/>
      </w:pPr>
      <w:rPr>
        <w:rFonts w:ascii="Symbol" w:hAnsi="Symbol" w:hint="default"/>
      </w:rPr>
    </w:lvl>
    <w:lvl w:ilvl="7" w:tplc="40090003" w:tentative="1">
      <w:start w:val="1"/>
      <w:numFmt w:val="bullet"/>
      <w:lvlText w:val="o"/>
      <w:lvlJc w:val="left"/>
      <w:pPr>
        <w:ind w:left="8352" w:hanging="360"/>
      </w:pPr>
      <w:rPr>
        <w:rFonts w:ascii="Courier New" w:hAnsi="Courier New" w:cs="Courier New" w:hint="default"/>
      </w:rPr>
    </w:lvl>
    <w:lvl w:ilvl="8" w:tplc="40090005" w:tentative="1">
      <w:start w:val="1"/>
      <w:numFmt w:val="bullet"/>
      <w:lvlText w:val=""/>
      <w:lvlJc w:val="left"/>
      <w:pPr>
        <w:ind w:left="9072" w:hanging="360"/>
      </w:pPr>
      <w:rPr>
        <w:rFonts w:ascii="Wingdings" w:hAnsi="Wingdings" w:hint="default"/>
      </w:rPr>
    </w:lvl>
  </w:abstractNum>
  <w:abstractNum w:abstractNumId="33" w15:restartNumberingAfterBreak="0">
    <w:nsid w:val="7F110490"/>
    <w:multiLevelType w:val="hybridMultilevel"/>
    <w:tmpl w:val="A8E273B4"/>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2412" w:hanging="360"/>
      </w:pPr>
    </w:lvl>
    <w:lvl w:ilvl="2" w:tplc="4009001B" w:tentative="1">
      <w:start w:val="1"/>
      <w:numFmt w:val="lowerRoman"/>
      <w:lvlText w:val="%3."/>
      <w:lvlJc w:val="right"/>
      <w:pPr>
        <w:ind w:left="3132" w:hanging="180"/>
      </w:pPr>
    </w:lvl>
    <w:lvl w:ilvl="3" w:tplc="4009000F" w:tentative="1">
      <w:start w:val="1"/>
      <w:numFmt w:val="decimal"/>
      <w:lvlText w:val="%4."/>
      <w:lvlJc w:val="left"/>
      <w:pPr>
        <w:ind w:left="3852" w:hanging="360"/>
      </w:pPr>
    </w:lvl>
    <w:lvl w:ilvl="4" w:tplc="40090019" w:tentative="1">
      <w:start w:val="1"/>
      <w:numFmt w:val="lowerLetter"/>
      <w:lvlText w:val="%5."/>
      <w:lvlJc w:val="left"/>
      <w:pPr>
        <w:ind w:left="4572" w:hanging="360"/>
      </w:pPr>
    </w:lvl>
    <w:lvl w:ilvl="5" w:tplc="4009001B" w:tentative="1">
      <w:start w:val="1"/>
      <w:numFmt w:val="lowerRoman"/>
      <w:lvlText w:val="%6."/>
      <w:lvlJc w:val="right"/>
      <w:pPr>
        <w:ind w:left="5292" w:hanging="180"/>
      </w:pPr>
    </w:lvl>
    <w:lvl w:ilvl="6" w:tplc="4009000F" w:tentative="1">
      <w:start w:val="1"/>
      <w:numFmt w:val="decimal"/>
      <w:lvlText w:val="%7."/>
      <w:lvlJc w:val="left"/>
      <w:pPr>
        <w:ind w:left="6012" w:hanging="360"/>
      </w:pPr>
    </w:lvl>
    <w:lvl w:ilvl="7" w:tplc="40090019" w:tentative="1">
      <w:start w:val="1"/>
      <w:numFmt w:val="lowerLetter"/>
      <w:lvlText w:val="%8."/>
      <w:lvlJc w:val="left"/>
      <w:pPr>
        <w:ind w:left="6732" w:hanging="360"/>
      </w:pPr>
    </w:lvl>
    <w:lvl w:ilvl="8" w:tplc="4009001B" w:tentative="1">
      <w:start w:val="1"/>
      <w:numFmt w:val="lowerRoman"/>
      <w:lvlText w:val="%9."/>
      <w:lvlJc w:val="right"/>
      <w:pPr>
        <w:ind w:left="7452" w:hanging="180"/>
      </w:pPr>
    </w:lvl>
  </w:abstractNum>
  <w:abstractNum w:abstractNumId="34" w15:restartNumberingAfterBreak="0">
    <w:nsid w:val="7F4B419D"/>
    <w:multiLevelType w:val="hybridMultilevel"/>
    <w:tmpl w:val="DCBE2896"/>
    <w:lvl w:ilvl="0" w:tplc="72B0400C">
      <w:start w:val="1"/>
      <w:numFmt w:val="lowerRoman"/>
      <w:lvlText w:val="%1."/>
      <w:lvlJc w:val="left"/>
      <w:pPr>
        <w:ind w:left="359" w:hanging="197"/>
        <w:jc w:val="left"/>
      </w:pPr>
      <w:rPr>
        <w:rFonts w:ascii="Times New Roman" w:eastAsia="Times New Roman" w:hAnsi="Times New Roman" w:cs="Times New Roman" w:hint="default"/>
        <w:b/>
        <w:bCs/>
        <w:i w:val="0"/>
        <w:iCs w:val="0"/>
        <w:spacing w:val="0"/>
        <w:w w:val="100"/>
        <w:sz w:val="24"/>
        <w:szCs w:val="24"/>
        <w:lang w:val="en-US" w:eastAsia="en-US" w:bidi="ar-SA"/>
      </w:rPr>
    </w:lvl>
    <w:lvl w:ilvl="1" w:tplc="75FE1402">
      <w:numFmt w:val="bullet"/>
      <w:lvlText w:val="•"/>
      <w:lvlJc w:val="left"/>
      <w:pPr>
        <w:ind w:left="1261" w:hanging="197"/>
      </w:pPr>
      <w:rPr>
        <w:rFonts w:hint="default"/>
        <w:lang w:val="en-US" w:eastAsia="en-US" w:bidi="ar-SA"/>
      </w:rPr>
    </w:lvl>
    <w:lvl w:ilvl="2" w:tplc="118812B4">
      <w:numFmt w:val="bullet"/>
      <w:lvlText w:val="•"/>
      <w:lvlJc w:val="left"/>
      <w:pPr>
        <w:ind w:left="2162" w:hanging="197"/>
      </w:pPr>
      <w:rPr>
        <w:rFonts w:hint="default"/>
        <w:lang w:val="en-US" w:eastAsia="en-US" w:bidi="ar-SA"/>
      </w:rPr>
    </w:lvl>
    <w:lvl w:ilvl="3" w:tplc="D7242FAC">
      <w:numFmt w:val="bullet"/>
      <w:lvlText w:val="•"/>
      <w:lvlJc w:val="left"/>
      <w:pPr>
        <w:ind w:left="3063" w:hanging="197"/>
      </w:pPr>
      <w:rPr>
        <w:rFonts w:hint="default"/>
        <w:lang w:val="en-US" w:eastAsia="en-US" w:bidi="ar-SA"/>
      </w:rPr>
    </w:lvl>
    <w:lvl w:ilvl="4" w:tplc="5A9456E4">
      <w:numFmt w:val="bullet"/>
      <w:lvlText w:val="•"/>
      <w:lvlJc w:val="left"/>
      <w:pPr>
        <w:ind w:left="3964" w:hanging="197"/>
      </w:pPr>
      <w:rPr>
        <w:rFonts w:hint="default"/>
        <w:lang w:val="en-US" w:eastAsia="en-US" w:bidi="ar-SA"/>
      </w:rPr>
    </w:lvl>
    <w:lvl w:ilvl="5" w:tplc="04464DD0">
      <w:numFmt w:val="bullet"/>
      <w:lvlText w:val="•"/>
      <w:lvlJc w:val="left"/>
      <w:pPr>
        <w:ind w:left="4865" w:hanging="197"/>
      </w:pPr>
      <w:rPr>
        <w:rFonts w:hint="default"/>
        <w:lang w:val="en-US" w:eastAsia="en-US" w:bidi="ar-SA"/>
      </w:rPr>
    </w:lvl>
    <w:lvl w:ilvl="6" w:tplc="9EF8189A">
      <w:numFmt w:val="bullet"/>
      <w:lvlText w:val="•"/>
      <w:lvlJc w:val="left"/>
      <w:pPr>
        <w:ind w:left="5766" w:hanging="197"/>
      </w:pPr>
      <w:rPr>
        <w:rFonts w:hint="default"/>
        <w:lang w:val="en-US" w:eastAsia="en-US" w:bidi="ar-SA"/>
      </w:rPr>
    </w:lvl>
    <w:lvl w:ilvl="7" w:tplc="4C9A2A1A">
      <w:numFmt w:val="bullet"/>
      <w:lvlText w:val="•"/>
      <w:lvlJc w:val="left"/>
      <w:pPr>
        <w:ind w:left="6667" w:hanging="197"/>
      </w:pPr>
      <w:rPr>
        <w:rFonts w:hint="default"/>
        <w:lang w:val="en-US" w:eastAsia="en-US" w:bidi="ar-SA"/>
      </w:rPr>
    </w:lvl>
    <w:lvl w:ilvl="8" w:tplc="734ED21E">
      <w:numFmt w:val="bullet"/>
      <w:lvlText w:val="•"/>
      <w:lvlJc w:val="left"/>
      <w:pPr>
        <w:ind w:left="7568" w:hanging="197"/>
      </w:pPr>
      <w:rPr>
        <w:rFonts w:hint="default"/>
        <w:lang w:val="en-US" w:eastAsia="en-US" w:bidi="ar-SA"/>
      </w:rPr>
    </w:lvl>
  </w:abstractNum>
  <w:abstractNum w:abstractNumId="35" w15:restartNumberingAfterBreak="0">
    <w:nsid w:val="7F6C2D47"/>
    <w:multiLevelType w:val="hybridMultilevel"/>
    <w:tmpl w:val="543C075A"/>
    <w:lvl w:ilvl="0" w:tplc="6D500946">
      <w:start w:val="1"/>
      <w:numFmt w:val="lowerRoman"/>
      <w:lvlText w:val="%1."/>
      <w:lvlJc w:val="left"/>
      <w:pPr>
        <w:ind w:left="880" w:hanging="35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DB62524">
      <w:numFmt w:val="bullet"/>
      <w:lvlText w:val="•"/>
      <w:lvlJc w:val="left"/>
      <w:pPr>
        <w:ind w:left="1729" w:hanging="358"/>
      </w:pPr>
      <w:rPr>
        <w:rFonts w:hint="default"/>
        <w:lang w:val="en-US" w:eastAsia="en-US" w:bidi="ar-SA"/>
      </w:rPr>
    </w:lvl>
    <w:lvl w:ilvl="2" w:tplc="2990E20A">
      <w:numFmt w:val="bullet"/>
      <w:lvlText w:val="•"/>
      <w:lvlJc w:val="left"/>
      <w:pPr>
        <w:ind w:left="2578" w:hanging="358"/>
      </w:pPr>
      <w:rPr>
        <w:rFonts w:hint="default"/>
        <w:lang w:val="en-US" w:eastAsia="en-US" w:bidi="ar-SA"/>
      </w:rPr>
    </w:lvl>
    <w:lvl w:ilvl="3" w:tplc="300E020A">
      <w:numFmt w:val="bullet"/>
      <w:lvlText w:val="•"/>
      <w:lvlJc w:val="left"/>
      <w:pPr>
        <w:ind w:left="3427" w:hanging="358"/>
      </w:pPr>
      <w:rPr>
        <w:rFonts w:hint="default"/>
        <w:lang w:val="en-US" w:eastAsia="en-US" w:bidi="ar-SA"/>
      </w:rPr>
    </w:lvl>
    <w:lvl w:ilvl="4" w:tplc="87BE188C">
      <w:numFmt w:val="bullet"/>
      <w:lvlText w:val="•"/>
      <w:lvlJc w:val="left"/>
      <w:pPr>
        <w:ind w:left="4276" w:hanging="358"/>
      </w:pPr>
      <w:rPr>
        <w:rFonts w:hint="default"/>
        <w:lang w:val="en-US" w:eastAsia="en-US" w:bidi="ar-SA"/>
      </w:rPr>
    </w:lvl>
    <w:lvl w:ilvl="5" w:tplc="194E1D40">
      <w:numFmt w:val="bullet"/>
      <w:lvlText w:val="•"/>
      <w:lvlJc w:val="left"/>
      <w:pPr>
        <w:ind w:left="5125" w:hanging="358"/>
      </w:pPr>
      <w:rPr>
        <w:rFonts w:hint="default"/>
        <w:lang w:val="en-US" w:eastAsia="en-US" w:bidi="ar-SA"/>
      </w:rPr>
    </w:lvl>
    <w:lvl w:ilvl="6" w:tplc="615686E6">
      <w:numFmt w:val="bullet"/>
      <w:lvlText w:val="•"/>
      <w:lvlJc w:val="left"/>
      <w:pPr>
        <w:ind w:left="5974" w:hanging="358"/>
      </w:pPr>
      <w:rPr>
        <w:rFonts w:hint="default"/>
        <w:lang w:val="en-US" w:eastAsia="en-US" w:bidi="ar-SA"/>
      </w:rPr>
    </w:lvl>
    <w:lvl w:ilvl="7" w:tplc="BD2A9C28">
      <w:numFmt w:val="bullet"/>
      <w:lvlText w:val="•"/>
      <w:lvlJc w:val="left"/>
      <w:pPr>
        <w:ind w:left="6823" w:hanging="358"/>
      </w:pPr>
      <w:rPr>
        <w:rFonts w:hint="default"/>
        <w:lang w:val="en-US" w:eastAsia="en-US" w:bidi="ar-SA"/>
      </w:rPr>
    </w:lvl>
    <w:lvl w:ilvl="8" w:tplc="39444D60">
      <w:numFmt w:val="bullet"/>
      <w:lvlText w:val="•"/>
      <w:lvlJc w:val="left"/>
      <w:pPr>
        <w:ind w:left="7672" w:hanging="358"/>
      </w:pPr>
      <w:rPr>
        <w:rFonts w:hint="default"/>
        <w:lang w:val="en-US" w:eastAsia="en-US" w:bidi="ar-SA"/>
      </w:rPr>
    </w:lvl>
  </w:abstractNum>
  <w:abstractNum w:abstractNumId="36"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515" w:hanging="356"/>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jc w:val="left"/>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jc w:val="left"/>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abstractNumId w:val="29"/>
  </w:num>
  <w:num w:numId="2">
    <w:abstractNumId w:val="24"/>
  </w:num>
  <w:num w:numId="3">
    <w:abstractNumId w:val="27"/>
  </w:num>
  <w:num w:numId="4">
    <w:abstractNumId w:val="16"/>
  </w:num>
  <w:num w:numId="5">
    <w:abstractNumId w:val="20"/>
  </w:num>
  <w:num w:numId="6">
    <w:abstractNumId w:val="19"/>
  </w:num>
  <w:num w:numId="7">
    <w:abstractNumId w:val="25"/>
  </w:num>
  <w:num w:numId="8">
    <w:abstractNumId w:val="18"/>
  </w:num>
  <w:num w:numId="9">
    <w:abstractNumId w:val="4"/>
  </w:num>
  <w:num w:numId="10">
    <w:abstractNumId w:val="7"/>
  </w:num>
  <w:num w:numId="11">
    <w:abstractNumId w:val="30"/>
  </w:num>
  <w:num w:numId="12">
    <w:abstractNumId w:val="33"/>
  </w:num>
  <w:num w:numId="13">
    <w:abstractNumId w:val="2"/>
  </w:num>
  <w:num w:numId="14">
    <w:abstractNumId w:val="11"/>
  </w:num>
  <w:num w:numId="15">
    <w:abstractNumId w:val="14"/>
  </w:num>
  <w:num w:numId="16">
    <w:abstractNumId w:val="8"/>
  </w:num>
  <w:num w:numId="17">
    <w:abstractNumId w:val="22"/>
  </w:num>
  <w:num w:numId="18">
    <w:abstractNumId w:val="32"/>
  </w:num>
  <w:num w:numId="19">
    <w:abstractNumId w:val="23"/>
  </w:num>
  <w:num w:numId="20">
    <w:abstractNumId w:val="6"/>
  </w:num>
  <w:num w:numId="21">
    <w:abstractNumId w:val="31"/>
  </w:num>
  <w:num w:numId="22">
    <w:abstractNumId w:val="9"/>
  </w:num>
  <w:num w:numId="23">
    <w:abstractNumId w:val="17"/>
  </w:num>
  <w:num w:numId="24">
    <w:abstractNumId w:val="26"/>
  </w:num>
  <w:num w:numId="25">
    <w:abstractNumId w:val="1"/>
  </w:num>
  <w:num w:numId="26">
    <w:abstractNumId w:val="3"/>
  </w:num>
  <w:num w:numId="27">
    <w:abstractNumId w:val="34"/>
  </w:num>
  <w:num w:numId="28">
    <w:abstractNumId w:val="12"/>
  </w:num>
  <w:num w:numId="29">
    <w:abstractNumId w:val="5"/>
  </w:num>
  <w:num w:numId="30">
    <w:abstractNumId w:val="35"/>
  </w:num>
  <w:num w:numId="31">
    <w:abstractNumId w:val="28"/>
  </w:num>
  <w:num w:numId="32">
    <w:abstractNumId w:val="10"/>
  </w:num>
  <w:num w:numId="33">
    <w:abstractNumId w:val="15"/>
  </w:num>
  <w:num w:numId="34">
    <w:abstractNumId w:val="13"/>
  </w:num>
  <w:num w:numId="35">
    <w:abstractNumId w:val="36"/>
  </w:num>
  <w:num w:numId="36">
    <w:abstractNumId w:val="0"/>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FEF"/>
    <w:rsid w:val="0001301D"/>
    <w:rsid w:val="000318AF"/>
    <w:rsid w:val="000921AE"/>
    <w:rsid w:val="000A7283"/>
    <w:rsid w:val="000C342D"/>
    <w:rsid w:val="000CC6F8"/>
    <w:rsid w:val="00112D9A"/>
    <w:rsid w:val="00174200"/>
    <w:rsid w:val="00197B93"/>
    <w:rsid w:val="00200C2D"/>
    <w:rsid w:val="00215AEB"/>
    <w:rsid w:val="0023028B"/>
    <w:rsid w:val="002535A5"/>
    <w:rsid w:val="002A1032"/>
    <w:rsid w:val="002B6FEF"/>
    <w:rsid w:val="002F28DF"/>
    <w:rsid w:val="003151DA"/>
    <w:rsid w:val="00384844"/>
    <w:rsid w:val="003B001E"/>
    <w:rsid w:val="003B1891"/>
    <w:rsid w:val="003B5342"/>
    <w:rsid w:val="003B5C04"/>
    <w:rsid w:val="003C402F"/>
    <w:rsid w:val="003D1BBE"/>
    <w:rsid w:val="003E54A4"/>
    <w:rsid w:val="00462F2F"/>
    <w:rsid w:val="00496DBF"/>
    <w:rsid w:val="00542581"/>
    <w:rsid w:val="00596BFC"/>
    <w:rsid w:val="005A43FC"/>
    <w:rsid w:val="006367E6"/>
    <w:rsid w:val="006512C7"/>
    <w:rsid w:val="006946BD"/>
    <w:rsid w:val="006E3E1F"/>
    <w:rsid w:val="00827BB5"/>
    <w:rsid w:val="00851E0C"/>
    <w:rsid w:val="00983842"/>
    <w:rsid w:val="009C2205"/>
    <w:rsid w:val="009D76E8"/>
    <w:rsid w:val="00A26FEC"/>
    <w:rsid w:val="00AC54D1"/>
    <w:rsid w:val="00B20313"/>
    <w:rsid w:val="00B253AA"/>
    <w:rsid w:val="00C34FA8"/>
    <w:rsid w:val="00C51D30"/>
    <w:rsid w:val="00C55181"/>
    <w:rsid w:val="00C61E59"/>
    <w:rsid w:val="00CB36B4"/>
    <w:rsid w:val="00CC4F45"/>
    <w:rsid w:val="00D25875"/>
    <w:rsid w:val="00D27A21"/>
    <w:rsid w:val="00DE3E82"/>
    <w:rsid w:val="00DE5D48"/>
    <w:rsid w:val="00E1554D"/>
    <w:rsid w:val="00E16D89"/>
    <w:rsid w:val="00E20EB0"/>
    <w:rsid w:val="00E35D8A"/>
    <w:rsid w:val="00E4244C"/>
    <w:rsid w:val="00E47D50"/>
    <w:rsid w:val="00E822FB"/>
    <w:rsid w:val="00EE331F"/>
    <w:rsid w:val="00F02ABB"/>
    <w:rsid w:val="00F15656"/>
    <w:rsid w:val="00F608F8"/>
    <w:rsid w:val="00F610D3"/>
    <w:rsid w:val="01603171"/>
    <w:rsid w:val="02540656"/>
    <w:rsid w:val="02B764CC"/>
    <w:rsid w:val="02DFD98F"/>
    <w:rsid w:val="033D945C"/>
    <w:rsid w:val="038A8A67"/>
    <w:rsid w:val="03A9E449"/>
    <w:rsid w:val="0428159C"/>
    <w:rsid w:val="05A52299"/>
    <w:rsid w:val="05BAA4C5"/>
    <w:rsid w:val="06B977BD"/>
    <w:rsid w:val="074DF387"/>
    <w:rsid w:val="0791CD57"/>
    <w:rsid w:val="07D972B7"/>
    <w:rsid w:val="089B8C90"/>
    <w:rsid w:val="0A4BFB09"/>
    <w:rsid w:val="0D6580C6"/>
    <w:rsid w:val="11498102"/>
    <w:rsid w:val="11917107"/>
    <w:rsid w:val="12E8E0E3"/>
    <w:rsid w:val="146C26FB"/>
    <w:rsid w:val="162D0551"/>
    <w:rsid w:val="198295D8"/>
    <w:rsid w:val="1A5A1C10"/>
    <w:rsid w:val="1BF8D8DD"/>
    <w:rsid w:val="1C7AB35D"/>
    <w:rsid w:val="1DA4B687"/>
    <w:rsid w:val="1E9DE6F3"/>
    <w:rsid w:val="1EBC7CDA"/>
    <w:rsid w:val="1ED92B69"/>
    <w:rsid w:val="202B8C8E"/>
    <w:rsid w:val="2193A83B"/>
    <w:rsid w:val="226CBDB1"/>
    <w:rsid w:val="22DAD36A"/>
    <w:rsid w:val="23136C02"/>
    <w:rsid w:val="23F3BB86"/>
    <w:rsid w:val="2481A5BB"/>
    <w:rsid w:val="248FE804"/>
    <w:rsid w:val="24F8D573"/>
    <w:rsid w:val="253C6C88"/>
    <w:rsid w:val="29493976"/>
    <w:rsid w:val="2971B1B3"/>
    <w:rsid w:val="29EB8143"/>
    <w:rsid w:val="2B434906"/>
    <w:rsid w:val="2B43AF52"/>
    <w:rsid w:val="2C974B29"/>
    <w:rsid w:val="2DBBB803"/>
    <w:rsid w:val="2E46359C"/>
    <w:rsid w:val="2EE23B8F"/>
    <w:rsid w:val="3133C837"/>
    <w:rsid w:val="324027B9"/>
    <w:rsid w:val="334624EC"/>
    <w:rsid w:val="334EFFD3"/>
    <w:rsid w:val="36A3BEE5"/>
    <w:rsid w:val="36BEF9D6"/>
    <w:rsid w:val="376EFC37"/>
    <w:rsid w:val="38ED713B"/>
    <w:rsid w:val="39C8B08C"/>
    <w:rsid w:val="39E2E34F"/>
    <w:rsid w:val="3AE08919"/>
    <w:rsid w:val="3B39A7D7"/>
    <w:rsid w:val="3CA1A96C"/>
    <w:rsid w:val="3DE74357"/>
    <w:rsid w:val="3E899E95"/>
    <w:rsid w:val="3EBB837D"/>
    <w:rsid w:val="40A7F075"/>
    <w:rsid w:val="41D96167"/>
    <w:rsid w:val="41FB2BE8"/>
    <w:rsid w:val="42F4315B"/>
    <w:rsid w:val="43135315"/>
    <w:rsid w:val="43698E25"/>
    <w:rsid w:val="4466E289"/>
    <w:rsid w:val="45F9E9A0"/>
    <w:rsid w:val="461FA75E"/>
    <w:rsid w:val="48B50938"/>
    <w:rsid w:val="493A69ED"/>
    <w:rsid w:val="4B7B08F0"/>
    <w:rsid w:val="4BC01B2B"/>
    <w:rsid w:val="4C6C430D"/>
    <w:rsid w:val="4CBC8968"/>
    <w:rsid w:val="4D5DEF1A"/>
    <w:rsid w:val="4D7EC26E"/>
    <w:rsid w:val="4DAD79F9"/>
    <w:rsid w:val="4FABB5C8"/>
    <w:rsid w:val="525DE4DD"/>
    <w:rsid w:val="5293DE65"/>
    <w:rsid w:val="54509F99"/>
    <w:rsid w:val="5502C0AE"/>
    <w:rsid w:val="5594C1BE"/>
    <w:rsid w:val="55EBA143"/>
    <w:rsid w:val="560CD5B9"/>
    <w:rsid w:val="566A3AE3"/>
    <w:rsid w:val="56CE1A24"/>
    <w:rsid w:val="574498EB"/>
    <w:rsid w:val="5763D3AE"/>
    <w:rsid w:val="587C17B5"/>
    <w:rsid w:val="58801737"/>
    <w:rsid w:val="5891CBA8"/>
    <w:rsid w:val="58B74CBB"/>
    <w:rsid w:val="58DB9250"/>
    <w:rsid w:val="5A89C997"/>
    <w:rsid w:val="5B1E5A50"/>
    <w:rsid w:val="5C9631A6"/>
    <w:rsid w:val="5D0D22B9"/>
    <w:rsid w:val="5E7B0517"/>
    <w:rsid w:val="5F3C7CD0"/>
    <w:rsid w:val="5F63E629"/>
    <w:rsid w:val="6001B9F8"/>
    <w:rsid w:val="60EF5F0F"/>
    <w:rsid w:val="612A7674"/>
    <w:rsid w:val="616F3176"/>
    <w:rsid w:val="61E71EEC"/>
    <w:rsid w:val="620D5412"/>
    <w:rsid w:val="62B0CE66"/>
    <w:rsid w:val="6380F256"/>
    <w:rsid w:val="64622F7E"/>
    <w:rsid w:val="6486C03C"/>
    <w:rsid w:val="64FEB413"/>
    <w:rsid w:val="65DAC056"/>
    <w:rsid w:val="665BB443"/>
    <w:rsid w:val="674D28B7"/>
    <w:rsid w:val="67791B9B"/>
    <w:rsid w:val="68A8FCD0"/>
    <w:rsid w:val="691BB63B"/>
    <w:rsid w:val="692D44FF"/>
    <w:rsid w:val="6953792C"/>
    <w:rsid w:val="697B5DB9"/>
    <w:rsid w:val="6AB116CE"/>
    <w:rsid w:val="6B1A6A88"/>
    <w:rsid w:val="6B618ADB"/>
    <w:rsid w:val="6CE7EBB2"/>
    <w:rsid w:val="6D1BC05A"/>
    <w:rsid w:val="6E95FA56"/>
    <w:rsid w:val="708FEA40"/>
    <w:rsid w:val="7101F2ED"/>
    <w:rsid w:val="71FB7FDE"/>
    <w:rsid w:val="72314167"/>
    <w:rsid w:val="7272C658"/>
    <w:rsid w:val="739858E4"/>
    <w:rsid w:val="748CE214"/>
    <w:rsid w:val="7491A292"/>
    <w:rsid w:val="75443D90"/>
    <w:rsid w:val="78C8BDD7"/>
    <w:rsid w:val="7A5C42E2"/>
    <w:rsid w:val="7D7C0B9E"/>
    <w:rsid w:val="7E015AA5"/>
    <w:rsid w:val="7EF9C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181"/>
  </w:style>
  <w:style w:type="paragraph" w:styleId="Heading1">
    <w:name w:val="heading 1"/>
    <w:basedOn w:val="Normal"/>
    <w:next w:val="Normal"/>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7.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theme" Target="theme/theme1.xml"/><Relationship Id="Ree1833f6119e4e0b"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0.xml"/><Relationship Id="rId10" Type="http://schemas.openxmlformats.org/officeDocument/2006/relationships/image" Target="media/image3.jpeg"/><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footer" Target="footer3.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3BC52-0DB4-4758-90F0-350A504DE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2723</Words>
  <Characters>15526</Characters>
  <Application>Microsoft Office Word</Application>
  <DocSecurity>0</DocSecurity>
  <Lines>129</Lines>
  <Paragraphs>36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vt:lpstr>
      <vt:lpstr>    ABSTRACT</vt:lpstr>
      <vt:lpstr>        INTRODUCTION</vt:lpstr>
      <vt:lpstr>        PROPOSED SYSTEM</vt:lpstr>
    </vt:vector>
  </TitlesOfParts>
  <Company/>
  <LinksUpToDate>false</LinksUpToDate>
  <CharactersWithSpaces>18213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Likitha Kethineni</cp:lastModifiedBy>
  <cp:revision>2</cp:revision>
  <cp:lastPrinted>2023-12-09T05:13:00Z</cp:lastPrinted>
  <dcterms:created xsi:type="dcterms:W3CDTF">2024-10-21T18:24:00Z</dcterms:created>
  <dcterms:modified xsi:type="dcterms:W3CDTF">2024-10-21T18:24:00Z</dcterms:modified>
</cp:coreProperties>
</file>