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5C7398" w14:textId="42735113" w:rsidR="00580F42" w:rsidRDefault="00FE02E9" w:rsidP="00FE02E9">
      <w:pPr>
        <w:pStyle w:val="Title"/>
        <w:jc w:val="center"/>
      </w:pPr>
      <w:r>
        <w:t>Sign Language Detection and Translation: Text and Speech using CNN, NLP</w:t>
      </w:r>
    </w:p>
    <w:p w14:paraId="15CB4AFD" w14:textId="77777777" w:rsidR="00580F42" w:rsidRDefault="00580F42">
      <w:pPr>
        <w:pStyle w:val="BodyText"/>
        <w:spacing w:before="1"/>
        <w:ind w:left="0"/>
        <w:jc w:val="left"/>
      </w:pPr>
    </w:p>
    <w:p w14:paraId="69D4D612" w14:textId="30848A28" w:rsidR="00580F42" w:rsidRDefault="00000000" w:rsidP="00F53759">
      <w:pPr>
        <w:pStyle w:val="BodyText"/>
        <w:ind w:right="114" w:firstLine="274"/>
      </w:pPr>
      <w:r>
        <w:rPr>
          <w:b/>
          <w:i/>
          <w:color w:val="4471C4"/>
        </w:rPr>
        <w:t xml:space="preserve">Abstract </w:t>
      </w:r>
      <w:r>
        <w:rPr>
          <w:b/>
        </w:rPr>
        <w:t xml:space="preserve">— </w:t>
      </w:r>
      <w:r w:rsidR="00F53759">
        <w:t>People who struggle with speech impairment often rely on sign language for communication since they can't use hearing and speech effectively. However, conversing with those who don't understand sign language can be challenging for them. This underscores the necessity for sign language interpreters to bridge this communication gap, both in informal and formal settings.</w:t>
      </w:r>
      <w:r w:rsidR="00F53759">
        <w:t xml:space="preserve"> </w:t>
      </w:r>
      <w:r w:rsidR="00F53759">
        <w:t xml:space="preserve">Recent advancements in deep learning have led to promising developments in gesture and motion recognition technology. A proposed solution aims to translate hand gestures </w:t>
      </w:r>
      <w:proofErr w:type="gramStart"/>
      <w:r w:rsidR="00F53759">
        <w:t>into  text</w:t>
      </w:r>
      <w:proofErr w:type="gramEnd"/>
      <w:r w:rsidR="00F53759">
        <w:t xml:space="preserve"> in real-time, making communication more accessible for non-signers. Unlike previous research that primarily focused on translating individual letters or numbers, this system utilizes Convolutional Neural Networks (CNN) for hand gesture classification.</w:t>
      </w:r>
      <w:r w:rsidR="00F53759">
        <w:t xml:space="preserve"> </w:t>
      </w:r>
      <w:r w:rsidR="00F53759">
        <w:t>By implementing such a system, the disparity between signers and non-signers can be reduced, easing communication for individuals with speech impairments. Research into Artificial Neural Networks provided the groundwork for this project, with previous models achieving an accuracy of around 86% in character detection. While Linear Discriminant Analysis (LDA) was considered, its limitation in handling complex data led to its exclusion.</w:t>
      </w:r>
      <w:r w:rsidR="00F53759">
        <w:t xml:space="preserve"> </w:t>
      </w:r>
      <w:r w:rsidR="00F53759">
        <w:t>The project also delved into hardware implementation, recognizing the associated costs and maintenance requirements. Efforts were made to mitigate these factors in the developed system. Achieving a high accuracy rate of 96.5%, the model also offers word suggestions and sentence formation features, setting it apart from previous research efforts.</w:t>
      </w:r>
    </w:p>
    <w:p w14:paraId="687166AC" w14:textId="77777777" w:rsidR="00FE02E9" w:rsidRDefault="00FE02E9" w:rsidP="00FE02E9">
      <w:pPr>
        <w:pStyle w:val="BodyText"/>
        <w:ind w:right="114" w:firstLine="274"/>
        <w:rPr>
          <w:sz w:val="17"/>
        </w:rPr>
      </w:pPr>
    </w:p>
    <w:p w14:paraId="25256D39" w14:textId="4BD3221B" w:rsidR="00580F42" w:rsidRPr="00B433EC" w:rsidRDefault="00000000">
      <w:pPr>
        <w:ind w:left="471" w:right="118" w:firstLine="276"/>
        <w:jc w:val="both"/>
        <w:rPr>
          <w:bCs/>
          <w:i/>
          <w:sz w:val="20"/>
        </w:rPr>
      </w:pPr>
      <w:r>
        <w:rPr>
          <w:b/>
          <w:i/>
          <w:color w:val="4471C4"/>
          <w:sz w:val="20"/>
        </w:rPr>
        <w:t xml:space="preserve">Keywords </w:t>
      </w:r>
      <w:r>
        <w:rPr>
          <w:b/>
          <w:i/>
          <w:sz w:val="20"/>
        </w:rPr>
        <w:t xml:space="preserve">— </w:t>
      </w:r>
      <w:r w:rsidR="00B433EC">
        <w:rPr>
          <w:bCs/>
          <w:i/>
          <w:sz w:val="20"/>
        </w:rPr>
        <w:t>CNN, ROI, OpenCV, NLP</w:t>
      </w:r>
      <w:r w:rsidR="007D4EFE">
        <w:rPr>
          <w:bCs/>
          <w:i/>
          <w:sz w:val="20"/>
        </w:rPr>
        <w:t>, ADA GRAD, N-Grams.</w:t>
      </w:r>
    </w:p>
    <w:p w14:paraId="27DBE0C7" w14:textId="77777777" w:rsidR="00580F42" w:rsidRDefault="00000000">
      <w:pPr>
        <w:pStyle w:val="ListParagraph"/>
        <w:numPr>
          <w:ilvl w:val="0"/>
          <w:numId w:val="5"/>
        </w:numPr>
        <w:tabs>
          <w:tab w:val="left" w:pos="921"/>
        </w:tabs>
        <w:spacing w:before="161"/>
        <w:ind w:hanging="292"/>
        <w:jc w:val="left"/>
        <w:rPr>
          <w:sz w:val="16"/>
        </w:rPr>
      </w:pPr>
      <w:r>
        <w:rPr>
          <w:color w:val="4471C4"/>
          <w:sz w:val="20"/>
        </w:rPr>
        <w:t>I</w:t>
      </w:r>
      <w:r>
        <w:rPr>
          <w:color w:val="4471C4"/>
          <w:sz w:val="16"/>
        </w:rPr>
        <w:t>NTRODUCTION</w:t>
      </w:r>
    </w:p>
    <w:p w14:paraId="61FABAFB" w14:textId="1EF8D327" w:rsidR="00FE02E9" w:rsidRDefault="00F53759" w:rsidP="00F53759">
      <w:pPr>
        <w:pStyle w:val="BodyText"/>
        <w:spacing w:before="80"/>
        <w:ind w:right="112" w:firstLine="276"/>
      </w:pPr>
      <w:r>
        <w:t xml:space="preserve">American Sign Language (ASL) stands out as the primary mode of communication for individuals with hearing and speech impairments. Because their disabilities mainly affect communication, those who are </w:t>
      </w:r>
      <w:proofErr w:type="gramStart"/>
      <w:r>
        <w:t>deaf</w:t>
      </w:r>
      <w:proofErr w:type="gramEnd"/>
      <w:r>
        <w:t xml:space="preserve"> and mute rely on sign language exclusively for conveying their thoughts and understanding others.</w:t>
      </w:r>
      <w:r>
        <w:t xml:space="preserve"> </w:t>
      </w:r>
      <w:r>
        <w:t xml:space="preserve">Communication encompasses the exchange of ideas through various means, including speech, signals, behavior, and visual cues. Deaf and mute individuals, referred to as D&amp;M people, utilize their hands to articulate different gestures, allowing them to communicate effectively with others. These gestures serve as nonverbal messages, comprehensible through visual perception. This form of nonverbal communication is known as sign language, a visual language comprising </w:t>
      </w:r>
      <w:r>
        <w:t>three</w:t>
      </w:r>
      <w:r>
        <w:t xml:space="preserve"> major components.</w:t>
      </w:r>
      <w:r w:rsidR="00FE02E9" w:rsidRPr="00DA0917">
        <w:t>:</w:t>
      </w:r>
      <w:r w:rsidR="00FE02E9">
        <w:t xml:space="preserve"> </w:t>
      </w:r>
    </w:p>
    <w:tbl>
      <w:tblPr>
        <w:tblStyle w:val="TableGrid"/>
        <w:tblW w:w="10156" w:type="dxa"/>
        <w:tblInd w:w="471" w:type="dxa"/>
        <w:tblLook w:val="04A0" w:firstRow="1" w:lastRow="0" w:firstColumn="1" w:lastColumn="0" w:noHBand="0" w:noVBand="1"/>
      </w:tblPr>
      <w:tblGrid>
        <w:gridCol w:w="3493"/>
        <w:gridCol w:w="3261"/>
        <w:gridCol w:w="3402"/>
      </w:tblGrid>
      <w:tr w:rsidR="00B60E57" w14:paraId="40C47EE0" w14:textId="77777777" w:rsidTr="00B02968">
        <w:tc>
          <w:tcPr>
            <w:tcW w:w="3493" w:type="dxa"/>
            <w:shd w:val="clear" w:color="auto" w:fill="BFBFBF" w:themeFill="background1" w:themeFillShade="BF"/>
          </w:tcPr>
          <w:p w14:paraId="4D1D901B" w14:textId="724CC0CC" w:rsidR="00B60E57" w:rsidRPr="00A740FD" w:rsidRDefault="00B60E57" w:rsidP="00B60E57">
            <w:pPr>
              <w:pStyle w:val="BodyText"/>
              <w:spacing w:before="80"/>
              <w:ind w:left="0" w:right="112"/>
              <w:jc w:val="center"/>
              <w:rPr>
                <w:b/>
                <w:bCs/>
              </w:rPr>
            </w:pPr>
            <w:r w:rsidRPr="00A740FD">
              <w:rPr>
                <w:b/>
                <w:bCs/>
              </w:rPr>
              <w:t>WORD LEVEL VOCABULARY</w:t>
            </w:r>
          </w:p>
        </w:tc>
        <w:tc>
          <w:tcPr>
            <w:tcW w:w="3261" w:type="dxa"/>
            <w:shd w:val="clear" w:color="auto" w:fill="BFBFBF" w:themeFill="background1" w:themeFillShade="BF"/>
          </w:tcPr>
          <w:p w14:paraId="3D27C736" w14:textId="2F3EE47D" w:rsidR="00B60E57" w:rsidRPr="00A740FD" w:rsidRDefault="00B60E57" w:rsidP="00B60E57">
            <w:pPr>
              <w:pStyle w:val="BodyText"/>
              <w:spacing w:before="80"/>
              <w:ind w:left="0" w:right="112"/>
              <w:jc w:val="center"/>
              <w:rPr>
                <w:b/>
                <w:bCs/>
              </w:rPr>
            </w:pPr>
            <w:r w:rsidRPr="00A740FD">
              <w:rPr>
                <w:b/>
                <w:bCs/>
              </w:rPr>
              <w:t>FINGER SPELLING</w:t>
            </w:r>
          </w:p>
        </w:tc>
        <w:tc>
          <w:tcPr>
            <w:tcW w:w="3402" w:type="dxa"/>
            <w:shd w:val="clear" w:color="auto" w:fill="BFBFBF" w:themeFill="background1" w:themeFillShade="BF"/>
          </w:tcPr>
          <w:p w14:paraId="022E2EC2" w14:textId="790B2F70" w:rsidR="00B60E57" w:rsidRPr="00A740FD" w:rsidRDefault="00B60E57" w:rsidP="00B60E57">
            <w:pPr>
              <w:pStyle w:val="BodyText"/>
              <w:spacing w:before="80"/>
              <w:ind w:left="0" w:right="112"/>
              <w:jc w:val="center"/>
              <w:rPr>
                <w:b/>
                <w:bCs/>
              </w:rPr>
            </w:pPr>
            <w:r w:rsidRPr="00A740FD">
              <w:rPr>
                <w:b/>
                <w:bCs/>
              </w:rPr>
              <w:t>NON-MANUAL FEATURES</w:t>
            </w:r>
          </w:p>
        </w:tc>
      </w:tr>
      <w:tr w:rsidR="00B60E57" w14:paraId="280E78BA" w14:textId="77777777" w:rsidTr="00B02968">
        <w:tc>
          <w:tcPr>
            <w:tcW w:w="3493" w:type="dxa"/>
          </w:tcPr>
          <w:p w14:paraId="4B633C31" w14:textId="1A22B2CF" w:rsidR="00B60E57" w:rsidRDefault="00B60E57" w:rsidP="00B60E57">
            <w:pPr>
              <w:pStyle w:val="BodyText"/>
              <w:spacing w:before="80"/>
              <w:ind w:left="0" w:right="112"/>
              <w:jc w:val="center"/>
            </w:pPr>
            <w:r>
              <w:t>Used for most of the communication.</w:t>
            </w:r>
          </w:p>
        </w:tc>
        <w:tc>
          <w:tcPr>
            <w:tcW w:w="3261" w:type="dxa"/>
          </w:tcPr>
          <w:p w14:paraId="66AC3CEF" w14:textId="1AD05B8A" w:rsidR="00B60E57" w:rsidRDefault="00B60E57" w:rsidP="00B60E57">
            <w:pPr>
              <w:pStyle w:val="BodyText"/>
              <w:spacing w:before="80"/>
              <w:ind w:left="0" w:right="112"/>
              <w:jc w:val="center"/>
            </w:pPr>
            <w:r>
              <w:t>Used to spell words letter by letter</w:t>
            </w:r>
          </w:p>
        </w:tc>
        <w:tc>
          <w:tcPr>
            <w:tcW w:w="3402" w:type="dxa"/>
          </w:tcPr>
          <w:p w14:paraId="3908F792" w14:textId="0A41CEDE" w:rsidR="00B60E57" w:rsidRDefault="00B60E57" w:rsidP="00B60E57">
            <w:pPr>
              <w:pStyle w:val="BodyText"/>
              <w:spacing w:before="80"/>
              <w:ind w:left="0" w:right="112"/>
              <w:jc w:val="center"/>
            </w:pPr>
            <w:r>
              <w:t>Facial expressions and body position and tongue, mouth.</w:t>
            </w:r>
          </w:p>
        </w:tc>
      </w:tr>
    </w:tbl>
    <w:p w14:paraId="747BA170" w14:textId="6F877FA9" w:rsidR="00FE02E9" w:rsidRDefault="00F53759" w:rsidP="00F53759">
      <w:pPr>
        <w:pStyle w:val="BodyText"/>
        <w:spacing w:before="80"/>
        <w:ind w:right="112" w:firstLine="276"/>
      </w:pPr>
      <w:r w:rsidRPr="00F53759">
        <w:t>Our project primarily centers on developing a model capable of recognizing finger-spelling-based hand gestures and combining them to form complete words. The gestures we intend to train the model on are depicted in Figure 1.</w:t>
      </w:r>
      <w:r w:rsidR="00FE02E9" w:rsidRPr="00A740FD">
        <w:rPr>
          <w:noProof/>
        </w:rPr>
        <w:drawing>
          <wp:inline distT="0" distB="0" distL="0" distR="0" wp14:anchorId="4E63AD34" wp14:editId="60F87A95">
            <wp:extent cx="5951220" cy="2743083"/>
            <wp:effectExtent l="0" t="0" r="0" b="635"/>
            <wp:docPr id="199084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84004" name=""/>
                    <pic:cNvPicPr/>
                  </pic:nvPicPr>
                  <pic:blipFill>
                    <a:blip r:embed="rId5"/>
                    <a:stretch>
                      <a:fillRect/>
                    </a:stretch>
                  </pic:blipFill>
                  <pic:spPr>
                    <a:xfrm>
                      <a:off x="0" y="0"/>
                      <a:ext cx="5978409" cy="2755615"/>
                    </a:xfrm>
                    <a:prstGeom prst="rect">
                      <a:avLst/>
                    </a:prstGeom>
                  </pic:spPr>
                </pic:pic>
              </a:graphicData>
            </a:graphic>
          </wp:inline>
        </w:drawing>
      </w:r>
    </w:p>
    <w:p w14:paraId="45ED28E4" w14:textId="77777777" w:rsidR="00FE02E9" w:rsidRDefault="00FE02E9" w:rsidP="00FE02E9">
      <w:pPr>
        <w:pStyle w:val="BodyText"/>
        <w:spacing w:before="80"/>
        <w:ind w:right="112" w:firstLine="276"/>
      </w:pPr>
    </w:p>
    <w:p w14:paraId="78A9FA9A" w14:textId="1298CABC" w:rsidR="00E50605" w:rsidRDefault="00FE02E9" w:rsidP="0056634A">
      <w:pPr>
        <w:pStyle w:val="BodyText"/>
        <w:spacing w:before="60"/>
        <w:ind w:left="27" w:firstLine="720"/>
        <w:jc w:val="center"/>
      </w:pPr>
      <w:r w:rsidRPr="00D97D02">
        <w:rPr>
          <w:color w:val="4471C4"/>
        </w:rPr>
        <w:t>Figure</w:t>
      </w:r>
      <w:r w:rsidRPr="00D97D02">
        <w:rPr>
          <w:color w:val="4471C4"/>
          <w:spacing w:val="-2"/>
        </w:rPr>
        <w:t xml:space="preserve"> </w:t>
      </w:r>
      <w:r w:rsidRPr="00D97D02">
        <w:rPr>
          <w:color w:val="4471C4"/>
        </w:rPr>
        <w:t>1.</w:t>
      </w:r>
      <w:r w:rsidRPr="00D97D02">
        <w:rPr>
          <w:color w:val="4471C4"/>
          <w:spacing w:val="-5"/>
        </w:rPr>
        <w:t xml:space="preserve"> </w:t>
      </w:r>
      <w:r>
        <w:t>Signs for all 26 English alphabets A-Z.</w:t>
      </w:r>
    </w:p>
    <w:p w14:paraId="542E944D" w14:textId="77777777" w:rsidR="00580F42" w:rsidRDefault="00000000">
      <w:pPr>
        <w:pStyle w:val="ListParagraph"/>
        <w:numPr>
          <w:ilvl w:val="0"/>
          <w:numId w:val="5"/>
        </w:numPr>
        <w:tabs>
          <w:tab w:val="left" w:pos="921"/>
        </w:tabs>
        <w:spacing w:before="178"/>
        <w:ind w:hanging="326"/>
        <w:jc w:val="left"/>
        <w:rPr>
          <w:sz w:val="16"/>
        </w:rPr>
      </w:pPr>
      <w:r>
        <w:rPr>
          <w:color w:val="4471C4"/>
          <w:sz w:val="20"/>
        </w:rPr>
        <w:t>R</w:t>
      </w:r>
      <w:r>
        <w:rPr>
          <w:color w:val="4471C4"/>
          <w:sz w:val="16"/>
        </w:rPr>
        <w:t>ELATED</w:t>
      </w:r>
      <w:r>
        <w:rPr>
          <w:color w:val="4471C4"/>
          <w:spacing w:val="-1"/>
          <w:sz w:val="16"/>
        </w:rPr>
        <w:t xml:space="preserve"> </w:t>
      </w:r>
      <w:r>
        <w:rPr>
          <w:color w:val="4471C4"/>
          <w:sz w:val="20"/>
        </w:rPr>
        <w:t>W</w:t>
      </w:r>
      <w:r>
        <w:rPr>
          <w:color w:val="4471C4"/>
          <w:sz w:val="16"/>
        </w:rPr>
        <w:t>ORK</w:t>
      </w:r>
    </w:p>
    <w:p w14:paraId="7BC7E888" w14:textId="7C550F50" w:rsidR="0056634A" w:rsidRDefault="0056634A" w:rsidP="0056634A">
      <w:pPr>
        <w:pStyle w:val="BodyText"/>
        <w:spacing w:before="80"/>
        <w:ind w:firstLine="276"/>
      </w:pPr>
      <w:r>
        <w:t xml:space="preserve">The literature survey delves into recent advancements in sign language recognition, highlighting key findings from five distinct research papers. </w:t>
      </w:r>
      <w:proofErr w:type="spellStart"/>
      <w:r>
        <w:t>Barbhuiya</w:t>
      </w:r>
      <w:proofErr w:type="spellEnd"/>
      <w:r>
        <w:t xml:space="preserve"> et al. (2021) proposed a CNN+SVM approach for static sign language recognition, achieving an impressive accuracy of 99.82% in recognizing alphabets and numbers in American Sign Language (ASL). Their focus on isolated gestures underscores the significance of accurate classification for individual signs. Aly et al. (2020) employed a DeepLabv3+Bi-LSTM technique, achieving an accuracy of 89.59% in recognizing ASL alphabets. Their method, while static and isolated, showcases the efficacy of combining deep learning architectures for improved sign language understanding.</w:t>
      </w:r>
    </w:p>
    <w:p w14:paraId="48801C13" w14:textId="5641D909" w:rsidR="0056634A" w:rsidRDefault="0056634A" w:rsidP="0056634A">
      <w:pPr>
        <w:pStyle w:val="BodyText"/>
        <w:spacing w:before="80"/>
        <w:ind w:firstLine="276"/>
      </w:pPr>
      <w:r>
        <w:t xml:space="preserve">In a dynamic setting, Lee et al. (2020) presented a LSTM+KNN model capable of recognizing alphabets in Arabic Sign Language (SL). Their hybrid approach, accommodating both static and dynamic signs, reflects the complexity of sign language communication. Xiao et al. (2020) explored the use of GAN+LSTM+3DCNN for static sign language recognition, focusing on </w:t>
      </w:r>
      <w:r>
        <w:lastRenderedPageBreak/>
        <w:t>word-level classification in ASL with an accuracy of 99.44%. Their work emphasizes the importance of capturing temporal dependencies in sign language gestures to enhance recognition accuracy.</w:t>
      </w:r>
    </w:p>
    <w:p w14:paraId="33658B7B" w14:textId="7938FC26" w:rsidR="00580F42" w:rsidRDefault="0056634A" w:rsidP="0056634A">
      <w:pPr>
        <w:pStyle w:val="BodyText"/>
        <w:spacing w:before="80"/>
        <w:ind w:firstLine="276"/>
      </w:pPr>
      <w:r>
        <w:t xml:space="preserve">Lastly, </w:t>
      </w:r>
      <w:proofErr w:type="spellStart"/>
      <w:r>
        <w:t>Elakkiya</w:t>
      </w:r>
      <w:proofErr w:type="spellEnd"/>
      <w:r>
        <w:t xml:space="preserve"> et al. (2021) introduced a CNN + Bi-LSTM with attention mechanism for recognizing words and sentences in continuous sign languages like Chinese SL (CSL) and German SL (GSL). Their model achieved accuracies of 81.22% and 76.12% for CSL and GSL, respectively. By addressing the challenges of continuous sign language recognition, their research contributes to the development of more inclusive communication technologies. Collectively, these studies demonstrate the diverse range of techniques and approaches employed in sign language recognition, underscoring the ongoing efforts to improve accessibility and inclusivity for the deaf and hard of hearing community.</w:t>
      </w:r>
    </w:p>
    <w:p w14:paraId="7AD36190" w14:textId="77777777" w:rsidR="00B433EC" w:rsidRDefault="00B433EC" w:rsidP="00B433EC">
      <w:pPr>
        <w:pStyle w:val="ListParagraph"/>
        <w:numPr>
          <w:ilvl w:val="0"/>
          <w:numId w:val="5"/>
        </w:numPr>
        <w:tabs>
          <w:tab w:val="left" w:pos="921"/>
        </w:tabs>
        <w:spacing w:before="163"/>
        <w:ind w:hanging="359"/>
        <w:jc w:val="left"/>
        <w:rPr>
          <w:sz w:val="16"/>
        </w:rPr>
      </w:pPr>
      <w:r>
        <w:rPr>
          <w:color w:val="4471C4"/>
          <w:sz w:val="20"/>
        </w:rPr>
        <w:t>M</w:t>
      </w:r>
      <w:r>
        <w:rPr>
          <w:color w:val="4471C4"/>
          <w:sz w:val="16"/>
        </w:rPr>
        <w:t xml:space="preserve">ETHODOLOGY </w:t>
      </w:r>
      <w:r>
        <w:rPr>
          <w:color w:val="4471C4"/>
          <w:sz w:val="20"/>
        </w:rPr>
        <w:t>A</w:t>
      </w:r>
      <w:r>
        <w:rPr>
          <w:color w:val="4471C4"/>
          <w:sz w:val="16"/>
        </w:rPr>
        <w:t>ND</w:t>
      </w:r>
      <w:r>
        <w:rPr>
          <w:color w:val="4471C4"/>
          <w:sz w:val="20"/>
        </w:rPr>
        <w:t xml:space="preserve"> P</w:t>
      </w:r>
      <w:r>
        <w:rPr>
          <w:color w:val="4471C4"/>
          <w:sz w:val="16"/>
        </w:rPr>
        <w:t>ROPOSED</w:t>
      </w:r>
      <w:r>
        <w:rPr>
          <w:color w:val="4471C4"/>
          <w:sz w:val="20"/>
        </w:rPr>
        <w:t xml:space="preserve"> W</w:t>
      </w:r>
      <w:r>
        <w:rPr>
          <w:color w:val="4471C4"/>
          <w:sz w:val="16"/>
        </w:rPr>
        <w:t>ORK</w:t>
      </w:r>
    </w:p>
    <w:p w14:paraId="53A2E502" w14:textId="77777777" w:rsidR="00B63A51" w:rsidRDefault="00000000" w:rsidP="00B62825">
      <w:pPr>
        <w:pStyle w:val="BodyText"/>
        <w:spacing w:before="77" w:line="228" w:lineRule="auto"/>
        <w:ind w:right="111" w:firstLine="288"/>
        <w:rPr>
          <w:w w:val="95"/>
        </w:rPr>
      </w:pPr>
      <w:r>
        <w:rPr>
          <w:w w:val="95"/>
        </w:rPr>
        <w:t xml:space="preserve">To </w:t>
      </w:r>
      <w:bookmarkStart w:id="0" w:name="_Hlk163223319"/>
      <w:r w:rsidR="00B62825" w:rsidRPr="00B62825">
        <w:rPr>
          <w:w w:val="95"/>
        </w:rPr>
        <w:t>In order to examine the effectiveness of several deep learning models in identifying multiple types of lung cancer using CT-Scan pictures, the following methodology was used:</w:t>
      </w:r>
    </w:p>
    <w:p w14:paraId="4D24C89D" w14:textId="77777777" w:rsidR="00B63A51" w:rsidRDefault="00B62825" w:rsidP="00B63A51">
      <w:pPr>
        <w:pStyle w:val="BodyText"/>
        <w:numPr>
          <w:ilvl w:val="0"/>
          <w:numId w:val="20"/>
        </w:numPr>
        <w:spacing w:before="77" w:line="228" w:lineRule="auto"/>
        <w:ind w:right="111"/>
        <w:rPr>
          <w:w w:val="95"/>
        </w:rPr>
      </w:pPr>
      <w:r w:rsidRPr="00B62825">
        <w:rPr>
          <w:w w:val="95"/>
        </w:rPr>
        <w:t xml:space="preserve">Acquisition of Datasets: Initially, in our investigation, we looked for pre-existing datasets, but we were unable to locate any that met our requirements in the raw image format. Rather, we found datasets that were shown as RGB values. As such, we decided to generate our own dataset by doing the following: </w:t>
      </w:r>
    </w:p>
    <w:p w14:paraId="2700545A" w14:textId="77777777" w:rsidR="00B63A51" w:rsidRPr="00B63A51" w:rsidRDefault="00B62825" w:rsidP="00B63A51">
      <w:pPr>
        <w:pStyle w:val="BodyText"/>
        <w:numPr>
          <w:ilvl w:val="0"/>
          <w:numId w:val="21"/>
        </w:numPr>
        <w:spacing w:before="77" w:line="228" w:lineRule="auto"/>
        <w:ind w:right="111"/>
        <w:rPr>
          <w:w w:val="95"/>
        </w:rPr>
      </w:pPr>
      <w:r w:rsidRPr="00B63A51">
        <w:rPr>
          <w:w w:val="95"/>
        </w:rPr>
        <w:t>The OpenCV library was used to create our dataset. For training, we first took about 600 pictures of every ASL symbol, and for testing, we took about 150 pictures of each symbol</w:t>
      </w:r>
      <w:r w:rsidR="00F53759" w:rsidRPr="00F53759">
        <w:t>.</w:t>
      </w:r>
    </w:p>
    <w:p w14:paraId="4C2908D5" w14:textId="2C28743F" w:rsidR="00F53759" w:rsidRPr="00B63A51" w:rsidRDefault="00F53759" w:rsidP="00B63A51">
      <w:pPr>
        <w:pStyle w:val="BodyText"/>
        <w:numPr>
          <w:ilvl w:val="0"/>
          <w:numId w:val="21"/>
        </w:numPr>
        <w:spacing w:before="77" w:line="228" w:lineRule="auto"/>
        <w:ind w:right="111"/>
        <w:rPr>
          <w:w w:val="95"/>
        </w:rPr>
      </w:pPr>
      <w:r w:rsidRPr="00B63A51">
        <w:t xml:space="preserve"> Our process begins by capturing each frame from the webcam of our machine. Within each frame, we delineate a region of interest (ROI) represented by a blue bounded square, as illustrated in Figure 2.</w:t>
      </w:r>
    </w:p>
    <w:p w14:paraId="26D0A7EE" w14:textId="1A0098E9" w:rsidR="00E50605" w:rsidRDefault="00F53759" w:rsidP="00F53759">
      <w:pPr>
        <w:pStyle w:val="ListParagraph"/>
        <w:tabs>
          <w:tab w:val="left" w:pos="1120"/>
        </w:tabs>
        <w:spacing w:before="120" w:line="228" w:lineRule="auto"/>
        <w:ind w:left="1119" w:right="114" w:firstLine="0"/>
        <w:rPr>
          <w:b/>
          <w:bCs/>
          <w:sz w:val="20"/>
          <w:szCs w:val="20"/>
        </w:rPr>
      </w:pPr>
      <w:r>
        <w:rPr>
          <w:b/>
          <w:bCs/>
          <w:noProof/>
          <w:sz w:val="20"/>
          <w:szCs w:val="20"/>
        </w:rPr>
        <w:t xml:space="preserve">                                                                  </w:t>
      </w:r>
      <w:r w:rsidR="00E50605" w:rsidRPr="00E50605">
        <w:rPr>
          <w:b/>
          <w:bCs/>
          <w:noProof/>
          <w:sz w:val="20"/>
          <w:szCs w:val="20"/>
        </w:rPr>
        <w:drawing>
          <wp:inline distT="0" distB="0" distL="0" distR="0" wp14:anchorId="22BA9EB2" wp14:editId="008DC38C">
            <wp:extent cx="2514600" cy="1676400"/>
            <wp:effectExtent l="0" t="0" r="0" b="0"/>
            <wp:docPr id="1356966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966869" name=""/>
                    <pic:cNvPicPr/>
                  </pic:nvPicPr>
                  <pic:blipFill>
                    <a:blip r:embed="rId6"/>
                    <a:stretch>
                      <a:fillRect/>
                    </a:stretch>
                  </pic:blipFill>
                  <pic:spPr>
                    <a:xfrm>
                      <a:off x="0" y="0"/>
                      <a:ext cx="2514953" cy="1676635"/>
                    </a:xfrm>
                    <a:prstGeom prst="rect">
                      <a:avLst/>
                    </a:prstGeom>
                  </pic:spPr>
                </pic:pic>
              </a:graphicData>
            </a:graphic>
          </wp:inline>
        </w:drawing>
      </w:r>
    </w:p>
    <w:p w14:paraId="793B48B7" w14:textId="2F18964D" w:rsidR="00E50605" w:rsidRPr="00E50605" w:rsidRDefault="00E50605" w:rsidP="00E50605">
      <w:pPr>
        <w:pStyle w:val="ListParagraph"/>
        <w:tabs>
          <w:tab w:val="left" w:pos="1120"/>
        </w:tabs>
        <w:spacing w:before="120" w:line="228" w:lineRule="auto"/>
        <w:ind w:left="1839" w:right="114" w:firstLine="0"/>
        <w:jc w:val="center"/>
        <w:rPr>
          <w:b/>
          <w:bCs/>
          <w:sz w:val="20"/>
          <w:szCs w:val="20"/>
        </w:rPr>
      </w:pPr>
      <w:r w:rsidRPr="00D97D02">
        <w:rPr>
          <w:color w:val="4471C4"/>
        </w:rPr>
        <w:t>Figure</w:t>
      </w:r>
      <w:r w:rsidRPr="00D97D02">
        <w:rPr>
          <w:color w:val="4471C4"/>
          <w:spacing w:val="-2"/>
        </w:rPr>
        <w:t xml:space="preserve"> </w:t>
      </w:r>
      <w:r>
        <w:rPr>
          <w:color w:val="4471C4"/>
        </w:rPr>
        <w:t xml:space="preserve">2. </w:t>
      </w:r>
      <w:r w:rsidRPr="00E50605">
        <w:rPr>
          <w:rFonts w:eastAsiaTheme="minorHAnsi"/>
          <w:sz w:val="20"/>
          <w:szCs w:val="20"/>
          <w:lang w:val="en-IN"/>
        </w:rPr>
        <w:t>RGB image of alphabet “A”</w:t>
      </w:r>
    </w:p>
    <w:p w14:paraId="4ABD69EE" w14:textId="681C2052" w:rsidR="00F53759" w:rsidRPr="00F53759" w:rsidRDefault="00B63A51" w:rsidP="00B63A51">
      <w:pPr>
        <w:pStyle w:val="ListParagraph"/>
        <w:numPr>
          <w:ilvl w:val="0"/>
          <w:numId w:val="22"/>
        </w:numPr>
        <w:tabs>
          <w:tab w:val="left" w:pos="1120"/>
        </w:tabs>
        <w:spacing w:before="120" w:line="228" w:lineRule="auto"/>
        <w:ind w:left="2248" w:right="114"/>
        <w:rPr>
          <w:sz w:val="20"/>
          <w:szCs w:val="20"/>
        </w:rPr>
      </w:pPr>
      <w:r w:rsidRPr="00B63A51">
        <w:rPr>
          <w:sz w:val="20"/>
          <w:szCs w:val="20"/>
        </w:rPr>
        <w:t>As shown in Figure 3, we extract our ROI—which is in RGB format—from this entire image and turn it into a grayscale image.</w:t>
      </w:r>
    </w:p>
    <w:p w14:paraId="6E7F9015" w14:textId="108533D1" w:rsidR="00E50605" w:rsidRDefault="00E50605" w:rsidP="00E50605">
      <w:pPr>
        <w:pStyle w:val="ListParagraph"/>
        <w:tabs>
          <w:tab w:val="left" w:pos="1120"/>
        </w:tabs>
        <w:spacing w:before="120" w:line="228" w:lineRule="auto"/>
        <w:ind w:left="1839" w:right="114" w:firstLine="0"/>
        <w:jc w:val="center"/>
        <w:rPr>
          <w:sz w:val="20"/>
          <w:szCs w:val="20"/>
        </w:rPr>
      </w:pPr>
      <w:r w:rsidRPr="00E50605">
        <w:rPr>
          <w:noProof/>
          <w:sz w:val="20"/>
          <w:szCs w:val="20"/>
        </w:rPr>
        <w:drawing>
          <wp:inline distT="0" distB="0" distL="0" distR="0" wp14:anchorId="6121891A" wp14:editId="5546E966">
            <wp:extent cx="2819400" cy="1930400"/>
            <wp:effectExtent l="0" t="0" r="0" b="0"/>
            <wp:docPr id="1942342591" name="Picture 1" descr="A close-up of a h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342591" name="Picture 1" descr="A close-up of a hand&#10;&#10;Description automatically generated"/>
                    <pic:cNvPicPr/>
                  </pic:nvPicPr>
                  <pic:blipFill>
                    <a:blip r:embed="rId7"/>
                    <a:stretch>
                      <a:fillRect/>
                    </a:stretch>
                  </pic:blipFill>
                  <pic:spPr>
                    <a:xfrm>
                      <a:off x="0" y="0"/>
                      <a:ext cx="2819806" cy="1930678"/>
                    </a:xfrm>
                    <a:prstGeom prst="rect">
                      <a:avLst/>
                    </a:prstGeom>
                  </pic:spPr>
                </pic:pic>
              </a:graphicData>
            </a:graphic>
          </wp:inline>
        </w:drawing>
      </w:r>
    </w:p>
    <w:p w14:paraId="6C207E9C" w14:textId="77777777" w:rsidR="00F53759" w:rsidRDefault="00E50605" w:rsidP="00F53759">
      <w:pPr>
        <w:pStyle w:val="ListParagraph"/>
        <w:tabs>
          <w:tab w:val="left" w:pos="1120"/>
        </w:tabs>
        <w:spacing w:before="120" w:line="228" w:lineRule="auto"/>
        <w:ind w:left="1839" w:right="114" w:firstLine="0"/>
        <w:jc w:val="center"/>
        <w:rPr>
          <w:rFonts w:eastAsiaTheme="minorHAnsi"/>
          <w:sz w:val="20"/>
          <w:szCs w:val="20"/>
          <w:lang w:val="en-IN"/>
        </w:rPr>
      </w:pPr>
      <w:r w:rsidRPr="00D97D02">
        <w:rPr>
          <w:color w:val="4471C4"/>
        </w:rPr>
        <w:t>Figure</w:t>
      </w:r>
      <w:r w:rsidRPr="00D97D02">
        <w:rPr>
          <w:color w:val="4471C4"/>
          <w:spacing w:val="-2"/>
        </w:rPr>
        <w:t xml:space="preserve"> </w:t>
      </w:r>
      <w:r w:rsidR="005D3B63">
        <w:rPr>
          <w:color w:val="4471C4"/>
        </w:rPr>
        <w:t>3</w:t>
      </w:r>
      <w:r>
        <w:rPr>
          <w:color w:val="4471C4"/>
        </w:rPr>
        <w:t>.</w:t>
      </w:r>
      <w:r w:rsidRPr="00E50605">
        <w:rPr>
          <w:rFonts w:eastAsiaTheme="minorHAnsi"/>
          <w:sz w:val="20"/>
          <w:szCs w:val="20"/>
          <w:lang w:val="en-IN"/>
        </w:rPr>
        <w:t xml:space="preserve"> </w:t>
      </w:r>
      <w:r>
        <w:rPr>
          <w:rFonts w:eastAsiaTheme="minorHAnsi"/>
          <w:sz w:val="20"/>
          <w:szCs w:val="20"/>
          <w:lang w:val="en-IN"/>
        </w:rPr>
        <w:t>Grayscale</w:t>
      </w:r>
      <w:r w:rsidRPr="00E50605">
        <w:rPr>
          <w:rFonts w:eastAsiaTheme="minorHAnsi"/>
          <w:sz w:val="20"/>
          <w:szCs w:val="20"/>
          <w:lang w:val="en-IN"/>
        </w:rPr>
        <w:t xml:space="preserve"> image of alphabet “A”</w:t>
      </w:r>
    </w:p>
    <w:p w14:paraId="4B91E289" w14:textId="6B8D0980" w:rsidR="00F53759" w:rsidRPr="00B63A51" w:rsidRDefault="00B63A51" w:rsidP="00B63A51">
      <w:pPr>
        <w:pStyle w:val="ListParagraph"/>
        <w:numPr>
          <w:ilvl w:val="0"/>
          <w:numId w:val="22"/>
        </w:numPr>
        <w:tabs>
          <w:tab w:val="left" w:pos="1120"/>
        </w:tabs>
        <w:spacing w:before="120" w:line="228" w:lineRule="auto"/>
        <w:ind w:left="2248" w:right="114"/>
        <w:rPr>
          <w:sz w:val="20"/>
          <w:szCs w:val="20"/>
        </w:rPr>
      </w:pPr>
      <w:r w:rsidRPr="00B63A51">
        <w:rPr>
          <w:sz w:val="20"/>
          <w:szCs w:val="20"/>
        </w:rPr>
        <w:t>Finally, to help with the feature extraction process, we apply a Gaussian blur filter to our image. After applying the Gaussian blur, the final image looks much like Figure 4.</w:t>
      </w:r>
    </w:p>
    <w:p w14:paraId="6716237B" w14:textId="65CDDCF1" w:rsidR="00B433EC" w:rsidRPr="00F53759" w:rsidRDefault="00F53759" w:rsidP="00F53759">
      <w:pPr>
        <w:tabs>
          <w:tab w:val="left" w:pos="1120"/>
        </w:tabs>
        <w:spacing w:before="120" w:line="228" w:lineRule="auto"/>
        <w:ind w:left="1117" w:right="114"/>
        <w:rPr>
          <w:rFonts w:eastAsiaTheme="minorHAnsi"/>
          <w:sz w:val="20"/>
          <w:szCs w:val="20"/>
          <w:lang w:val="en-IN"/>
        </w:rPr>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sidR="00E50605" w:rsidRPr="00E50605">
        <w:rPr>
          <w:b/>
          <w:bCs/>
          <w:noProof/>
        </w:rPr>
        <w:drawing>
          <wp:inline distT="0" distB="0" distL="0" distR="0" wp14:anchorId="6C96D954" wp14:editId="2E2A0B65">
            <wp:extent cx="2327275" cy="1809750"/>
            <wp:effectExtent l="0" t="0" r="0" b="0"/>
            <wp:docPr id="1543726327" name="Picture 1" descr="A close-up of a h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726327" name="Picture 1" descr="A close-up of a hand&#10;&#10;Description automatically generated"/>
                    <pic:cNvPicPr/>
                  </pic:nvPicPr>
                  <pic:blipFill>
                    <a:blip r:embed="rId8"/>
                    <a:stretch>
                      <a:fillRect/>
                    </a:stretch>
                  </pic:blipFill>
                  <pic:spPr>
                    <a:xfrm>
                      <a:off x="0" y="0"/>
                      <a:ext cx="2340762" cy="1820238"/>
                    </a:xfrm>
                    <a:prstGeom prst="rect">
                      <a:avLst/>
                    </a:prstGeom>
                  </pic:spPr>
                </pic:pic>
              </a:graphicData>
            </a:graphic>
          </wp:inline>
        </w:drawing>
      </w:r>
    </w:p>
    <w:p w14:paraId="59CB8534" w14:textId="75A8B2FE" w:rsidR="00E50605" w:rsidRPr="00E50605" w:rsidRDefault="00E50605" w:rsidP="00E50605">
      <w:pPr>
        <w:pStyle w:val="ListParagraph"/>
        <w:tabs>
          <w:tab w:val="left" w:pos="1120"/>
        </w:tabs>
        <w:spacing w:before="120" w:line="228" w:lineRule="auto"/>
        <w:ind w:left="1839" w:right="114"/>
        <w:jc w:val="center"/>
        <w:rPr>
          <w:sz w:val="20"/>
          <w:szCs w:val="20"/>
        </w:rPr>
      </w:pPr>
      <w:r w:rsidRPr="00D97D02">
        <w:rPr>
          <w:color w:val="4471C4"/>
        </w:rPr>
        <w:t>Figure</w:t>
      </w:r>
      <w:r w:rsidRPr="00D97D02">
        <w:rPr>
          <w:color w:val="4471C4"/>
          <w:spacing w:val="-2"/>
        </w:rPr>
        <w:t xml:space="preserve"> </w:t>
      </w:r>
      <w:r w:rsidR="005D3B63">
        <w:rPr>
          <w:color w:val="4471C4"/>
        </w:rPr>
        <w:t>4</w:t>
      </w:r>
      <w:r>
        <w:rPr>
          <w:color w:val="4471C4"/>
        </w:rPr>
        <w:t xml:space="preserve">. </w:t>
      </w:r>
      <w:r w:rsidRPr="00E50605">
        <w:rPr>
          <w:sz w:val="20"/>
          <w:szCs w:val="20"/>
        </w:rPr>
        <w:t xml:space="preserve"> </w:t>
      </w:r>
      <w:r>
        <w:rPr>
          <w:sz w:val="20"/>
          <w:szCs w:val="20"/>
        </w:rPr>
        <w:t>I</w:t>
      </w:r>
      <w:r w:rsidRPr="00E50605">
        <w:rPr>
          <w:sz w:val="20"/>
          <w:szCs w:val="20"/>
        </w:rPr>
        <w:t>mage obtained of alphabet “A” after applying</w:t>
      </w:r>
      <w:r>
        <w:rPr>
          <w:sz w:val="20"/>
          <w:szCs w:val="20"/>
        </w:rPr>
        <w:t xml:space="preserve"> </w:t>
      </w:r>
      <w:r w:rsidRPr="00E50605">
        <w:rPr>
          <w:sz w:val="20"/>
          <w:szCs w:val="20"/>
        </w:rPr>
        <w:t>Gaussian filter</w:t>
      </w:r>
      <w:r>
        <w:rPr>
          <w:sz w:val="20"/>
          <w:szCs w:val="20"/>
        </w:rPr>
        <w:t>.</w:t>
      </w:r>
    </w:p>
    <w:p w14:paraId="78601094" w14:textId="3F24D435" w:rsidR="00B63A51" w:rsidRPr="00B63A51" w:rsidRDefault="00B63A51" w:rsidP="00B63A51">
      <w:pPr>
        <w:pStyle w:val="ListParagraph"/>
        <w:numPr>
          <w:ilvl w:val="0"/>
          <w:numId w:val="20"/>
        </w:numPr>
        <w:tabs>
          <w:tab w:val="left" w:pos="1120"/>
        </w:tabs>
        <w:spacing w:before="119" w:line="228" w:lineRule="auto"/>
        <w:ind w:right="113"/>
        <w:rPr>
          <w:spacing w:val="-1"/>
          <w:sz w:val="20"/>
          <w:szCs w:val="20"/>
        </w:rPr>
      </w:pPr>
      <w:r w:rsidRPr="00B63A51">
        <w:rPr>
          <w:spacing w:val="-1"/>
          <w:sz w:val="20"/>
          <w:szCs w:val="20"/>
        </w:rPr>
        <w:lastRenderedPageBreak/>
        <w:t>Gesture Classification: We use two levels of algorithms to forecast the user's final sign.</w:t>
      </w:r>
    </w:p>
    <w:p w14:paraId="155F1371" w14:textId="77777777" w:rsidR="00B63A51" w:rsidRDefault="00B63A51" w:rsidP="00DA294E">
      <w:pPr>
        <w:pStyle w:val="ListParagraph"/>
        <w:numPr>
          <w:ilvl w:val="0"/>
          <w:numId w:val="7"/>
        </w:numPr>
        <w:tabs>
          <w:tab w:val="left" w:pos="1120"/>
        </w:tabs>
        <w:spacing w:before="119" w:line="228" w:lineRule="auto"/>
        <w:ind w:right="113"/>
        <w:rPr>
          <w:spacing w:val="-1"/>
          <w:sz w:val="20"/>
          <w:szCs w:val="20"/>
        </w:rPr>
      </w:pPr>
      <w:r w:rsidRPr="00B63A51">
        <w:rPr>
          <w:spacing w:val="-1"/>
          <w:sz w:val="20"/>
          <w:szCs w:val="20"/>
        </w:rPr>
        <w:t>Algorithm Layer:</w:t>
      </w:r>
      <w:r>
        <w:rPr>
          <w:spacing w:val="-1"/>
          <w:sz w:val="20"/>
          <w:szCs w:val="20"/>
        </w:rPr>
        <w:t xml:space="preserve"> </w:t>
      </w:r>
    </w:p>
    <w:p w14:paraId="5C155CF1" w14:textId="77777777" w:rsidR="00B63A51" w:rsidRDefault="00B63A51" w:rsidP="00B63A51">
      <w:pPr>
        <w:pStyle w:val="ListParagraph"/>
        <w:numPr>
          <w:ilvl w:val="3"/>
          <w:numId w:val="11"/>
        </w:numPr>
        <w:tabs>
          <w:tab w:val="left" w:pos="1120"/>
        </w:tabs>
        <w:spacing w:before="119" w:line="228" w:lineRule="auto"/>
        <w:ind w:left="2248" w:right="113"/>
        <w:rPr>
          <w:spacing w:val="-1"/>
          <w:sz w:val="20"/>
          <w:szCs w:val="20"/>
        </w:rPr>
      </w:pPr>
      <w:r w:rsidRPr="00B63A51">
        <w:rPr>
          <w:spacing w:val="-1"/>
          <w:sz w:val="20"/>
          <w:szCs w:val="20"/>
        </w:rPr>
        <w:t xml:space="preserve">Apply Gaussian blur filter and threshold to OpenCV-captured frames. This approach pulls features from an image. </w:t>
      </w:r>
    </w:p>
    <w:p w14:paraId="790F64AA" w14:textId="77777777" w:rsidR="00B63A51" w:rsidRDefault="00B63A51" w:rsidP="00B63A51">
      <w:pPr>
        <w:pStyle w:val="ListParagraph"/>
        <w:numPr>
          <w:ilvl w:val="3"/>
          <w:numId w:val="11"/>
        </w:numPr>
        <w:tabs>
          <w:tab w:val="left" w:pos="1120"/>
        </w:tabs>
        <w:spacing w:before="119" w:line="228" w:lineRule="auto"/>
        <w:ind w:left="2248" w:right="113"/>
        <w:rPr>
          <w:spacing w:val="-1"/>
          <w:sz w:val="20"/>
          <w:szCs w:val="20"/>
        </w:rPr>
      </w:pPr>
      <w:r w:rsidRPr="00B63A51">
        <w:rPr>
          <w:spacing w:val="-1"/>
          <w:sz w:val="20"/>
          <w:szCs w:val="20"/>
        </w:rPr>
        <w:t>The image is analyzed and supplied into the CNN model for prediction. If a letter is identified in more than 60 frames, it is printed and used to build the word. We also use the blank symbol to represent spaces between words.</w:t>
      </w:r>
    </w:p>
    <w:p w14:paraId="46E06AB8" w14:textId="3A9B761F" w:rsidR="00DA294E" w:rsidRPr="00B63A51" w:rsidRDefault="00DA294E" w:rsidP="00B63A51">
      <w:pPr>
        <w:pStyle w:val="ListParagraph"/>
        <w:numPr>
          <w:ilvl w:val="0"/>
          <w:numId w:val="7"/>
        </w:numPr>
        <w:tabs>
          <w:tab w:val="left" w:pos="1120"/>
        </w:tabs>
        <w:spacing w:before="119" w:line="228" w:lineRule="auto"/>
        <w:ind w:right="113"/>
        <w:rPr>
          <w:spacing w:val="-1"/>
          <w:sz w:val="20"/>
          <w:szCs w:val="20"/>
        </w:rPr>
      </w:pPr>
      <w:r w:rsidRPr="00B63A51">
        <w:rPr>
          <w:spacing w:val="-1"/>
          <w:sz w:val="20"/>
          <w:szCs w:val="20"/>
        </w:rPr>
        <w:t>CNN Model:</w:t>
      </w:r>
    </w:p>
    <w:p w14:paraId="54236ECA" w14:textId="77777777" w:rsidR="00F03E34" w:rsidRDefault="00F03E34" w:rsidP="00F03E34">
      <w:pPr>
        <w:pStyle w:val="ListParagraph"/>
        <w:numPr>
          <w:ilvl w:val="0"/>
          <w:numId w:val="23"/>
        </w:numPr>
        <w:tabs>
          <w:tab w:val="left" w:pos="1120"/>
        </w:tabs>
        <w:spacing w:before="119" w:line="228" w:lineRule="auto"/>
        <w:ind w:left="2248" w:right="113"/>
        <w:rPr>
          <w:spacing w:val="-1"/>
          <w:sz w:val="20"/>
          <w:szCs w:val="20"/>
        </w:rPr>
      </w:pPr>
      <w:r w:rsidRPr="00B63A51">
        <w:rPr>
          <w:spacing w:val="-1"/>
          <w:sz w:val="20"/>
          <w:szCs w:val="20"/>
        </w:rPr>
        <w:t>In the first convolution layer, the input image with a resolution of 128x128 pixels is processed with 32 filter weights (3x3 pixels). This produces a 126x126 pixel image for each filter weight.</w:t>
      </w:r>
    </w:p>
    <w:p w14:paraId="6E5E19A4" w14:textId="77777777" w:rsidR="00F03E34" w:rsidRDefault="00F03E34" w:rsidP="00F03E34">
      <w:pPr>
        <w:pStyle w:val="ListParagraph"/>
        <w:numPr>
          <w:ilvl w:val="0"/>
          <w:numId w:val="23"/>
        </w:numPr>
        <w:tabs>
          <w:tab w:val="left" w:pos="1120"/>
        </w:tabs>
        <w:spacing w:before="119" w:line="228" w:lineRule="auto"/>
        <w:ind w:left="2248" w:right="113"/>
        <w:rPr>
          <w:spacing w:val="-1"/>
          <w:sz w:val="20"/>
          <w:szCs w:val="20"/>
        </w:rPr>
      </w:pPr>
      <w:r w:rsidRPr="00B63A51">
        <w:rPr>
          <w:spacing w:val="-1"/>
          <w:sz w:val="20"/>
          <w:szCs w:val="20"/>
        </w:rPr>
        <w:t xml:space="preserve">The first pooling layer uses max pooling with a 2x2 window to </w:t>
      </w:r>
      <w:proofErr w:type="spellStart"/>
      <w:r w:rsidRPr="00B63A51">
        <w:rPr>
          <w:spacing w:val="-1"/>
          <w:sz w:val="20"/>
          <w:szCs w:val="20"/>
        </w:rPr>
        <w:t>downsample</w:t>
      </w:r>
      <w:proofErr w:type="spellEnd"/>
      <w:r w:rsidRPr="00B63A51">
        <w:rPr>
          <w:spacing w:val="-1"/>
          <w:sz w:val="20"/>
          <w:szCs w:val="20"/>
        </w:rPr>
        <w:t xml:space="preserve"> images while maintaining the greatest value in each 2x2 square. As a result, the image is </w:t>
      </w:r>
      <w:proofErr w:type="spellStart"/>
      <w:r w:rsidRPr="00B63A51">
        <w:rPr>
          <w:spacing w:val="-1"/>
          <w:sz w:val="20"/>
          <w:szCs w:val="20"/>
        </w:rPr>
        <w:t>downsampled</w:t>
      </w:r>
      <w:proofErr w:type="spellEnd"/>
      <w:r w:rsidRPr="00B63A51">
        <w:rPr>
          <w:spacing w:val="-1"/>
          <w:sz w:val="20"/>
          <w:szCs w:val="20"/>
        </w:rPr>
        <w:t xml:space="preserve"> to 63x63 pixels.</w:t>
      </w:r>
    </w:p>
    <w:p w14:paraId="4ED989AD" w14:textId="77777777" w:rsidR="00F03E34" w:rsidRDefault="00F03E34" w:rsidP="00F03E34">
      <w:pPr>
        <w:pStyle w:val="ListParagraph"/>
        <w:numPr>
          <w:ilvl w:val="0"/>
          <w:numId w:val="23"/>
        </w:numPr>
        <w:tabs>
          <w:tab w:val="left" w:pos="1120"/>
        </w:tabs>
        <w:spacing w:before="119" w:line="228" w:lineRule="auto"/>
        <w:ind w:left="2248" w:right="113"/>
        <w:rPr>
          <w:spacing w:val="-1"/>
          <w:sz w:val="20"/>
          <w:szCs w:val="20"/>
        </w:rPr>
      </w:pPr>
      <w:r w:rsidRPr="00B63A51">
        <w:rPr>
          <w:spacing w:val="-1"/>
          <w:sz w:val="20"/>
          <w:szCs w:val="20"/>
        </w:rPr>
        <w:t>Second Convolution Layer: The first pooling layer's output (63x63) is fed into the second convolution layer, which processes it with 32 filter weights (3x3 pixels each). This produces a 61x61 pixel picture.</w:t>
      </w:r>
    </w:p>
    <w:p w14:paraId="4BC01318" w14:textId="77777777" w:rsidR="00F03E34" w:rsidRDefault="00F03E34" w:rsidP="00F03E34">
      <w:pPr>
        <w:pStyle w:val="ListParagraph"/>
        <w:numPr>
          <w:ilvl w:val="0"/>
          <w:numId w:val="23"/>
        </w:numPr>
        <w:tabs>
          <w:tab w:val="left" w:pos="1120"/>
        </w:tabs>
        <w:spacing w:before="119" w:line="228" w:lineRule="auto"/>
        <w:ind w:left="2248" w:right="113"/>
        <w:rPr>
          <w:spacing w:val="-1"/>
          <w:sz w:val="20"/>
          <w:szCs w:val="20"/>
        </w:rPr>
      </w:pPr>
      <w:r>
        <w:rPr>
          <w:spacing w:val="-1"/>
          <w:sz w:val="20"/>
          <w:szCs w:val="20"/>
        </w:rPr>
        <w:t xml:space="preserve">2nd </w:t>
      </w:r>
      <w:r w:rsidRPr="00F03E34">
        <w:rPr>
          <w:spacing w:val="-1"/>
          <w:sz w:val="20"/>
          <w:szCs w:val="20"/>
        </w:rPr>
        <w:t xml:space="preserve">pooling layer uses max pooling with a 2x2 window to reduce images to 30x30 pixels. </w:t>
      </w:r>
    </w:p>
    <w:p w14:paraId="55E0747E" w14:textId="77777777" w:rsidR="00F03E34" w:rsidRDefault="00F03E34" w:rsidP="00F03E34">
      <w:pPr>
        <w:pStyle w:val="ListParagraph"/>
        <w:numPr>
          <w:ilvl w:val="0"/>
          <w:numId w:val="23"/>
        </w:numPr>
        <w:tabs>
          <w:tab w:val="left" w:pos="1120"/>
        </w:tabs>
        <w:spacing w:before="119" w:line="228" w:lineRule="auto"/>
        <w:ind w:left="2248" w:right="113"/>
        <w:rPr>
          <w:spacing w:val="-1"/>
          <w:sz w:val="20"/>
          <w:szCs w:val="20"/>
        </w:rPr>
      </w:pPr>
      <w:r>
        <w:rPr>
          <w:spacing w:val="-1"/>
          <w:sz w:val="20"/>
          <w:szCs w:val="20"/>
        </w:rPr>
        <w:t>1st</w:t>
      </w:r>
      <w:r w:rsidRPr="00F03E34">
        <w:rPr>
          <w:spacing w:val="-1"/>
          <w:sz w:val="20"/>
          <w:szCs w:val="20"/>
        </w:rPr>
        <w:t xml:space="preserve"> Densely Connected Layer: Images are fed into a completely connected layer of 128 neurons. </w:t>
      </w:r>
    </w:p>
    <w:p w14:paraId="7E23AD0E" w14:textId="77777777" w:rsidR="00F03E34" w:rsidRDefault="00F03E34" w:rsidP="00F03E34">
      <w:pPr>
        <w:pStyle w:val="ListParagraph"/>
        <w:numPr>
          <w:ilvl w:val="0"/>
          <w:numId w:val="22"/>
        </w:numPr>
        <w:tabs>
          <w:tab w:val="left" w:pos="1120"/>
        </w:tabs>
        <w:spacing w:before="119" w:line="228" w:lineRule="auto"/>
        <w:ind w:left="2628" w:right="113"/>
        <w:rPr>
          <w:spacing w:val="-1"/>
          <w:sz w:val="20"/>
          <w:szCs w:val="20"/>
        </w:rPr>
      </w:pPr>
      <w:r w:rsidRPr="00F03E34">
        <w:rPr>
          <w:spacing w:val="-1"/>
          <w:sz w:val="20"/>
          <w:szCs w:val="20"/>
        </w:rPr>
        <w:t xml:space="preserve">The output of the second convolutional layer is reshaped into an array of 28800 values (30x30x32). To prevent overfitting, we use a dropout layer with a value of 0.5. </w:t>
      </w:r>
    </w:p>
    <w:p w14:paraId="56310EE6" w14:textId="1FB5023D" w:rsidR="00F03E34" w:rsidRDefault="00F03E34" w:rsidP="00F03E34">
      <w:pPr>
        <w:pStyle w:val="ListParagraph"/>
        <w:numPr>
          <w:ilvl w:val="0"/>
          <w:numId w:val="22"/>
        </w:numPr>
        <w:tabs>
          <w:tab w:val="left" w:pos="1120"/>
        </w:tabs>
        <w:spacing w:before="119" w:line="228" w:lineRule="auto"/>
        <w:ind w:left="2628" w:right="113"/>
        <w:rPr>
          <w:spacing w:val="-1"/>
          <w:sz w:val="20"/>
          <w:szCs w:val="20"/>
        </w:rPr>
      </w:pPr>
      <w:r w:rsidRPr="00F03E34">
        <w:rPr>
          <w:spacing w:val="-1"/>
          <w:sz w:val="20"/>
          <w:szCs w:val="20"/>
        </w:rPr>
        <w:t>The output of the first Densely linked Layer is sent into a completely linked layer of 96 neurons.</w:t>
      </w:r>
    </w:p>
    <w:p w14:paraId="6D96513E" w14:textId="0C597E60" w:rsidR="00DA294E" w:rsidRDefault="00F03E34" w:rsidP="00F03E34">
      <w:pPr>
        <w:pStyle w:val="ListParagraph"/>
        <w:numPr>
          <w:ilvl w:val="0"/>
          <w:numId w:val="23"/>
        </w:numPr>
        <w:tabs>
          <w:tab w:val="left" w:pos="1120"/>
        </w:tabs>
        <w:spacing w:before="119" w:line="228" w:lineRule="auto"/>
        <w:ind w:left="2248" w:right="113"/>
        <w:rPr>
          <w:spacing w:val="-1"/>
          <w:sz w:val="20"/>
          <w:szCs w:val="20"/>
        </w:rPr>
      </w:pPr>
      <w:r w:rsidRPr="00F03E34">
        <w:rPr>
          <w:spacing w:val="-1"/>
          <w:sz w:val="20"/>
          <w:szCs w:val="20"/>
        </w:rPr>
        <w:t>Final Layer: The 2nd Densely Connected Layer's output feeds into the final layer, which has neurons equal to the number of classes being classified (alphabets + blank symbol). Figure 5 depicts the integrated architecture of the CNN discussed earlier.</w:t>
      </w:r>
    </w:p>
    <w:p w14:paraId="5896840E" w14:textId="20F49EF3" w:rsidR="00E50605" w:rsidRPr="00DA294E" w:rsidRDefault="00DA294E" w:rsidP="00DA294E">
      <w:pPr>
        <w:pStyle w:val="ListParagraph"/>
        <w:tabs>
          <w:tab w:val="left" w:pos="1120"/>
        </w:tabs>
        <w:spacing w:before="119" w:line="228" w:lineRule="auto"/>
        <w:ind w:left="1840" w:right="113" w:firstLine="0"/>
        <w:rPr>
          <w:spacing w:val="-1"/>
          <w:sz w:val="20"/>
          <w:szCs w:val="20"/>
        </w:rPr>
      </w:pPr>
      <w:r>
        <w:rPr>
          <w:spacing w:val="-1"/>
          <w:sz w:val="20"/>
          <w:szCs w:val="20"/>
        </w:rPr>
        <w:tab/>
      </w:r>
      <w:r>
        <w:rPr>
          <w:spacing w:val="-1"/>
          <w:sz w:val="20"/>
          <w:szCs w:val="20"/>
        </w:rPr>
        <w:tab/>
      </w:r>
      <w:r>
        <w:rPr>
          <w:spacing w:val="-1"/>
          <w:sz w:val="20"/>
          <w:szCs w:val="20"/>
        </w:rPr>
        <w:tab/>
      </w:r>
      <w:r w:rsidR="00E50605" w:rsidRPr="00E50605">
        <w:rPr>
          <w:noProof/>
        </w:rPr>
        <w:drawing>
          <wp:inline distT="0" distB="0" distL="0" distR="0" wp14:anchorId="1FED5654" wp14:editId="0380A9E5">
            <wp:extent cx="3404870" cy="1536700"/>
            <wp:effectExtent l="0" t="0" r="5080" b="6350"/>
            <wp:docPr id="1529638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638267" name=""/>
                    <pic:cNvPicPr/>
                  </pic:nvPicPr>
                  <pic:blipFill>
                    <a:blip r:embed="rId9"/>
                    <a:stretch>
                      <a:fillRect/>
                    </a:stretch>
                  </pic:blipFill>
                  <pic:spPr>
                    <a:xfrm>
                      <a:off x="0" y="0"/>
                      <a:ext cx="3427338" cy="1546840"/>
                    </a:xfrm>
                    <a:prstGeom prst="rect">
                      <a:avLst/>
                    </a:prstGeom>
                  </pic:spPr>
                </pic:pic>
              </a:graphicData>
            </a:graphic>
          </wp:inline>
        </w:drawing>
      </w:r>
    </w:p>
    <w:p w14:paraId="59BD6BE1" w14:textId="3FC345AB" w:rsidR="00B433EC" w:rsidRPr="00D97D02" w:rsidRDefault="00E50605" w:rsidP="00E50605">
      <w:pPr>
        <w:tabs>
          <w:tab w:val="left" w:pos="1120"/>
        </w:tabs>
        <w:spacing w:before="119" w:line="228" w:lineRule="auto"/>
        <w:ind w:left="1839" w:right="113"/>
        <w:jc w:val="center"/>
        <w:rPr>
          <w:sz w:val="20"/>
          <w:szCs w:val="20"/>
        </w:rPr>
      </w:pPr>
      <w:r>
        <w:rPr>
          <w:color w:val="4471C4"/>
        </w:rPr>
        <w:t>Figure</w:t>
      </w:r>
      <w:r>
        <w:rPr>
          <w:color w:val="4471C4"/>
          <w:spacing w:val="-2"/>
        </w:rPr>
        <w:t xml:space="preserve"> </w:t>
      </w:r>
      <w:r w:rsidR="005D3B63">
        <w:rPr>
          <w:color w:val="4471C4"/>
        </w:rPr>
        <w:t>5.</w:t>
      </w:r>
      <w:r>
        <w:rPr>
          <w:color w:val="4471C4"/>
        </w:rPr>
        <w:t xml:space="preserve"> </w:t>
      </w:r>
      <w:r w:rsidRPr="00E50605">
        <w:t>CNN Model</w:t>
      </w:r>
    </w:p>
    <w:p w14:paraId="3F4D172C" w14:textId="77777777" w:rsidR="00DA294E" w:rsidRDefault="00DA294E" w:rsidP="00DA294E">
      <w:pPr>
        <w:pStyle w:val="ListParagraph"/>
        <w:numPr>
          <w:ilvl w:val="0"/>
          <w:numId w:val="7"/>
        </w:numPr>
        <w:tabs>
          <w:tab w:val="left" w:pos="1120"/>
        </w:tabs>
        <w:spacing w:before="119" w:line="228" w:lineRule="auto"/>
        <w:ind w:right="113"/>
        <w:rPr>
          <w:sz w:val="20"/>
          <w:szCs w:val="20"/>
        </w:rPr>
      </w:pPr>
      <w:r w:rsidRPr="00DA294E">
        <w:rPr>
          <w:sz w:val="20"/>
          <w:szCs w:val="20"/>
        </w:rPr>
        <w:t>Activation Function:</w:t>
      </w:r>
    </w:p>
    <w:p w14:paraId="4BAC2D2D" w14:textId="45AC4E36" w:rsidR="00DA294E" w:rsidRDefault="00F03E34" w:rsidP="00DA294E">
      <w:pPr>
        <w:pStyle w:val="ListParagraph"/>
        <w:tabs>
          <w:tab w:val="left" w:pos="1120"/>
        </w:tabs>
        <w:spacing w:before="119" w:line="228" w:lineRule="auto"/>
        <w:ind w:left="1480" w:right="113" w:firstLine="0"/>
        <w:rPr>
          <w:sz w:val="20"/>
          <w:szCs w:val="20"/>
        </w:rPr>
      </w:pPr>
      <w:r w:rsidRPr="00F03E34">
        <w:rPr>
          <w:sz w:val="20"/>
          <w:szCs w:val="20"/>
        </w:rPr>
        <w:t xml:space="preserve">We've included </w:t>
      </w:r>
      <w:proofErr w:type="spellStart"/>
      <w:r w:rsidRPr="00F03E34">
        <w:rPr>
          <w:sz w:val="20"/>
          <w:szCs w:val="20"/>
        </w:rPr>
        <w:t>ReLU</w:t>
      </w:r>
      <w:proofErr w:type="spellEnd"/>
      <w:r w:rsidRPr="00F03E34">
        <w:rPr>
          <w:sz w:val="20"/>
          <w:szCs w:val="20"/>
        </w:rPr>
        <w:t xml:space="preserve"> (Rectified Linear Unit) in every layer, whether they're convolutional or fully connected. </w:t>
      </w:r>
      <w:proofErr w:type="spellStart"/>
      <w:r w:rsidRPr="00F03E34">
        <w:rPr>
          <w:sz w:val="20"/>
          <w:szCs w:val="20"/>
        </w:rPr>
        <w:t>ReLU</w:t>
      </w:r>
      <w:proofErr w:type="spellEnd"/>
      <w:r w:rsidRPr="00F03E34">
        <w:rPr>
          <w:sz w:val="20"/>
          <w:szCs w:val="20"/>
        </w:rPr>
        <w:t xml:space="preserve"> computes max</w:t>
      </w:r>
      <w:r>
        <w:rPr>
          <w:sz w:val="20"/>
          <w:szCs w:val="20"/>
        </w:rPr>
        <w:t xml:space="preserve"> </w:t>
      </w:r>
      <w:r w:rsidRPr="00F03E34">
        <w:rPr>
          <w:sz w:val="20"/>
          <w:szCs w:val="20"/>
        </w:rPr>
        <w:t>(x, 0) for each input pixel, adding nonlinearity to the formula and improving the learning of complicated characteristics. It addresses the vanishing gradient problem and speeds up training by reducing calculation time</w:t>
      </w:r>
      <w:r w:rsidR="00DA294E" w:rsidRPr="00DA294E">
        <w:rPr>
          <w:sz w:val="20"/>
          <w:szCs w:val="20"/>
        </w:rPr>
        <w:t>.</w:t>
      </w:r>
    </w:p>
    <w:p w14:paraId="6E574893" w14:textId="1C860E18" w:rsidR="00DA294E" w:rsidRPr="00DA294E" w:rsidRDefault="00DA294E" w:rsidP="00DA294E">
      <w:pPr>
        <w:pStyle w:val="ListParagraph"/>
        <w:numPr>
          <w:ilvl w:val="0"/>
          <w:numId w:val="7"/>
        </w:numPr>
        <w:tabs>
          <w:tab w:val="left" w:pos="1120"/>
        </w:tabs>
        <w:spacing w:before="119" w:line="228" w:lineRule="auto"/>
        <w:ind w:right="113"/>
        <w:rPr>
          <w:sz w:val="20"/>
          <w:szCs w:val="20"/>
        </w:rPr>
      </w:pPr>
      <w:r w:rsidRPr="00DA294E">
        <w:rPr>
          <w:sz w:val="20"/>
          <w:szCs w:val="20"/>
        </w:rPr>
        <w:t>Pooling Layer:</w:t>
      </w:r>
    </w:p>
    <w:p w14:paraId="54328E6C" w14:textId="3D92157A" w:rsidR="00DA294E" w:rsidRDefault="00F03E34" w:rsidP="00DA294E">
      <w:pPr>
        <w:tabs>
          <w:tab w:val="left" w:pos="1120"/>
        </w:tabs>
        <w:spacing w:before="119" w:line="228" w:lineRule="auto"/>
        <w:ind w:left="1480" w:right="113"/>
        <w:jc w:val="both"/>
        <w:rPr>
          <w:sz w:val="20"/>
          <w:szCs w:val="20"/>
        </w:rPr>
      </w:pPr>
      <w:r w:rsidRPr="00F03E34">
        <w:rPr>
          <w:sz w:val="20"/>
          <w:szCs w:val="20"/>
        </w:rPr>
        <w:t xml:space="preserve">We use Max pooling on the input image, with a pool size of (2, 2), in conjunction with the </w:t>
      </w:r>
      <w:proofErr w:type="spellStart"/>
      <w:r w:rsidRPr="00F03E34">
        <w:rPr>
          <w:sz w:val="20"/>
          <w:szCs w:val="20"/>
        </w:rPr>
        <w:t>ReLU</w:t>
      </w:r>
      <w:proofErr w:type="spellEnd"/>
      <w:r w:rsidRPr="00F03E34">
        <w:rPr>
          <w:sz w:val="20"/>
          <w:szCs w:val="20"/>
        </w:rPr>
        <w:t xml:space="preserve"> activation function. This minimizes the number of parameters, lowers computational costs, and reduces overfitting.</w:t>
      </w:r>
    </w:p>
    <w:p w14:paraId="5CD1AF36" w14:textId="044B34BB" w:rsidR="00DA294E" w:rsidRPr="00DA294E" w:rsidRDefault="00DA294E" w:rsidP="00DA294E">
      <w:pPr>
        <w:pStyle w:val="ListParagraph"/>
        <w:numPr>
          <w:ilvl w:val="0"/>
          <w:numId w:val="7"/>
        </w:numPr>
        <w:tabs>
          <w:tab w:val="left" w:pos="1120"/>
        </w:tabs>
        <w:spacing w:before="119" w:line="228" w:lineRule="auto"/>
        <w:ind w:right="113"/>
        <w:rPr>
          <w:sz w:val="20"/>
          <w:szCs w:val="20"/>
        </w:rPr>
      </w:pPr>
      <w:r w:rsidRPr="00DA294E">
        <w:rPr>
          <w:sz w:val="20"/>
          <w:szCs w:val="20"/>
        </w:rPr>
        <w:t>Dropout Layers:</w:t>
      </w:r>
    </w:p>
    <w:p w14:paraId="39C53984" w14:textId="2183FB2B" w:rsidR="00B433EC" w:rsidRPr="00D97D02" w:rsidRDefault="00F03E34" w:rsidP="00DA294E">
      <w:pPr>
        <w:tabs>
          <w:tab w:val="left" w:pos="1120"/>
        </w:tabs>
        <w:spacing w:before="119" w:line="228" w:lineRule="auto"/>
        <w:ind w:left="1480" w:right="113"/>
        <w:jc w:val="both"/>
        <w:rPr>
          <w:sz w:val="20"/>
          <w:szCs w:val="20"/>
        </w:rPr>
      </w:pPr>
      <w:r w:rsidRPr="00F03E34">
        <w:rPr>
          <w:sz w:val="20"/>
          <w:szCs w:val="20"/>
        </w:rPr>
        <w:t>To avoid overfitting, in which the network's weights become overly specialized to the training instances, resulting in poor performance on fresh examples, we use dropout layers, as shown in Figure 6. These layers randomly deactivate a section of their activations by setting them to zero. Even having some activations removed, the network should still be able to provide appropriate classifications or outputs for specific samples.</w:t>
      </w:r>
    </w:p>
    <w:p w14:paraId="5E3C513F" w14:textId="77777777" w:rsidR="00B433EC" w:rsidRPr="00D97D02" w:rsidRDefault="00B433EC" w:rsidP="00B433EC">
      <w:pPr>
        <w:pStyle w:val="ListParagraph"/>
        <w:tabs>
          <w:tab w:val="left" w:pos="1120"/>
        </w:tabs>
        <w:spacing w:before="119" w:line="228" w:lineRule="auto"/>
        <w:ind w:left="1839" w:right="113" w:firstLine="0"/>
        <w:jc w:val="center"/>
        <w:rPr>
          <w:sz w:val="20"/>
          <w:szCs w:val="20"/>
        </w:rPr>
      </w:pPr>
    </w:p>
    <w:p w14:paraId="4B05C4FD" w14:textId="77777777" w:rsidR="00B433EC" w:rsidRDefault="00B433EC" w:rsidP="00B433EC">
      <w:pPr>
        <w:pStyle w:val="ListParagraph"/>
        <w:tabs>
          <w:tab w:val="left" w:pos="1120"/>
        </w:tabs>
        <w:spacing w:before="119" w:line="228" w:lineRule="auto"/>
        <w:ind w:left="1839" w:right="113" w:firstLine="0"/>
        <w:jc w:val="center"/>
        <w:rPr>
          <w:sz w:val="20"/>
          <w:szCs w:val="20"/>
        </w:rPr>
      </w:pPr>
      <w:r w:rsidRPr="00D97D02">
        <w:rPr>
          <w:noProof/>
          <w:sz w:val="20"/>
          <w:szCs w:val="20"/>
        </w:rPr>
        <w:drawing>
          <wp:inline distT="0" distB="0" distL="0" distR="0" wp14:anchorId="795DDB2F" wp14:editId="0F3C658E">
            <wp:extent cx="5133340" cy="1460500"/>
            <wp:effectExtent l="0" t="0" r="0" b="6350"/>
            <wp:docPr id="11170325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39660" cy="1462298"/>
                    </a:xfrm>
                    <a:prstGeom prst="rect">
                      <a:avLst/>
                    </a:prstGeom>
                    <a:noFill/>
                    <a:ln>
                      <a:noFill/>
                    </a:ln>
                  </pic:spPr>
                </pic:pic>
              </a:graphicData>
            </a:graphic>
          </wp:inline>
        </w:drawing>
      </w:r>
    </w:p>
    <w:p w14:paraId="1E2904E0" w14:textId="10C5D575" w:rsidR="00E50605" w:rsidRPr="00E50605" w:rsidRDefault="00E50605" w:rsidP="00E50605">
      <w:pPr>
        <w:tabs>
          <w:tab w:val="left" w:pos="1120"/>
        </w:tabs>
        <w:spacing w:before="119" w:line="228" w:lineRule="auto"/>
        <w:ind w:left="1839" w:right="113"/>
        <w:jc w:val="center"/>
        <w:rPr>
          <w:sz w:val="20"/>
          <w:szCs w:val="20"/>
        </w:rPr>
      </w:pPr>
      <w:r>
        <w:rPr>
          <w:color w:val="4471C4"/>
        </w:rPr>
        <w:t>Figure</w:t>
      </w:r>
      <w:r>
        <w:rPr>
          <w:color w:val="4471C4"/>
          <w:spacing w:val="-2"/>
        </w:rPr>
        <w:t xml:space="preserve"> </w:t>
      </w:r>
      <w:r w:rsidR="005D3B63">
        <w:rPr>
          <w:color w:val="4471C4"/>
        </w:rPr>
        <w:t>6.</w:t>
      </w:r>
      <w:r w:rsidR="00CB003F">
        <w:rPr>
          <w:color w:val="4471C4"/>
        </w:rPr>
        <w:t xml:space="preserve"> </w:t>
      </w:r>
      <w:r w:rsidR="00CB003F" w:rsidRPr="00CB003F">
        <w:t>Dropout Layers</w:t>
      </w:r>
    </w:p>
    <w:p w14:paraId="3762F55A" w14:textId="77777777" w:rsidR="00B433EC" w:rsidRPr="00DA294E" w:rsidRDefault="00B433EC" w:rsidP="00DA294E">
      <w:pPr>
        <w:pStyle w:val="ListParagraph"/>
        <w:numPr>
          <w:ilvl w:val="0"/>
          <w:numId w:val="7"/>
        </w:numPr>
        <w:tabs>
          <w:tab w:val="left" w:pos="1120"/>
        </w:tabs>
        <w:spacing w:before="119" w:line="228" w:lineRule="auto"/>
        <w:ind w:right="113"/>
        <w:rPr>
          <w:sz w:val="20"/>
          <w:szCs w:val="20"/>
        </w:rPr>
      </w:pPr>
      <w:r w:rsidRPr="00DA294E">
        <w:rPr>
          <w:sz w:val="20"/>
          <w:szCs w:val="20"/>
        </w:rPr>
        <w:lastRenderedPageBreak/>
        <w:t>Optimizer:</w:t>
      </w:r>
    </w:p>
    <w:p w14:paraId="72DEF0BF" w14:textId="77777777" w:rsidR="00D94405" w:rsidRDefault="00D94405" w:rsidP="00D94405">
      <w:pPr>
        <w:pStyle w:val="ListParagraph"/>
        <w:tabs>
          <w:tab w:val="left" w:pos="1120"/>
        </w:tabs>
        <w:spacing w:before="119" w:line="228" w:lineRule="auto"/>
        <w:ind w:left="1480" w:right="113" w:firstLine="0"/>
        <w:rPr>
          <w:sz w:val="20"/>
          <w:szCs w:val="20"/>
        </w:rPr>
      </w:pPr>
      <w:r w:rsidRPr="00D94405">
        <w:rPr>
          <w:sz w:val="20"/>
          <w:szCs w:val="20"/>
        </w:rPr>
        <w:t xml:space="preserve">We used the Adam optimizer to update the model based on the output of the loss function. Adam optimizer combines the advantages of two stochastic gradient descent algorithms: ADA GRAD and </w:t>
      </w:r>
      <w:proofErr w:type="spellStart"/>
      <w:r w:rsidRPr="00D94405">
        <w:rPr>
          <w:sz w:val="20"/>
          <w:szCs w:val="20"/>
        </w:rPr>
        <w:t>RMSProp.</w:t>
      </w:r>
      <w:bookmarkEnd w:id="0"/>
      <w:proofErr w:type="spellEnd"/>
    </w:p>
    <w:p w14:paraId="746F9A82" w14:textId="3BA0BC25" w:rsidR="003C74FB" w:rsidRPr="00D94405" w:rsidRDefault="003C74FB" w:rsidP="00D94405">
      <w:pPr>
        <w:pStyle w:val="ListParagraph"/>
        <w:numPr>
          <w:ilvl w:val="0"/>
          <w:numId w:val="20"/>
        </w:numPr>
        <w:tabs>
          <w:tab w:val="left" w:pos="1120"/>
        </w:tabs>
        <w:spacing w:before="119" w:line="228" w:lineRule="auto"/>
        <w:ind w:right="113"/>
        <w:rPr>
          <w:spacing w:val="-2"/>
          <w:sz w:val="20"/>
          <w:szCs w:val="20"/>
        </w:rPr>
      </w:pPr>
      <w:r w:rsidRPr="00D94405">
        <w:rPr>
          <w:spacing w:val="-2"/>
          <w:sz w:val="20"/>
          <w:szCs w:val="20"/>
        </w:rPr>
        <w:t>Finger spelling sentence formation:</w:t>
      </w:r>
    </w:p>
    <w:p w14:paraId="788770F3" w14:textId="4D169745" w:rsidR="003C74FB" w:rsidRPr="003C74FB" w:rsidRDefault="003C74FB" w:rsidP="003C74FB">
      <w:pPr>
        <w:pStyle w:val="ListParagraph"/>
        <w:numPr>
          <w:ilvl w:val="0"/>
          <w:numId w:val="7"/>
        </w:numPr>
        <w:tabs>
          <w:tab w:val="left" w:pos="1120"/>
        </w:tabs>
        <w:spacing w:before="122" w:line="228" w:lineRule="auto"/>
        <w:ind w:right="115"/>
        <w:rPr>
          <w:spacing w:val="-2"/>
          <w:sz w:val="20"/>
          <w:szCs w:val="20"/>
        </w:rPr>
      </w:pPr>
      <w:r w:rsidRPr="003C74FB">
        <w:rPr>
          <w:spacing w:val="-2"/>
          <w:sz w:val="20"/>
          <w:szCs w:val="20"/>
        </w:rPr>
        <w:t>Implementation:</w:t>
      </w:r>
    </w:p>
    <w:p w14:paraId="270A1F41" w14:textId="77777777" w:rsidR="00D94405" w:rsidRDefault="00D94405" w:rsidP="00D94405">
      <w:pPr>
        <w:pStyle w:val="ListParagraph"/>
        <w:numPr>
          <w:ilvl w:val="0"/>
          <w:numId w:val="15"/>
        </w:numPr>
        <w:tabs>
          <w:tab w:val="left" w:pos="1120"/>
        </w:tabs>
        <w:spacing w:before="122" w:line="228" w:lineRule="auto"/>
        <w:ind w:right="115"/>
        <w:rPr>
          <w:spacing w:val="-2"/>
          <w:sz w:val="20"/>
          <w:szCs w:val="20"/>
        </w:rPr>
      </w:pPr>
      <w:r w:rsidRPr="00D94405">
        <w:rPr>
          <w:spacing w:val="-2"/>
          <w:sz w:val="20"/>
          <w:szCs w:val="20"/>
        </w:rPr>
        <w:t>If a detected letter exceeds a threshold value and no other letters are close, we print it and add it to the current string (set to 60 in our code).</w:t>
      </w:r>
    </w:p>
    <w:p w14:paraId="3A963AFD" w14:textId="77777777" w:rsidR="00D94405" w:rsidRDefault="00D94405" w:rsidP="00D94405">
      <w:pPr>
        <w:pStyle w:val="ListParagraph"/>
        <w:numPr>
          <w:ilvl w:val="0"/>
          <w:numId w:val="15"/>
        </w:numPr>
        <w:tabs>
          <w:tab w:val="left" w:pos="1120"/>
        </w:tabs>
        <w:spacing w:before="122" w:line="228" w:lineRule="auto"/>
        <w:ind w:right="115"/>
        <w:rPr>
          <w:spacing w:val="-2"/>
          <w:sz w:val="20"/>
          <w:szCs w:val="20"/>
        </w:rPr>
      </w:pPr>
      <w:r w:rsidRPr="00D94405">
        <w:rPr>
          <w:spacing w:val="-2"/>
          <w:sz w:val="20"/>
          <w:szCs w:val="20"/>
        </w:rPr>
        <w:t xml:space="preserve">If not, we clear the current dictionary with the number of detections of the symbol to avoid incorrect letter prediction. </w:t>
      </w:r>
    </w:p>
    <w:p w14:paraId="527ADB5B" w14:textId="77777777" w:rsidR="00D94405" w:rsidRDefault="00D94405" w:rsidP="00D94405">
      <w:pPr>
        <w:pStyle w:val="ListParagraph"/>
        <w:numPr>
          <w:ilvl w:val="0"/>
          <w:numId w:val="15"/>
        </w:numPr>
        <w:tabs>
          <w:tab w:val="left" w:pos="1120"/>
        </w:tabs>
        <w:spacing w:before="122" w:line="228" w:lineRule="auto"/>
        <w:ind w:right="115"/>
        <w:rPr>
          <w:spacing w:val="-2"/>
          <w:sz w:val="20"/>
          <w:szCs w:val="20"/>
        </w:rPr>
      </w:pPr>
      <w:r w:rsidRPr="00D94405">
        <w:rPr>
          <w:spacing w:val="-2"/>
          <w:sz w:val="20"/>
          <w:szCs w:val="20"/>
        </w:rPr>
        <w:t xml:space="preserve">If the number of blank (plain backdrop) identified exceeds a certain threshold and the buffer is empty, no spaces are recognized. </w:t>
      </w:r>
    </w:p>
    <w:p w14:paraId="65155C16" w14:textId="040F1A91" w:rsidR="003C74FB" w:rsidRPr="003C74FB" w:rsidRDefault="00D94405" w:rsidP="00D94405">
      <w:pPr>
        <w:pStyle w:val="ListParagraph"/>
        <w:numPr>
          <w:ilvl w:val="0"/>
          <w:numId w:val="15"/>
        </w:numPr>
        <w:tabs>
          <w:tab w:val="left" w:pos="1120"/>
        </w:tabs>
        <w:spacing w:before="122" w:line="228" w:lineRule="auto"/>
        <w:ind w:right="115"/>
        <w:rPr>
          <w:spacing w:val="-2"/>
          <w:sz w:val="20"/>
          <w:szCs w:val="20"/>
        </w:rPr>
      </w:pPr>
      <w:r w:rsidRPr="00D94405">
        <w:rPr>
          <w:spacing w:val="-2"/>
          <w:sz w:val="20"/>
          <w:szCs w:val="20"/>
        </w:rPr>
        <w:t xml:space="preserve">Otherwise, it prints a space to indicate the end of a word and appends the current buffer to the </w:t>
      </w:r>
      <w:proofErr w:type="gramStart"/>
      <w:r w:rsidRPr="00D94405">
        <w:rPr>
          <w:spacing w:val="-2"/>
          <w:sz w:val="20"/>
          <w:szCs w:val="20"/>
        </w:rPr>
        <w:t>phrase.</w:t>
      </w:r>
      <w:r w:rsidR="003C74FB" w:rsidRPr="003C74FB">
        <w:rPr>
          <w:spacing w:val="-2"/>
          <w:sz w:val="20"/>
          <w:szCs w:val="20"/>
        </w:rPr>
        <w:t>.</w:t>
      </w:r>
      <w:proofErr w:type="gramEnd"/>
    </w:p>
    <w:p w14:paraId="7F7A9D24" w14:textId="1A6BE4FD" w:rsidR="003C74FB" w:rsidRPr="003C74FB" w:rsidRDefault="003C74FB" w:rsidP="003C74FB">
      <w:pPr>
        <w:pStyle w:val="ListParagraph"/>
        <w:numPr>
          <w:ilvl w:val="0"/>
          <w:numId w:val="7"/>
        </w:numPr>
        <w:tabs>
          <w:tab w:val="left" w:pos="1120"/>
        </w:tabs>
        <w:spacing w:before="122" w:line="228" w:lineRule="auto"/>
        <w:ind w:right="115"/>
        <w:rPr>
          <w:spacing w:val="-2"/>
          <w:sz w:val="20"/>
          <w:szCs w:val="20"/>
        </w:rPr>
      </w:pPr>
      <w:r w:rsidRPr="003C74FB">
        <w:rPr>
          <w:spacing w:val="-2"/>
          <w:sz w:val="20"/>
          <w:szCs w:val="20"/>
        </w:rPr>
        <w:t>Autocorrect Feature:</w:t>
      </w:r>
    </w:p>
    <w:p w14:paraId="1DEB7686" w14:textId="329AFE7F" w:rsidR="003C74FB" w:rsidRPr="003C74FB" w:rsidRDefault="00D94405" w:rsidP="003C74FB">
      <w:pPr>
        <w:pStyle w:val="ListParagraph"/>
        <w:tabs>
          <w:tab w:val="left" w:pos="1120"/>
        </w:tabs>
        <w:spacing w:before="122" w:line="228" w:lineRule="auto"/>
        <w:ind w:left="1839" w:right="115" w:firstLine="0"/>
        <w:rPr>
          <w:spacing w:val="-2"/>
          <w:sz w:val="20"/>
          <w:szCs w:val="20"/>
        </w:rPr>
      </w:pPr>
      <w:r w:rsidRPr="00D94405">
        <w:rPr>
          <w:spacing w:val="-2"/>
          <w:sz w:val="20"/>
          <w:szCs w:val="20"/>
        </w:rPr>
        <w:t xml:space="preserve">We use the Python package </w:t>
      </w:r>
      <w:proofErr w:type="spellStart"/>
      <w:r w:rsidRPr="00D94405">
        <w:rPr>
          <w:spacing w:val="-2"/>
          <w:sz w:val="20"/>
          <w:szCs w:val="20"/>
        </w:rPr>
        <w:t>Hunspell_suggest</w:t>
      </w:r>
      <w:proofErr w:type="spellEnd"/>
      <w:r w:rsidRPr="00D94405">
        <w:rPr>
          <w:spacing w:val="-2"/>
          <w:sz w:val="20"/>
          <w:szCs w:val="20"/>
        </w:rPr>
        <w:t xml:space="preserve"> </w:t>
      </w:r>
      <w:proofErr w:type="gramStart"/>
      <w:r w:rsidRPr="00D94405">
        <w:rPr>
          <w:spacing w:val="-2"/>
          <w:sz w:val="20"/>
          <w:szCs w:val="20"/>
        </w:rPr>
        <w:t>to suggest</w:t>
      </w:r>
      <w:proofErr w:type="gramEnd"/>
      <w:r w:rsidRPr="00D94405">
        <w:rPr>
          <w:spacing w:val="-2"/>
          <w:sz w:val="20"/>
          <w:szCs w:val="20"/>
        </w:rPr>
        <w:t xml:space="preserve"> appropriate alternatives for each invalid input word. Users are presented with a list of words that match the current term, from which they can select one to add to the current statement. This function helps reduce spelling errors and forecast complicated words</w:t>
      </w:r>
      <w:r w:rsidR="003C74FB" w:rsidRPr="003C74FB">
        <w:rPr>
          <w:spacing w:val="-2"/>
          <w:sz w:val="20"/>
          <w:szCs w:val="20"/>
        </w:rPr>
        <w:t>.</w:t>
      </w:r>
    </w:p>
    <w:p w14:paraId="401C81E5" w14:textId="58179CBB" w:rsidR="003C74FB" w:rsidRPr="00D94405" w:rsidRDefault="003C74FB" w:rsidP="00D94405">
      <w:pPr>
        <w:pStyle w:val="ListParagraph"/>
        <w:numPr>
          <w:ilvl w:val="0"/>
          <w:numId w:val="20"/>
        </w:numPr>
        <w:tabs>
          <w:tab w:val="left" w:pos="1120"/>
        </w:tabs>
        <w:spacing w:before="122" w:line="228" w:lineRule="auto"/>
        <w:ind w:right="115"/>
        <w:rPr>
          <w:spacing w:val="-2"/>
          <w:sz w:val="20"/>
          <w:szCs w:val="20"/>
        </w:rPr>
      </w:pPr>
      <w:r w:rsidRPr="00D94405">
        <w:rPr>
          <w:spacing w:val="-2"/>
          <w:sz w:val="20"/>
          <w:szCs w:val="20"/>
        </w:rPr>
        <w:t>Training and Testing:</w:t>
      </w:r>
    </w:p>
    <w:p w14:paraId="2B2887DC" w14:textId="77777777" w:rsidR="003C74FB" w:rsidRDefault="003C74FB" w:rsidP="003C74FB">
      <w:pPr>
        <w:pStyle w:val="ListParagraph"/>
        <w:numPr>
          <w:ilvl w:val="0"/>
          <w:numId w:val="18"/>
        </w:numPr>
        <w:tabs>
          <w:tab w:val="left" w:pos="1120"/>
        </w:tabs>
        <w:spacing w:before="122" w:line="228" w:lineRule="auto"/>
        <w:ind w:right="115"/>
        <w:rPr>
          <w:spacing w:val="-2"/>
          <w:sz w:val="20"/>
          <w:szCs w:val="20"/>
        </w:rPr>
      </w:pPr>
      <w:r w:rsidRPr="003C74FB">
        <w:rPr>
          <w:spacing w:val="-2"/>
          <w:sz w:val="20"/>
          <w:szCs w:val="20"/>
        </w:rPr>
        <w:t>We convert input images (RGB) into grayscale, apply Gaussian blur to remove unnecessary noise, and use adaptive thresholding to extract hands from the background. Images are resized to 128 x 128.</w:t>
      </w:r>
    </w:p>
    <w:p w14:paraId="2CD5FB4F" w14:textId="77777777" w:rsidR="003C74FB" w:rsidRDefault="003C74FB" w:rsidP="003C74FB">
      <w:pPr>
        <w:pStyle w:val="ListParagraph"/>
        <w:numPr>
          <w:ilvl w:val="0"/>
          <w:numId w:val="18"/>
        </w:numPr>
        <w:tabs>
          <w:tab w:val="left" w:pos="1120"/>
        </w:tabs>
        <w:spacing w:before="122" w:line="228" w:lineRule="auto"/>
        <w:ind w:right="115"/>
        <w:rPr>
          <w:spacing w:val="-2"/>
          <w:sz w:val="20"/>
          <w:szCs w:val="20"/>
        </w:rPr>
      </w:pPr>
      <w:r w:rsidRPr="003C74FB">
        <w:rPr>
          <w:spacing w:val="-2"/>
          <w:sz w:val="20"/>
          <w:szCs w:val="20"/>
        </w:rPr>
        <w:t xml:space="preserve"> After preprocessing, we feed the input images to our model for training and testing, following the mentioned operations.</w:t>
      </w:r>
    </w:p>
    <w:p w14:paraId="397B9D09" w14:textId="77777777" w:rsidR="003C74FB" w:rsidRDefault="003C74FB" w:rsidP="003C74FB">
      <w:pPr>
        <w:pStyle w:val="ListParagraph"/>
        <w:numPr>
          <w:ilvl w:val="0"/>
          <w:numId w:val="18"/>
        </w:numPr>
        <w:tabs>
          <w:tab w:val="left" w:pos="1120"/>
        </w:tabs>
        <w:spacing w:before="122" w:line="228" w:lineRule="auto"/>
        <w:ind w:right="115"/>
        <w:rPr>
          <w:spacing w:val="-2"/>
          <w:sz w:val="20"/>
          <w:szCs w:val="20"/>
        </w:rPr>
      </w:pPr>
      <w:r w:rsidRPr="003C74FB">
        <w:rPr>
          <w:spacing w:val="-2"/>
          <w:sz w:val="20"/>
          <w:szCs w:val="20"/>
        </w:rPr>
        <w:t xml:space="preserve">The prediction layer estimates the likelihood of the image falling under one of the classes. Outputs are normalized between 0 and 1, ensuring the sum of values in each class equals 1, achieved through the </w:t>
      </w:r>
      <w:proofErr w:type="spellStart"/>
      <w:r w:rsidRPr="003C74FB">
        <w:rPr>
          <w:spacing w:val="-2"/>
          <w:sz w:val="20"/>
          <w:szCs w:val="20"/>
        </w:rPr>
        <w:t>softmax</w:t>
      </w:r>
      <w:proofErr w:type="spellEnd"/>
      <w:r w:rsidRPr="003C74FB">
        <w:rPr>
          <w:spacing w:val="-2"/>
          <w:sz w:val="20"/>
          <w:szCs w:val="20"/>
        </w:rPr>
        <w:t xml:space="preserve"> function.</w:t>
      </w:r>
    </w:p>
    <w:p w14:paraId="646A5698" w14:textId="7A56C507" w:rsidR="00580F42" w:rsidRPr="003C74FB" w:rsidRDefault="003C74FB" w:rsidP="003C74FB">
      <w:pPr>
        <w:pStyle w:val="ListParagraph"/>
        <w:numPr>
          <w:ilvl w:val="0"/>
          <w:numId w:val="18"/>
        </w:numPr>
        <w:tabs>
          <w:tab w:val="left" w:pos="1120"/>
        </w:tabs>
        <w:spacing w:before="122" w:line="228" w:lineRule="auto"/>
        <w:ind w:right="115"/>
        <w:rPr>
          <w:spacing w:val="-2"/>
          <w:sz w:val="20"/>
          <w:szCs w:val="20"/>
        </w:rPr>
      </w:pPr>
      <w:r w:rsidRPr="003C74FB">
        <w:rPr>
          <w:spacing w:val="-2"/>
          <w:sz w:val="20"/>
          <w:szCs w:val="20"/>
        </w:rPr>
        <w:t>To improve prediction accuracy, we train the network using labeled data. Cross-entropy, a performance measurement in classification, is utilized. It is minimized to optimize network weights, accomplished through the Adam Optimizer, which is a variant of gradient descent. TensorFlow provides an inbuilt function for calculating cross-entropy</w:t>
      </w:r>
      <w:r w:rsidR="00D94405">
        <w:rPr>
          <w:spacing w:val="-2"/>
          <w:sz w:val="20"/>
          <w:szCs w:val="20"/>
        </w:rPr>
        <w:t>.</w:t>
      </w:r>
    </w:p>
    <w:p w14:paraId="5E88EFB1" w14:textId="30ECFC41" w:rsidR="00580F42" w:rsidRPr="008B1E54" w:rsidRDefault="00000000" w:rsidP="008B1E54">
      <w:pPr>
        <w:pStyle w:val="ListParagraph"/>
        <w:numPr>
          <w:ilvl w:val="0"/>
          <w:numId w:val="5"/>
        </w:numPr>
        <w:tabs>
          <w:tab w:val="left" w:pos="921"/>
        </w:tabs>
        <w:spacing w:before="164"/>
        <w:jc w:val="left"/>
        <w:rPr>
          <w:color w:val="4471C4"/>
          <w:sz w:val="20"/>
        </w:rPr>
      </w:pPr>
      <w:r w:rsidRPr="008B1E54">
        <w:rPr>
          <w:color w:val="4471C4"/>
          <w:sz w:val="20"/>
        </w:rPr>
        <w:t>R</w:t>
      </w:r>
      <w:r w:rsidR="008B1E54">
        <w:rPr>
          <w:color w:val="4471C4"/>
          <w:sz w:val="16"/>
        </w:rPr>
        <w:t>ES</w:t>
      </w:r>
      <w:r w:rsidRPr="008B1E54">
        <w:rPr>
          <w:color w:val="4471C4"/>
          <w:sz w:val="16"/>
        </w:rPr>
        <w:t>ULTS</w:t>
      </w:r>
      <w:r w:rsidRPr="008B1E54">
        <w:rPr>
          <w:color w:val="4471C4"/>
          <w:sz w:val="20"/>
        </w:rPr>
        <w:t>:</w:t>
      </w:r>
    </w:p>
    <w:p w14:paraId="24392A5D" w14:textId="4FACE184" w:rsidR="00580F42" w:rsidRDefault="00BC4418" w:rsidP="00BC4418">
      <w:pPr>
        <w:pStyle w:val="BodyText"/>
        <w:spacing w:before="164"/>
        <w:ind w:firstLine="373"/>
      </w:pPr>
      <w:r>
        <w:t>An</w:t>
      </w:r>
      <w:r w:rsidR="003C74FB" w:rsidRPr="003C74FB">
        <w:t xml:space="preserve"> application interface has been successfully developed, capable of interpreting American Sign Language (ASL) in real-time and converting it to text, aiding individuals who are deaf and mute in effective communication without the need for a translator. Figure 7 illustrates a character prediction by converting hand gestures using the </w:t>
      </w:r>
      <w:proofErr w:type="spellStart"/>
      <w:r w:rsidR="003C74FB" w:rsidRPr="003C74FB">
        <w:t>Mediapipe</w:t>
      </w:r>
      <w:proofErr w:type="spellEnd"/>
      <w:r w:rsidR="003C74FB" w:rsidRPr="003C74FB">
        <w:t xml:space="preserve"> </w:t>
      </w:r>
      <w:proofErr w:type="gramStart"/>
      <w:r w:rsidR="003C74FB" w:rsidRPr="003C74FB">
        <w:t>library.</w:t>
      </w:r>
      <w:r w:rsidR="005D3B63">
        <w:t>.</w:t>
      </w:r>
      <w:proofErr w:type="gramEnd"/>
    </w:p>
    <w:p w14:paraId="26C9BF68" w14:textId="690C81AB" w:rsidR="00CA1420" w:rsidRDefault="00CA1420" w:rsidP="00CA1420">
      <w:pPr>
        <w:pStyle w:val="BodyText"/>
        <w:spacing w:before="164"/>
        <w:ind w:firstLine="373"/>
        <w:jc w:val="center"/>
      </w:pPr>
      <w:r w:rsidRPr="00CA1420">
        <w:rPr>
          <w:noProof/>
        </w:rPr>
        <w:drawing>
          <wp:inline distT="0" distB="0" distL="0" distR="0" wp14:anchorId="1FD779F4" wp14:editId="71BDC9BD">
            <wp:extent cx="3742690" cy="2623699"/>
            <wp:effectExtent l="0" t="0" r="0" b="5715"/>
            <wp:docPr id="1211196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196330" name=""/>
                    <pic:cNvPicPr/>
                  </pic:nvPicPr>
                  <pic:blipFill>
                    <a:blip r:embed="rId11"/>
                    <a:stretch>
                      <a:fillRect/>
                    </a:stretch>
                  </pic:blipFill>
                  <pic:spPr>
                    <a:xfrm>
                      <a:off x="0" y="0"/>
                      <a:ext cx="3749433" cy="2628426"/>
                    </a:xfrm>
                    <a:prstGeom prst="rect">
                      <a:avLst/>
                    </a:prstGeom>
                  </pic:spPr>
                </pic:pic>
              </a:graphicData>
            </a:graphic>
          </wp:inline>
        </w:drawing>
      </w:r>
    </w:p>
    <w:p w14:paraId="7BE7607F" w14:textId="55C87295" w:rsidR="00CA1420" w:rsidRPr="005D3B63" w:rsidRDefault="005D3B63" w:rsidP="005D3B63">
      <w:pPr>
        <w:pStyle w:val="ListParagraph"/>
        <w:tabs>
          <w:tab w:val="left" w:pos="1120"/>
        </w:tabs>
        <w:spacing w:before="120" w:line="228" w:lineRule="auto"/>
        <w:ind w:left="1839" w:right="114"/>
        <w:jc w:val="center"/>
        <w:rPr>
          <w:sz w:val="20"/>
          <w:szCs w:val="20"/>
        </w:rPr>
      </w:pPr>
      <w:r w:rsidRPr="00D97D02">
        <w:rPr>
          <w:color w:val="4471C4"/>
        </w:rPr>
        <w:t>Figure</w:t>
      </w:r>
      <w:r w:rsidRPr="00D97D02">
        <w:rPr>
          <w:color w:val="4471C4"/>
          <w:spacing w:val="-2"/>
        </w:rPr>
        <w:t xml:space="preserve"> </w:t>
      </w:r>
      <w:r>
        <w:rPr>
          <w:color w:val="4471C4"/>
        </w:rPr>
        <w:t xml:space="preserve">7. </w:t>
      </w:r>
      <w:r w:rsidRPr="00E50605">
        <w:rPr>
          <w:sz w:val="20"/>
          <w:szCs w:val="20"/>
        </w:rPr>
        <w:t xml:space="preserve"> </w:t>
      </w:r>
      <w:r>
        <w:rPr>
          <w:sz w:val="20"/>
          <w:szCs w:val="20"/>
        </w:rPr>
        <w:t>Result obtained for a single character “A”.</w:t>
      </w:r>
    </w:p>
    <w:p w14:paraId="70B800BA" w14:textId="77777777" w:rsidR="003C74FB" w:rsidRDefault="00CA1420" w:rsidP="003C74FB">
      <w:pPr>
        <w:pStyle w:val="BodyText"/>
        <w:spacing w:before="5"/>
        <w:ind w:firstLine="249"/>
      </w:pPr>
      <w:r w:rsidRPr="00CA1420">
        <w:t>The</w:t>
      </w:r>
      <w:r w:rsidR="003C74FB" w:rsidRPr="003C74FB">
        <w:t xml:space="preserve"> devised model achieved an impressive accuracy of 96.5%, surpassing many of the models researched. Figure 8 displays the loss and accuracies of 20 epochs, demonstrating the model's performance. </w:t>
      </w:r>
    </w:p>
    <w:p w14:paraId="00C5C3B4" w14:textId="77777777" w:rsidR="003C74FB" w:rsidRDefault="003C74FB" w:rsidP="003C74FB">
      <w:pPr>
        <w:pStyle w:val="BodyText"/>
        <w:numPr>
          <w:ilvl w:val="0"/>
          <w:numId w:val="19"/>
        </w:numPr>
        <w:spacing w:before="5"/>
      </w:pPr>
      <w:r w:rsidRPr="003C74FB">
        <w:t xml:space="preserve">To ensure accurate detection, the sign had to be held stable for at least 60 frames in front of the camera. </w:t>
      </w:r>
    </w:p>
    <w:p w14:paraId="75BB890D" w14:textId="77777777" w:rsidR="003C74FB" w:rsidRDefault="003C74FB" w:rsidP="003C74FB">
      <w:pPr>
        <w:pStyle w:val="BodyText"/>
        <w:numPr>
          <w:ilvl w:val="0"/>
          <w:numId w:val="19"/>
        </w:numPr>
        <w:spacing w:before="5"/>
      </w:pPr>
      <w:r w:rsidRPr="003C74FB">
        <w:t xml:space="preserve">Various frame capturing values were tested for prediction, including 40 and 80 frames. </w:t>
      </w:r>
    </w:p>
    <w:p w14:paraId="772FCD08" w14:textId="3DF18657" w:rsidR="005D3B63" w:rsidRDefault="003C74FB" w:rsidP="003C74FB">
      <w:pPr>
        <w:pStyle w:val="BodyText"/>
        <w:numPr>
          <w:ilvl w:val="0"/>
          <w:numId w:val="19"/>
        </w:numPr>
        <w:spacing w:before="5"/>
      </w:pPr>
      <w:r w:rsidRPr="003C74FB">
        <w:t xml:space="preserve">However, a frame value of 60 proved to be the optimal choice, balancing accuracy and speed of </w:t>
      </w:r>
      <w:proofErr w:type="gramStart"/>
      <w:r w:rsidRPr="003C74FB">
        <w:t>detection.</w:t>
      </w:r>
      <w:r w:rsidR="00CA1420" w:rsidRPr="00CA1420">
        <w:t>.</w:t>
      </w:r>
      <w:proofErr w:type="gramEnd"/>
    </w:p>
    <w:p w14:paraId="1807851B" w14:textId="77777777" w:rsidR="00CA1420" w:rsidRDefault="00CA1420" w:rsidP="00CA1420">
      <w:pPr>
        <w:pStyle w:val="BodyText"/>
        <w:spacing w:before="5"/>
        <w:ind w:firstLine="249"/>
      </w:pPr>
    </w:p>
    <w:p w14:paraId="357F99A9" w14:textId="1143232E" w:rsidR="00CA1420" w:rsidRDefault="00CA1420" w:rsidP="00CA1420">
      <w:pPr>
        <w:pStyle w:val="BodyText"/>
        <w:spacing w:before="5"/>
        <w:ind w:firstLine="249"/>
        <w:jc w:val="center"/>
      </w:pPr>
      <w:r w:rsidRPr="00CA1420">
        <w:rPr>
          <w:noProof/>
        </w:rPr>
        <w:lastRenderedPageBreak/>
        <w:drawing>
          <wp:inline distT="0" distB="0" distL="0" distR="0" wp14:anchorId="57A945F8" wp14:editId="58E7A979">
            <wp:extent cx="4344063" cy="2670451"/>
            <wp:effectExtent l="0" t="0" r="0" b="0"/>
            <wp:docPr id="658867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867484" name=""/>
                    <pic:cNvPicPr/>
                  </pic:nvPicPr>
                  <pic:blipFill>
                    <a:blip r:embed="rId12"/>
                    <a:stretch>
                      <a:fillRect/>
                    </a:stretch>
                  </pic:blipFill>
                  <pic:spPr>
                    <a:xfrm>
                      <a:off x="0" y="0"/>
                      <a:ext cx="4380199" cy="2692665"/>
                    </a:xfrm>
                    <a:prstGeom prst="rect">
                      <a:avLst/>
                    </a:prstGeom>
                  </pic:spPr>
                </pic:pic>
              </a:graphicData>
            </a:graphic>
          </wp:inline>
        </w:drawing>
      </w:r>
    </w:p>
    <w:p w14:paraId="4C4FCE36" w14:textId="3893D243" w:rsidR="00CA1420" w:rsidRPr="005D3B63" w:rsidRDefault="005D3B63" w:rsidP="005D3B63">
      <w:pPr>
        <w:pStyle w:val="ListParagraph"/>
        <w:tabs>
          <w:tab w:val="left" w:pos="1120"/>
        </w:tabs>
        <w:spacing w:before="120" w:line="228" w:lineRule="auto"/>
        <w:ind w:left="1839" w:right="114"/>
        <w:jc w:val="center"/>
        <w:rPr>
          <w:sz w:val="20"/>
          <w:szCs w:val="20"/>
        </w:rPr>
      </w:pPr>
      <w:r w:rsidRPr="00D97D02">
        <w:rPr>
          <w:color w:val="4471C4"/>
        </w:rPr>
        <w:t>Figure</w:t>
      </w:r>
      <w:r w:rsidRPr="00D97D02">
        <w:rPr>
          <w:color w:val="4471C4"/>
          <w:spacing w:val="-2"/>
        </w:rPr>
        <w:t xml:space="preserve"> </w:t>
      </w:r>
      <w:r>
        <w:rPr>
          <w:color w:val="4471C4"/>
        </w:rPr>
        <w:t xml:space="preserve">8. </w:t>
      </w:r>
      <w:r w:rsidRPr="00E50605">
        <w:rPr>
          <w:sz w:val="20"/>
          <w:szCs w:val="20"/>
        </w:rPr>
        <w:t xml:space="preserve"> </w:t>
      </w:r>
      <w:r>
        <w:rPr>
          <w:sz w:val="20"/>
          <w:szCs w:val="20"/>
        </w:rPr>
        <w:t>Epochs for CNN model trained.</w:t>
      </w:r>
    </w:p>
    <w:p w14:paraId="11E20FFD" w14:textId="77777777" w:rsidR="00E97758" w:rsidRDefault="00E97758" w:rsidP="00E97758">
      <w:pPr>
        <w:pStyle w:val="BodyText"/>
        <w:spacing w:before="5"/>
        <w:ind w:firstLine="249"/>
      </w:pPr>
      <w:r>
        <w:t xml:space="preserve">This project is </w:t>
      </w:r>
      <w:r w:rsidRPr="00E97758">
        <w:t xml:space="preserve">Implemented using a deep learning model in Python, the project requires only a laptop webcam and a computer system for deployment, making it cost-effective and efficient compared to hardware-based systems using flex sensors. Maintenance costs are minimal, with only a functional webcam needed for sign detection. The model offers suggestions based on the current word being translated, leveraging a US dictionary. </w:t>
      </w:r>
    </w:p>
    <w:p w14:paraId="2D772C37" w14:textId="236E3455" w:rsidR="00377717" w:rsidRDefault="00E97758" w:rsidP="00E97758">
      <w:pPr>
        <w:pStyle w:val="BodyText"/>
        <w:spacing w:before="5"/>
        <w:ind w:firstLine="249"/>
      </w:pPr>
      <w:r w:rsidRPr="00E97758">
        <w:t xml:space="preserve">For instance, if a speech or hearing-impaired person wishes to sign "ELECTRON" to a normal person, the system provides suggestions matching the initial alphabets written so far, such as "ELECTOR," "ELECTRON," "ELECTRA," or "ELECTROCUTE." The suggestions provided by the </w:t>
      </w:r>
      <w:proofErr w:type="spellStart"/>
      <w:r w:rsidRPr="00E97758">
        <w:t>Hunspell</w:t>
      </w:r>
      <w:proofErr w:type="spellEnd"/>
      <w:r w:rsidRPr="00E97758">
        <w:t xml:space="preserve"> library help detect and correct spelling mistakes that may arise from incorrect alphabet detection or limited knowledge of word spellings. Multiple characters can be combined to form words, enabling the formulation of complete sentences—an innovative feature not found in other researched models.</w:t>
      </w:r>
    </w:p>
    <w:p w14:paraId="296DA67E" w14:textId="77777777" w:rsidR="008B1E54" w:rsidRDefault="008B1E54" w:rsidP="00E97758">
      <w:pPr>
        <w:pStyle w:val="BodyText"/>
        <w:spacing w:before="5"/>
        <w:ind w:firstLine="249"/>
      </w:pPr>
    </w:p>
    <w:p w14:paraId="1D32911C" w14:textId="3174C4E1" w:rsidR="00580F42" w:rsidRPr="008B1E54" w:rsidRDefault="00000000" w:rsidP="008B1E54">
      <w:pPr>
        <w:pStyle w:val="ListParagraph"/>
        <w:numPr>
          <w:ilvl w:val="0"/>
          <w:numId w:val="5"/>
        </w:numPr>
        <w:tabs>
          <w:tab w:val="left" w:pos="921"/>
        </w:tabs>
        <w:jc w:val="left"/>
        <w:rPr>
          <w:sz w:val="20"/>
        </w:rPr>
      </w:pPr>
      <w:r w:rsidRPr="008B1E54">
        <w:rPr>
          <w:color w:val="4471C4"/>
          <w:sz w:val="20"/>
        </w:rPr>
        <w:t>C</w:t>
      </w:r>
      <w:r w:rsidRPr="008B1E54">
        <w:rPr>
          <w:color w:val="4471C4"/>
          <w:sz w:val="16"/>
        </w:rPr>
        <w:t>ONCLUSIONS</w:t>
      </w:r>
      <w:r w:rsidRPr="008B1E54">
        <w:rPr>
          <w:color w:val="4471C4"/>
          <w:spacing w:val="-2"/>
          <w:sz w:val="16"/>
        </w:rPr>
        <w:t xml:space="preserve"> </w:t>
      </w:r>
      <w:r w:rsidRPr="008B1E54">
        <w:rPr>
          <w:color w:val="4471C4"/>
          <w:sz w:val="20"/>
        </w:rPr>
        <w:t>A</w:t>
      </w:r>
      <w:r w:rsidRPr="008B1E54">
        <w:rPr>
          <w:color w:val="4471C4"/>
          <w:sz w:val="16"/>
        </w:rPr>
        <w:t>ND</w:t>
      </w:r>
      <w:r w:rsidRPr="008B1E54">
        <w:rPr>
          <w:color w:val="4471C4"/>
          <w:spacing w:val="-2"/>
          <w:sz w:val="16"/>
        </w:rPr>
        <w:t xml:space="preserve"> </w:t>
      </w:r>
      <w:r w:rsidRPr="008B1E54">
        <w:rPr>
          <w:color w:val="4471C4"/>
          <w:sz w:val="20"/>
        </w:rPr>
        <w:t>F</w:t>
      </w:r>
      <w:r w:rsidRPr="008B1E54">
        <w:rPr>
          <w:color w:val="4471C4"/>
          <w:sz w:val="16"/>
        </w:rPr>
        <w:t>UTURE</w:t>
      </w:r>
      <w:r w:rsidRPr="008B1E54">
        <w:rPr>
          <w:color w:val="4471C4"/>
          <w:spacing w:val="-1"/>
          <w:sz w:val="16"/>
        </w:rPr>
        <w:t xml:space="preserve"> </w:t>
      </w:r>
      <w:r w:rsidRPr="008B1E54">
        <w:rPr>
          <w:color w:val="4471C4"/>
          <w:sz w:val="20"/>
        </w:rPr>
        <w:t>W</w:t>
      </w:r>
      <w:r w:rsidRPr="008B1E54">
        <w:rPr>
          <w:color w:val="4471C4"/>
          <w:sz w:val="16"/>
        </w:rPr>
        <w:t>ORK</w:t>
      </w:r>
      <w:r w:rsidRPr="008B1E54">
        <w:rPr>
          <w:color w:val="4471C4"/>
          <w:sz w:val="20"/>
        </w:rPr>
        <w:t>:</w:t>
      </w:r>
    </w:p>
    <w:p w14:paraId="0AC50F5A" w14:textId="56310252" w:rsidR="002F3223" w:rsidRDefault="002F3223" w:rsidP="005D3B63">
      <w:pPr>
        <w:pStyle w:val="BodyText"/>
        <w:spacing w:before="62" w:line="259" w:lineRule="auto"/>
        <w:ind w:right="114" w:firstLine="249"/>
      </w:pPr>
      <w:r>
        <w:t xml:space="preserve">Convolutional Neural Networks (CNNs) </w:t>
      </w:r>
      <w:r w:rsidR="00E97758">
        <w:t xml:space="preserve">are integrated </w:t>
      </w:r>
      <w:r>
        <w:t xml:space="preserve">into sign language recognition represents a significant advancement in artificial intelligence, particularly in the domain of computer vision. In our study, we </w:t>
      </w:r>
      <w:r w:rsidR="00E97758">
        <w:t xml:space="preserve">have </w:t>
      </w:r>
      <w:r>
        <w:t>propose</w:t>
      </w:r>
      <w:r w:rsidR="00E97758">
        <w:t>d</w:t>
      </w:r>
      <w:r>
        <w:t xml:space="preserve"> a novel method for recognizing fingerspelling in American Sign Language (ASL) leveraging CNNs, alongside pattern recognition techniques. Through extensive training on a dataset comprising 27 symbols, </w:t>
      </w:r>
      <w:r w:rsidR="00E97758">
        <w:t xml:space="preserve">which includes </w:t>
      </w:r>
      <w:r>
        <w:t xml:space="preserve">26 English alphabets </w:t>
      </w:r>
      <w:proofErr w:type="gramStart"/>
      <w:r>
        <w:t>and a</w:t>
      </w:r>
      <w:r w:rsidR="00E97758">
        <w:t>lso</w:t>
      </w:r>
      <w:proofErr w:type="gramEnd"/>
      <w:r w:rsidR="00E97758">
        <w:t xml:space="preserve"> a</w:t>
      </w:r>
      <w:r>
        <w:t xml:space="preserve"> 'blank' symbol for spacing, our CNN classifier achieved an impressive accuracy rate of 96.5%. This high level of accuracy not only showcases the efficacy of our approach but also underscores its potential to reduce reliance on human interpreters, thereby enhancing accessibility for individuals with hearing impairments.</w:t>
      </w:r>
    </w:p>
    <w:p w14:paraId="7559A0E1" w14:textId="5053B8D3" w:rsidR="002F3223" w:rsidRDefault="002F3223" w:rsidP="005D3B63">
      <w:pPr>
        <w:pStyle w:val="BodyText"/>
        <w:spacing w:before="62" w:line="259" w:lineRule="auto"/>
        <w:ind w:right="114" w:firstLine="249"/>
      </w:pPr>
      <w:r>
        <w:t xml:space="preserve">Furthermore, to facilitate testing and real-world application of our classifier, we developed a user-friendly graphical user interface (GUI) application. This application </w:t>
      </w:r>
      <w:r w:rsidR="00E97758">
        <w:t>gives ease for</w:t>
      </w:r>
      <w:r>
        <w:t xml:space="preserve"> users to form characters, words, and sentences in ASL according to their communication needs. Additionally, the application </w:t>
      </w:r>
      <w:r w:rsidR="00E97758">
        <w:t>predicts</w:t>
      </w:r>
      <w:r>
        <w:t xml:space="preserve"> </w:t>
      </w:r>
      <w:r w:rsidR="00E97758">
        <w:t>various</w:t>
      </w:r>
      <w:r>
        <w:t xml:space="preserve"> suggestions for the corresponding word formed</w:t>
      </w:r>
      <w:r w:rsidR="00E97758">
        <w:t xml:space="preserve"> currently</w:t>
      </w:r>
      <w:r>
        <w:t>, contributing to smoother and more accurate communication. By successfully eliminating the need for human interpreters through our CNN-based approach and providing a practical tool for ASL communication, our study marks a significant step forward in advancing accessibility and inclusivity for the deaf and hard of hearing community.</w:t>
      </w:r>
    </w:p>
    <w:p w14:paraId="5AB12C63" w14:textId="37311C82" w:rsidR="002F3223" w:rsidRDefault="002F3223" w:rsidP="005D3B63">
      <w:pPr>
        <w:pStyle w:val="BodyText"/>
        <w:spacing w:before="62" w:line="259" w:lineRule="auto"/>
        <w:ind w:right="114" w:firstLine="249"/>
      </w:pPr>
      <w:r>
        <w:t xml:space="preserve">The creation of an American Sign Language (ASL) recognition system based on real-time vision that is adapted for the deaf and mute (D&amp;M) community is described in this study. Our method uses two layers of algorithms to improve prediction accuracy, especially for related symbols, and achieves a final accuracy of 95% on our dataset. With appropriate hand movements, low background noise, and sufficient lighting, our technology can accurately identify ASL symbols and display the associated text on the screen. We appreciate the significance of facial emotions in sign language, even though our </w:t>
      </w:r>
      <w:proofErr w:type="gramStart"/>
      <w:r>
        <w:t>main focus</w:t>
      </w:r>
      <w:proofErr w:type="gramEnd"/>
      <w:r>
        <w:t xml:space="preserve"> was on gesture identification; these features might be included in further system updates.</w:t>
      </w:r>
    </w:p>
    <w:p w14:paraId="598FA62C" w14:textId="65195E1A" w:rsidR="002F3223" w:rsidRDefault="002F3223" w:rsidP="005D3B63">
      <w:pPr>
        <w:pStyle w:val="BodyText"/>
        <w:spacing w:before="62" w:line="259" w:lineRule="auto"/>
        <w:ind w:right="114" w:firstLine="249"/>
      </w:pPr>
      <w:r>
        <w:t>Our technology has a wide range of possible uses. For example, it can be used to access government websites that do not have sign language films or to fill out online forms without the need for an interpreter.</w:t>
      </w:r>
      <w:r w:rsidRPr="002F3223">
        <w:t xml:space="preserve"> </w:t>
      </w:r>
      <w:r>
        <w:t>With an estimated 70 million people with speech and hearing impairments globally, our project strives to close the communication gap between the</w:t>
      </w:r>
      <w:r w:rsidR="00E97758">
        <w:t xml:space="preserve"> </w:t>
      </w:r>
      <w:r w:rsidR="00E97758">
        <w:t>D&amp;M community</w:t>
      </w:r>
      <w:r w:rsidR="00E97758">
        <w:t xml:space="preserve"> and the</w:t>
      </w:r>
      <w:r>
        <w:t xml:space="preserve"> </w:t>
      </w:r>
      <w:proofErr w:type="gramStart"/>
      <w:r>
        <w:t>general public</w:t>
      </w:r>
      <w:proofErr w:type="gramEnd"/>
      <w:r>
        <w:t>. Future improvements might include running the system on inexpensive hardware such as Raspberry Pi and improving image processing skills to allow for two-way communication, meaning that spoken and sign language can be translated.</w:t>
      </w:r>
    </w:p>
    <w:p w14:paraId="51D5514F" w14:textId="55AA3DE2" w:rsidR="002F3223" w:rsidRDefault="002F3223" w:rsidP="005D3B63">
      <w:pPr>
        <w:pStyle w:val="BodyText"/>
        <w:spacing w:before="62" w:line="259" w:lineRule="auto"/>
        <w:ind w:right="114" w:firstLine="249"/>
      </w:pPr>
      <w:r>
        <w:t>Our future objectives include the recognition of motion-based signals and the conversion of gesture sequences into words and sentences, with the possibility of adding speech synthesis for aural output. Even with such high accuracy, there is still space for improvement and extension because our dataset lacks word-level sign language data. Furthermore, real-time efficiency is just as important for practical implementation as algorithmic accuracy.</w:t>
      </w:r>
    </w:p>
    <w:p w14:paraId="6309B0B6" w14:textId="77777777" w:rsidR="00B60E57" w:rsidRDefault="00B60E57" w:rsidP="00B60E57">
      <w:pPr>
        <w:pStyle w:val="BodyText"/>
        <w:spacing w:before="62" w:line="259" w:lineRule="auto"/>
        <w:ind w:right="114"/>
      </w:pPr>
    </w:p>
    <w:p w14:paraId="60621F93" w14:textId="4548CCA4" w:rsidR="00B60E57" w:rsidRPr="00B60E57" w:rsidRDefault="00000000" w:rsidP="00D94405">
      <w:pPr>
        <w:pStyle w:val="ListParagraph"/>
        <w:numPr>
          <w:ilvl w:val="0"/>
          <w:numId w:val="20"/>
        </w:numPr>
        <w:tabs>
          <w:tab w:val="left" w:pos="921"/>
        </w:tabs>
        <w:spacing w:before="159"/>
        <w:ind w:hanging="397"/>
        <w:rPr>
          <w:sz w:val="20"/>
        </w:rPr>
      </w:pPr>
      <w:r>
        <w:rPr>
          <w:color w:val="4471C4"/>
          <w:sz w:val="20"/>
        </w:rPr>
        <w:t>R</w:t>
      </w:r>
      <w:r>
        <w:rPr>
          <w:color w:val="4471C4"/>
          <w:sz w:val="16"/>
        </w:rPr>
        <w:t>EFERENCES</w:t>
      </w:r>
      <w:r>
        <w:rPr>
          <w:color w:val="4471C4"/>
          <w:sz w:val="20"/>
        </w:rPr>
        <w:t>:</w:t>
      </w:r>
    </w:p>
    <w:p w14:paraId="153124D3" w14:textId="18FEBF6E" w:rsidR="00C51493" w:rsidRPr="00C51493" w:rsidRDefault="00C51493" w:rsidP="00B60E57">
      <w:pPr>
        <w:pStyle w:val="ListParagraph"/>
        <w:numPr>
          <w:ilvl w:val="0"/>
          <w:numId w:val="1"/>
        </w:numPr>
        <w:tabs>
          <w:tab w:val="left" w:pos="472"/>
        </w:tabs>
        <w:spacing w:before="6" w:line="261" w:lineRule="auto"/>
        <w:ind w:right="119"/>
        <w:rPr>
          <w:sz w:val="20"/>
        </w:rPr>
      </w:pPr>
      <w:proofErr w:type="spellStart"/>
      <w:r w:rsidRPr="00C51493">
        <w:rPr>
          <w:sz w:val="20"/>
          <w:szCs w:val="20"/>
        </w:rPr>
        <w:t>M.</w:t>
      </w:r>
      <w:proofErr w:type="gramStart"/>
      <w:r w:rsidRPr="00C51493">
        <w:rPr>
          <w:sz w:val="20"/>
          <w:szCs w:val="20"/>
        </w:rPr>
        <w:t>M.Gharasuie</w:t>
      </w:r>
      <w:proofErr w:type="spellEnd"/>
      <w:proofErr w:type="gramEnd"/>
      <w:r w:rsidRPr="00C51493">
        <w:rPr>
          <w:sz w:val="20"/>
          <w:szCs w:val="20"/>
        </w:rPr>
        <w:t xml:space="preserve">, </w:t>
      </w:r>
      <w:proofErr w:type="spellStart"/>
      <w:r w:rsidRPr="00C51493">
        <w:rPr>
          <w:sz w:val="20"/>
          <w:szCs w:val="20"/>
        </w:rPr>
        <w:t>H.Seyedarabi</w:t>
      </w:r>
      <w:proofErr w:type="spellEnd"/>
      <w:r w:rsidRPr="00C51493">
        <w:rPr>
          <w:sz w:val="20"/>
          <w:szCs w:val="20"/>
        </w:rPr>
        <w:t xml:space="preserve">, “Real-time Dynamic Hand Gesture Recognition using Hidden Markov Models”, 8th Iranian Conference on Machine Vision and Image Processing (MVIP), 2013. </w:t>
      </w:r>
    </w:p>
    <w:p w14:paraId="195E6562" w14:textId="74B71571" w:rsidR="00C51493" w:rsidRPr="00C51493" w:rsidRDefault="00C51493" w:rsidP="00B60E57">
      <w:pPr>
        <w:pStyle w:val="ListParagraph"/>
        <w:numPr>
          <w:ilvl w:val="0"/>
          <w:numId w:val="1"/>
        </w:numPr>
        <w:spacing w:before="6" w:line="360" w:lineRule="auto"/>
        <w:ind w:right="119"/>
        <w:rPr>
          <w:sz w:val="20"/>
          <w:szCs w:val="20"/>
        </w:rPr>
      </w:pPr>
      <w:proofErr w:type="spellStart"/>
      <w:r w:rsidRPr="00C51493">
        <w:rPr>
          <w:sz w:val="20"/>
          <w:szCs w:val="20"/>
        </w:rPr>
        <w:lastRenderedPageBreak/>
        <w:t>Pradumn</w:t>
      </w:r>
      <w:proofErr w:type="spellEnd"/>
      <w:r w:rsidRPr="00C51493">
        <w:rPr>
          <w:sz w:val="20"/>
          <w:szCs w:val="20"/>
        </w:rPr>
        <w:t xml:space="preserve"> Kumar, Upasana </w:t>
      </w:r>
      <w:proofErr w:type="spellStart"/>
      <w:r w:rsidRPr="00C51493">
        <w:rPr>
          <w:sz w:val="20"/>
          <w:szCs w:val="20"/>
        </w:rPr>
        <w:t>Dugal</w:t>
      </w:r>
      <w:proofErr w:type="spellEnd"/>
      <w:r w:rsidRPr="00C51493">
        <w:rPr>
          <w:sz w:val="20"/>
          <w:szCs w:val="20"/>
        </w:rPr>
        <w:t>, “</w:t>
      </w:r>
      <w:proofErr w:type="spellStart"/>
      <w:r w:rsidRPr="00C51493">
        <w:rPr>
          <w:sz w:val="20"/>
          <w:szCs w:val="20"/>
        </w:rPr>
        <w:t>Tensorflow</w:t>
      </w:r>
      <w:proofErr w:type="spellEnd"/>
      <w:r w:rsidRPr="00C51493">
        <w:rPr>
          <w:sz w:val="20"/>
          <w:szCs w:val="20"/>
        </w:rPr>
        <w:t xml:space="preserve"> Based Image Classification using Advanced Convolutional Neural Network”, International Journal of Recent Technology and Engineering (IJRTE) ISSN: 2277-3878, Volume-8 Issue-6, March 2020, </w:t>
      </w:r>
      <w:proofErr w:type="gramStart"/>
      <w:r w:rsidRPr="00C51493">
        <w:rPr>
          <w:sz w:val="20"/>
          <w:szCs w:val="20"/>
        </w:rPr>
        <w:t>March,</w:t>
      </w:r>
      <w:proofErr w:type="gramEnd"/>
      <w:r w:rsidRPr="00C51493">
        <w:rPr>
          <w:sz w:val="20"/>
          <w:szCs w:val="20"/>
        </w:rPr>
        <w:t xml:space="preserve"> 2020. </w:t>
      </w:r>
    </w:p>
    <w:p w14:paraId="556412F4" w14:textId="663AF5CD" w:rsidR="00C51493" w:rsidRPr="00C51493" w:rsidRDefault="00C51493" w:rsidP="00B60E57">
      <w:pPr>
        <w:pStyle w:val="ListParagraph"/>
        <w:numPr>
          <w:ilvl w:val="0"/>
          <w:numId w:val="1"/>
        </w:numPr>
        <w:spacing w:before="6" w:line="360" w:lineRule="auto"/>
        <w:ind w:right="119"/>
        <w:rPr>
          <w:sz w:val="20"/>
          <w:szCs w:val="20"/>
        </w:rPr>
      </w:pPr>
      <w:r w:rsidRPr="00C51493">
        <w:rPr>
          <w:sz w:val="20"/>
          <w:szCs w:val="20"/>
        </w:rPr>
        <w:t xml:space="preserve">Xin Jia, “Image Recognition Method Based on Deep Learning”, CCDC, DOI: 978-1-5090-4657-7/17, 2017. </w:t>
      </w:r>
    </w:p>
    <w:p w14:paraId="7B37F6E0" w14:textId="484F3F4C" w:rsidR="00C51493" w:rsidRPr="00C51493" w:rsidRDefault="00C51493" w:rsidP="00B60E57">
      <w:pPr>
        <w:pStyle w:val="ListParagraph"/>
        <w:numPr>
          <w:ilvl w:val="0"/>
          <w:numId w:val="1"/>
        </w:numPr>
        <w:spacing w:before="6" w:line="360" w:lineRule="auto"/>
        <w:ind w:right="119"/>
        <w:rPr>
          <w:sz w:val="20"/>
          <w:szCs w:val="20"/>
        </w:rPr>
      </w:pPr>
      <w:proofErr w:type="spellStart"/>
      <w:r w:rsidRPr="00C51493">
        <w:rPr>
          <w:sz w:val="20"/>
          <w:szCs w:val="20"/>
        </w:rPr>
        <w:t>Jiudong</w:t>
      </w:r>
      <w:proofErr w:type="spellEnd"/>
      <w:r w:rsidRPr="00C51493">
        <w:rPr>
          <w:sz w:val="20"/>
          <w:szCs w:val="20"/>
        </w:rPr>
        <w:t xml:space="preserve"> Yang, </w:t>
      </w:r>
      <w:proofErr w:type="spellStart"/>
      <w:r w:rsidRPr="00C51493">
        <w:rPr>
          <w:sz w:val="20"/>
          <w:szCs w:val="20"/>
        </w:rPr>
        <w:t>Jianping</w:t>
      </w:r>
      <w:proofErr w:type="spellEnd"/>
      <w:r w:rsidRPr="00C51493">
        <w:rPr>
          <w:sz w:val="20"/>
          <w:szCs w:val="20"/>
        </w:rPr>
        <w:t xml:space="preserve"> Li, “Application </w:t>
      </w:r>
      <w:proofErr w:type="gramStart"/>
      <w:r w:rsidRPr="00C51493">
        <w:rPr>
          <w:sz w:val="20"/>
          <w:szCs w:val="20"/>
        </w:rPr>
        <w:t>Of</w:t>
      </w:r>
      <w:proofErr w:type="gramEnd"/>
      <w:r w:rsidRPr="00C51493">
        <w:rPr>
          <w:sz w:val="20"/>
          <w:szCs w:val="20"/>
        </w:rPr>
        <w:t xml:space="preserve"> Deep Convolution Neural Network”, IEEE, DOI: 978-1-5386-1010-7/17, 2017. </w:t>
      </w:r>
    </w:p>
    <w:p w14:paraId="2D06E038" w14:textId="58AD6192" w:rsidR="00C51493" w:rsidRPr="00C51493" w:rsidRDefault="00C51493" w:rsidP="00B60E57">
      <w:pPr>
        <w:pStyle w:val="ListParagraph"/>
        <w:numPr>
          <w:ilvl w:val="0"/>
          <w:numId w:val="1"/>
        </w:numPr>
        <w:spacing w:before="6" w:line="360" w:lineRule="auto"/>
        <w:ind w:right="119"/>
        <w:rPr>
          <w:sz w:val="20"/>
          <w:szCs w:val="20"/>
        </w:rPr>
      </w:pPr>
      <w:r w:rsidRPr="00C51493">
        <w:rPr>
          <w:sz w:val="20"/>
          <w:szCs w:val="20"/>
        </w:rPr>
        <w:t xml:space="preserve">Nitish Srivastava, Geoffrey Hinton, Alex </w:t>
      </w:r>
      <w:proofErr w:type="spellStart"/>
      <w:r w:rsidRPr="00C51493">
        <w:rPr>
          <w:sz w:val="20"/>
          <w:szCs w:val="20"/>
        </w:rPr>
        <w:t>Krizhevsky</w:t>
      </w:r>
      <w:proofErr w:type="spellEnd"/>
      <w:r w:rsidRPr="00C51493">
        <w:rPr>
          <w:sz w:val="20"/>
          <w:szCs w:val="20"/>
        </w:rPr>
        <w:t xml:space="preserve">, Ilya </w:t>
      </w:r>
      <w:proofErr w:type="spellStart"/>
      <w:r w:rsidRPr="00C51493">
        <w:rPr>
          <w:sz w:val="20"/>
          <w:szCs w:val="20"/>
        </w:rPr>
        <w:t>Sutskever</w:t>
      </w:r>
      <w:proofErr w:type="spellEnd"/>
      <w:r w:rsidRPr="00C51493">
        <w:rPr>
          <w:sz w:val="20"/>
          <w:szCs w:val="20"/>
        </w:rPr>
        <w:t xml:space="preserve">, Ruslan </w:t>
      </w:r>
      <w:proofErr w:type="spellStart"/>
      <w:r w:rsidRPr="00C51493">
        <w:rPr>
          <w:sz w:val="20"/>
          <w:szCs w:val="20"/>
        </w:rPr>
        <w:t>Salakhutdinov</w:t>
      </w:r>
      <w:proofErr w:type="spellEnd"/>
      <w:r w:rsidRPr="00C51493">
        <w:rPr>
          <w:sz w:val="20"/>
          <w:szCs w:val="20"/>
        </w:rPr>
        <w:t xml:space="preserve">, “Dropout: A Simple Way to Prevent Neural Networks from Overfitting”, Journal of Machine Learning Research 15 (2014) 1929-1958, 2014. </w:t>
      </w:r>
    </w:p>
    <w:p w14:paraId="7BD48D19" w14:textId="1E42C788" w:rsidR="00C51493" w:rsidRPr="00C51493" w:rsidRDefault="00C51493" w:rsidP="00B60E57">
      <w:pPr>
        <w:pStyle w:val="ListParagraph"/>
        <w:numPr>
          <w:ilvl w:val="0"/>
          <w:numId w:val="1"/>
        </w:numPr>
        <w:spacing w:before="6" w:line="360" w:lineRule="auto"/>
        <w:ind w:right="119"/>
        <w:rPr>
          <w:sz w:val="20"/>
          <w:szCs w:val="20"/>
        </w:rPr>
      </w:pPr>
      <w:r w:rsidRPr="00C51493">
        <w:rPr>
          <w:sz w:val="20"/>
          <w:szCs w:val="20"/>
        </w:rPr>
        <w:t xml:space="preserve">Ankit Ojha, Ayush Pandey, Shubham Maurya, Abhishek Thakur, Dr. Dayananda P, “Sign Language to Text and Speech Translation in Real Time Using Convolutional Neural Network”, International Journal of Engineering Research &amp; Technology (IJERT), ISSN: 2278-0181, NCAIT - 2020 Conference Proceedings. </w:t>
      </w:r>
    </w:p>
    <w:p w14:paraId="2435E03C" w14:textId="66F6303F" w:rsidR="00C51493" w:rsidRPr="00C51493" w:rsidRDefault="00C51493" w:rsidP="00B60E57">
      <w:pPr>
        <w:pStyle w:val="ListParagraph"/>
        <w:numPr>
          <w:ilvl w:val="0"/>
          <w:numId w:val="1"/>
        </w:numPr>
        <w:spacing w:before="6" w:line="360" w:lineRule="auto"/>
        <w:ind w:right="119"/>
        <w:rPr>
          <w:sz w:val="20"/>
          <w:szCs w:val="20"/>
        </w:rPr>
      </w:pPr>
      <w:r w:rsidRPr="00C51493">
        <w:rPr>
          <w:sz w:val="20"/>
          <w:szCs w:val="20"/>
        </w:rPr>
        <w:t xml:space="preserve">Nobuhiko MUKAI, Naoto HARADA, </w:t>
      </w:r>
      <w:proofErr w:type="spellStart"/>
      <w:r w:rsidRPr="00C51493">
        <w:rPr>
          <w:sz w:val="20"/>
          <w:szCs w:val="20"/>
        </w:rPr>
        <w:t>Youngha</w:t>
      </w:r>
      <w:proofErr w:type="spellEnd"/>
      <w:r w:rsidRPr="00C51493">
        <w:rPr>
          <w:sz w:val="20"/>
          <w:szCs w:val="20"/>
        </w:rPr>
        <w:t xml:space="preserve"> CHANG, “Japanese Fingerspelling Recognition based on Classification Tree and Machine Learning”, NICOGRAPH International, 2017. </w:t>
      </w:r>
    </w:p>
    <w:p w14:paraId="41E823DB" w14:textId="47D811B2" w:rsidR="00C51493" w:rsidRPr="00C51493" w:rsidRDefault="00C51493" w:rsidP="00B60E57">
      <w:pPr>
        <w:pStyle w:val="ListParagraph"/>
        <w:numPr>
          <w:ilvl w:val="0"/>
          <w:numId w:val="1"/>
        </w:numPr>
        <w:spacing w:before="6" w:line="360" w:lineRule="auto"/>
        <w:ind w:right="119"/>
        <w:rPr>
          <w:sz w:val="20"/>
          <w:szCs w:val="20"/>
        </w:rPr>
      </w:pPr>
      <w:r w:rsidRPr="00C51493">
        <w:rPr>
          <w:sz w:val="20"/>
          <w:szCs w:val="20"/>
        </w:rPr>
        <w:t xml:space="preserve">Qi Wang, </w:t>
      </w:r>
      <w:proofErr w:type="spellStart"/>
      <w:r w:rsidRPr="00C51493">
        <w:rPr>
          <w:sz w:val="20"/>
          <w:szCs w:val="20"/>
        </w:rPr>
        <w:t>Zequn</w:t>
      </w:r>
      <w:proofErr w:type="spellEnd"/>
      <w:r w:rsidRPr="00C51493">
        <w:rPr>
          <w:sz w:val="20"/>
          <w:szCs w:val="20"/>
        </w:rPr>
        <w:t xml:space="preserve"> Qin, </w:t>
      </w:r>
      <w:proofErr w:type="spellStart"/>
      <w:r w:rsidRPr="00C51493">
        <w:rPr>
          <w:sz w:val="20"/>
          <w:szCs w:val="20"/>
        </w:rPr>
        <w:t>Feiping</w:t>
      </w:r>
      <w:proofErr w:type="spellEnd"/>
      <w:r w:rsidRPr="00C51493">
        <w:rPr>
          <w:sz w:val="20"/>
          <w:szCs w:val="20"/>
        </w:rPr>
        <w:t xml:space="preserve"> </w:t>
      </w:r>
      <w:proofErr w:type="spellStart"/>
      <w:r w:rsidRPr="00C51493">
        <w:rPr>
          <w:sz w:val="20"/>
          <w:szCs w:val="20"/>
        </w:rPr>
        <w:t>Nie</w:t>
      </w:r>
      <w:proofErr w:type="spellEnd"/>
      <w:r w:rsidRPr="00C51493">
        <w:rPr>
          <w:sz w:val="20"/>
          <w:szCs w:val="20"/>
        </w:rPr>
        <w:t xml:space="preserve">, Yuan </w:t>
      </w:r>
      <w:proofErr w:type="spellStart"/>
      <w:r w:rsidRPr="00C51493">
        <w:rPr>
          <w:sz w:val="20"/>
          <w:szCs w:val="20"/>
        </w:rPr>
        <w:t>Yuan</w:t>
      </w:r>
      <w:proofErr w:type="spellEnd"/>
      <w:r w:rsidRPr="00C51493">
        <w:rPr>
          <w:sz w:val="20"/>
          <w:szCs w:val="20"/>
        </w:rPr>
        <w:t xml:space="preserve">, “Convolutional 2D LDA for Nonlinear Dimensionality Reduction”, Proceedings of the </w:t>
      </w:r>
      <w:proofErr w:type="spellStart"/>
      <w:r w:rsidRPr="00C51493">
        <w:rPr>
          <w:sz w:val="20"/>
          <w:szCs w:val="20"/>
        </w:rPr>
        <w:t>TwentySixth</w:t>
      </w:r>
      <w:proofErr w:type="spellEnd"/>
      <w:r w:rsidRPr="00C51493">
        <w:rPr>
          <w:sz w:val="20"/>
          <w:szCs w:val="20"/>
        </w:rPr>
        <w:t xml:space="preserve"> International Joint Conference on Artificial Intelligence (IJCAI-17). </w:t>
      </w:r>
    </w:p>
    <w:p w14:paraId="1A279C72" w14:textId="603A2E7B" w:rsidR="00580F42" w:rsidRDefault="00C51493" w:rsidP="00B60E57">
      <w:pPr>
        <w:pStyle w:val="ListParagraph"/>
        <w:numPr>
          <w:ilvl w:val="0"/>
          <w:numId w:val="1"/>
        </w:numPr>
        <w:spacing w:before="6" w:line="360" w:lineRule="auto"/>
        <w:ind w:right="119"/>
        <w:rPr>
          <w:sz w:val="20"/>
        </w:rPr>
      </w:pPr>
      <w:r w:rsidRPr="00C51493">
        <w:rPr>
          <w:sz w:val="20"/>
          <w:szCs w:val="20"/>
        </w:rPr>
        <w:t xml:space="preserve">Aarthi M, Vijayalakshmi P, “Sign Language </w:t>
      </w:r>
      <w:proofErr w:type="gramStart"/>
      <w:r w:rsidRPr="00C51493">
        <w:rPr>
          <w:sz w:val="20"/>
          <w:szCs w:val="20"/>
        </w:rPr>
        <w:t>To</w:t>
      </w:r>
      <w:proofErr w:type="gramEnd"/>
      <w:r w:rsidRPr="00C51493">
        <w:rPr>
          <w:sz w:val="20"/>
          <w:szCs w:val="20"/>
        </w:rPr>
        <w:t xml:space="preserve"> Speech Conversion”, Fifth International Conference On Recent Trends In Information Technology, 2016.</w:t>
      </w:r>
    </w:p>
    <w:p w14:paraId="04428F8B" w14:textId="5EAC1B73" w:rsidR="00580F42" w:rsidRDefault="00000000" w:rsidP="00C51493">
      <w:pPr>
        <w:pStyle w:val="ListParagraph"/>
        <w:numPr>
          <w:ilvl w:val="0"/>
          <w:numId w:val="1"/>
        </w:numPr>
        <w:tabs>
          <w:tab w:val="left" w:pos="472"/>
        </w:tabs>
        <w:spacing w:before="6" w:line="256" w:lineRule="auto"/>
        <w:ind w:right="122"/>
      </w:pPr>
      <w:r>
        <w:rPr>
          <w:w w:val="95"/>
          <w:sz w:val="20"/>
        </w:rPr>
        <w:t>C. Szegedy, W. Liu, Y. Jia, P. Sermanet, S. Reed, D. Anguelov, D. Erhan, V. Vanhoucke, and A. Rabinovich, ‘‘Going deeper with</w:t>
      </w:r>
      <w:r>
        <w:rPr>
          <w:spacing w:val="1"/>
          <w:w w:val="95"/>
          <w:sz w:val="20"/>
        </w:rPr>
        <w:t xml:space="preserve"> </w:t>
      </w:r>
      <w:r>
        <w:rPr>
          <w:w w:val="95"/>
          <w:sz w:val="20"/>
        </w:rPr>
        <w:t>convolutions,’’</w:t>
      </w:r>
      <w:r>
        <w:rPr>
          <w:spacing w:val="-11"/>
          <w:w w:val="95"/>
          <w:sz w:val="20"/>
        </w:rPr>
        <w:t xml:space="preserve"> </w:t>
      </w:r>
      <w:r>
        <w:rPr>
          <w:w w:val="95"/>
          <w:sz w:val="20"/>
        </w:rPr>
        <w:t>in</w:t>
      </w:r>
      <w:r>
        <w:rPr>
          <w:spacing w:val="9"/>
          <w:w w:val="95"/>
          <w:sz w:val="20"/>
        </w:rPr>
        <w:t xml:space="preserve"> </w:t>
      </w:r>
      <w:r>
        <w:rPr>
          <w:w w:val="95"/>
          <w:sz w:val="20"/>
        </w:rPr>
        <w:t>Proc.</w:t>
      </w:r>
      <w:r>
        <w:rPr>
          <w:spacing w:val="9"/>
          <w:w w:val="95"/>
          <w:sz w:val="20"/>
        </w:rPr>
        <w:t xml:space="preserve"> </w:t>
      </w:r>
      <w:r>
        <w:rPr>
          <w:w w:val="95"/>
          <w:sz w:val="20"/>
        </w:rPr>
        <w:t>IEEE</w:t>
      </w:r>
      <w:r>
        <w:rPr>
          <w:spacing w:val="5"/>
          <w:w w:val="95"/>
          <w:sz w:val="20"/>
        </w:rPr>
        <w:t xml:space="preserve"> </w:t>
      </w:r>
      <w:r>
        <w:rPr>
          <w:w w:val="95"/>
          <w:sz w:val="20"/>
        </w:rPr>
        <w:t>Conf.</w:t>
      </w:r>
      <w:r>
        <w:rPr>
          <w:spacing w:val="7"/>
          <w:w w:val="95"/>
          <w:sz w:val="20"/>
        </w:rPr>
        <w:t xml:space="preserve"> </w:t>
      </w:r>
      <w:r>
        <w:rPr>
          <w:w w:val="95"/>
          <w:sz w:val="20"/>
        </w:rPr>
        <w:t>Comput.</w:t>
      </w:r>
      <w:r>
        <w:rPr>
          <w:spacing w:val="3"/>
          <w:w w:val="95"/>
          <w:sz w:val="20"/>
        </w:rPr>
        <w:t xml:space="preserve"> </w:t>
      </w:r>
      <w:r>
        <w:rPr>
          <w:w w:val="95"/>
          <w:sz w:val="20"/>
        </w:rPr>
        <w:t>Vis.</w:t>
      </w:r>
      <w:r>
        <w:rPr>
          <w:spacing w:val="8"/>
          <w:w w:val="95"/>
          <w:sz w:val="20"/>
        </w:rPr>
        <w:t xml:space="preserve"> </w:t>
      </w:r>
      <w:r>
        <w:rPr>
          <w:w w:val="95"/>
          <w:sz w:val="20"/>
        </w:rPr>
        <w:t>Pattern</w:t>
      </w:r>
      <w:r>
        <w:rPr>
          <w:spacing w:val="8"/>
          <w:w w:val="95"/>
          <w:sz w:val="20"/>
        </w:rPr>
        <w:t xml:space="preserve"> </w:t>
      </w:r>
      <w:r>
        <w:rPr>
          <w:w w:val="95"/>
          <w:sz w:val="20"/>
        </w:rPr>
        <w:t>Recognit.</w:t>
      </w:r>
      <w:r>
        <w:rPr>
          <w:spacing w:val="8"/>
          <w:w w:val="95"/>
          <w:sz w:val="20"/>
        </w:rPr>
        <w:t xml:space="preserve"> </w:t>
      </w:r>
      <w:r>
        <w:rPr>
          <w:w w:val="95"/>
          <w:sz w:val="20"/>
        </w:rPr>
        <w:t>(CVPR),</w:t>
      </w:r>
      <w:r>
        <w:rPr>
          <w:spacing w:val="7"/>
          <w:w w:val="95"/>
          <w:sz w:val="20"/>
        </w:rPr>
        <w:t xml:space="preserve"> </w:t>
      </w:r>
      <w:r>
        <w:rPr>
          <w:w w:val="95"/>
          <w:sz w:val="20"/>
        </w:rPr>
        <w:t>Jun.</w:t>
      </w:r>
      <w:r>
        <w:rPr>
          <w:spacing w:val="8"/>
          <w:w w:val="95"/>
          <w:sz w:val="20"/>
        </w:rPr>
        <w:t xml:space="preserve"> </w:t>
      </w:r>
      <w:r>
        <w:rPr>
          <w:w w:val="95"/>
          <w:sz w:val="20"/>
        </w:rPr>
        <w:t>2015,</w:t>
      </w:r>
      <w:r>
        <w:rPr>
          <w:spacing w:val="5"/>
          <w:w w:val="95"/>
          <w:sz w:val="20"/>
        </w:rPr>
        <w:t xml:space="preserve"> </w:t>
      </w:r>
      <w:r>
        <w:rPr>
          <w:w w:val="95"/>
          <w:sz w:val="20"/>
        </w:rPr>
        <w:t>pp.</w:t>
      </w:r>
      <w:r>
        <w:rPr>
          <w:spacing w:val="7"/>
          <w:w w:val="95"/>
          <w:sz w:val="20"/>
        </w:rPr>
        <w:t xml:space="preserve"> </w:t>
      </w:r>
      <w:r>
        <w:rPr>
          <w:w w:val="95"/>
          <w:sz w:val="20"/>
        </w:rPr>
        <w:t>1–9.</w:t>
      </w:r>
    </w:p>
    <w:p w14:paraId="08898996" w14:textId="77777777" w:rsidR="00580F42" w:rsidRDefault="00000000">
      <w:pPr>
        <w:pStyle w:val="ListParagraph"/>
        <w:numPr>
          <w:ilvl w:val="0"/>
          <w:numId w:val="1"/>
        </w:numPr>
        <w:tabs>
          <w:tab w:val="left" w:pos="472"/>
        </w:tabs>
        <w:spacing w:line="256" w:lineRule="auto"/>
        <w:ind w:right="123"/>
        <w:rPr>
          <w:sz w:val="20"/>
        </w:rPr>
      </w:pPr>
      <w:r>
        <w:rPr>
          <w:sz w:val="20"/>
        </w:rPr>
        <w:t xml:space="preserve">Tang Z., Chen K., Pan M., Wang </w:t>
      </w:r>
      <w:proofErr w:type="gramStart"/>
      <w:r>
        <w:rPr>
          <w:sz w:val="20"/>
        </w:rPr>
        <w:t>M.</w:t>
      </w:r>
      <w:proofErr w:type="gramEnd"/>
      <w:r>
        <w:rPr>
          <w:sz w:val="20"/>
        </w:rPr>
        <w:t xml:space="preserve"> and Song Z. 2019 An augmentation strategy for medical image processing based on</w:t>
      </w:r>
      <w:r>
        <w:rPr>
          <w:spacing w:val="1"/>
          <w:sz w:val="20"/>
        </w:rPr>
        <w:t xml:space="preserve"> </w:t>
      </w:r>
      <w:r>
        <w:rPr>
          <w:sz w:val="20"/>
        </w:rPr>
        <w:t>Statistical</w:t>
      </w:r>
      <w:r>
        <w:rPr>
          <w:spacing w:val="-1"/>
          <w:sz w:val="20"/>
        </w:rPr>
        <w:t xml:space="preserve"> </w:t>
      </w:r>
      <w:r>
        <w:rPr>
          <w:sz w:val="20"/>
        </w:rPr>
        <w:t>Shape Model and</w:t>
      </w:r>
      <w:r>
        <w:rPr>
          <w:spacing w:val="-2"/>
          <w:sz w:val="20"/>
        </w:rPr>
        <w:t xml:space="preserve"> </w:t>
      </w:r>
      <w:r>
        <w:rPr>
          <w:sz w:val="20"/>
        </w:rPr>
        <w:t>3D</w:t>
      </w:r>
      <w:r>
        <w:rPr>
          <w:spacing w:val="-5"/>
          <w:sz w:val="20"/>
        </w:rPr>
        <w:t xml:space="preserve"> </w:t>
      </w:r>
      <w:r>
        <w:rPr>
          <w:sz w:val="20"/>
        </w:rPr>
        <w:t>Thin</w:t>
      </w:r>
      <w:r>
        <w:rPr>
          <w:spacing w:val="1"/>
          <w:sz w:val="20"/>
        </w:rPr>
        <w:t xml:space="preserve"> </w:t>
      </w:r>
      <w:r>
        <w:rPr>
          <w:sz w:val="20"/>
        </w:rPr>
        <w:t>Plate</w:t>
      </w:r>
      <w:r>
        <w:rPr>
          <w:spacing w:val="-1"/>
          <w:sz w:val="20"/>
        </w:rPr>
        <w:t xml:space="preserve"> </w:t>
      </w:r>
      <w:r>
        <w:rPr>
          <w:sz w:val="20"/>
        </w:rPr>
        <w:t>Spline for deep learning</w:t>
      </w:r>
      <w:r>
        <w:rPr>
          <w:spacing w:val="-1"/>
          <w:sz w:val="20"/>
        </w:rPr>
        <w:t xml:space="preserve"> </w:t>
      </w:r>
      <w:r>
        <w:rPr>
          <w:sz w:val="20"/>
        </w:rPr>
        <w:t>IEEE</w:t>
      </w:r>
      <w:r>
        <w:rPr>
          <w:spacing w:val="-12"/>
          <w:sz w:val="20"/>
        </w:rPr>
        <w:t xml:space="preserve"> </w:t>
      </w:r>
      <w:r>
        <w:rPr>
          <w:sz w:val="20"/>
        </w:rPr>
        <w:t>Access</w:t>
      </w:r>
      <w:r>
        <w:rPr>
          <w:spacing w:val="-2"/>
          <w:sz w:val="20"/>
        </w:rPr>
        <w:t xml:space="preserve"> </w:t>
      </w:r>
      <w:r>
        <w:rPr>
          <w:sz w:val="20"/>
        </w:rPr>
        <w:t>7</w:t>
      </w:r>
      <w:r>
        <w:rPr>
          <w:spacing w:val="1"/>
          <w:sz w:val="20"/>
        </w:rPr>
        <w:t xml:space="preserve"> </w:t>
      </w:r>
      <w:r>
        <w:rPr>
          <w:sz w:val="20"/>
        </w:rPr>
        <w:t>1-1.</w:t>
      </w:r>
    </w:p>
    <w:p w14:paraId="5E9275D7" w14:textId="5CFFDC1D" w:rsidR="00C51493" w:rsidRPr="00C51493" w:rsidRDefault="00000000" w:rsidP="00C51493">
      <w:pPr>
        <w:pStyle w:val="ListParagraph"/>
        <w:numPr>
          <w:ilvl w:val="0"/>
          <w:numId w:val="1"/>
        </w:numPr>
        <w:tabs>
          <w:tab w:val="left" w:pos="472"/>
        </w:tabs>
        <w:spacing w:line="259" w:lineRule="auto"/>
        <w:ind w:right="116"/>
        <w:rPr>
          <w:sz w:val="20"/>
        </w:rPr>
      </w:pPr>
      <w:r>
        <w:rPr>
          <w:spacing w:val="-1"/>
          <w:sz w:val="20"/>
        </w:rPr>
        <w:t xml:space="preserve">"Rethinking the Inception Architecture for Computer Vision" by Christian Szegedy, Vincent Vanhoucke, Sergey </w:t>
      </w:r>
      <w:proofErr w:type="spellStart"/>
      <w:r>
        <w:rPr>
          <w:sz w:val="20"/>
        </w:rPr>
        <w:t>Ioffe</w:t>
      </w:r>
      <w:proofErr w:type="spellEnd"/>
      <w:r>
        <w:rPr>
          <w:sz w:val="20"/>
        </w:rPr>
        <w:t>, Jonathon</w:t>
      </w:r>
      <w:r>
        <w:rPr>
          <w:spacing w:val="-47"/>
          <w:sz w:val="20"/>
        </w:rPr>
        <w:t xml:space="preserve"> </w:t>
      </w:r>
      <w:proofErr w:type="spellStart"/>
      <w:r>
        <w:rPr>
          <w:sz w:val="20"/>
        </w:rPr>
        <w:t>Shlens</w:t>
      </w:r>
      <w:proofErr w:type="spellEnd"/>
      <w:r>
        <w:rPr>
          <w:sz w:val="20"/>
        </w:rPr>
        <w:t>,</w:t>
      </w:r>
      <w:r>
        <w:rPr>
          <w:spacing w:val="-1"/>
          <w:sz w:val="20"/>
        </w:rPr>
        <w:t xml:space="preserve"> </w:t>
      </w:r>
      <w:r>
        <w:rPr>
          <w:sz w:val="20"/>
        </w:rPr>
        <w:t>and</w:t>
      </w:r>
      <w:r>
        <w:rPr>
          <w:spacing w:val="1"/>
          <w:sz w:val="20"/>
        </w:rPr>
        <w:t xml:space="preserve"> </w:t>
      </w:r>
      <w:r>
        <w:rPr>
          <w:sz w:val="20"/>
        </w:rPr>
        <w:t>Zbigniew</w:t>
      </w:r>
      <w:r>
        <w:rPr>
          <w:spacing w:val="-4"/>
          <w:sz w:val="20"/>
        </w:rPr>
        <w:t xml:space="preserve"> </w:t>
      </w:r>
      <w:proofErr w:type="spellStart"/>
      <w:r>
        <w:rPr>
          <w:sz w:val="20"/>
        </w:rPr>
        <w:t>Wojna</w:t>
      </w:r>
      <w:proofErr w:type="spellEnd"/>
      <w:r>
        <w:rPr>
          <w:sz w:val="20"/>
        </w:rPr>
        <w:t>.</w:t>
      </w:r>
    </w:p>
    <w:p w14:paraId="455B786C" w14:textId="1100964B" w:rsidR="00C51493" w:rsidRPr="00C51493" w:rsidRDefault="00000000" w:rsidP="00C51493">
      <w:pPr>
        <w:pStyle w:val="ListParagraph"/>
        <w:numPr>
          <w:ilvl w:val="0"/>
          <w:numId w:val="1"/>
        </w:numPr>
        <w:tabs>
          <w:tab w:val="left" w:pos="472"/>
        </w:tabs>
        <w:spacing w:before="5" w:line="256" w:lineRule="auto"/>
        <w:ind w:right="116"/>
        <w:rPr>
          <w:sz w:val="20"/>
        </w:rPr>
      </w:pPr>
      <w:r w:rsidRPr="00C51493">
        <w:rPr>
          <w:sz w:val="20"/>
        </w:rPr>
        <w:t>Y.</w:t>
      </w:r>
      <w:r w:rsidRPr="00C51493">
        <w:rPr>
          <w:spacing w:val="9"/>
          <w:sz w:val="20"/>
        </w:rPr>
        <w:t xml:space="preserve"> </w:t>
      </w:r>
      <w:r w:rsidRPr="00C51493">
        <w:rPr>
          <w:sz w:val="20"/>
        </w:rPr>
        <w:t>Song,</w:t>
      </w:r>
      <w:r w:rsidRPr="00C51493">
        <w:rPr>
          <w:spacing w:val="-1"/>
          <w:sz w:val="20"/>
        </w:rPr>
        <w:t xml:space="preserve"> </w:t>
      </w:r>
      <w:r w:rsidRPr="00C51493">
        <w:rPr>
          <w:sz w:val="20"/>
        </w:rPr>
        <w:t>Y.</w:t>
      </w:r>
      <w:r w:rsidRPr="00C51493">
        <w:rPr>
          <w:spacing w:val="10"/>
          <w:sz w:val="20"/>
        </w:rPr>
        <w:t xml:space="preserve"> </w:t>
      </w:r>
      <w:r w:rsidRPr="00C51493">
        <w:rPr>
          <w:sz w:val="20"/>
        </w:rPr>
        <w:t>Zhang,</w:t>
      </w:r>
      <w:r w:rsidRPr="00C51493">
        <w:rPr>
          <w:spacing w:val="-1"/>
          <w:sz w:val="20"/>
        </w:rPr>
        <w:t xml:space="preserve"> </w:t>
      </w:r>
      <w:r w:rsidRPr="00C51493">
        <w:rPr>
          <w:sz w:val="20"/>
        </w:rPr>
        <w:t>Y.</w:t>
      </w:r>
      <w:r w:rsidRPr="00C51493">
        <w:rPr>
          <w:spacing w:val="9"/>
          <w:sz w:val="20"/>
        </w:rPr>
        <w:t xml:space="preserve"> </w:t>
      </w:r>
      <w:r w:rsidRPr="00C51493">
        <w:rPr>
          <w:sz w:val="20"/>
        </w:rPr>
        <w:t>Chen,</w:t>
      </w:r>
      <w:r w:rsidRPr="00C51493">
        <w:rPr>
          <w:spacing w:val="7"/>
          <w:sz w:val="20"/>
        </w:rPr>
        <w:t xml:space="preserve"> </w:t>
      </w:r>
      <w:r w:rsidRPr="00C51493">
        <w:rPr>
          <w:sz w:val="20"/>
        </w:rPr>
        <w:t>and</w:t>
      </w:r>
      <w:r w:rsidRPr="00C51493">
        <w:rPr>
          <w:spacing w:val="2"/>
          <w:sz w:val="20"/>
        </w:rPr>
        <w:t xml:space="preserve"> </w:t>
      </w:r>
      <w:r w:rsidRPr="00C51493">
        <w:rPr>
          <w:sz w:val="20"/>
        </w:rPr>
        <w:t>Y.</w:t>
      </w:r>
      <w:r w:rsidRPr="00C51493">
        <w:rPr>
          <w:spacing w:val="4"/>
          <w:sz w:val="20"/>
        </w:rPr>
        <w:t xml:space="preserve"> </w:t>
      </w:r>
      <w:r w:rsidRPr="00C51493">
        <w:rPr>
          <w:sz w:val="20"/>
        </w:rPr>
        <w:t>Wu,</w:t>
      </w:r>
      <w:r w:rsidRPr="00C51493">
        <w:rPr>
          <w:spacing w:val="9"/>
          <w:sz w:val="20"/>
        </w:rPr>
        <w:t xml:space="preserve"> </w:t>
      </w:r>
      <w:r w:rsidRPr="00C51493">
        <w:rPr>
          <w:sz w:val="20"/>
        </w:rPr>
        <w:t>"Lung</w:t>
      </w:r>
      <w:r w:rsidRPr="00C51493">
        <w:rPr>
          <w:spacing w:val="8"/>
          <w:sz w:val="20"/>
        </w:rPr>
        <w:t xml:space="preserve"> </w:t>
      </w:r>
      <w:r w:rsidRPr="00C51493">
        <w:rPr>
          <w:sz w:val="20"/>
        </w:rPr>
        <w:t>nodule</w:t>
      </w:r>
      <w:r w:rsidRPr="00C51493">
        <w:rPr>
          <w:spacing w:val="7"/>
          <w:sz w:val="20"/>
        </w:rPr>
        <w:t xml:space="preserve"> </w:t>
      </w:r>
      <w:r w:rsidRPr="00C51493">
        <w:rPr>
          <w:sz w:val="20"/>
        </w:rPr>
        <w:t>detection</w:t>
      </w:r>
      <w:r w:rsidRPr="00C51493">
        <w:rPr>
          <w:spacing w:val="10"/>
          <w:sz w:val="20"/>
        </w:rPr>
        <w:t xml:space="preserve"> </w:t>
      </w:r>
      <w:r w:rsidRPr="00C51493">
        <w:rPr>
          <w:sz w:val="20"/>
        </w:rPr>
        <w:t>using</w:t>
      </w:r>
      <w:r w:rsidRPr="00C51493">
        <w:rPr>
          <w:spacing w:val="8"/>
          <w:sz w:val="20"/>
        </w:rPr>
        <w:t xml:space="preserve"> </w:t>
      </w:r>
      <w:r w:rsidRPr="00C51493">
        <w:rPr>
          <w:sz w:val="20"/>
        </w:rPr>
        <w:t>3D</w:t>
      </w:r>
      <w:r w:rsidRPr="00C51493">
        <w:rPr>
          <w:spacing w:val="7"/>
          <w:sz w:val="20"/>
        </w:rPr>
        <w:t xml:space="preserve"> </w:t>
      </w:r>
      <w:r w:rsidRPr="00C51493">
        <w:rPr>
          <w:sz w:val="20"/>
        </w:rPr>
        <w:t>deep</w:t>
      </w:r>
      <w:r w:rsidRPr="00C51493">
        <w:rPr>
          <w:spacing w:val="8"/>
          <w:sz w:val="20"/>
        </w:rPr>
        <w:t xml:space="preserve"> </w:t>
      </w:r>
      <w:r w:rsidRPr="00C51493">
        <w:rPr>
          <w:sz w:val="20"/>
        </w:rPr>
        <w:t>convolutional</w:t>
      </w:r>
      <w:r w:rsidRPr="00C51493">
        <w:rPr>
          <w:spacing w:val="9"/>
          <w:sz w:val="20"/>
        </w:rPr>
        <w:t xml:space="preserve"> </w:t>
      </w:r>
      <w:r w:rsidRPr="00C51493">
        <w:rPr>
          <w:sz w:val="20"/>
        </w:rPr>
        <w:t>neural</w:t>
      </w:r>
      <w:r w:rsidRPr="00C51493">
        <w:rPr>
          <w:spacing w:val="7"/>
          <w:sz w:val="20"/>
        </w:rPr>
        <w:t xml:space="preserve"> </w:t>
      </w:r>
      <w:r w:rsidRPr="00C51493">
        <w:rPr>
          <w:sz w:val="20"/>
        </w:rPr>
        <w:t>networks</w:t>
      </w:r>
      <w:r w:rsidRPr="00C51493">
        <w:rPr>
          <w:spacing w:val="9"/>
          <w:sz w:val="20"/>
        </w:rPr>
        <w:t xml:space="preserve"> </w:t>
      </w:r>
      <w:r w:rsidRPr="00C51493">
        <w:rPr>
          <w:sz w:val="20"/>
        </w:rPr>
        <w:t>with</w:t>
      </w:r>
      <w:r w:rsidRPr="00C51493">
        <w:rPr>
          <w:spacing w:val="6"/>
          <w:sz w:val="20"/>
        </w:rPr>
        <w:t xml:space="preserve"> </w:t>
      </w:r>
      <w:r w:rsidRPr="00C51493">
        <w:rPr>
          <w:sz w:val="20"/>
        </w:rPr>
        <w:t>multiple</w:t>
      </w:r>
      <w:r w:rsidRPr="00C51493">
        <w:rPr>
          <w:spacing w:val="-47"/>
          <w:sz w:val="20"/>
        </w:rPr>
        <w:t xml:space="preserve"> </w:t>
      </w:r>
      <w:r w:rsidRPr="00C51493">
        <w:rPr>
          <w:sz w:val="20"/>
        </w:rPr>
        <w:t>GPUs,"</w:t>
      </w:r>
      <w:r w:rsidRPr="00C51493">
        <w:rPr>
          <w:spacing w:val="-3"/>
          <w:sz w:val="20"/>
        </w:rPr>
        <w:t xml:space="preserve"> </w:t>
      </w:r>
      <w:r w:rsidRPr="00C51493">
        <w:rPr>
          <w:sz w:val="20"/>
        </w:rPr>
        <w:t>in</w:t>
      </w:r>
      <w:r w:rsidRPr="00C51493">
        <w:rPr>
          <w:spacing w:val="-1"/>
          <w:sz w:val="20"/>
        </w:rPr>
        <w:t xml:space="preserve"> </w:t>
      </w:r>
      <w:r w:rsidRPr="00C51493">
        <w:rPr>
          <w:sz w:val="20"/>
        </w:rPr>
        <w:t>Proceedings</w:t>
      </w:r>
      <w:r w:rsidRPr="00C51493">
        <w:rPr>
          <w:spacing w:val="-3"/>
          <w:sz w:val="20"/>
        </w:rPr>
        <w:t xml:space="preserve"> </w:t>
      </w:r>
      <w:r w:rsidRPr="00C51493">
        <w:rPr>
          <w:sz w:val="20"/>
        </w:rPr>
        <w:t>of</w:t>
      </w:r>
      <w:r w:rsidRPr="00C51493">
        <w:rPr>
          <w:spacing w:val="-3"/>
          <w:sz w:val="20"/>
        </w:rPr>
        <w:t xml:space="preserve"> </w:t>
      </w:r>
      <w:r w:rsidRPr="00C51493">
        <w:rPr>
          <w:sz w:val="20"/>
        </w:rPr>
        <w:t>the</w:t>
      </w:r>
      <w:r w:rsidRPr="00C51493">
        <w:rPr>
          <w:spacing w:val="-4"/>
          <w:sz w:val="20"/>
        </w:rPr>
        <w:t xml:space="preserve"> </w:t>
      </w:r>
      <w:r w:rsidRPr="00C51493">
        <w:rPr>
          <w:sz w:val="20"/>
        </w:rPr>
        <w:t>IEEE</w:t>
      </w:r>
      <w:r w:rsidRPr="00C51493">
        <w:rPr>
          <w:spacing w:val="-2"/>
          <w:sz w:val="20"/>
        </w:rPr>
        <w:t xml:space="preserve"> </w:t>
      </w:r>
      <w:r w:rsidRPr="00C51493">
        <w:rPr>
          <w:sz w:val="20"/>
        </w:rPr>
        <w:t>Conference</w:t>
      </w:r>
      <w:r w:rsidRPr="00C51493">
        <w:rPr>
          <w:spacing w:val="-2"/>
          <w:sz w:val="20"/>
        </w:rPr>
        <w:t xml:space="preserve"> </w:t>
      </w:r>
      <w:r w:rsidRPr="00C51493">
        <w:rPr>
          <w:sz w:val="20"/>
        </w:rPr>
        <w:t>on</w:t>
      </w:r>
      <w:r w:rsidRPr="00C51493">
        <w:rPr>
          <w:spacing w:val="-3"/>
          <w:sz w:val="20"/>
        </w:rPr>
        <w:t xml:space="preserve"> </w:t>
      </w:r>
      <w:r w:rsidRPr="00C51493">
        <w:rPr>
          <w:sz w:val="20"/>
        </w:rPr>
        <w:t>Computer</w:t>
      </w:r>
      <w:r w:rsidRPr="00C51493">
        <w:rPr>
          <w:spacing w:val="-6"/>
          <w:sz w:val="20"/>
        </w:rPr>
        <w:t xml:space="preserve"> </w:t>
      </w:r>
      <w:r w:rsidRPr="00C51493">
        <w:rPr>
          <w:sz w:val="20"/>
        </w:rPr>
        <w:t>Vision</w:t>
      </w:r>
      <w:r w:rsidRPr="00C51493">
        <w:rPr>
          <w:spacing w:val="-2"/>
          <w:sz w:val="20"/>
        </w:rPr>
        <w:t xml:space="preserve"> </w:t>
      </w:r>
      <w:r w:rsidRPr="00C51493">
        <w:rPr>
          <w:sz w:val="20"/>
        </w:rPr>
        <w:t>and</w:t>
      </w:r>
      <w:r w:rsidRPr="00C51493">
        <w:rPr>
          <w:spacing w:val="-1"/>
          <w:sz w:val="20"/>
        </w:rPr>
        <w:t xml:space="preserve"> </w:t>
      </w:r>
      <w:r w:rsidRPr="00C51493">
        <w:rPr>
          <w:sz w:val="20"/>
        </w:rPr>
        <w:t>Pattern</w:t>
      </w:r>
      <w:r w:rsidRPr="00C51493">
        <w:rPr>
          <w:spacing w:val="-1"/>
          <w:sz w:val="20"/>
        </w:rPr>
        <w:t xml:space="preserve"> </w:t>
      </w:r>
      <w:r w:rsidRPr="00C51493">
        <w:rPr>
          <w:sz w:val="20"/>
        </w:rPr>
        <w:t>Recognition</w:t>
      </w:r>
      <w:r w:rsidRPr="00C51493">
        <w:rPr>
          <w:spacing w:val="-6"/>
          <w:sz w:val="20"/>
        </w:rPr>
        <w:t xml:space="preserve"> </w:t>
      </w:r>
      <w:r w:rsidRPr="00C51493">
        <w:rPr>
          <w:sz w:val="20"/>
        </w:rPr>
        <w:t>Workshops,</w:t>
      </w:r>
      <w:r w:rsidRPr="00C51493">
        <w:rPr>
          <w:spacing w:val="-3"/>
          <w:sz w:val="20"/>
        </w:rPr>
        <w:t xml:space="preserve"> </w:t>
      </w:r>
      <w:r w:rsidRPr="00C51493">
        <w:rPr>
          <w:sz w:val="20"/>
        </w:rPr>
        <w:t>2016,</w:t>
      </w:r>
      <w:r w:rsidRPr="00C51493">
        <w:rPr>
          <w:spacing w:val="-4"/>
          <w:sz w:val="20"/>
        </w:rPr>
        <w:t xml:space="preserve"> </w:t>
      </w:r>
      <w:r w:rsidRPr="00C51493">
        <w:rPr>
          <w:sz w:val="20"/>
        </w:rPr>
        <w:t>pp.</w:t>
      </w:r>
      <w:r w:rsidRPr="00C51493">
        <w:rPr>
          <w:spacing w:val="-4"/>
          <w:sz w:val="20"/>
        </w:rPr>
        <w:t xml:space="preserve"> </w:t>
      </w:r>
      <w:r w:rsidRPr="00C51493">
        <w:rPr>
          <w:sz w:val="20"/>
        </w:rPr>
        <w:t>10-18.</w:t>
      </w:r>
    </w:p>
    <w:p w14:paraId="41DBB584" w14:textId="35857C57" w:rsidR="00580F42" w:rsidRPr="00C51493" w:rsidRDefault="00C51493" w:rsidP="00C51493">
      <w:pPr>
        <w:pStyle w:val="ListParagraph"/>
        <w:numPr>
          <w:ilvl w:val="0"/>
          <w:numId w:val="1"/>
        </w:numPr>
        <w:tabs>
          <w:tab w:val="left" w:pos="472"/>
        </w:tabs>
        <w:spacing w:before="2" w:line="261" w:lineRule="auto"/>
        <w:ind w:right="129"/>
        <w:rPr>
          <w:sz w:val="20"/>
        </w:rPr>
      </w:pPr>
      <w:r>
        <w:rPr>
          <w:sz w:val="20"/>
        </w:rPr>
        <w:t>K.</w:t>
      </w:r>
      <w:r>
        <w:rPr>
          <w:spacing w:val="24"/>
          <w:sz w:val="20"/>
        </w:rPr>
        <w:t xml:space="preserve"> </w:t>
      </w:r>
      <w:r>
        <w:rPr>
          <w:sz w:val="20"/>
        </w:rPr>
        <w:t>He,</w:t>
      </w:r>
      <w:r>
        <w:rPr>
          <w:spacing w:val="25"/>
          <w:sz w:val="20"/>
        </w:rPr>
        <w:t xml:space="preserve"> </w:t>
      </w:r>
      <w:r>
        <w:rPr>
          <w:sz w:val="20"/>
        </w:rPr>
        <w:t>X.</w:t>
      </w:r>
      <w:r>
        <w:rPr>
          <w:spacing w:val="24"/>
          <w:sz w:val="20"/>
        </w:rPr>
        <w:t xml:space="preserve"> </w:t>
      </w:r>
      <w:r>
        <w:rPr>
          <w:sz w:val="20"/>
        </w:rPr>
        <w:t>Zhang,</w:t>
      </w:r>
      <w:r>
        <w:rPr>
          <w:spacing w:val="24"/>
          <w:sz w:val="20"/>
        </w:rPr>
        <w:t xml:space="preserve"> </w:t>
      </w:r>
      <w:r>
        <w:rPr>
          <w:sz w:val="20"/>
        </w:rPr>
        <w:t>and</w:t>
      </w:r>
      <w:r>
        <w:rPr>
          <w:spacing w:val="25"/>
          <w:sz w:val="20"/>
        </w:rPr>
        <w:t xml:space="preserve"> </w:t>
      </w:r>
      <w:r>
        <w:rPr>
          <w:sz w:val="20"/>
        </w:rPr>
        <w:t>S.</w:t>
      </w:r>
      <w:r>
        <w:rPr>
          <w:spacing w:val="24"/>
          <w:sz w:val="20"/>
        </w:rPr>
        <w:t xml:space="preserve"> </w:t>
      </w:r>
      <w:r>
        <w:rPr>
          <w:sz w:val="20"/>
        </w:rPr>
        <w:t>Ren,</w:t>
      </w:r>
      <w:r>
        <w:rPr>
          <w:spacing w:val="24"/>
          <w:sz w:val="20"/>
        </w:rPr>
        <w:t xml:space="preserve"> </w:t>
      </w:r>
      <w:r>
        <w:rPr>
          <w:sz w:val="20"/>
        </w:rPr>
        <w:t>‘‘Deep</w:t>
      </w:r>
      <w:r>
        <w:rPr>
          <w:spacing w:val="25"/>
          <w:sz w:val="20"/>
        </w:rPr>
        <w:t xml:space="preserve"> </w:t>
      </w:r>
      <w:r>
        <w:rPr>
          <w:sz w:val="20"/>
        </w:rPr>
        <w:t>residual</w:t>
      </w:r>
      <w:r>
        <w:rPr>
          <w:spacing w:val="24"/>
          <w:sz w:val="20"/>
        </w:rPr>
        <w:t xml:space="preserve"> </w:t>
      </w:r>
      <w:r>
        <w:rPr>
          <w:sz w:val="20"/>
        </w:rPr>
        <w:t>learning</w:t>
      </w:r>
      <w:r>
        <w:rPr>
          <w:spacing w:val="26"/>
          <w:sz w:val="20"/>
        </w:rPr>
        <w:t xml:space="preserve"> </w:t>
      </w:r>
      <w:r>
        <w:rPr>
          <w:sz w:val="20"/>
        </w:rPr>
        <w:t>for</w:t>
      </w:r>
      <w:r>
        <w:rPr>
          <w:spacing w:val="24"/>
          <w:sz w:val="20"/>
        </w:rPr>
        <w:t xml:space="preserve"> </w:t>
      </w:r>
      <w:r>
        <w:rPr>
          <w:sz w:val="20"/>
        </w:rPr>
        <w:t>image</w:t>
      </w:r>
      <w:r>
        <w:rPr>
          <w:spacing w:val="21"/>
          <w:sz w:val="20"/>
        </w:rPr>
        <w:t xml:space="preserve"> </w:t>
      </w:r>
      <w:r>
        <w:rPr>
          <w:sz w:val="20"/>
        </w:rPr>
        <w:t>recognition,’’</w:t>
      </w:r>
      <w:r>
        <w:rPr>
          <w:spacing w:val="9"/>
          <w:sz w:val="20"/>
        </w:rPr>
        <w:t xml:space="preserve"> </w:t>
      </w:r>
      <w:r>
        <w:rPr>
          <w:sz w:val="20"/>
        </w:rPr>
        <w:t>in</w:t>
      </w:r>
      <w:r>
        <w:rPr>
          <w:spacing w:val="24"/>
          <w:sz w:val="20"/>
        </w:rPr>
        <w:t xml:space="preserve"> </w:t>
      </w:r>
      <w:r>
        <w:rPr>
          <w:sz w:val="20"/>
        </w:rPr>
        <w:t>Proc.</w:t>
      </w:r>
      <w:r>
        <w:rPr>
          <w:spacing w:val="24"/>
          <w:sz w:val="20"/>
        </w:rPr>
        <w:t xml:space="preserve"> </w:t>
      </w:r>
      <w:r>
        <w:rPr>
          <w:sz w:val="20"/>
        </w:rPr>
        <w:t>IEEE</w:t>
      </w:r>
      <w:r>
        <w:rPr>
          <w:spacing w:val="25"/>
          <w:sz w:val="20"/>
        </w:rPr>
        <w:t xml:space="preserve"> </w:t>
      </w:r>
      <w:r>
        <w:rPr>
          <w:sz w:val="20"/>
        </w:rPr>
        <w:t>Conf.</w:t>
      </w:r>
      <w:r>
        <w:rPr>
          <w:spacing w:val="24"/>
          <w:sz w:val="20"/>
        </w:rPr>
        <w:t xml:space="preserve"> </w:t>
      </w:r>
      <w:proofErr w:type="spellStart"/>
      <w:r>
        <w:rPr>
          <w:sz w:val="20"/>
        </w:rPr>
        <w:t>Comput</w:t>
      </w:r>
      <w:proofErr w:type="spellEnd"/>
      <w:r>
        <w:rPr>
          <w:sz w:val="20"/>
        </w:rPr>
        <w:t>.</w:t>
      </w:r>
      <w:r>
        <w:rPr>
          <w:spacing w:val="17"/>
          <w:sz w:val="20"/>
        </w:rPr>
        <w:t xml:space="preserve"> </w:t>
      </w:r>
      <w:r>
        <w:rPr>
          <w:sz w:val="20"/>
        </w:rPr>
        <w:t>Vis.</w:t>
      </w:r>
      <w:r>
        <w:rPr>
          <w:spacing w:val="26"/>
          <w:sz w:val="20"/>
        </w:rPr>
        <w:t xml:space="preserve"> </w:t>
      </w:r>
      <w:r>
        <w:rPr>
          <w:sz w:val="20"/>
        </w:rPr>
        <w:t>Pattern</w:t>
      </w:r>
      <w:r>
        <w:rPr>
          <w:spacing w:val="-47"/>
          <w:sz w:val="20"/>
        </w:rPr>
        <w:t xml:space="preserve"> </w:t>
      </w:r>
      <w:proofErr w:type="spellStart"/>
      <w:r>
        <w:rPr>
          <w:sz w:val="20"/>
        </w:rPr>
        <w:t>Recognit</w:t>
      </w:r>
      <w:proofErr w:type="spellEnd"/>
      <w:r>
        <w:rPr>
          <w:sz w:val="20"/>
        </w:rPr>
        <w:t>.,</w:t>
      </w:r>
      <w:r>
        <w:rPr>
          <w:spacing w:val="-1"/>
          <w:sz w:val="20"/>
        </w:rPr>
        <w:t xml:space="preserve"> </w:t>
      </w:r>
      <w:r>
        <w:rPr>
          <w:sz w:val="20"/>
        </w:rPr>
        <w:t>Jun. 2016, pp. 770–778.</w:t>
      </w:r>
    </w:p>
    <w:sectPr w:rsidR="00580F42" w:rsidRPr="00C51493">
      <w:pgSz w:w="11910" w:h="16840"/>
      <w:pgMar w:top="640" w:right="600" w:bottom="280" w:left="5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407A1"/>
    <w:multiLevelType w:val="hybridMultilevel"/>
    <w:tmpl w:val="D02EFDDA"/>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5B7647C"/>
    <w:multiLevelType w:val="hybridMultilevel"/>
    <w:tmpl w:val="4EA6B7C2"/>
    <w:lvl w:ilvl="0" w:tplc="4009000F">
      <w:start w:val="1"/>
      <w:numFmt w:val="decimal"/>
      <w:lvlText w:val="%1."/>
      <w:lvlJc w:val="left"/>
      <w:pPr>
        <w:ind w:left="1890" w:hanging="360"/>
      </w:pPr>
    </w:lvl>
    <w:lvl w:ilvl="1" w:tplc="40090019" w:tentative="1">
      <w:start w:val="1"/>
      <w:numFmt w:val="lowerLetter"/>
      <w:lvlText w:val="%2."/>
      <w:lvlJc w:val="left"/>
      <w:pPr>
        <w:ind w:left="2610" w:hanging="360"/>
      </w:pPr>
    </w:lvl>
    <w:lvl w:ilvl="2" w:tplc="4009001B" w:tentative="1">
      <w:start w:val="1"/>
      <w:numFmt w:val="lowerRoman"/>
      <w:lvlText w:val="%3."/>
      <w:lvlJc w:val="right"/>
      <w:pPr>
        <w:ind w:left="3330" w:hanging="180"/>
      </w:pPr>
    </w:lvl>
    <w:lvl w:ilvl="3" w:tplc="4009000F" w:tentative="1">
      <w:start w:val="1"/>
      <w:numFmt w:val="decimal"/>
      <w:lvlText w:val="%4."/>
      <w:lvlJc w:val="left"/>
      <w:pPr>
        <w:ind w:left="4050" w:hanging="360"/>
      </w:pPr>
    </w:lvl>
    <w:lvl w:ilvl="4" w:tplc="40090019" w:tentative="1">
      <w:start w:val="1"/>
      <w:numFmt w:val="lowerLetter"/>
      <w:lvlText w:val="%5."/>
      <w:lvlJc w:val="left"/>
      <w:pPr>
        <w:ind w:left="4770" w:hanging="360"/>
      </w:pPr>
    </w:lvl>
    <w:lvl w:ilvl="5" w:tplc="4009001B" w:tentative="1">
      <w:start w:val="1"/>
      <w:numFmt w:val="lowerRoman"/>
      <w:lvlText w:val="%6."/>
      <w:lvlJc w:val="right"/>
      <w:pPr>
        <w:ind w:left="5490" w:hanging="180"/>
      </w:pPr>
    </w:lvl>
    <w:lvl w:ilvl="6" w:tplc="4009000F" w:tentative="1">
      <w:start w:val="1"/>
      <w:numFmt w:val="decimal"/>
      <w:lvlText w:val="%7."/>
      <w:lvlJc w:val="left"/>
      <w:pPr>
        <w:ind w:left="6210" w:hanging="360"/>
      </w:pPr>
    </w:lvl>
    <w:lvl w:ilvl="7" w:tplc="40090019" w:tentative="1">
      <w:start w:val="1"/>
      <w:numFmt w:val="lowerLetter"/>
      <w:lvlText w:val="%8."/>
      <w:lvlJc w:val="left"/>
      <w:pPr>
        <w:ind w:left="6930" w:hanging="360"/>
      </w:pPr>
    </w:lvl>
    <w:lvl w:ilvl="8" w:tplc="4009001B" w:tentative="1">
      <w:start w:val="1"/>
      <w:numFmt w:val="lowerRoman"/>
      <w:lvlText w:val="%9."/>
      <w:lvlJc w:val="right"/>
      <w:pPr>
        <w:ind w:left="7650" w:hanging="180"/>
      </w:pPr>
    </w:lvl>
  </w:abstractNum>
  <w:abstractNum w:abstractNumId="2" w15:restartNumberingAfterBreak="0">
    <w:nsid w:val="08832963"/>
    <w:multiLevelType w:val="hybridMultilevel"/>
    <w:tmpl w:val="E53E40D0"/>
    <w:lvl w:ilvl="0" w:tplc="4009000F">
      <w:start w:val="1"/>
      <w:numFmt w:val="decimal"/>
      <w:lvlText w:val="%1."/>
      <w:lvlJc w:val="left"/>
      <w:pPr>
        <w:ind w:left="2250" w:hanging="360"/>
      </w:pPr>
    </w:lvl>
    <w:lvl w:ilvl="1" w:tplc="40090019" w:tentative="1">
      <w:start w:val="1"/>
      <w:numFmt w:val="lowerLetter"/>
      <w:lvlText w:val="%2."/>
      <w:lvlJc w:val="left"/>
      <w:pPr>
        <w:ind w:left="2970" w:hanging="360"/>
      </w:pPr>
    </w:lvl>
    <w:lvl w:ilvl="2" w:tplc="4009001B" w:tentative="1">
      <w:start w:val="1"/>
      <w:numFmt w:val="lowerRoman"/>
      <w:lvlText w:val="%3."/>
      <w:lvlJc w:val="right"/>
      <w:pPr>
        <w:ind w:left="3690" w:hanging="180"/>
      </w:pPr>
    </w:lvl>
    <w:lvl w:ilvl="3" w:tplc="4009000F" w:tentative="1">
      <w:start w:val="1"/>
      <w:numFmt w:val="decimal"/>
      <w:lvlText w:val="%4."/>
      <w:lvlJc w:val="left"/>
      <w:pPr>
        <w:ind w:left="4410" w:hanging="360"/>
      </w:pPr>
    </w:lvl>
    <w:lvl w:ilvl="4" w:tplc="40090019" w:tentative="1">
      <w:start w:val="1"/>
      <w:numFmt w:val="lowerLetter"/>
      <w:lvlText w:val="%5."/>
      <w:lvlJc w:val="left"/>
      <w:pPr>
        <w:ind w:left="5130" w:hanging="360"/>
      </w:pPr>
    </w:lvl>
    <w:lvl w:ilvl="5" w:tplc="4009001B" w:tentative="1">
      <w:start w:val="1"/>
      <w:numFmt w:val="lowerRoman"/>
      <w:lvlText w:val="%6."/>
      <w:lvlJc w:val="right"/>
      <w:pPr>
        <w:ind w:left="5850" w:hanging="180"/>
      </w:pPr>
    </w:lvl>
    <w:lvl w:ilvl="6" w:tplc="4009000F" w:tentative="1">
      <w:start w:val="1"/>
      <w:numFmt w:val="decimal"/>
      <w:lvlText w:val="%7."/>
      <w:lvlJc w:val="left"/>
      <w:pPr>
        <w:ind w:left="6570" w:hanging="360"/>
      </w:pPr>
    </w:lvl>
    <w:lvl w:ilvl="7" w:tplc="40090019" w:tentative="1">
      <w:start w:val="1"/>
      <w:numFmt w:val="lowerLetter"/>
      <w:lvlText w:val="%8."/>
      <w:lvlJc w:val="left"/>
      <w:pPr>
        <w:ind w:left="7290" w:hanging="360"/>
      </w:pPr>
    </w:lvl>
    <w:lvl w:ilvl="8" w:tplc="4009001B" w:tentative="1">
      <w:start w:val="1"/>
      <w:numFmt w:val="lowerRoman"/>
      <w:lvlText w:val="%9."/>
      <w:lvlJc w:val="right"/>
      <w:pPr>
        <w:ind w:left="8010" w:hanging="180"/>
      </w:pPr>
    </w:lvl>
  </w:abstractNum>
  <w:abstractNum w:abstractNumId="3" w15:restartNumberingAfterBreak="0">
    <w:nsid w:val="09024914"/>
    <w:multiLevelType w:val="hybridMultilevel"/>
    <w:tmpl w:val="88B64C92"/>
    <w:lvl w:ilvl="0" w:tplc="D988BB92">
      <w:numFmt w:val="bullet"/>
      <w:lvlText w:val="-"/>
      <w:lvlJc w:val="left"/>
      <w:pPr>
        <w:ind w:left="2250" w:hanging="360"/>
      </w:pPr>
      <w:rPr>
        <w:rFonts w:ascii="Times New Roman" w:eastAsia="Times New Roman" w:hAnsi="Times New Roman" w:cs="Times New Roman" w:hint="default"/>
      </w:rPr>
    </w:lvl>
    <w:lvl w:ilvl="1" w:tplc="40090003" w:tentative="1">
      <w:start w:val="1"/>
      <w:numFmt w:val="bullet"/>
      <w:lvlText w:val="o"/>
      <w:lvlJc w:val="left"/>
      <w:pPr>
        <w:ind w:left="2970" w:hanging="360"/>
      </w:pPr>
      <w:rPr>
        <w:rFonts w:ascii="Courier New" w:hAnsi="Courier New" w:cs="Courier New" w:hint="default"/>
      </w:rPr>
    </w:lvl>
    <w:lvl w:ilvl="2" w:tplc="40090005" w:tentative="1">
      <w:start w:val="1"/>
      <w:numFmt w:val="bullet"/>
      <w:lvlText w:val=""/>
      <w:lvlJc w:val="left"/>
      <w:pPr>
        <w:ind w:left="3690" w:hanging="360"/>
      </w:pPr>
      <w:rPr>
        <w:rFonts w:ascii="Wingdings" w:hAnsi="Wingdings" w:hint="default"/>
      </w:rPr>
    </w:lvl>
    <w:lvl w:ilvl="3" w:tplc="40090001" w:tentative="1">
      <w:start w:val="1"/>
      <w:numFmt w:val="bullet"/>
      <w:lvlText w:val=""/>
      <w:lvlJc w:val="left"/>
      <w:pPr>
        <w:ind w:left="4410" w:hanging="360"/>
      </w:pPr>
      <w:rPr>
        <w:rFonts w:ascii="Symbol" w:hAnsi="Symbol" w:hint="default"/>
      </w:rPr>
    </w:lvl>
    <w:lvl w:ilvl="4" w:tplc="40090003" w:tentative="1">
      <w:start w:val="1"/>
      <w:numFmt w:val="bullet"/>
      <w:lvlText w:val="o"/>
      <w:lvlJc w:val="left"/>
      <w:pPr>
        <w:ind w:left="5130" w:hanging="360"/>
      </w:pPr>
      <w:rPr>
        <w:rFonts w:ascii="Courier New" w:hAnsi="Courier New" w:cs="Courier New" w:hint="default"/>
      </w:rPr>
    </w:lvl>
    <w:lvl w:ilvl="5" w:tplc="40090005" w:tentative="1">
      <w:start w:val="1"/>
      <w:numFmt w:val="bullet"/>
      <w:lvlText w:val=""/>
      <w:lvlJc w:val="left"/>
      <w:pPr>
        <w:ind w:left="5850" w:hanging="360"/>
      </w:pPr>
      <w:rPr>
        <w:rFonts w:ascii="Wingdings" w:hAnsi="Wingdings" w:hint="default"/>
      </w:rPr>
    </w:lvl>
    <w:lvl w:ilvl="6" w:tplc="40090001" w:tentative="1">
      <w:start w:val="1"/>
      <w:numFmt w:val="bullet"/>
      <w:lvlText w:val=""/>
      <w:lvlJc w:val="left"/>
      <w:pPr>
        <w:ind w:left="6570" w:hanging="360"/>
      </w:pPr>
      <w:rPr>
        <w:rFonts w:ascii="Symbol" w:hAnsi="Symbol" w:hint="default"/>
      </w:rPr>
    </w:lvl>
    <w:lvl w:ilvl="7" w:tplc="40090003" w:tentative="1">
      <w:start w:val="1"/>
      <w:numFmt w:val="bullet"/>
      <w:lvlText w:val="o"/>
      <w:lvlJc w:val="left"/>
      <w:pPr>
        <w:ind w:left="7290" w:hanging="360"/>
      </w:pPr>
      <w:rPr>
        <w:rFonts w:ascii="Courier New" w:hAnsi="Courier New" w:cs="Courier New" w:hint="default"/>
      </w:rPr>
    </w:lvl>
    <w:lvl w:ilvl="8" w:tplc="40090005" w:tentative="1">
      <w:start w:val="1"/>
      <w:numFmt w:val="bullet"/>
      <w:lvlText w:val=""/>
      <w:lvlJc w:val="left"/>
      <w:pPr>
        <w:ind w:left="8010" w:hanging="360"/>
      </w:pPr>
      <w:rPr>
        <w:rFonts w:ascii="Wingdings" w:hAnsi="Wingdings" w:hint="default"/>
      </w:rPr>
    </w:lvl>
  </w:abstractNum>
  <w:abstractNum w:abstractNumId="4" w15:restartNumberingAfterBreak="0">
    <w:nsid w:val="131719DF"/>
    <w:multiLevelType w:val="hybridMultilevel"/>
    <w:tmpl w:val="86D8A5B4"/>
    <w:lvl w:ilvl="0" w:tplc="40090001">
      <w:start w:val="1"/>
      <w:numFmt w:val="bullet"/>
      <w:lvlText w:val=""/>
      <w:lvlJc w:val="left"/>
      <w:pPr>
        <w:ind w:left="1839" w:hanging="360"/>
      </w:pPr>
      <w:rPr>
        <w:rFonts w:ascii="Symbol" w:hAnsi="Symbol" w:hint="default"/>
      </w:rPr>
    </w:lvl>
    <w:lvl w:ilvl="1" w:tplc="40090003">
      <w:start w:val="1"/>
      <w:numFmt w:val="bullet"/>
      <w:lvlText w:val="o"/>
      <w:lvlJc w:val="left"/>
      <w:pPr>
        <w:ind w:left="2559" w:hanging="360"/>
      </w:pPr>
      <w:rPr>
        <w:rFonts w:ascii="Courier New" w:hAnsi="Courier New" w:cs="Courier New" w:hint="default"/>
      </w:rPr>
    </w:lvl>
    <w:lvl w:ilvl="2" w:tplc="40090005">
      <w:start w:val="1"/>
      <w:numFmt w:val="bullet"/>
      <w:lvlText w:val=""/>
      <w:lvlJc w:val="left"/>
      <w:pPr>
        <w:ind w:left="3279" w:hanging="360"/>
      </w:pPr>
      <w:rPr>
        <w:rFonts w:ascii="Wingdings" w:hAnsi="Wingdings" w:hint="default"/>
      </w:rPr>
    </w:lvl>
    <w:lvl w:ilvl="3" w:tplc="40090001">
      <w:start w:val="1"/>
      <w:numFmt w:val="bullet"/>
      <w:lvlText w:val=""/>
      <w:lvlJc w:val="left"/>
      <w:pPr>
        <w:ind w:left="3999" w:hanging="360"/>
      </w:pPr>
      <w:rPr>
        <w:rFonts w:ascii="Symbol" w:hAnsi="Symbol" w:hint="default"/>
      </w:rPr>
    </w:lvl>
    <w:lvl w:ilvl="4" w:tplc="40090003">
      <w:start w:val="1"/>
      <w:numFmt w:val="bullet"/>
      <w:lvlText w:val="o"/>
      <w:lvlJc w:val="left"/>
      <w:pPr>
        <w:ind w:left="4719" w:hanging="360"/>
      </w:pPr>
      <w:rPr>
        <w:rFonts w:ascii="Courier New" w:hAnsi="Courier New" w:cs="Courier New" w:hint="default"/>
      </w:rPr>
    </w:lvl>
    <w:lvl w:ilvl="5" w:tplc="40090005">
      <w:start w:val="1"/>
      <w:numFmt w:val="bullet"/>
      <w:lvlText w:val=""/>
      <w:lvlJc w:val="left"/>
      <w:pPr>
        <w:ind w:left="5439" w:hanging="360"/>
      </w:pPr>
      <w:rPr>
        <w:rFonts w:ascii="Wingdings" w:hAnsi="Wingdings" w:hint="default"/>
      </w:rPr>
    </w:lvl>
    <w:lvl w:ilvl="6" w:tplc="40090001">
      <w:start w:val="1"/>
      <w:numFmt w:val="bullet"/>
      <w:lvlText w:val=""/>
      <w:lvlJc w:val="left"/>
      <w:pPr>
        <w:ind w:left="6159" w:hanging="360"/>
      </w:pPr>
      <w:rPr>
        <w:rFonts w:ascii="Symbol" w:hAnsi="Symbol" w:hint="default"/>
      </w:rPr>
    </w:lvl>
    <w:lvl w:ilvl="7" w:tplc="40090003">
      <w:start w:val="1"/>
      <w:numFmt w:val="bullet"/>
      <w:lvlText w:val="o"/>
      <w:lvlJc w:val="left"/>
      <w:pPr>
        <w:ind w:left="6879" w:hanging="360"/>
      </w:pPr>
      <w:rPr>
        <w:rFonts w:ascii="Courier New" w:hAnsi="Courier New" w:cs="Courier New" w:hint="default"/>
      </w:rPr>
    </w:lvl>
    <w:lvl w:ilvl="8" w:tplc="40090005">
      <w:start w:val="1"/>
      <w:numFmt w:val="bullet"/>
      <w:lvlText w:val=""/>
      <w:lvlJc w:val="left"/>
      <w:pPr>
        <w:ind w:left="7599" w:hanging="360"/>
      </w:pPr>
      <w:rPr>
        <w:rFonts w:ascii="Wingdings" w:hAnsi="Wingdings" w:hint="default"/>
      </w:rPr>
    </w:lvl>
  </w:abstractNum>
  <w:abstractNum w:abstractNumId="5" w15:restartNumberingAfterBreak="0">
    <w:nsid w:val="19784D49"/>
    <w:multiLevelType w:val="hybridMultilevel"/>
    <w:tmpl w:val="117C1F18"/>
    <w:lvl w:ilvl="0" w:tplc="4009000F">
      <w:start w:val="1"/>
      <w:numFmt w:val="decimal"/>
      <w:lvlText w:val="%1."/>
      <w:lvlJc w:val="left"/>
      <w:pPr>
        <w:ind w:left="1840" w:hanging="360"/>
      </w:pPr>
    </w:lvl>
    <w:lvl w:ilvl="1" w:tplc="40090019" w:tentative="1">
      <w:start w:val="1"/>
      <w:numFmt w:val="lowerLetter"/>
      <w:lvlText w:val="%2."/>
      <w:lvlJc w:val="left"/>
      <w:pPr>
        <w:ind w:left="2560" w:hanging="360"/>
      </w:pPr>
    </w:lvl>
    <w:lvl w:ilvl="2" w:tplc="4009001B" w:tentative="1">
      <w:start w:val="1"/>
      <w:numFmt w:val="lowerRoman"/>
      <w:lvlText w:val="%3."/>
      <w:lvlJc w:val="right"/>
      <w:pPr>
        <w:ind w:left="3280" w:hanging="180"/>
      </w:pPr>
    </w:lvl>
    <w:lvl w:ilvl="3" w:tplc="4009000F">
      <w:start w:val="1"/>
      <w:numFmt w:val="decimal"/>
      <w:lvlText w:val="%4."/>
      <w:lvlJc w:val="left"/>
      <w:pPr>
        <w:ind w:left="4000" w:hanging="360"/>
      </w:pPr>
    </w:lvl>
    <w:lvl w:ilvl="4" w:tplc="40090019" w:tentative="1">
      <w:start w:val="1"/>
      <w:numFmt w:val="lowerLetter"/>
      <w:lvlText w:val="%5."/>
      <w:lvlJc w:val="left"/>
      <w:pPr>
        <w:ind w:left="4720" w:hanging="360"/>
      </w:pPr>
    </w:lvl>
    <w:lvl w:ilvl="5" w:tplc="4009001B" w:tentative="1">
      <w:start w:val="1"/>
      <w:numFmt w:val="lowerRoman"/>
      <w:lvlText w:val="%6."/>
      <w:lvlJc w:val="right"/>
      <w:pPr>
        <w:ind w:left="5440" w:hanging="180"/>
      </w:pPr>
    </w:lvl>
    <w:lvl w:ilvl="6" w:tplc="4009000F" w:tentative="1">
      <w:start w:val="1"/>
      <w:numFmt w:val="decimal"/>
      <w:lvlText w:val="%7."/>
      <w:lvlJc w:val="left"/>
      <w:pPr>
        <w:ind w:left="6160" w:hanging="360"/>
      </w:pPr>
    </w:lvl>
    <w:lvl w:ilvl="7" w:tplc="40090019" w:tentative="1">
      <w:start w:val="1"/>
      <w:numFmt w:val="lowerLetter"/>
      <w:lvlText w:val="%8."/>
      <w:lvlJc w:val="left"/>
      <w:pPr>
        <w:ind w:left="6880" w:hanging="360"/>
      </w:pPr>
    </w:lvl>
    <w:lvl w:ilvl="8" w:tplc="4009001B" w:tentative="1">
      <w:start w:val="1"/>
      <w:numFmt w:val="lowerRoman"/>
      <w:lvlText w:val="%9."/>
      <w:lvlJc w:val="right"/>
      <w:pPr>
        <w:ind w:left="7600" w:hanging="180"/>
      </w:pPr>
    </w:lvl>
  </w:abstractNum>
  <w:abstractNum w:abstractNumId="6" w15:restartNumberingAfterBreak="0">
    <w:nsid w:val="1BC923A0"/>
    <w:multiLevelType w:val="hybridMultilevel"/>
    <w:tmpl w:val="F5BA9618"/>
    <w:lvl w:ilvl="0" w:tplc="884E77F8">
      <w:start w:val="1"/>
      <w:numFmt w:val="decimal"/>
      <w:lvlText w:val="[%1]"/>
      <w:lvlJc w:val="left"/>
      <w:pPr>
        <w:ind w:left="471" w:hanging="360"/>
      </w:pPr>
      <w:rPr>
        <w:rFonts w:ascii="Times New Roman" w:eastAsia="Times New Roman" w:hAnsi="Times New Roman" w:cs="Times New Roman" w:hint="default"/>
        <w:w w:val="99"/>
        <w:sz w:val="20"/>
        <w:szCs w:val="20"/>
        <w:lang w:val="en-US" w:eastAsia="en-US" w:bidi="ar-SA"/>
      </w:rPr>
    </w:lvl>
    <w:lvl w:ilvl="1" w:tplc="D0E8F4E4">
      <w:numFmt w:val="bullet"/>
      <w:lvlText w:val="•"/>
      <w:lvlJc w:val="left"/>
      <w:pPr>
        <w:ind w:left="1510" w:hanging="360"/>
      </w:pPr>
      <w:rPr>
        <w:rFonts w:hint="default"/>
        <w:lang w:val="en-US" w:eastAsia="en-US" w:bidi="ar-SA"/>
      </w:rPr>
    </w:lvl>
    <w:lvl w:ilvl="2" w:tplc="77EE4DF0">
      <w:numFmt w:val="bullet"/>
      <w:lvlText w:val="•"/>
      <w:lvlJc w:val="left"/>
      <w:pPr>
        <w:ind w:left="2541" w:hanging="360"/>
      </w:pPr>
      <w:rPr>
        <w:rFonts w:hint="default"/>
        <w:lang w:val="en-US" w:eastAsia="en-US" w:bidi="ar-SA"/>
      </w:rPr>
    </w:lvl>
    <w:lvl w:ilvl="3" w:tplc="790C59E8">
      <w:numFmt w:val="bullet"/>
      <w:lvlText w:val="•"/>
      <w:lvlJc w:val="left"/>
      <w:pPr>
        <w:ind w:left="3571" w:hanging="360"/>
      </w:pPr>
      <w:rPr>
        <w:rFonts w:hint="default"/>
        <w:lang w:val="en-US" w:eastAsia="en-US" w:bidi="ar-SA"/>
      </w:rPr>
    </w:lvl>
    <w:lvl w:ilvl="4" w:tplc="B37AFFB6">
      <w:numFmt w:val="bullet"/>
      <w:lvlText w:val="•"/>
      <w:lvlJc w:val="left"/>
      <w:pPr>
        <w:ind w:left="4602" w:hanging="360"/>
      </w:pPr>
      <w:rPr>
        <w:rFonts w:hint="default"/>
        <w:lang w:val="en-US" w:eastAsia="en-US" w:bidi="ar-SA"/>
      </w:rPr>
    </w:lvl>
    <w:lvl w:ilvl="5" w:tplc="94F63440">
      <w:numFmt w:val="bullet"/>
      <w:lvlText w:val="•"/>
      <w:lvlJc w:val="left"/>
      <w:pPr>
        <w:ind w:left="5633" w:hanging="360"/>
      </w:pPr>
      <w:rPr>
        <w:rFonts w:hint="default"/>
        <w:lang w:val="en-US" w:eastAsia="en-US" w:bidi="ar-SA"/>
      </w:rPr>
    </w:lvl>
    <w:lvl w:ilvl="6" w:tplc="F85438AE">
      <w:numFmt w:val="bullet"/>
      <w:lvlText w:val="•"/>
      <w:lvlJc w:val="left"/>
      <w:pPr>
        <w:ind w:left="6663" w:hanging="360"/>
      </w:pPr>
      <w:rPr>
        <w:rFonts w:hint="default"/>
        <w:lang w:val="en-US" w:eastAsia="en-US" w:bidi="ar-SA"/>
      </w:rPr>
    </w:lvl>
    <w:lvl w:ilvl="7" w:tplc="D56C37F8">
      <w:numFmt w:val="bullet"/>
      <w:lvlText w:val="•"/>
      <w:lvlJc w:val="left"/>
      <w:pPr>
        <w:ind w:left="7694" w:hanging="360"/>
      </w:pPr>
      <w:rPr>
        <w:rFonts w:hint="default"/>
        <w:lang w:val="en-US" w:eastAsia="en-US" w:bidi="ar-SA"/>
      </w:rPr>
    </w:lvl>
    <w:lvl w:ilvl="8" w:tplc="A19A2AF0">
      <w:numFmt w:val="bullet"/>
      <w:lvlText w:val="•"/>
      <w:lvlJc w:val="left"/>
      <w:pPr>
        <w:ind w:left="8725" w:hanging="360"/>
      </w:pPr>
      <w:rPr>
        <w:rFonts w:hint="default"/>
        <w:lang w:val="en-US" w:eastAsia="en-US" w:bidi="ar-SA"/>
      </w:rPr>
    </w:lvl>
  </w:abstractNum>
  <w:abstractNum w:abstractNumId="7" w15:restartNumberingAfterBreak="0">
    <w:nsid w:val="1F7335C4"/>
    <w:multiLevelType w:val="hybridMultilevel"/>
    <w:tmpl w:val="A27289B2"/>
    <w:lvl w:ilvl="0" w:tplc="4009000F">
      <w:start w:val="1"/>
      <w:numFmt w:val="decimal"/>
      <w:lvlText w:val="%1."/>
      <w:lvlJc w:val="left"/>
      <w:pPr>
        <w:ind w:left="1839" w:hanging="360"/>
      </w:pPr>
    </w:lvl>
    <w:lvl w:ilvl="1" w:tplc="40090019" w:tentative="1">
      <w:start w:val="1"/>
      <w:numFmt w:val="lowerLetter"/>
      <w:lvlText w:val="%2."/>
      <w:lvlJc w:val="left"/>
      <w:pPr>
        <w:ind w:left="2559" w:hanging="360"/>
      </w:pPr>
    </w:lvl>
    <w:lvl w:ilvl="2" w:tplc="4009001B" w:tentative="1">
      <w:start w:val="1"/>
      <w:numFmt w:val="lowerRoman"/>
      <w:lvlText w:val="%3."/>
      <w:lvlJc w:val="right"/>
      <w:pPr>
        <w:ind w:left="3279" w:hanging="180"/>
      </w:pPr>
    </w:lvl>
    <w:lvl w:ilvl="3" w:tplc="4009000F" w:tentative="1">
      <w:start w:val="1"/>
      <w:numFmt w:val="decimal"/>
      <w:lvlText w:val="%4."/>
      <w:lvlJc w:val="left"/>
      <w:pPr>
        <w:ind w:left="3999" w:hanging="360"/>
      </w:pPr>
    </w:lvl>
    <w:lvl w:ilvl="4" w:tplc="40090019" w:tentative="1">
      <w:start w:val="1"/>
      <w:numFmt w:val="lowerLetter"/>
      <w:lvlText w:val="%5."/>
      <w:lvlJc w:val="left"/>
      <w:pPr>
        <w:ind w:left="4719" w:hanging="360"/>
      </w:pPr>
    </w:lvl>
    <w:lvl w:ilvl="5" w:tplc="4009001B" w:tentative="1">
      <w:start w:val="1"/>
      <w:numFmt w:val="lowerRoman"/>
      <w:lvlText w:val="%6."/>
      <w:lvlJc w:val="right"/>
      <w:pPr>
        <w:ind w:left="5439" w:hanging="180"/>
      </w:pPr>
    </w:lvl>
    <w:lvl w:ilvl="6" w:tplc="4009000F" w:tentative="1">
      <w:start w:val="1"/>
      <w:numFmt w:val="decimal"/>
      <w:lvlText w:val="%7."/>
      <w:lvlJc w:val="left"/>
      <w:pPr>
        <w:ind w:left="6159" w:hanging="360"/>
      </w:pPr>
    </w:lvl>
    <w:lvl w:ilvl="7" w:tplc="40090019" w:tentative="1">
      <w:start w:val="1"/>
      <w:numFmt w:val="lowerLetter"/>
      <w:lvlText w:val="%8."/>
      <w:lvlJc w:val="left"/>
      <w:pPr>
        <w:ind w:left="6879" w:hanging="360"/>
      </w:pPr>
    </w:lvl>
    <w:lvl w:ilvl="8" w:tplc="4009001B" w:tentative="1">
      <w:start w:val="1"/>
      <w:numFmt w:val="lowerRoman"/>
      <w:lvlText w:val="%9."/>
      <w:lvlJc w:val="right"/>
      <w:pPr>
        <w:ind w:left="7599" w:hanging="180"/>
      </w:pPr>
    </w:lvl>
  </w:abstractNum>
  <w:abstractNum w:abstractNumId="8" w15:restartNumberingAfterBreak="0">
    <w:nsid w:val="23B64888"/>
    <w:multiLevelType w:val="hybridMultilevel"/>
    <w:tmpl w:val="9FCE332C"/>
    <w:lvl w:ilvl="0" w:tplc="C69CC56E">
      <w:start w:val="7"/>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2F5B64C9"/>
    <w:multiLevelType w:val="hybridMultilevel"/>
    <w:tmpl w:val="4A4EFAF0"/>
    <w:lvl w:ilvl="0" w:tplc="693C9D9E">
      <w:start w:val="1"/>
      <w:numFmt w:val="upperRoman"/>
      <w:lvlText w:val="%1."/>
      <w:lvlJc w:val="right"/>
      <w:pPr>
        <w:ind w:left="720" w:hanging="360"/>
      </w:pPr>
      <w:rPr>
        <w:color w:val="365F91" w:themeColor="accent1" w:themeShade="BF"/>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601148D"/>
    <w:multiLevelType w:val="hybridMultilevel"/>
    <w:tmpl w:val="4C9C4F0E"/>
    <w:lvl w:ilvl="0" w:tplc="4A029FD4">
      <w:start w:val="1"/>
      <w:numFmt w:val="upperLetter"/>
      <w:lvlText w:val="%1."/>
      <w:lvlJc w:val="left"/>
      <w:pPr>
        <w:ind w:left="718" w:hanging="245"/>
        <w:jc w:val="right"/>
      </w:pPr>
      <w:rPr>
        <w:rFonts w:ascii="Times New Roman" w:eastAsia="Times New Roman" w:hAnsi="Times New Roman" w:cs="Times New Roman" w:hint="default"/>
        <w:color w:val="767070"/>
        <w:w w:val="99"/>
        <w:sz w:val="20"/>
        <w:szCs w:val="20"/>
        <w:lang w:val="en-US" w:eastAsia="en-US" w:bidi="ar-SA"/>
      </w:rPr>
    </w:lvl>
    <w:lvl w:ilvl="1" w:tplc="1AFED982">
      <w:numFmt w:val="bullet"/>
      <w:lvlText w:val="•"/>
      <w:lvlJc w:val="left"/>
      <w:pPr>
        <w:ind w:left="1726" w:hanging="245"/>
      </w:pPr>
      <w:rPr>
        <w:rFonts w:hint="default"/>
        <w:lang w:val="en-US" w:eastAsia="en-US" w:bidi="ar-SA"/>
      </w:rPr>
    </w:lvl>
    <w:lvl w:ilvl="2" w:tplc="D1E60196">
      <w:numFmt w:val="bullet"/>
      <w:lvlText w:val="•"/>
      <w:lvlJc w:val="left"/>
      <w:pPr>
        <w:ind w:left="2733" w:hanging="245"/>
      </w:pPr>
      <w:rPr>
        <w:rFonts w:hint="default"/>
        <w:lang w:val="en-US" w:eastAsia="en-US" w:bidi="ar-SA"/>
      </w:rPr>
    </w:lvl>
    <w:lvl w:ilvl="3" w:tplc="2064E1E6">
      <w:numFmt w:val="bullet"/>
      <w:lvlText w:val="•"/>
      <w:lvlJc w:val="left"/>
      <w:pPr>
        <w:ind w:left="3739" w:hanging="245"/>
      </w:pPr>
      <w:rPr>
        <w:rFonts w:hint="default"/>
        <w:lang w:val="en-US" w:eastAsia="en-US" w:bidi="ar-SA"/>
      </w:rPr>
    </w:lvl>
    <w:lvl w:ilvl="4" w:tplc="C2802852">
      <w:numFmt w:val="bullet"/>
      <w:lvlText w:val="•"/>
      <w:lvlJc w:val="left"/>
      <w:pPr>
        <w:ind w:left="4746" w:hanging="245"/>
      </w:pPr>
      <w:rPr>
        <w:rFonts w:hint="default"/>
        <w:lang w:val="en-US" w:eastAsia="en-US" w:bidi="ar-SA"/>
      </w:rPr>
    </w:lvl>
    <w:lvl w:ilvl="5" w:tplc="32241EFA">
      <w:numFmt w:val="bullet"/>
      <w:lvlText w:val="•"/>
      <w:lvlJc w:val="left"/>
      <w:pPr>
        <w:ind w:left="5753" w:hanging="245"/>
      </w:pPr>
      <w:rPr>
        <w:rFonts w:hint="default"/>
        <w:lang w:val="en-US" w:eastAsia="en-US" w:bidi="ar-SA"/>
      </w:rPr>
    </w:lvl>
    <w:lvl w:ilvl="6" w:tplc="E254324A">
      <w:numFmt w:val="bullet"/>
      <w:lvlText w:val="•"/>
      <w:lvlJc w:val="left"/>
      <w:pPr>
        <w:ind w:left="6759" w:hanging="245"/>
      </w:pPr>
      <w:rPr>
        <w:rFonts w:hint="default"/>
        <w:lang w:val="en-US" w:eastAsia="en-US" w:bidi="ar-SA"/>
      </w:rPr>
    </w:lvl>
    <w:lvl w:ilvl="7" w:tplc="8BA22E6E">
      <w:numFmt w:val="bullet"/>
      <w:lvlText w:val="•"/>
      <w:lvlJc w:val="left"/>
      <w:pPr>
        <w:ind w:left="7766" w:hanging="245"/>
      </w:pPr>
      <w:rPr>
        <w:rFonts w:hint="default"/>
        <w:lang w:val="en-US" w:eastAsia="en-US" w:bidi="ar-SA"/>
      </w:rPr>
    </w:lvl>
    <w:lvl w:ilvl="8" w:tplc="9B966CC2">
      <w:numFmt w:val="bullet"/>
      <w:lvlText w:val="•"/>
      <w:lvlJc w:val="left"/>
      <w:pPr>
        <w:ind w:left="8773" w:hanging="245"/>
      </w:pPr>
      <w:rPr>
        <w:rFonts w:hint="default"/>
        <w:lang w:val="en-US" w:eastAsia="en-US" w:bidi="ar-SA"/>
      </w:rPr>
    </w:lvl>
  </w:abstractNum>
  <w:abstractNum w:abstractNumId="11" w15:restartNumberingAfterBreak="0">
    <w:nsid w:val="38F36FB6"/>
    <w:multiLevelType w:val="hybridMultilevel"/>
    <w:tmpl w:val="D40A22E6"/>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96E5D41"/>
    <w:multiLevelType w:val="hybridMultilevel"/>
    <w:tmpl w:val="71FA14F2"/>
    <w:lvl w:ilvl="0" w:tplc="D9447ECA">
      <w:start w:val="1"/>
      <w:numFmt w:val="upperLetter"/>
      <w:lvlText w:val="%1."/>
      <w:lvlJc w:val="left"/>
      <w:pPr>
        <w:ind w:left="1530" w:hanging="360"/>
      </w:pPr>
      <w:rPr>
        <w:rFonts w:ascii="Times New Roman" w:eastAsia="Times New Roman" w:hAnsi="Times New Roman" w:cs="Times New Roman" w:hint="default"/>
        <w:w w:val="99"/>
        <w:sz w:val="20"/>
        <w:szCs w:val="20"/>
        <w:lang w:val="en-US" w:eastAsia="en-US" w:bidi="ar-SA"/>
      </w:rPr>
    </w:lvl>
    <w:lvl w:ilvl="1" w:tplc="40090019">
      <w:start w:val="1"/>
      <w:numFmt w:val="lowerLetter"/>
      <w:lvlText w:val="%2."/>
      <w:lvlJc w:val="left"/>
      <w:pPr>
        <w:ind w:left="2250" w:hanging="360"/>
      </w:pPr>
    </w:lvl>
    <w:lvl w:ilvl="2" w:tplc="4009001B" w:tentative="1">
      <w:start w:val="1"/>
      <w:numFmt w:val="lowerRoman"/>
      <w:lvlText w:val="%3."/>
      <w:lvlJc w:val="right"/>
      <w:pPr>
        <w:ind w:left="2970" w:hanging="180"/>
      </w:pPr>
    </w:lvl>
    <w:lvl w:ilvl="3" w:tplc="4009000F" w:tentative="1">
      <w:start w:val="1"/>
      <w:numFmt w:val="decimal"/>
      <w:lvlText w:val="%4."/>
      <w:lvlJc w:val="left"/>
      <w:pPr>
        <w:ind w:left="3690" w:hanging="360"/>
      </w:pPr>
    </w:lvl>
    <w:lvl w:ilvl="4" w:tplc="40090019" w:tentative="1">
      <w:start w:val="1"/>
      <w:numFmt w:val="lowerLetter"/>
      <w:lvlText w:val="%5."/>
      <w:lvlJc w:val="left"/>
      <w:pPr>
        <w:ind w:left="4410" w:hanging="360"/>
      </w:pPr>
    </w:lvl>
    <w:lvl w:ilvl="5" w:tplc="4009001B" w:tentative="1">
      <w:start w:val="1"/>
      <w:numFmt w:val="lowerRoman"/>
      <w:lvlText w:val="%6."/>
      <w:lvlJc w:val="right"/>
      <w:pPr>
        <w:ind w:left="5130" w:hanging="180"/>
      </w:pPr>
    </w:lvl>
    <w:lvl w:ilvl="6" w:tplc="4009000F" w:tentative="1">
      <w:start w:val="1"/>
      <w:numFmt w:val="decimal"/>
      <w:lvlText w:val="%7."/>
      <w:lvlJc w:val="left"/>
      <w:pPr>
        <w:ind w:left="5850" w:hanging="360"/>
      </w:pPr>
    </w:lvl>
    <w:lvl w:ilvl="7" w:tplc="40090019" w:tentative="1">
      <w:start w:val="1"/>
      <w:numFmt w:val="lowerLetter"/>
      <w:lvlText w:val="%8."/>
      <w:lvlJc w:val="left"/>
      <w:pPr>
        <w:ind w:left="6570" w:hanging="360"/>
      </w:pPr>
    </w:lvl>
    <w:lvl w:ilvl="8" w:tplc="4009001B" w:tentative="1">
      <w:start w:val="1"/>
      <w:numFmt w:val="lowerRoman"/>
      <w:lvlText w:val="%9."/>
      <w:lvlJc w:val="right"/>
      <w:pPr>
        <w:ind w:left="7290" w:hanging="180"/>
      </w:pPr>
    </w:lvl>
  </w:abstractNum>
  <w:abstractNum w:abstractNumId="13" w15:restartNumberingAfterBreak="0">
    <w:nsid w:val="3A3D62B1"/>
    <w:multiLevelType w:val="hybridMultilevel"/>
    <w:tmpl w:val="B3728F4C"/>
    <w:lvl w:ilvl="0" w:tplc="E38AD172">
      <w:start w:val="1"/>
      <w:numFmt w:val="decimal"/>
      <w:lvlText w:val="%1."/>
      <w:lvlJc w:val="left"/>
      <w:pPr>
        <w:ind w:left="471" w:hanging="152"/>
      </w:pPr>
      <w:rPr>
        <w:rFonts w:ascii="Times New Roman" w:eastAsia="Times New Roman" w:hAnsi="Times New Roman" w:cs="Times New Roman" w:hint="default"/>
        <w:spacing w:val="0"/>
        <w:w w:val="99"/>
        <w:sz w:val="18"/>
        <w:szCs w:val="18"/>
        <w:lang w:val="en-US" w:eastAsia="en-US" w:bidi="ar-SA"/>
      </w:rPr>
    </w:lvl>
    <w:lvl w:ilvl="1" w:tplc="AAF27F68">
      <w:numFmt w:val="bullet"/>
      <w:lvlText w:val="•"/>
      <w:lvlJc w:val="left"/>
      <w:pPr>
        <w:ind w:left="1510" w:hanging="152"/>
      </w:pPr>
      <w:rPr>
        <w:rFonts w:hint="default"/>
        <w:lang w:val="en-US" w:eastAsia="en-US" w:bidi="ar-SA"/>
      </w:rPr>
    </w:lvl>
    <w:lvl w:ilvl="2" w:tplc="5D9CC45E">
      <w:numFmt w:val="bullet"/>
      <w:lvlText w:val="•"/>
      <w:lvlJc w:val="left"/>
      <w:pPr>
        <w:ind w:left="2541" w:hanging="152"/>
      </w:pPr>
      <w:rPr>
        <w:rFonts w:hint="default"/>
        <w:lang w:val="en-US" w:eastAsia="en-US" w:bidi="ar-SA"/>
      </w:rPr>
    </w:lvl>
    <w:lvl w:ilvl="3" w:tplc="F88EFE76">
      <w:numFmt w:val="bullet"/>
      <w:lvlText w:val="•"/>
      <w:lvlJc w:val="left"/>
      <w:pPr>
        <w:ind w:left="3571" w:hanging="152"/>
      </w:pPr>
      <w:rPr>
        <w:rFonts w:hint="default"/>
        <w:lang w:val="en-US" w:eastAsia="en-US" w:bidi="ar-SA"/>
      </w:rPr>
    </w:lvl>
    <w:lvl w:ilvl="4" w:tplc="837E1C1A">
      <w:numFmt w:val="bullet"/>
      <w:lvlText w:val="•"/>
      <w:lvlJc w:val="left"/>
      <w:pPr>
        <w:ind w:left="4602" w:hanging="152"/>
      </w:pPr>
      <w:rPr>
        <w:rFonts w:hint="default"/>
        <w:lang w:val="en-US" w:eastAsia="en-US" w:bidi="ar-SA"/>
      </w:rPr>
    </w:lvl>
    <w:lvl w:ilvl="5" w:tplc="8CD2F6DA">
      <w:numFmt w:val="bullet"/>
      <w:lvlText w:val="•"/>
      <w:lvlJc w:val="left"/>
      <w:pPr>
        <w:ind w:left="5633" w:hanging="152"/>
      </w:pPr>
      <w:rPr>
        <w:rFonts w:hint="default"/>
        <w:lang w:val="en-US" w:eastAsia="en-US" w:bidi="ar-SA"/>
      </w:rPr>
    </w:lvl>
    <w:lvl w:ilvl="6" w:tplc="D0DAEBB0">
      <w:numFmt w:val="bullet"/>
      <w:lvlText w:val="•"/>
      <w:lvlJc w:val="left"/>
      <w:pPr>
        <w:ind w:left="6663" w:hanging="152"/>
      </w:pPr>
      <w:rPr>
        <w:rFonts w:hint="default"/>
        <w:lang w:val="en-US" w:eastAsia="en-US" w:bidi="ar-SA"/>
      </w:rPr>
    </w:lvl>
    <w:lvl w:ilvl="7" w:tplc="78AAA49E">
      <w:numFmt w:val="bullet"/>
      <w:lvlText w:val="•"/>
      <w:lvlJc w:val="left"/>
      <w:pPr>
        <w:ind w:left="7694" w:hanging="152"/>
      </w:pPr>
      <w:rPr>
        <w:rFonts w:hint="default"/>
        <w:lang w:val="en-US" w:eastAsia="en-US" w:bidi="ar-SA"/>
      </w:rPr>
    </w:lvl>
    <w:lvl w:ilvl="8" w:tplc="F0E8A824">
      <w:numFmt w:val="bullet"/>
      <w:lvlText w:val="•"/>
      <w:lvlJc w:val="left"/>
      <w:pPr>
        <w:ind w:left="8725" w:hanging="152"/>
      </w:pPr>
      <w:rPr>
        <w:rFonts w:hint="default"/>
        <w:lang w:val="en-US" w:eastAsia="en-US" w:bidi="ar-SA"/>
      </w:rPr>
    </w:lvl>
  </w:abstractNum>
  <w:abstractNum w:abstractNumId="14" w15:restartNumberingAfterBreak="0">
    <w:nsid w:val="408156B0"/>
    <w:multiLevelType w:val="hybridMultilevel"/>
    <w:tmpl w:val="93E4F8AC"/>
    <w:lvl w:ilvl="0" w:tplc="D988BB92">
      <w:numFmt w:val="bullet"/>
      <w:lvlText w:val="-"/>
      <w:lvlJc w:val="left"/>
      <w:pPr>
        <w:ind w:left="1839" w:hanging="360"/>
      </w:pPr>
      <w:rPr>
        <w:rFonts w:ascii="Times New Roman" w:eastAsia="Times New Roman" w:hAnsi="Times New Roman" w:cs="Times New Roman" w:hint="default"/>
      </w:rPr>
    </w:lvl>
    <w:lvl w:ilvl="1" w:tplc="40090003" w:tentative="1">
      <w:start w:val="1"/>
      <w:numFmt w:val="bullet"/>
      <w:lvlText w:val="o"/>
      <w:lvlJc w:val="left"/>
      <w:pPr>
        <w:ind w:left="2559" w:hanging="360"/>
      </w:pPr>
      <w:rPr>
        <w:rFonts w:ascii="Courier New" w:hAnsi="Courier New" w:cs="Courier New" w:hint="default"/>
      </w:rPr>
    </w:lvl>
    <w:lvl w:ilvl="2" w:tplc="40090005" w:tentative="1">
      <w:start w:val="1"/>
      <w:numFmt w:val="bullet"/>
      <w:lvlText w:val=""/>
      <w:lvlJc w:val="left"/>
      <w:pPr>
        <w:ind w:left="3279" w:hanging="360"/>
      </w:pPr>
      <w:rPr>
        <w:rFonts w:ascii="Wingdings" w:hAnsi="Wingdings" w:hint="default"/>
      </w:rPr>
    </w:lvl>
    <w:lvl w:ilvl="3" w:tplc="40090001" w:tentative="1">
      <w:start w:val="1"/>
      <w:numFmt w:val="bullet"/>
      <w:lvlText w:val=""/>
      <w:lvlJc w:val="left"/>
      <w:pPr>
        <w:ind w:left="3999" w:hanging="360"/>
      </w:pPr>
      <w:rPr>
        <w:rFonts w:ascii="Symbol" w:hAnsi="Symbol" w:hint="default"/>
      </w:rPr>
    </w:lvl>
    <w:lvl w:ilvl="4" w:tplc="40090003" w:tentative="1">
      <w:start w:val="1"/>
      <w:numFmt w:val="bullet"/>
      <w:lvlText w:val="o"/>
      <w:lvlJc w:val="left"/>
      <w:pPr>
        <w:ind w:left="4719" w:hanging="360"/>
      </w:pPr>
      <w:rPr>
        <w:rFonts w:ascii="Courier New" w:hAnsi="Courier New" w:cs="Courier New" w:hint="default"/>
      </w:rPr>
    </w:lvl>
    <w:lvl w:ilvl="5" w:tplc="40090005" w:tentative="1">
      <w:start w:val="1"/>
      <w:numFmt w:val="bullet"/>
      <w:lvlText w:val=""/>
      <w:lvlJc w:val="left"/>
      <w:pPr>
        <w:ind w:left="5439" w:hanging="360"/>
      </w:pPr>
      <w:rPr>
        <w:rFonts w:ascii="Wingdings" w:hAnsi="Wingdings" w:hint="default"/>
      </w:rPr>
    </w:lvl>
    <w:lvl w:ilvl="6" w:tplc="40090001" w:tentative="1">
      <w:start w:val="1"/>
      <w:numFmt w:val="bullet"/>
      <w:lvlText w:val=""/>
      <w:lvlJc w:val="left"/>
      <w:pPr>
        <w:ind w:left="6159" w:hanging="360"/>
      </w:pPr>
      <w:rPr>
        <w:rFonts w:ascii="Symbol" w:hAnsi="Symbol" w:hint="default"/>
      </w:rPr>
    </w:lvl>
    <w:lvl w:ilvl="7" w:tplc="40090003" w:tentative="1">
      <w:start w:val="1"/>
      <w:numFmt w:val="bullet"/>
      <w:lvlText w:val="o"/>
      <w:lvlJc w:val="left"/>
      <w:pPr>
        <w:ind w:left="6879" w:hanging="360"/>
      </w:pPr>
      <w:rPr>
        <w:rFonts w:ascii="Courier New" w:hAnsi="Courier New" w:cs="Courier New" w:hint="default"/>
      </w:rPr>
    </w:lvl>
    <w:lvl w:ilvl="8" w:tplc="40090005" w:tentative="1">
      <w:start w:val="1"/>
      <w:numFmt w:val="bullet"/>
      <w:lvlText w:val=""/>
      <w:lvlJc w:val="left"/>
      <w:pPr>
        <w:ind w:left="7599" w:hanging="360"/>
      </w:pPr>
      <w:rPr>
        <w:rFonts w:ascii="Wingdings" w:hAnsi="Wingdings" w:hint="default"/>
      </w:rPr>
    </w:lvl>
  </w:abstractNum>
  <w:abstractNum w:abstractNumId="15" w15:restartNumberingAfterBreak="0">
    <w:nsid w:val="43F9640C"/>
    <w:multiLevelType w:val="hybridMultilevel"/>
    <w:tmpl w:val="CD9C6734"/>
    <w:lvl w:ilvl="0" w:tplc="4009000F">
      <w:start w:val="1"/>
      <w:numFmt w:val="decimal"/>
      <w:lvlText w:val="%1."/>
      <w:lvlJc w:val="left"/>
      <w:pPr>
        <w:ind w:left="2560" w:hanging="360"/>
      </w:pPr>
    </w:lvl>
    <w:lvl w:ilvl="1" w:tplc="40090019" w:tentative="1">
      <w:start w:val="1"/>
      <w:numFmt w:val="lowerLetter"/>
      <w:lvlText w:val="%2."/>
      <w:lvlJc w:val="left"/>
      <w:pPr>
        <w:ind w:left="3280" w:hanging="360"/>
      </w:pPr>
    </w:lvl>
    <w:lvl w:ilvl="2" w:tplc="4009001B" w:tentative="1">
      <w:start w:val="1"/>
      <w:numFmt w:val="lowerRoman"/>
      <w:lvlText w:val="%3."/>
      <w:lvlJc w:val="right"/>
      <w:pPr>
        <w:ind w:left="4000" w:hanging="180"/>
      </w:pPr>
    </w:lvl>
    <w:lvl w:ilvl="3" w:tplc="4009000F" w:tentative="1">
      <w:start w:val="1"/>
      <w:numFmt w:val="decimal"/>
      <w:lvlText w:val="%4."/>
      <w:lvlJc w:val="left"/>
      <w:pPr>
        <w:ind w:left="4720" w:hanging="360"/>
      </w:pPr>
    </w:lvl>
    <w:lvl w:ilvl="4" w:tplc="40090019" w:tentative="1">
      <w:start w:val="1"/>
      <w:numFmt w:val="lowerLetter"/>
      <w:lvlText w:val="%5."/>
      <w:lvlJc w:val="left"/>
      <w:pPr>
        <w:ind w:left="5440" w:hanging="360"/>
      </w:pPr>
    </w:lvl>
    <w:lvl w:ilvl="5" w:tplc="4009001B" w:tentative="1">
      <w:start w:val="1"/>
      <w:numFmt w:val="lowerRoman"/>
      <w:lvlText w:val="%6."/>
      <w:lvlJc w:val="right"/>
      <w:pPr>
        <w:ind w:left="6160" w:hanging="180"/>
      </w:pPr>
    </w:lvl>
    <w:lvl w:ilvl="6" w:tplc="4009000F" w:tentative="1">
      <w:start w:val="1"/>
      <w:numFmt w:val="decimal"/>
      <w:lvlText w:val="%7."/>
      <w:lvlJc w:val="left"/>
      <w:pPr>
        <w:ind w:left="6880" w:hanging="360"/>
      </w:pPr>
    </w:lvl>
    <w:lvl w:ilvl="7" w:tplc="40090019" w:tentative="1">
      <w:start w:val="1"/>
      <w:numFmt w:val="lowerLetter"/>
      <w:lvlText w:val="%8."/>
      <w:lvlJc w:val="left"/>
      <w:pPr>
        <w:ind w:left="7600" w:hanging="360"/>
      </w:pPr>
    </w:lvl>
    <w:lvl w:ilvl="8" w:tplc="4009001B" w:tentative="1">
      <w:start w:val="1"/>
      <w:numFmt w:val="lowerRoman"/>
      <w:lvlText w:val="%9."/>
      <w:lvlJc w:val="right"/>
      <w:pPr>
        <w:ind w:left="8320" w:hanging="180"/>
      </w:pPr>
    </w:lvl>
  </w:abstractNum>
  <w:abstractNum w:abstractNumId="16" w15:restartNumberingAfterBreak="0">
    <w:nsid w:val="4B78797C"/>
    <w:multiLevelType w:val="hybridMultilevel"/>
    <w:tmpl w:val="C792E184"/>
    <w:lvl w:ilvl="0" w:tplc="05D8A326">
      <w:start w:val="1"/>
      <w:numFmt w:val="lowerRoman"/>
      <w:lvlText w:val="%1."/>
      <w:lvlJc w:val="left"/>
      <w:pPr>
        <w:ind w:left="1194" w:hanging="466"/>
        <w:jc w:val="right"/>
      </w:pPr>
      <w:rPr>
        <w:rFonts w:ascii="Times New Roman" w:eastAsia="Times New Roman" w:hAnsi="Times New Roman" w:cs="Times New Roman" w:hint="default"/>
        <w:spacing w:val="-1"/>
        <w:w w:val="99"/>
        <w:sz w:val="20"/>
        <w:szCs w:val="20"/>
        <w:lang w:val="en-US" w:eastAsia="en-US" w:bidi="ar-SA"/>
      </w:rPr>
    </w:lvl>
    <w:lvl w:ilvl="1" w:tplc="8A4E4D9E">
      <w:numFmt w:val="bullet"/>
      <w:lvlText w:val="•"/>
      <w:lvlJc w:val="left"/>
      <w:pPr>
        <w:ind w:left="2158" w:hanging="466"/>
      </w:pPr>
      <w:rPr>
        <w:rFonts w:hint="default"/>
        <w:lang w:val="en-US" w:eastAsia="en-US" w:bidi="ar-SA"/>
      </w:rPr>
    </w:lvl>
    <w:lvl w:ilvl="2" w:tplc="03ECCA7A">
      <w:numFmt w:val="bullet"/>
      <w:lvlText w:val="•"/>
      <w:lvlJc w:val="left"/>
      <w:pPr>
        <w:ind w:left="3117" w:hanging="466"/>
      </w:pPr>
      <w:rPr>
        <w:rFonts w:hint="default"/>
        <w:lang w:val="en-US" w:eastAsia="en-US" w:bidi="ar-SA"/>
      </w:rPr>
    </w:lvl>
    <w:lvl w:ilvl="3" w:tplc="2F5660A2">
      <w:numFmt w:val="bullet"/>
      <w:lvlText w:val="•"/>
      <w:lvlJc w:val="left"/>
      <w:pPr>
        <w:ind w:left="4075" w:hanging="466"/>
      </w:pPr>
      <w:rPr>
        <w:rFonts w:hint="default"/>
        <w:lang w:val="en-US" w:eastAsia="en-US" w:bidi="ar-SA"/>
      </w:rPr>
    </w:lvl>
    <w:lvl w:ilvl="4" w:tplc="83223F00">
      <w:numFmt w:val="bullet"/>
      <w:lvlText w:val="•"/>
      <w:lvlJc w:val="left"/>
      <w:pPr>
        <w:ind w:left="5034" w:hanging="466"/>
      </w:pPr>
      <w:rPr>
        <w:rFonts w:hint="default"/>
        <w:lang w:val="en-US" w:eastAsia="en-US" w:bidi="ar-SA"/>
      </w:rPr>
    </w:lvl>
    <w:lvl w:ilvl="5" w:tplc="5544A01A">
      <w:numFmt w:val="bullet"/>
      <w:lvlText w:val="•"/>
      <w:lvlJc w:val="left"/>
      <w:pPr>
        <w:ind w:left="5993" w:hanging="466"/>
      </w:pPr>
      <w:rPr>
        <w:rFonts w:hint="default"/>
        <w:lang w:val="en-US" w:eastAsia="en-US" w:bidi="ar-SA"/>
      </w:rPr>
    </w:lvl>
    <w:lvl w:ilvl="6" w:tplc="B72CC656">
      <w:numFmt w:val="bullet"/>
      <w:lvlText w:val="•"/>
      <w:lvlJc w:val="left"/>
      <w:pPr>
        <w:ind w:left="6951" w:hanging="466"/>
      </w:pPr>
      <w:rPr>
        <w:rFonts w:hint="default"/>
        <w:lang w:val="en-US" w:eastAsia="en-US" w:bidi="ar-SA"/>
      </w:rPr>
    </w:lvl>
    <w:lvl w:ilvl="7" w:tplc="68CCDDF8">
      <w:numFmt w:val="bullet"/>
      <w:lvlText w:val="•"/>
      <w:lvlJc w:val="left"/>
      <w:pPr>
        <w:ind w:left="7910" w:hanging="466"/>
      </w:pPr>
      <w:rPr>
        <w:rFonts w:hint="default"/>
        <w:lang w:val="en-US" w:eastAsia="en-US" w:bidi="ar-SA"/>
      </w:rPr>
    </w:lvl>
    <w:lvl w:ilvl="8" w:tplc="03309240">
      <w:numFmt w:val="bullet"/>
      <w:lvlText w:val="•"/>
      <w:lvlJc w:val="left"/>
      <w:pPr>
        <w:ind w:left="8869" w:hanging="466"/>
      </w:pPr>
      <w:rPr>
        <w:rFonts w:hint="default"/>
        <w:lang w:val="en-US" w:eastAsia="en-US" w:bidi="ar-SA"/>
      </w:rPr>
    </w:lvl>
  </w:abstractNum>
  <w:abstractNum w:abstractNumId="17" w15:restartNumberingAfterBreak="0">
    <w:nsid w:val="550152D2"/>
    <w:multiLevelType w:val="hybridMultilevel"/>
    <w:tmpl w:val="2E3E64F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8AE633B"/>
    <w:multiLevelType w:val="hybridMultilevel"/>
    <w:tmpl w:val="7C8C8D3E"/>
    <w:lvl w:ilvl="0" w:tplc="40090001">
      <w:start w:val="1"/>
      <w:numFmt w:val="bullet"/>
      <w:lvlText w:val=""/>
      <w:lvlJc w:val="left"/>
      <w:pPr>
        <w:ind w:left="1530" w:hanging="360"/>
      </w:pPr>
      <w:rPr>
        <w:rFonts w:ascii="Symbol" w:hAnsi="Symbol" w:hint="default"/>
      </w:rPr>
    </w:lvl>
    <w:lvl w:ilvl="1" w:tplc="40090003" w:tentative="1">
      <w:start w:val="1"/>
      <w:numFmt w:val="bullet"/>
      <w:lvlText w:val="o"/>
      <w:lvlJc w:val="left"/>
      <w:pPr>
        <w:ind w:left="2250" w:hanging="360"/>
      </w:pPr>
      <w:rPr>
        <w:rFonts w:ascii="Courier New" w:hAnsi="Courier New" w:cs="Courier New" w:hint="default"/>
      </w:rPr>
    </w:lvl>
    <w:lvl w:ilvl="2" w:tplc="40090005" w:tentative="1">
      <w:start w:val="1"/>
      <w:numFmt w:val="bullet"/>
      <w:lvlText w:val=""/>
      <w:lvlJc w:val="left"/>
      <w:pPr>
        <w:ind w:left="2970" w:hanging="360"/>
      </w:pPr>
      <w:rPr>
        <w:rFonts w:ascii="Wingdings" w:hAnsi="Wingdings" w:hint="default"/>
      </w:rPr>
    </w:lvl>
    <w:lvl w:ilvl="3" w:tplc="40090001" w:tentative="1">
      <w:start w:val="1"/>
      <w:numFmt w:val="bullet"/>
      <w:lvlText w:val=""/>
      <w:lvlJc w:val="left"/>
      <w:pPr>
        <w:ind w:left="3690" w:hanging="360"/>
      </w:pPr>
      <w:rPr>
        <w:rFonts w:ascii="Symbol" w:hAnsi="Symbol" w:hint="default"/>
      </w:rPr>
    </w:lvl>
    <w:lvl w:ilvl="4" w:tplc="40090003" w:tentative="1">
      <w:start w:val="1"/>
      <w:numFmt w:val="bullet"/>
      <w:lvlText w:val="o"/>
      <w:lvlJc w:val="left"/>
      <w:pPr>
        <w:ind w:left="4410" w:hanging="360"/>
      </w:pPr>
      <w:rPr>
        <w:rFonts w:ascii="Courier New" w:hAnsi="Courier New" w:cs="Courier New" w:hint="default"/>
      </w:rPr>
    </w:lvl>
    <w:lvl w:ilvl="5" w:tplc="40090005" w:tentative="1">
      <w:start w:val="1"/>
      <w:numFmt w:val="bullet"/>
      <w:lvlText w:val=""/>
      <w:lvlJc w:val="left"/>
      <w:pPr>
        <w:ind w:left="5130" w:hanging="360"/>
      </w:pPr>
      <w:rPr>
        <w:rFonts w:ascii="Wingdings" w:hAnsi="Wingdings" w:hint="default"/>
      </w:rPr>
    </w:lvl>
    <w:lvl w:ilvl="6" w:tplc="40090001" w:tentative="1">
      <w:start w:val="1"/>
      <w:numFmt w:val="bullet"/>
      <w:lvlText w:val=""/>
      <w:lvlJc w:val="left"/>
      <w:pPr>
        <w:ind w:left="5850" w:hanging="360"/>
      </w:pPr>
      <w:rPr>
        <w:rFonts w:ascii="Symbol" w:hAnsi="Symbol" w:hint="default"/>
      </w:rPr>
    </w:lvl>
    <w:lvl w:ilvl="7" w:tplc="40090003" w:tentative="1">
      <w:start w:val="1"/>
      <w:numFmt w:val="bullet"/>
      <w:lvlText w:val="o"/>
      <w:lvlJc w:val="left"/>
      <w:pPr>
        <w:ind w:left="6570" w:hanging="360"/>
      </w:pPr>
      <w:rPr>
        <w:rFonts w:ascii="Courier New" w:hAnsi="Courier New" w:cs="Courier New" w:hint="default"/>
      </w:rPr>
    </w:lvl>
    <w:lvl w:ilvl="8" w:tplc="40090005" w:tentative="1">
      <w:start w:val="1"/>
      <w:numFmt w:val="bullet"/>
      <w:lvlText w:val=""/>
      <w:lvlJc w:val="left"/>
      <w:pPr>
        <w:ind w:left="7290" w:hanging="360"/>
      </w:pPr>
      <w:rPr>
        <w:rFonts w:ascii="Wingdings" w:hAnsi="Wingdings" w:hint="default"/>
      </w:rPr>
    </w:lvl>
  </w:abstractNum>
  <w:abstractNum w:abstractNumId="19" w15:restartNumberingAfterBreak="0">
    <w:nsid w:val="59305A4C"/>
    <w:multiLevelType w:val="hybridMultilevel"/>
    <w:tmpl w:val="ADB47B26"/>
    <w:lvl w:ilvl="0" w:tplc="4009000F">
      <w:start w:val="1"/>
      <w:numFmt w:val="decimal"/>
      <w:lvlText w:val="%1."/>
      <w:lvlJc w:val="left"/>
      <w:pPr>
        <w:ind w:left="1839" w:hanging="360"/>
      </w:pPr>
    </w:lvl>
    <w:lvl w:ilvl="1" w:tplc="40090019" w:tentative="1">
      <w:start w:val="1"/>
      <w:numFmt w:val="lowerLetter"/>
      <w:lvlText w:val="%2."/>
      <w:lvlJc w:val="left"/>
      <w:pPr>
        <w:ind w:left="2559" w:hanging="360"/>
      </w:pPr>
    </w:lvl>
    <w:lvl w:ilvl="2" w:tplc="4009001B" w:tentative="1">
      <w:start w:val="1"/>
      <w:numFmt w:val="lowerRoman"/>
      <w:lvlText w:val="%3."/>
      <w:lvlJc w:val="right"/>
      <w:pPr>
        <w:ind w:left="3279" w:hanging="180"/>
      </w:pPr>
    </w:lvl>
    <w:lvl w:ilvl="3" w:tplc="4009000F" w:tentative="1">
      <w:start w:val="1"/>
      <w:numFmt w:val="decimal"/>
      <w:lvlText w:val="%4."/>
      <w:lvlJc w:val="left"/>
      <w:pPr>
        <w:ind w:left="3999" w:hanging="360"/>
      </w:pPr>
    </w:lvl>
    <w:lvl w:ilvl="4" w:tplc="40090019" w:tentative="1">
      <w:start w:val="1"/>
      <w:numFmt w:val="lowerLetter"/>
      <w:lvlText w:val="%5."/>
      <w:lvlJc w:val="left"/>
      <w:pPr>
        <w:ind w:left="4719" w:hanging="360"/>
      </w:pPr>
    </w:lvl>
    <w:lvl w:ilvl="5" w:tplc="4009001B" w:tentative="1">
      <w:start w:val="1"/>
      <w:numFmt w:val="lowerRoman"/>
      <w:lvlText w:val="%6."/>
      <w:lvlJc w:val="right"/>
      <w:pPr>
        <w:ind w:left="5439" w:hanging="180"/>
      </w:pPr>
    </w:lvl>
    <w:lvl w:ilvl="6" w:tplc="4009000F" w:tentative="1">
      <w:start w:val="1"/>
      <w:numFmt w:val="decimal"/>
      <w:lvlText w:val="%7."/>
      <w:lvlJc w:val="left"/>
      <w:pPr>
        <w:ind w:left="6159" w:hanging="360"/>
      </w:pPr>
    </w:lvl>
    <w:lvl w:ilvl="7" w:tplc="40090019" w:tentative="1">
      <w:start w:val="1"/>
      <w:numFmt w:val="lowerLetter"/>
      <w:lvlText w:val="%8."/>
      <w:lvlJc w:val="left"/>
      <w:pPr>
        <w:ind w:left="6879" w:hanging="360"/>
      </w:pPr>
    </w:lvl>
    <w:lvl w:ilvl="8" w:tplc="4009001B" w:tentative="1">
      <w:start w:val="1"/>
      <w:numFmt w:val="lowerRoman"/>
      <w:lvlText w:val="%9."/>
      <w:lvlJc w:val="right"/>
      <w:pPr>
        <w:ind w:left="7599" w:hanging="180"/>
      </w:pPr>
    </w:lvl>
  </w:abstractNum>
  <w:abstractNum w:abstractNumId="20" w15:restartNumberingAfterBreak="0">
    <w:nsid w:val="593641FD"/>
    <w:multiLevelType w:val="hybridMultilevel"/>
    <w:tmpl w:val="710EA01C"/>
    <w:lvl w:ilvl="0" w:tplc="D988BB92">
      <w:numFmt w:val="bullet"/>
      <w:lvlText w:val="-"/>
      <w:lvlJc w:val="left"/>
      <w:pPr>
        <w:ind w:left="1119" w:hanging="360"/>
      </w:pPr>
      <w:rPr>
        <w:rFonts w:ascii="Times New Roman" w:eastAsia="Times New Roman" w:hAnsi="Times New Roman" w:cs="Times New Roman" w:hint="default"/>
      </w:rPr>
    </w:lvl>
    <w:lvl w:ilvl="1" w:tplc="40090003" w:tentative="1">
      <w:start w:val="1"/>
      <w:numFmt w:val="bullet"/>
      <w:lvlText w:val="o"/>
      <w:lvlJc w:val="left"/>
      <w:pPr>
        <w:ind w:left="1839" w:hanging="360"/>
      </w:pPr>
      <w:rPr>
        <w:rFonts w:ascii="Courier New" w:hAnsi="Courier New" w:cs="Courier New" w:hint="default"/>
      </w:rPr>
    </w:lvl>
    <w:lvl w:ilvl="2" w:tplc="40090005" w:tentative="1">
      <w:start w:val="1"/>
      <w:numFmt w:val="bullet"/>
      <w:lvlText w:val=""/>
      <w:lvlJc w:val="left"/>
      <w:pPr>
        <w:ind w:left="2559" w:hanging="360"/>
      </w:pPr>
      <w:rPr>
        <w:rFonts w:ascii="Wingdings" w:hAnsi="Wingdings" w:hint="default"/>
      </w:rPr>
    </w:lvl>
    <w:lvl w:ilvl="3" w:tplc="40090001" w:tentative="1">
      <w:start w:val="1"/>
      <w:numFmt w:val="bullet"/>
      <w:lvlText w:val=""/>
      <w:lvlJc w:val="left"/>
      <w:pPr>
        <w:ind w:left="3279" w:hanging="360"/>
      </w:pPr>
      <w:rPr>
        <w:rFonts w:ascii="Symbol" w:hAnsi="Symbol" w:hint="default"/>
      </w:rPr>
    </w:lvl>
    <w:lvl w:ilvl="4" w:tplc="40090003" w:tentative="1">
      <w:start w:val="1"/>
      <w:numFmt w:val="bullet"/>
      <w:lvlText w:val="o"/>
      <w:lvlJc w:val="left"/>
      <w:pPr>
        <w:ind w:left="3999" w:hanging="360"/>
      </w:pPr>
      <w:rPr>
        <w:rFonts w:ascii="Courier New" w:hAnsi="Courier New" w:cs="Courier New" w:hint="default"/>
      </w:rPr>
    </w:lvl>
    <w:lvl w:ilvl="5" w:tplc="40090005" w:tentative="1">
      <w:start w:val="1"/>
      <w:numFmt w:val="bullet"/>
      <w:lvlText w:val=""/>
      <w:lvlJc w:val="left"/>
      <w:pPr>
        <w:ind w:left="4719" w:hanging="360"/>
      </w:pPr>
      <w:rPr>
        <w:rFonts w:ascii="Wingdings" w:hAnsi="Wingdings" w:hint="default"/>
      </w:rPr>
    </w:lvl>
    <w:lvl w:ilvl="6" w:tplc="40090001" w:tentative="1">
      <w:start w:val="1"/>
      <w:numFmt w:val="bullet"/>
      <w:lvlText w:val=""/>
      <w:lvlJc w:val="left"/>
      <w:pPr>
        <w:ind w:left="5439" w:hanging="360"/>
      </w:pPr>
      <w:rPr>
        <w:rFonts w:ascii="Symbol" w:hAnsi="Symbol" w:hint="default"/>
      </w:rPr>
    </w:lvl>
    <w:lvl w:ilvl="7" w:tplc="40090003" w:tentative="1">
      <w:start w:val="1"/>
      <w:numFmt w:val="bullet"/>
      <w:lvlText w:val="o"/>
      <w:lvlJc w:val="left"/>
      <w:pPr>
        <w:ind w:left="6159" w:hanging="360"/>
      </w:pPr>
      <w:rPr>
        <w:rFonts w:ascii="Courier New" w:hAnsi="Courier New" w:cs="Courier New" w:hint="default"/>
      </w:rPr>
    </w:lvl>
    <w:lvl w:ilvl="8" w:tplc="40090005" w:tentative="1">
      <w:start w:val="1"/>
      <w:numFmt w:val="bullet"/>
      <w:lvlText w:val=""/>
      <w:lvlJc w:val="left"/>
      <w:pPr>
        <w:ind w:left="6879" w:hanging="360"/>
      </w:pPr>
      <w:rPr>
        <w:rFonts w:ascii="Wingdings" w:hAnsi="Wingdings" w:hint="default"/>
      </w:rPr>
    </w:lvl>
  </w:abstractNum>
  <w:abstractNum w:abstractNumId="21" w15:restartNumberingAfterBreak="0">
    <w:nsid w:val="5FA91B09"/>
    <w:multiLevelType w:val="hybridMultilevel"/>
    <w:tmpl w:val="C4B8603A"/>
    <w:lvl w:ilvl="0" w:tplc="40090003">
      <w:start w:val="1"/>
      <w:numFmt w:val="bullet"/>
      <w:lvlText w:val="o"/>
      <w:lvlJc w:val="left"/>
      <w:pPr>
        <w:ind w:left="2250" w:hanging="360"/>
      </w:pPr>
      <w:rPr>
        <w:rFonts w:ascii="Courier New" w:hAnsi="Courier New" w:cs="Courier New" w:hint="default"/>
      </w:rPr>
    </w:lvl>
    <w:lvl w:ilvl="1" w:tplc="40090003" w:tentative="1">
      <w:start w:val="1"/>
      <w:numFmt w:val="bullet"/>
      <w:lvlText w:val="o"/>
      <w:lvlJc w:val="left"/>
      <w:pPr>
        <w:ind w:left="2970" w:hanging="360"/>
      </w:pPr>
      <w:rPr>
        <w:rFonts w:ascii="Courier New" w:hAnsi="Courier New" w:cs="Courier New" w:hint="default"/>
      </w:rPr>
    </w:lvl>
    <w:lvl w:ilvl="2" w:tplc="40090005" w:tentative="1">
      <w:start w:val="1"/>
      <w:numFmt w:val="bullet"/>
      <w:lvlText w:val=""/>
      <w:lvlJc w:val="left"/>
      <w:pPr>
        <w:ind w:left="3690" w:hanging="360"/>
      </w:pPr>
      <w:rPr>
        <w:rFonts w:ascii="Wingdings" w:hAnsi="Wingdings" w:hint="default"/>
      </w:rPr>
    </w:lvl>
    <w:lvl w:ilvl="3" w:tplc="40090001" w:tentative="1">
      <w:start w:val="1"/>
      <w:numFmt w:val="bullet"/>
      <w:lvlText w:val=""/>
      <w:lvlJc w:val="left"/>
      <w:pPr>
        <w:ind w:left="4410" w:hanging="360"/>
      </w:pPr>
      <w:rPr>
        <w:rFonts w:ascii="Symbol" w:hAnsi="Symbol" w:hint="default"/>
      </w:rPr>
    </w:lvl>
    <w:lvl w:ilvl="4" w:tplc="40090003" w:tentative="1">
      <w:start w:val="1"/>
      <w:numFmt w:val="bullet"/>
      <w:lvlText w:val="o"/>
      <w:lvlJc w:val="left"/>
      <w:pPr>
        <w:ind w:left="5130" w:hanging="360"/>
      </w:pPr>
      <w:rPr>
        <w:rFonts w:ascii="Courier New" w:hAnsi="Courier New" w:cs="Courier New" w:hint="default"/>
      </w:rPr>
    </w:lvl>
    <w:lvl w:ilvl="5" w:tplc="40090005" w:tentative="1">
      <w:start w:val="1"/>
      <w:numFmt w:val="bullet"/>
      <w:lvlText w:val=""/>
      <w:lvlJc w:val="left"/>
      <w:pPr>
        <w:ind w:left="5850" w:hanging="360"/>
      </w:pPr>
      <w:rPr>
        <w:rFonts w:ascii="Wingdings" w:hAnsi="Wingdings" w:hint="default"/>
      </w:rPr>
    </w:lvl>
    <w:lvl w:ilvl="6" w:tplc="40090001" w:tentative="1">
      <w:start w:val="1"/>
      <w:numFmt w:val="bullet"/>
      <w:lvlText w:val=""/>
      <w:lvlJc w:val="left"/>
      <w:pPr>
        <w:ind w:left="6570" w:hanging="360"/>
      </w:pPr>
      <w:rPr>
        <w:rFonts w:ascii="Symbol" w:hAnsi="Symbol" w:hint="default"/>
      </w:rPr>
    </w:lvl>
    <w:lvl w:ilvl="7" w:tplc="40090003" w:tentative="1">
      <w:start w:val="1"/>
      <w:numFmt w:val="bullet"/>
      <w:lvlText w:val="o"/>
      <w:lvlJc w:val="left"/>
      <w:pPr>
        <w:ind w:left="7290" w:hanging="360"/>
      </w:pPr>
      <w:rPr>
        <w:rFonts w:ascii="Courier New" w:hAnsi="Courier New" w:cs="Courier New" w:hint="default"/>
      </w:rPr>
    </w:lvl>
    <w:lvl w:ilvl="8" w:tplc="40090005" w:tentative="1">
      <w:start w:val="1"/>
      <w:numFmt w:val="bullet"/>
      <w:lvlText w:val=""/>
      <w:lvlJc w:val="left"/>
      <w:pPr>
        <w:ind w:left="8010" w:hanging="360"/>
      </w:pPr>
      <w:rPr>
        <w:rFonts w:ascii="Wingdings" w:hAnsi="Wingdings" w:hint="default"/>
      </w:rPr>
    </w:lvl>
  </w:abstractNum>
  <w:abstractNum w:abstractNumId="22" w15:restartNumberingAfterBreak="0">
    <w:nsid w:val="640F5486"/>
    <w:multiLevelType w:val="hybridMultilevel"/>
    <w:tmpl w:val="06369BA2"/>
    <w:lvl w:ilvl="0" w:tplc="1F00A394">
      <w:start w:val="1"/>
      <w:numFmt w:val="upperRoman"/>
      <w:lvlText w:val="%1."/>
      <w:lvlJc w:val="right"/>
      <w:pPr>
        <w:ind w:left="720" w:hanging="360"/>
      </w:pPr>
      <w:rPr>
        <w:color w:val="00B0F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F71086D"/>
    <w:multiLevelType w:val="hybridMultilevel"/>
    <w:tmpl w:val="C018D334"/>
    <w:lvl w:ilvl="0" w:tplc="40090003">
      <w:start w:val="1"/>
      <w:numFmt w:val="bullet"/>
      <w:lvlText w:val="o"/>
      <w:lvlJc w:val="left"/>
      <w:pPr>
        <w:ind w:left="770" w:hanging="360"/>
      </w:pPr>
      <w:rPr>
        <w:rFonts w:ascii="Courier New" w:hAnsi="Courier New" w:cs="Courier New" w:hint="default"/>
      </w:rPr>
    </w:lvl>
    <w:lvl w:ilvl="1" w:tplc="40090003" w:tentative="1">
      <w:start w:val="1"/>
      <w:numFmt w:val="bullet"/>
      <w:lvlText w:val="o"/>
      <w:lvlJc w:val="left"/>
      <w:pPr>
        <w:ind w:left="1490" w:hanging="360"/>
      </w:pPr>
      <w:rPr>
        <w:rFonts w:ascii="Courier New" w:hAnsi="Courier New" w:cs="Courier New" w:hint="default"/>
      </w:rPr>
    </w:lvl>
    <w:lvl w:ilvl="2" w:tplc="40090005" w:tentative="1">
      <w:start w:val="1"/>
      <w:numFmt w:val="bullet"/>
      <w:lvlText w:val=""/>
      <w:lvlJc w:val="left"/>
      <w:pPr>
        <w:ind w:left="2210" w:hanging="360"/>
      </w:pPr>
      <w:rPr>
        <w:rFonts w:ascii="Wingdings" w:hAnsi="Wingdings" w:hint="default"/>
      </w:rPr>
    </w:lvl>
    <w:lvl w:ilvl="3" w:tplc="40090001" w:tentative="1">
      <w:start w:val="1"/>
      <w:numFmt w:val="bullet"/>
      <w:lvlText w:val=""/>
      <w:lvlJc w:val="left"/>
      <w:pPr>
        <w:ind w:left="2930" w:hanging="360"/>
      </w:pPr>
      <w:rPr>
        <w:rFonts w:ascii="Symbol" w:hAnsi="Symbol" w:hint="default"/>
      </w:rPr>
    </w:lvl>
    <w:lvl w:ilvl="4" w:tplc="40090003" w:tentative="1">
      <w:start w:val="1"/>
      <w:numFmt w:val="bullet"/>
      <w:lvlText w:val="o"/>
      <w:lvlJc w:val="left"/>
      <w:pPr>
        <w:ind w:left="3650" w:hanging="360"/>
      </w:pPr>
      <w:rPr>
        <w:rFonts w:ascii="Courier New" w:hAnsi="Courier New" w:cs="Courier New" w:hint="default"/>
      </w:rPr>
    </w:lvl>
    <w:lvl w:ilvl="5" w:tplc="40090005" w:tentative="1">
      <w:start w:val="1"/>
      <w:numFmt w:val="bullet"/>
      <w:lvlText w:val=""/>
      <w:lvlJc w:val="left"/>
      <w:pPr>
        <w:ind w:left="4370" w:hanging="360"/>
      </w:pPr>
      <w:rPr>
        <w:rFonts w:ascii="Wingdings" w:hAnsi="Wingdings" w:hint="default"/>
      </w:rPr>
    </w:lvl>
    <w:lvl w:ilvl="6" w:tplc="40090001" w:tentative="1">
      <w:start w:val="1"/>
      <w:numFmt w:val="bullet"/>
      <w:lvlText w:val=""/>
      <w:lvlJc w:val="left"/>
      <w:pPr>
        <w:ind w:left="5090" w:hanging="360"/>
      </w:pPr>
      <w:rPr>
        <w:rFonts w:ascii="Symbol" w:hAnsi="Symbol" w:hint="default"/>
      </w:rPr>
    </w:lvl>
    <w:lvl w:ilvl="7" w:tplc="40090003" w:tentative="1">
      <w:start w:val="1"/>
      <w:numFmt w:val="bullet"/>
      <w:lvlText w:val="o"/>
      <w:lvlJc w:val="left"/>
      <w:pPr>
        <w:ind w:left="5810" w:hanging="360"/>
      </w:pPr>
      <w:rPr>
        <w:rFonts w:ascii="Courier New" w:hAnsi="Courier New" w:cs="Courier New" w:hint="default"/>
      </w:rPr>
    </w:lvl>
    <w:lvl w:ilvl="8" w:tplc="40090005" w:tentative="1">
      <w:start w:val="1"/>
      <w:numFmt w:val="bullet"/>
      <w:lvlText w:val=""/>
      <w:lvlJc w:val="left"/>
      <w:pPr>
        <w:ind w:left="6530" w:hanging="360"/>
      </w:pPr>
      <w:rPr>
        <w:rFonts w:ascii="Wingdings" w:hAnsi="Wingdings" w:hint="default"/>
      </w:rPr>
    </w:lvl>
  </w:abstractNum>
  <w:abstractNum w:abstractNumId="24" w15:restartNumberingAfterBreak="0">
    <w:nsid w:val="71D37D91"/>
    <w:multiLevelType w:val="hybridMultilevel"/>
    <w:tmpl w:val="01B850F2"/>
    <w:lvl w:ilvl="0" w:tplc="1DACD506">
      <w:start w:val="1"/>
      <w:numFmt w:val="upperRoman"/>
      <w:lvlText w:val="%1."/>
      <w:lvlJc w:val="left"/>
      <w:pPr>
        <w:ind w:left="920" w:hanging="291"/>
        <w:jc w:val="right"/>
      </w:pPr>
      <w:rPr>
        <w:rFonts w:ascii="Times New Roman" w:eastAsia="Times New Roman" w:hAnsi="Times New Roman" w:cs="Times New Roman" w:hint="default"/>
        <w:color w:val="4471C4"/>
        <w:w w:val="99"/>
        <w:sz w:val="20"/>
        <w:szCs w:val="20"/>
        <w:lang w:val="en-US" w:eastAsia="en-US" w:bidi="ar-SA"/>
      </w:rPr>
    </w:lvl>
    <w:lvl w:ilvl="1" w:tplc="D9447ECA">
      <w:start w:val="1"/>
      <w:numFmt w:val="upperLetter"/>
      <w:lvlText w:val="%2."/>
      <w:lvlJc w:val="left"/>
      <w:pPr>
        <w:ind w:left="1119" w:hanging="360"/>
      </w:pPr>
      <w:rPr>
        <w:rFonts w:ascii="Times New Roman" w:eastAsia="Times New Roman" w:hAnsi="Times New Roman" w:cs="Times New Roman" w:hint="default"/>
        <w:w w:val="99"/>
        <w:sz w:val="20"/>
        <w:szCs w:val="20"/>
        <w:lang w:val="en-US" w:eastAsia="en-US" w:bidi="ar-SA"/>
      </w:rPr>
    </w:lvl>
    <w:lvl w:ilvl="2" w:tplc="96CC93B2">
      <w:numFmt w:val="bullet"/>
      <w:lvlText w:val="•"/>
      <w:lvlJc w:val="left"/>
      <w:pPr>
        <w:ind w:left="1120" w:hanging="360"/>
      </w:pPr>
      <w:rPr>
        <w:rFonts w:hint="default"/>
        <w:lang w:val="en-US" w:eastAsia="en-US" w:bidi="ar-SA"/>
      </w:rPr>
    </w:lvl>
    <w:lvl w:ilvl="3" w:tplc="BCE67E16">
      <w:numFmt w:val="bullet"/>
      <w:lvlText w:val="•"/>
      <w:lvlJc w:val="left"/>
      <w:pPr>
        <w:ind w:left="2328" w:hanging="360"/>
      </w:pPr>
      <w:rPr>
        <w:rFonts w:hint="default"/>
        <w:lang w:val="en-US" w:eastAsia="en-US" w:bidi="ar-SA"/>
      </w:rPr>
    </w:lvl>
    <w:lvl w:ilvl="4" w:tplc="8C6EBC64">
      <w:numFmt w:val="bullet"/>
      <w:lvlText w:val="•"/>
      <w:lvlJc w:val="left"/>
      <w:pPr>
        <w:ind w:left="3536" w:hanging="360"/>
      </w:pPr>
      <w:rPr>
        <w:rFonts w:hint="default"/>
        <w:lang w:val="en-US" w:eastAsia="en-US" w:bidi="ar-SA"/>
      </w:rPr>
    </w:lvl>
    <w:lvl w:ilvl="5" w:tplc="E15AFE80">
      <w:numFmt w:val="bullet"/>
      <w:lvlText w:val="•"/>
      <w:lvlJc w:val="left"/>
      <w:pPr>
        <w:ind w:left="4744" w:hanging="360"/>
      </w:pPr>
      <w:rPr>
        <w:rFonts w:hint="default"/>
        <w:lang w:val="en-US" w:eastAsia="en-US" w:bidi="ar-SA"/>
      </w:rPr>
    </w:lvl>
    <w:lvl w:ilvl="6" w:tplc="2558E61E">
      <w:numFmt w:val="bullet"/>
      <w:lvlText w:val="•"/>
      <w:lvlJc w:val="left"/>
      <w:pPr>
        <w:ind w:left="5953" w:hanging="360"/>
      </w:pPr>
      <w:rPr>
        <w:rFonts w:hint="default"/>
        <w:lang w:val="en-US" w:eastAsia="en-US" w:bidi="ar-SA"/>
      </w:rPr>
    </w:lvl>
    <w:lvl w:ilvl="7" w:tplc="C2829CAC">
      <w:numFmt w:val="bullet"/>
      <w:lvlText w:val="•"/>
      <w:lvlJc w:val="left"/>
      <w:pPr>
        <w:ind w:left="7161" w:hanging="360"/>
      </w:pPr>
      <w:rPr>
        <w:rFonts w:hint="default"/>
        <w:lang w:val="en-US" w:eastAsia="en-US" w:bidi="ar-SA"/>
      </w:rPr>
    </w:lvl>
    <w:lvl w:ilvl="8" w:tplc="DFC055AE">
      <w:numFmt w:val="bullet"/>
      <w:lvlText w:val="•"/>
      <w:lvlJc w:val="left"/>
      <w:pPr>
        <w:ind w:left="8369" w:hanging="360"/>
      </w:pPr>
      <w:rPr>
        <w:rFonts w:hint="default"/>
        <w:lang w:val="en-US" w:eastAsia="en-US" w:bidi="ar-SA"/>
      </w:rPr>
    </w:lvl>
  </w:abstractNum>
  <w:abstractNum w:abstractNumId="25" w15:restartNumberingAfterBreak="0">
    <w:nsid w:val="7B67682E"/>
    <w:multiLevelType w:val="hybridMultilevel"/>
    <w:tmpl w:val="0B6227D2"/>
    <w:lvl w:ilvl="0" w:tplc="4009000F">
      <w:start w:val="1"/>
      <w:numFmt w:val="decimal"/>
      <w:lvlText w:val="%1."/>
      <w:lvlJc w:val="left"/>
      <w:pPr>
        <w:ind w:left="1839" w:hanging="360"/>
      </w:pPr>
    </w:lvl>
    <w:lvl w:ilvl="1" w:tplc="40090019" w:tentative="1">
      <w:start w:val="1"/>
      <w:numFmt w:val="lowerLetter"/>
      <w:lvlText w:val="%2."/>
      <w:lvlJc w:val="left"/>
      <w:pPr>
        <w:ind w:left="2559" w:hanging="360"/>
      </w:pPr>
    </w:lvl>
    <w:lvl w:ilvl="2" w:tplc="4009001B" w:tentative="1">
      <w:start w:val="1"/>
      <w:numFmt w:val="lowerRoman"/>
      <w:lvlText w:val="%3."/>
      <w:lvlJc w:val="right"/>
      <w:pPr>
        <w:ind w:left="3279" w:hanging="180"/>
      </w:pPr>
    </w:lvl>
    <w:lvl w:ilvl="3" w:tplc="4009000F" w:tentative="1">
      <w:start w:val="1"/>
      <w:numFmt w:val="decimal"/>
      <w:lvlText w:val="%4."/>
      <w:lvlJc w:val="left"/>
      <w:pPr>
        <w:ind w:left="3999" w:hanging="360"/>
      </w:pPr>
    </w:lvl>
    <w:lvl w:ilvl="4" w:tplc="40090019" w:tentative="1">
      <w:start w:val="1"/>
      <w:numFmt w:val="lowerLetter"/>
      <w:lvlText w:val="%5."/>
      <w:lvlJc w:val="left"/>
      <w:pPr>
        <w:ind w:left="4719" w:hanging="360"/>
      </w:pPr>
    </w:lvl>
    <w:lvl w:ilvl="5" w:tplc="4009001B" w:tentative="1">
      <w:start w:val="1"/>
      <w:numFmt w:val="lowerRoman"/>
      <w:lvlText w:val="%6."/>
      <w:lvlJc w:val="right"/>
      <w:pPr>
        <w:ind w:left="5439" w:hanging="180"/>
      </w:pPr>
    </w:lvl>
    <w:lvl w:ilvl="6" w:tplc="4009000F" w:tentative="1">
      <w:start w:val="1"/>
      <w:numFmt w:val="decimal"/>
      <w:lvlText w:val="%7."/>
      <w:lvlJc w:val="left"/>
      <w:pPr>
        <w:ind w:left="6159" w:hanging="360"/>
      </w:pPr>
    </w:lvl>
    <w:lvl w:ilvl="7" w:tplc="40090019" w:tentative="1">
      <w:start w:val="1"/>
      <w:numFmt w:val="lowerLetter"/>
      <w:lvlText w:val="%8."/>
      <w:lvlJc w:val="left"/>
      <w:pPr>
        <w:ind w:left="6879" w:hanging="360"/>
      </w:pPr>
    </w:lvl>
    <w:lvl w:ilvl="8" w:tplc="4009001B" w:tentative="1">
      <w:start w:val="1"/>
      <w:numFmt w:val="lowerRoman"/>
      <w:lvlText w:val="%9."/>
      <w:lvlJc w:val="right"/>
      <w:pPr>
        <w:ind w:left="7599" w:hanging="180"/>
      </w:pPr>
    </w:lvl>
  </w:abstractNum>
  <w:num w:numId="1" w16cid:durableId="1870414200">
    <w:abstractNumId w:val="6"/>
  </w:num>
  <w:num w:numId="2" w16cid:durableId="406193283">
    <w:abstractNumId w:val="10"/>
  </w:num>
  <w:num w:numId="3" w16cid:durableId="1363675742">
    <w:abstractNumId w:val="16"/>
  </w:num>
  <w:num w:numId="4" w16cid:durableId="1590039463">
    <w:abstractNumId w:val="13"/>
  </w:num>
  <w:num w:numId="5" w16cid:durableId="547882610">
    <w:abstractNumId w:val="24"/>
  </w:num>
  <w:num w:numId="6" w16cid:durableId="130174039">
    <w:abstractNumId w:val="4"/>
  </w:num>
  <w:num w:numId="7" w16cid:durableId="1899972894">
    <w:abstractNumId w:val="18"/>
  </w:num>
  <w:num w:numId="8" w16cid:durableId="1621188027">
    <w:abstractNumId w:val="2"/>
  </w:num>
  <w:num w:numId="9" w16cid:durableId="1833183646">
    <w:abstractNumId w:val="17"/>
  </w:num>
  <w:num w:numId="10" w16cid:durableId="12417378">
    <w:abstractNumId w:val="1"/>
  </w:num>
  <w:num w:numId="11" w16cid:durableId="221214481">
    <w:abstractNumId w:val="5"/>
  </w:num>
  <w:num w:numId="12" w16cid:durableId="435948179">
    <w:abstractNumId w:val="21"/>
  </w:num>
  <w:num w:numId="13" w16cid:durableId="516962217">
    <w:abstractNumId w:val="0"/>
  </w:num>
  <w:num w:numId="14" w16cid:durableId="807090242">
    <w:abstractNumId w:val="23"/>
  </w:num>
  <w:num w:numId="15" w16cid:durableId="2029286370">
    <w:abstractNumId w:val="25"/>
  </w:num>
  <w:num w:numId="16" w16cid:durableId="758915125">
    <w:abstractNumId w:val="19"/>
  </w:num>
  <w:num w:numId="17" w16cid:durableId="1062564810">
    <w:abstractNumId w:val="20"/>
  </w:num>
  <w:num w:numId="18" w16cid:durableId="126944883">
    <w:abstractNumId w:val="7"/>
  </w:num>
  <w:num w:numId="19" w16cid:durableId="2045013635">
    <w:abstractNumId w:val="8"/>
  </w:num>
  <w:num w:numId="20" w16cid:durableId="837813122">
    <w:abstractNumId w:val="12"/>
  </w:num>
  <w:num w:numId="21" w16cid:durableId="1165245950">
    <w:abstractNumId w:val="3"/>
  </w:num>
  <w:num w:numId="22" w16cid:durableId="1206453449">
    <w:abstractNumId w:val="14"/>
  </w:num>
  <w:num w:numId="23" w16cid:durableId="1708602498">
    <w:abstractNumId w:val="15"/>
  </w:num>
  <w:num w:numId="24" w16cid:durableId="1455707003">
    <w:abstractNumId w:val="22"/>
  </w:num>
  <w:num w:numId="25" w16cid:durableId="1810584899">
    <w:abstractNumId w:val="9"/>
  </w:num>
  <w:num w:numId="26" w16cid:durableId="184077576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0F42"/>
    <w:rsid w:val="002F3223"/>
    <w:rsid w:val="00324CEC"/>
    <w:rsid w:val="00377717"/>
    <w:rsid w:val="003C74FB"/>
    <w:rsid w:val="0056634A"/>
    <w:rsid w:val="00580F42"/>
    <w:rsid w:val="005D3B63"/>
    <w:rsid w:val="007D4EFE"/>
    <w:rsid w:val="008864F0"/>
    <w:rsid w:val="008B1E54"/>
    <w:rsid w:val="008F187C"/>
    <w:rsid w:val="00A620D1"/>
    <w:rsid w:val="00B02968"/>
    <w:rsid w:val="00B433EC"/>
    <w:rsid w:val="00B60E57"/>
    <w:rsid w:val="00B62825"/>
    <w:rsid w:val="00B63A51"/>
    <w:rsid w:val="00BC4418"/>
    <w:rsid w:val="00C51493"/>
    <w:rsid w:val="00CA1420"/>
    <w:rsid w:val="00CB003F"/>
    <w:rsid w:val="00D94405"/>
    <w:rsid w:val="00DA294E"/>
    <w:rsid w:val="00E50605"/>
    <w:rsid w:val="00E97758"/>
    <w:rsid w:val="00F03E34"/>
    <w:rsid w:val="00F53759"/>
    <w:rsid w:val="00FA425B"/>
    <w:rsid w:val="00FE02E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8493D1"/>
  <w15:docId w15:val="{2C9AA7F8-DBBD-45B0-9F4F-1D0B9EFBFA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0605"/>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ind w:left="471"/>
      <w:jc w:val="both"/>
    </w:pPr>
    <w:rPr>
      <w:sz w:val="20"/>
      <w:szCs w:val="20"/>
    </w:rPr>
  </w:style>
  <w:style w:type="paragraph" w:styleId="Title">
    <w:name w:val="Title"/>
    <w:basedOn w:val="Normal"/>
    <w:link w:val="TitleChar"/>
    <w:uiPriority w:val="10"/>
    <w:qFormat/>
    <w:pPr>
      <w:spacing w:before="62"/>
      <w:ind w:left="867" w:hanging="387"/>
    </w:pPr>
    <w:rPr>
      <w:sz w:val="48"/>
      <w:szCs w:val="48"/>
    </w:rPr>
  </w:style>
  <w:style w:type="paragraph" w:styleId="ListParagraph">
    <w:name w:val="List Paragraph"/>
    <w:basedOn w:val="Normal"/>
    <w:uiPriority w:val="1"/>
    <w:qFormat/>
    <w:pPr>
      <w:ind w:left="471" w:hanging="360"/>
      <w:jc w:val="both"/>
    </w:pPr>
  </w:style>
  <w:style w:type="paragraph" w:customStyle="1" w:styleId="TableParagraph">
    <w:name w:val="Table Paragraph"/>
    <w:basedOn w:val="Normal"/>
    <w:uiPriority w:val="1"/>
    <w:qFormat/>
    <w:pPr>
      <w:spacing w:before="113"/>
      <w:ind w:left="67"/>
    </w:pPr>
    <w:rPr>
      <w:rFonts w:ascii="Calibri" w:eastAsia="Calibri" w:hAnsi="Calibri" w:cs="Calibri"/>
    </w:rPr>
  </w:style>
  <w:style w:type="character" w:customStyle="1" w:styleId="TitleChar">
    <w:name w:val="Title Char"/>
    <w:basedOn w:val="DefaultParagraphFont"/>
    <w:link w:val="Title"/>
    <w:uiPriority w:val="10"/>
    <w:rsid w:val="00FE02E9"/>
    <w:rPr>
      <w:rFonts w:ascii="Times New Roman" w:eastAsia="Times New Roman" w:hAnsi="Times New Roman" w:cs="Times New Roman"/>
      <w:sz w:val="48"/>
      <w:szCs w:val="48"/>
    </w:rPr>
  </w:style>
  <w:style w:type="character" w:customStyle="1" w:styleId="BodyTextChar">
    <w:name w:val="Body Text Char"/>
    <w:basedOn w:val="DefaultParagraphFont"/>
    <w:link w:val="BodyText"/>
    <w:uiPriority w:val="1"/>
    <w:rsid w:val="00FE02E9"/>
    <w:rPr>
      <w:rFonts w:ascii="Times New Roman" w:eastAsia="Times New Roman" w:hAnsi="Times New Roman" w:cs="Times New Roman"/>
      <w:sz w:val="20"/>
      <w:szCs w:val="20"/>
    </w:rPr>
  </w:style>
  <w:style w:type="table" w:styleId="TableGrid">
    <w:name w:val="Table Grid"/>
    <w:basedOn w:val="TableNormal"/>
    <w:uiPriority w:val="39"/>
    <w:rsid w:val="00FE02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281278">
      <w:bodyDiv w:val="1"/>
      <w:marLeft w:val="0"/>
      <w:marRight w:val="0"/>
      <w:marTop w:val="0"/>
      <w:marBottom w:val="0"/>
      <w:divBdr>
        <w:top w:val="none" w:sz="0" w:space="0" w:color="auto"/>
        <w:left w:val="none" w:sz="0" w:space="0" w:color="auto"/>
        <w:bottom w:val="none" w:sz="0" w:space="0" w:color="auto"/>
        <w:right w:val="none" w:sz="0" w:space="0" w:color="auto"/>
      </w:divBdr>
    </w:div>
    <w:div w:id="343747841">
      <w:bodyDiv w:val="1"/>
      <w:marLeft w:val="0"/>
      <w:marRight w:val="0"/>
      <w:marTop w:val="0"/>
      <w:marBottom w:val="0"/>
      <w:divBdr>
        <w:top w:val="none" w:sz="0" w:space="0" w:color="auto"/>
        <w:left w:val="none" w:sz="0" w:space="0" w:color="auto"/>
        <w:bottom w:val="none" w:sz="0" w:space="0" w:color="auto"/>
        <w:right w:val="none" w:sz="0" w:space="0" w:color="auto"/>
      </w:divBdr>
    </w:div>
    <w:div w:id="360664067">
      <w:bodyDiv w:val="1"/>
      <w:marLeft w:val="0"/>
      <w:marRight w:val="0"/>
      <w:marTop w:val="0"/>
      <w:marBottom w:val="0"/>
      <w:divBdr>
        <w:top w:val="none" w:sz="0" w:space="0" w:color="auto"/>
        <w:left w:val="none" w:sz="0" w:space="0" w:color="auto"/>
        <w:bottom w:val="none" w:sz="0" w:space="0" w:color="auto"/>
        <w:right w:val="none" w:sz="0" w:space="0" w:color="auto"/>
      </w:divBdr>
    </w:div>
    <w:div w:id="497767173">
      <w:bodyDiv w:val="1"/>
      <w:marLeft w:val="0"/>
      <w:marRight w:val="0"/>
      <w:marTop w:val="0"/>
      <w:marBottom w:val="0"/>
      <w:divBdr>
        <w:top w:val="none" w:sz="0" w:space="0" w:color="auto"/>
        <w:left w:val="none" w:sz="0" w:space="0" w:color="auto"/>
        <w:bottom w:val="none" w:sz="0" w:space="0" w:color="auto"/>
        <w:right w:val="none" w:sz="0" w:space="0" w:color="auto"/>
      </w:divBdr>
    </w:div>
    <w:div w:id="779182433">
      <w:bodyDiv w:val="1"/>
      <w:marLeft w:val="0"/>
      <w:marRight w:val="0"/>
      <w:marTop w:val="0"/>
      <w:marBottom w:val="0"/>
      <w:divBdr>
        <w:top w:val="none" w:sz="0" w:space="0" w:color="auto"/>
        <w:left w:val="none" w:sz="0" w:space="0" w:color="auto"/>
        <w:bottom w:val="none" w:sz="0" w:space="0" w:color="auto"/>
        <w:right w:val="none" w:sz="0" w:space="0" w:color="auto"/>
      </w:divBdr>
    </w:div>
    <w:div w:id="787360455">
      <w:bodyDiv w:val="1"/>
      <w:marLeft w:val="0"/>
      <w:marRight w:val="0"/>
      <w:marTop w:val="0"/>
      <w:marBottom w:val="0"/>
      <w:divBdr>
        <w:top w:val="none" w:sz="0" w:space="0" w:color="auto"/>
        <w:left w:val="none" w:sz="0" w:space="0" w:color="auto"/>
        <w:bottom w:val="none" w:sz="0" w:space="0" w:color="auto"/>
        <w:right w:val="none" w:sz="0" w:space="0" w:color="auto"/>
      </w:divBdr>
    </w:div>
    <w:div w:id="925965580">
      <w:bodyDiv w:val="1"/>
      <w:marLeft w:val="0"/>
      <w:marRight w:val="0"/>
      <w:marTop w:val="0"/>
      <w:marBottom w:val="0"/>
      <w:divBdr>
        <w:top w:val="none" w:sz="0" w:space="0" w:color="auto"/>
        <w:left w:val="none" w:sz="0" w:space="0" w:color="auto"/>
        <w:bottom w:val="none" w:sz="0" w:space="0" w:color="auto"/>
        <w:right w:val="none" w:sz="0" w:space="0" w:color="auto"/>
      </w:divBdr>
    </w:div>
    <w:div w:id="1032027943">
      <w:bodyDiv w:val="1"/>
      <w:marLeft w:val="0"/>
      <w:marRight w:val="0"/>
      <w:marTop w:val="0"/>
      <w:marBottom w:val="0"/>
      <w:divBdr>
        <w:top w:val="none" w:sz="0" w:space="0" w:color="auto"/>
        <w:left w:val="none" w:sz="0" w:space="0" w:color="auto"/>
        <w:bottom w:val="none" w:sz="0" w:space="0" w:color="auto"/>
        <w:right w:val="none" w:sz="0" w:space="0" w:color="auto"/>
      </w:divBdr>
    </w:div>
    <w:div w:id="1431896275">
      <w:bodyDiv w:val="1"/>
      <w:marLeft w:val="0"/>
      <w:marRight w:val="0"/>
      <w:marTop w:val="0"/>
      <w:marBottom w:val="0"/>
      <w:divBdr>
        <w:top w:val="none" w:sz="0" w:space="0" w:color="auto"/>
        <w:left w:val="none" w:sz="0" w:space="0" w:color="auto"/>
        <w:bottom w:val="none" w:sz="0" w:space="0" w:color="auto"/>
        <w:right w:val="none" w:sz="0" w:space="0" w:color="auto"/>
      </w:divBdr>
    </w:div>
    <w:div w:id="1600218118">
      <w:bodyDiv w:val="1"/>
      <w:marLeft w:val="0"/>
      <w:marRight w:val="0"/>
      <w:marTop w:val="0"/>
      <w:marBottom w:val="0"/>
      <w:divBdr>
        <w:top w:val="none" w:sz="0" w:space="0" w:color="auto"/>
        <w:left w:val="none" w:sz="0" w:space="0" w:color="auto"/>
        <w:bottom w:val="none" w:sz="0" w:space="0" w:color="auto"/>
        <w:right w:val="none" w:sz="0" w:space="0" w:color="auto"/>
      </w:divBdr>
    </w:div>
    <w:div w:id="1737583624">
      <w:bodyDiv w:val="1"/>
      <w:marLeft w:val="0"/>
      <w:marRight w:val="0"/>
      <w:marTop w:val="0"/>
      <w:marBottom w:val="0"/>
      <w:divBdr>
        <w:top w:val="none" w:sz="0" w:space="0" w:color="auto"/>
        <w:left w:val="none" w:sz="0" w:space="0" w:color="auto"/>
        <w:bottom w:val="none" w:sz="0" w:space="0" w:color="auto"/>
        <w:right w:val="none" w:sz="0" w:space="0" w:color="auto"/>
      </w:divBdr>
    </w:div>
    <w:div w:id="1863743310">
      <w:bodyDiv w:val="1"/>
      <w:marLeft w:val="0"/>
      <w:marRight w:val="0"/>
      <w:marTop w:val="0"/>
      <w:marBottom w:val="0"/>
      <w:divBdr>
        <w:top w:val="none" w:sz="0" w:space="0" w:color="auto"/>
        <w:left w:val="none" w:sz="0" w:space="0" w:color="auto"/>
        <w:bottom w:val="none" w:sz="0" w:space="0" w:color="auto"/>
        <w:right w:val="none" w:sz="0" w:space="0" w:color="auto"/>
      </w:divBdr>
    </w:div>
    <w:div w:id="19794596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em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240</TotalTime>
  <Pages>6</Pages>
  <Words>2865</Words>
  <Characters>16336</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Oracle</Company>
  <LinksUpToDate>false</LinksUpToDate>
  <CharactersWithSpaces>19163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M.Hari Sai</dc:creator>
  <cp:lastModifiedBy>MAMILLAPALLY HARI SAI</cp:lastModifiedBy>
  <cp:revision>9</cp:revision>
  <dcterms:created xsi:type="dcterms:W3CDTF">2024-04-05T10:22:00Z</dcterms:created>
  <dcterms:modified xsi:type="dcterms:W3CDTF">2024-04-17T07:06:00Z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2023-09-19T00:00:00Z</vt:filetime>
  </property>
  <property fmtid="{D5CDD505-2E9C-101B-9397-08002B2CF9AE}" pid="3" name="Creator">
    <vt:lpwstr>Microsoft® Word for Microsoft 365</vt:lpwstr>
  </property>
  <property fmtid="{D5CDD505-2E9C-101B-9397-08002B2CF9AE}" pid="4" name="LastSaved">
    <vt:filetime>2023-10-30T00:00:00Z</vt:filetime>
  </property>
</Properties>
</file>