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4.10.0 -->
  <w:body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column">
              <wp:posOffset>-266065</wp:posOffset>
            </wp:positionH>
            <wp:positionV relativeFrom="paragraph">
              <wp:posOffset>-75565</wp:posOffset>
            </wp:positionV>
            <wp:extent cx="9525" cy="28575"/>
            <wp:wrapNone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28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column">
              <wp:posOffset>838200</wp:posOffset>
            </wp:positionH>
            <wp:positionV relativeFrom="paragraph">
              <wp:posOffset>-545465</wp:posOffset>
            </wp:positionV>
            <wp:extent cx="9525" cy="962025"/>
            <wp:wrapNone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trike w:val="0"/>
          <w:u w:val="none"/>
        </w:rPr>
        <w:drawing>
          <wp:anchor simplePos="0" relativeHeight="251658240" behindDoc="0" locked="0" layoutInCell="1" allowOverlap="1">
            <wp:simplePos x="0" y="0"/>
            <wp:positionH relativeFrom="column">
              <wp:posOffset>-278765</wp:posOffset>
            </wp:positionH>
            <wp:positionV relativeFrom="paragraph">
              <wp:posOffset>-545465</wp:posOffset>
            </wp:positionV>
            <wp:extent cx="6505575" cy="990600"/>
            <wp:wrapNone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5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5575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  <w:u w:val="single"/>
        </w:rPr>
        <w:t>PROGRAM: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#!/bin/bash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Prompt the user to enter a number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"Enter a number:"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read num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Initialize the first two numbers in the Fibonacci series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a=0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b=1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Print the Fibonacci series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"Fibonacci series up to $num:"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$a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echo $b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# Loop to generate Fibonacci numbers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for (( i=2; i&lt;=num; i++ 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do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Calculate the next Fibonacci number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fib=$((a + b))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Print the Fibonacci number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echo $fib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# Update a and b for the next iteration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a=$b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 </w:t>
      </w:r>
      <w:r>
        <w:rPr>
          <w:rFonts w:ascii="Times New Roman" w:eastAsia="Times New Roman" w:hAnsi="Times New Roman" w:cs="Times New Roman"/>
        </w:rPr>
        <w:t xml:space="preserve"> b=$fib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done</w:t>
      </w: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  <w:rPr>
          <w:rFonts w:ascii="Times New Roman" w:eastAsia="Times New Roman" w:hAnsi="Times New Roman" w:cs="Times New Roman"/>
          <w:sz w:val="24"/>
          <w:szCs w:val="24"/>
        </w:rPr>
      </w:pP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  <w:b/>
          <w:bCs/>
        </w:rPr>
        <w:t>OUTPUT: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Enter a number: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5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Fibonacci series up to 5: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0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1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2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3</w:t>
      </w:r>
    </w:p>
    <w:p>
      <w:pPr>
        <w:spacing w:before="0" w:after="160" w:line="259" w:lineRule="auto"/>
      </w:pPr>
      <w:r>
        <w:rPr>
          <w:rFonts w:ascii="Times New Roman" w:eastAsia="Times New Roman" w:hAnsi="Times New Roman" w:cs="Times New Roman"/>
        </w:rPr>
        <w:t>5</w:t>
      </w:r>
    </w:p>
    <w:sectPr>
      <w:headerReference w:type="default" r:id="rId7"/>
      <w:footerReference w:type="default" r:id="rId8"/>
      <w:pgMar w:header="720" w:foo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jc w:val="center"/>
    </w:pPr>
    <w:r>
      <w:fldChar w:fldCharType="begin"/>
    </w:r>
    <w:r>
      <w:instrText>PAGE</w:instrText>
    </w:r>
    <w:r>
      <w:fldChar w:fldCharType="separate"/>
    </w:r>
    <w:r>
      <w:rPr>
        <w:smallCaps/>
        <w:color w:val="4472C4"/>
      </w:rPr>
      <w:t>1</w:t>
    </w:r>
    <w:r>
      <w:rPr>
        <w:smallCaps/>
        <w:color w:val="4472C4"/>
      </w:rPr>
      <w:fldChar w:fldCharType="end"/>
    </w:r>
  </w:p>
  <w:p>
    <w:pPr>
      <w:spacing w:before="0" w:after="0"/>
    </w:pPr>
    <w:r>
      <w:t>231801504</w:t>
    </w:r>
    <w:r>
      <w:t>                                                                                                                                               </w:t>
    </w:r>
    <w:r>
      <w:t>CS23431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pPr>
      <w:spacing w:before="0" w:after="0"/>
      <w:rPr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6D7A"/>
    <w:pPr>
      <w:keepNext/>
      <w:keepLines/>
      <w:spacing w:before="240" w:after="0"/>
      <w:outlineLvl w:val="0"/>
    </w:pPr>
    <w:rPr>
      <w:rFonts w:ascii="Times New Roman" w:eastAsia="Times New Roman" w:hAnsi="Times New Roman" w:cs="Times New Roman"/>
      <w:b/>
      <w:bCs/>
      <w:i w:val="0"/>
      <w:color w:val="2F5496" w:themeShade="BF"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06D7A"/>
    <w:pPr>
      <w:keepNext/>
      <w:keepLines/>
      <w:spacing w:before="40" w:after="0"/>
      <w:outlineLvl w:val="1"/>
    </w:pPr>
    <w:rPr>
      <w:rFonts w:ascii="Times New Roman" w:eastAsia="Times New Roman" w:hAnsi="Times New Roman" w:cs="Times New Roman"/>
      <w:b/>
      <w:bCs/>
      <w:i w:val="0"/>
      <w:color w:val="2F5496" w:themeShade="BF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qFormat/>
    <w:rsid w:val="00506D7A"/>
    <w:pPr>
      <w:keepNext/>
      <w:keepLines/>
      <w:spacing w:before="40" w:after="0"/>
      <w:outlineLvl w:val="2"/>
    </w:pPr>
    <w:rPr>
      <w:rFonts w:ascii="Times New Roman" w:eastAsia="Times New Roman" w:hAnsi="Times New Roman" w:cs="Times New Roman"/>
      <w:b/>
      <w:bCs/>
      <w:i w:val="0"/>
      <w:color w:val="1F3763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506D7A"/>
    <w:pPr>
      <w:keepNext/>
      <w:keepLines/>
      <w:spacing w:before="40" w:after="0"/>
      <w:outlineLvl w:val="3"/>
    </w:pPr>
    <w:rPr>
      <w:rFonts w:ascii="Times New Roman" w:eastAsia="Times New Roman" w:hAnsi="Times New Roman" w:cs="Times New Roman"/>
      <w:b/>
      <w:bCs/>
      <w:i w:val="0"/>
      <w:iCs/>
      <w:color w:val="2F5496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qFormat/>
    <w:rsid w:val="00506D7A"/>
    <w:pPr>
      <w:keepNext/>
      <w:keepLines/>
      <w:spacing w:before="40" w:after="0"/>
      <w:outlineLvl w:val="4"/>
    </w:pPr>
    <w:rPr>
      <w:rFonts w:ascii="Times New Roman" w:eastAsia="Times New Roman" w:hAnsi="Times New Roman" w:cs="Times New Roman"/>
      <w:b/>
      <w:bCs/>
      <w:i w:val="0"/>
      <w:color w:val="2F5496" w:themeShade="BF"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506D7A"/>
    <w:pPr>
      <w:keepNext/>
      <w:keepLines/>
      <w:spacing w:before="40" w:after="0"/>
      <w:outlineLvl w:val="5"/>
    </w:pPr>
    <w:rPr>
      <w:rFonts w:ascii="Times New Roman" w:eastAsia="Times New Roman" w:hAnsi="Times New Roman" w:cs="Times New Roman"/>
      <w:b/>
      <w:bCs/>
      <w:i w:val="0"/>
      <w:color w:val="1F3763" w:themeShade="7F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Heading1Char">
    <w:name w:val="Heading 1 Char"/>
    <w:basedOn w:val="DefaultParagraphFont"/>
    <w:link w:val="Heading1"/>
    <w:uiPriority w:val="9"/>
    <w:rsid w:val="00506D7A"/>
    <w:rPr>
      <w:rFonts w:ascii="Calibri Light" w:eastAsia="Times New Roman" w:hAnsi="Calibri Light" w:cs="Times New Roman"/>
      <w:color w:val="2F5496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6D7A"/>
    <w:rPr>
      <w:rFonts w:ascii="Calibri Light" w:eastAsia="Times New Roman" w:hAnsi="Calibri Light" w:cs="Times New Roman"/>
      <w:color w:val="2F5496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06D7A"/>
    <w:rPr>
      <w:rFonts w:ascii="Calibri Light" w:eastAsia="Times New Roman" w:hAnsi="Calibri Light" w:cs="Times New Roman"/>
      <w:color w:val="1F3763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06D7A"/>
    <w:rPr>
      <w:rFonts w:ascii="Calibri Light" w:eastAsia="Times New Roman" w:hAnsi="Calibri Light" w:cs="Times New Roman"/>
      <w:i/>
      <w:iCs/>
      <w:color w:val="2F5496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06D7A"/>
    <w:rPr>
      <w:rFonts w:ascii="Calibri Light" w:eastAsia="Times New Roman" w:hAnsi="Calibri Light" w:cs="Times New Roman"/>
      <w:color w:val="2F5496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506D7A"/>
    <w:rPr>
      <w:rFonts w:ascii="Calibri Light" w:eastAsia="Times New Roman" w:hAnsi="Calibri Light" w:cs="Times New Roman"/>
      <w:color w:val="1F3763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image" Target="media/image2.png" /><Relationship Id="rId6" Type="http://schemas.openxmlformats.org/officeDocument/2006/relationships/image" Target="media/image3.png" /><Relationship Id="rId7" Type="http://schemas.openxmlformats.org/officeDocument/2006/relationships/header" Target="header1.xml" /><Relationship Id="rId8" Type="http://schemas.openxmlformats.org/officeDocument/2006/relationships/footer" Target="footer1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