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798" w:rsidRDefault="0034747C" w:rsidP="0034747C">
      <w:pPr>
        <w:jc w:val="both"/>
        <w:rPr>
          <w:rFonts w:ascii="Times New Roman" w:hAnsi="Times New Roman" w:cs="Times New Roman"/>
          <w:sz w:val="28"/>
          <w:szCs w:val="28"/>
        </w:rPr>
      </w:pPr>
      <w:r w:rsidRPr="0034747C">
        <w:rPr>
          <w:rFonts w:ascii="Times New Roman" w:hAnsi="Times New Roman" w:cs="Times New Roman"/>
          <w:sz w:val="28"/>
          <w:szCs w:val="28"/>
        </w:rPr>
        <w:t>Prediction of Hypertension using Machine Learning</w:t>
      </w:r>
    </w:p>
    <w:p w:rsidR="0034747C" w:rsidRDefault="0034747C" w:rsidP="0034747C">
      <w:pPr>
        <w:jc w:val="both"/>
        <w:rPr>
          <w:rFonts w:ascii="Times New Roman" w:hAnsi="Times New Roman" w:cs="Times New Roman"/>
          <w:sz w:val="28"/>
          <w:szCs w:val="28"/>
        </w:rPr>
      </w:pPr>
      <w:r>
        <w:rPr>
          <w:rFonts w:ascii="Times New Roman" w:hAnsi="Times New Roman" w:cs="Times New Roman"/>
          <w:sz w:val="28"/>
          <w:szCs w:val="28"/>
        </w:rPr>
        <w:t xml:space="preserve">Unhealthy lifestyle and growing competition leading to stress which will directly put effect to blood pressure and this abnormal BP causes various diseases such as Heart attack, kidney damage and many more. So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mandatory to monitor BP level and based on abnormal reading necessary precautions must be taken to control BP.</w:t>
      </w:r>
    </w:p>
    <w:p w:rsidR="0034747C" w:rsidRDefault="0034747C" w:rsidP="0034747C">
      <w:pPr>
        <w:jc w:val="both"/>
        <w:rPr>
          <w:rFonts w:ascii="Times New Roman" w:hAnsi="Times New Roman" w:cs="Times New Roman"/>
          <w:sz w:val="28"/>
          <w:szCs w:val="28"/>
        </w:rPr>
      </w:pPr>
      <w:r>
        <w:rPr>
          <w:rFonts w:ascii="Times New Roman" w:hAnsi="Times New Roman" w:cs="Times New Roman"/>
          <w:sz w:val="28"/>
          <w:szCs w:val="28"/>
        </w:rPr>
        <w:t>In market many BP measuring devices are available but it will display only reading and will not mention various risk levels such as Low, high, normal etc. So in propose paper author utilizing Machine Learning Decision tree algorithm to predict one of various level based on current BP values. Showing current BP risk level can help person in easily understanding and can take precaution to control BP.</w:t>
      </w:r>
    </w:p>
    <w:p w:rsidR="0034747C" w:rsidRDefault="0034747C" w:rsidP="0034747C">
      <w:pPr>
        <w:jc w:val="both"/>
        <w:rPr>
          <w:rFonts w:ascii="Times New Roman" w:hAnsi="Times New Roman" w:cs="Times New Roman"/>
          <w:sz w:val="28"/>
          <w:szCs w:val="28"/>
        </w:rPr>
      </w:pPr>
      <w:r>
        <w:rPr>
          <w:rFonts w:ascii="Times New Roman" w:hAnsi="Times New Roman" w:cs="Times New Roman"/>
          <w:sz w:val="28"/>
          <w:szCs w:val="28"/>
        </w:rPr>
        <w:t>Propose algorithm can predict various risk levels such as Normal, Elevated, Low-</w:t>
      </w:r>
      <w:r w:rsidRPr="0034747C">
        <w:rPr>
          <w:rFonts w:ascii="Times New Roman" w:hAnsi="Times New Roman" w:cs="Times New Roman"/>
          <w:sz w:val="28"/>
          <w:szCs w:val="28"/>
        </w:rPr>
        <w:t>BP</w:t>
      </w:r>
      <w:r>
        <w:rPr>
          <w:rFonts w:ascii="Times New Roman" w:hAnsi="Times New Roman" w:cs="Times New Roman"/>
          <w:sz w:val="28"/>
          <w:szCs w:val="28"/>
        </w:rPr>
        <w:t>-</w:t>
      </w:r>
      <w:r w:rsidRPr="0034747C">
        <w:rPr>
          <w:rFonts w:ascii="Times New Roman" w:hAnsi="Times New Roman" w:cs="Times New Roman"/>
          <w:sz w:val="28"/>
          <w:szCs w:val="28"/>
        </w:rPr>
        <w:t>Hypotension</w:t>
      </w:r>
      <w:r>
        <w:rPr>
          <w:rFonts w:ascii="Times New Roman" w:hAnsi="Times New Roman" w:cs="Times New Roman"/>
          <w:sz w:val="28"/>
          <w:szCs w:val="28"/>
        </w:rPr>
        <w:t>, High-</w:t>
      </w:r>
      <w:r w:rsidRPr="0034747C">
        <w:rPr>
          <w:rFonts w:ascii="Times New Roman" w:hAnsi="Times New Roman" w:cs="Times New Roman"/>
          <w:sz w:val="28"/>
          <w:szCs w:val="28"/>
        </w:rPr>
        <w:t>BP</w:t>
      </w:r>
      <w:r>
        <w:rPr>
          <w:rFonts w:ascii="Times New Roman" w:hAnsi="Times New Roman" w:cs="Times New Roman"/>
          <w:sz w:val="28"/>
          <w:szCs w:val="28"/>
        </w:rPr>
        <w:t>-</w:t>
      </w:r>
      <w:r w:rsidRPr="0034747C">
        <w:rPr>
          <w:rFonts w:ascii="Times New Roman" w:hAnsi="Times New Roman" w:cs="Times New Roman"/>
          <w:sz w:val="28"/>
          <w:szCs w:val="28"/>
        </w:rPr>
        <w:t>Stage1</w:t>
      </w:r>
      <w:r>
        <w:rPr>
          <w:rFonts w:ascii="Times New Roman" w:hAnsi="Times New Roman" w:cs="Times New Roman"/>
          <w:sz w:val="28"/>
          <w:szCs w:val="28"/>
        </w:rPr>
        <w:t>-</w:t>
      </w:r>
      <w:r w:rsidRPr="0034747C">
        <w:rPr>
          <w:rFonts w:ascii="Times New Roman" w:hAnsi="Times New Roman" w:cs="Times New Roman"/>
          <w:sz w:val="28"/>
          <w:szCs w:val="28"/>
        </w:rPr>
        <w:t>Hypertension</w:t>
      </w:r>
      <w:r>
        <w:rPr>
          <w:rFonts w:ascii="Times New Roman" w:hAnsi="Times New Roman" w:cs="Times New Roman"/>
          <w:sz w:val="28"/>
          <w:szCs w:val="28"/>
        </w:rPr>
        <w:t>, High-</w:t>
      </w:r>
      <w:r w:rsidRPr="0034747C">
        <w:rPr>
          <w:rFonts w:ascii="Times New Roman" w:hAnsi="Times New Roman" w:cs="Times New Roman"/>
          <w:sz w:val="28"/>
          <w:szCs w:val="28"/>
        </w:rPr>
        <w:t>BP</w:t>
      </w:r>
      <w:r>
        <w:rPr>
          <w:rFonts w:ascii="Times New Roman" w:hAnsi="Times New Roman" w:cs="Times New Roman"/>
          <w:sz w:val="28"/>
          <w:szCs w:val="28"/>
        </w:rPr>
        <w:t>-</w:t>
      </w:r>
      <w:r w:rsidRPr="0034747C">
        <w:rPr>
          <w:rFonts w:ascii="Times New Roman" w:hAnsi="Times New Roman" w:cs="Times New Roman"/>
          <w:sz w:val="28"/>
          <w:szCs w:val="28"/>
        </w:rPr>
        <w:t>Stage2</w:t>
      </w:r>
      <w:r>
        <w:rPr>
          <w:rFonts w:ascii="Times New Roman" w:hAnsi="Times New Roman" w:cs="Times New Roman"/>
          <w:sz w:val="28"/>
          <w:szCs w:val="28"/>
        </w:rPr>
        <w:t>-</w:t>
      </w:r>
      <w:r w:rsidRPr="0034747C">
        <w:rPr>
          <w:rFonts w:ascii="Times New Roman" w:hAnsi="Times New Roman" w:cs="Times New Roman"/>
          <w:sz w:val="28"/>
          <w:szCs w:val="28"/>
        </w:rPr>
        <w:t>Hypertension</w:t>
      </w:r>
      <w:r>
        <w:rPr>
          <w:rFonts w:ascii="Times New Roman" w:hAnsi="Times New Roman" w:cs="Times New Roman"/>
          <w:sz w:val="28"/>
          <w:szCs w:val="28"/>
        </w:rPr>
        <w:t xml:space="preserve"> and </w:t>
      </w:r>
      <w:r w:rsidRPr="0034747C">
        <w:rPr>
          <w:rFonts w:ascii="Times New Roman" w:hAnsi="Times New Roman" w:cs="Times New Roman"/>
          <w:sz w:val="28"/>
          <w:szCs w:val="28"/>
        </w:rPr>
        <w:t>Hypertensive</w:t>
      </w:r>
      <w:r>
        <w:rPr>
          <w:rFonts w:ascii="Times New Roman" w:hAnsi="Times New Roman" w:cs="Times New Roman"/>
          <w:sz w:val="28"/>
          <w:szCs w:val="28"/>
        </w:rPr>
        <w:t>-</w:t>
      </w:r>
      <w:r w:rsidRPr="0034747C">
        <w:rPr>
          <w:rFonts w:ascii="Times New Roman" w:hAnsi="Times New Roman" w:cs="Times New Roman"/>
          <w:sz w:val="28"/>
          <w:szCs w:val="28"/>
        </w:rPr>
        <w:t>Crisis</w:t>
      </w:r>
      <w:r>
        <w:rPr>
          <w:rFonts w:ascii="Times New Roman" w:hAnsi="Times New Roman" w:cs="Times New Roman"/>
          <w:sz w:val="28"/>
          <w:szCs w:val="28"/>
        </w:rPr>
        <w:t>.</w:t>
      </w:r>
    </w:p>
    <w:p w:rsidR="0034747C" w:rsidRDefault="0034747C" w:rsidP="0034747C">
      <w:pPr>
        <w:jc w:val="both"/>
        <w:rPr>
          <w:rFonts w:ascii="Times New Roman" w:hAnsi="Times New Roman" w:cs="Times New Roman"/>
          <w:sz w:val="28"/>
          <w:szCs w:val="28"/>
        </w:rPr>
      </w:pPr>
      <w:r>
        <w:rPr>
          <w:rFonts w:ascii="Times New Roman" w:hAnsi="Times New Roman" w:cs="Times New Roman"/>
          <w:sz w:val="28"/>
          <w:szCs w:val="28"/>
        </w:rPr>
        <w:t>This system can continuously read patient BP level and call ML module to predict risk level and then report predicted risk to medical professionals using Email messaging system.</w:t>
      </w:r>
    </w:p>
    <w:p w:rsidR="0034747C" w:rsidRDefault="0034747C" w:rsidP="0034747C">
      <w:pPr>
        <w:jc w:val="both"/>
        <w:rPr>
          <w:rFonts w:ascii="Times New Roman" w:hAnsi="Times New Roman" w:cs="Times New Roman"/>
          <w:sz w:val="28"/>
          <w:szCs w:val="28"/>
        </w:rPr>
      </w:pPr>
      <w:r>
        <w:rPr>
          <w:rFonts w:ascii="Times New Roman" w:hAnsi="Times New Roman" w:cs="Times New Roman"/>
          <w:sz w:val="28"/>
          <w:szCs w:val="28"/>
        </w:rPr>
        <w:t>To train ML algorithms we have used BP risk level dataset which can be download from below URL</w:t>
      </w:r>
    </w:p>
    <w:p w:rsidR="0034747C" w:rsidRDefault="00E47E68" w:rsidP="0034747C">
      <w:pPr>
        <w:jc w:val="both"/>
        <w:rPr>
          <w:rFonts w:ascii="Times New Roman" w:hAnsi="Times New Roman" w:cs="Times New Roman"/>
          <w:sz w:val="28"/>
          <w:szCs w:val="28"/>
        </w:rPr>
      </w:pPr>
      <w:hyperlink r:id="rId4" w:history="1">
        <w:r w:rsidRPr="00986ADF">
          <w:rPr>
            <w:rStyle w:val="Hyperlink"/>
            <w:rFonts w:ascii="Times New Roman" w:hAnsi="Times New Roman" w:cs="Times New Roman"/>
            <w:sz w:val="28"/>
            <w:szCs w:val="28"/>
          </w:rPr>
          <w:t>https://www.kaggle.com/datasets/nasirayub2/human-vital-sign-dataset</w:t>
        </w:r>
      </w:hyperlink>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Above dataset reading is utilize to calculate various risk levels and this calculation showing in below screen</w:t>
      </w:r>
    </w:p>
    <w:p w:rsidR="00E47E68" w:rsidRDefault="00E47E68" w:rsidP="0034747C">
      <w:pPr>
        <w:jc w:val="both"/>
        <w:rPr>
          <w:rFonts w:ascii="Times New Roman" w:hAnsi="Times New Roman" w:cs="Times New Roman"/>
          <w:sz w:val="28"/>
          <w:szCs w:val="28"/>
        </w:rPr>
      </w:pPr>
      <w:r>
        <w:rPr>
          <w:noProof/>
          <w:lang w:eastAsia="en-IN"/>
        </w:rPr>
        <w:lastRenderedPageBreak/>
        <w:drawing>
          <wp:inline distT="0" distB="0" distL="0" distR="0" wp14:anchorId="6830190E" wp14:editId="135FF56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with condition to calculate risk levels and this levels will be input to Decision tree as prediction label.</w:t>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SCREEN SHOTS</w:t>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E47E68" w:rsidRDefault="00E47E68" w:rsidP="0034747C">
      <w:pPr>
        <w:jc w:val="both"/>
        <w:rPr>
          <w:rFonts w:ascii="Times New Roman" w:hAnsi="Times New Roman" w:cs="Times New Roman"/>
          <w:sz w:val="28"/>
          <w:szCs w:val="28"/>
        </w:rPr>
      </w:pPr>
      <w:r>
        <w:rPr>
          <w:noProof/>
          <w:lang w:eastAsia="en-IN"/>
        </w:rPr>
        <w:drawing>
          <wp:inline distT="0" distB="0" distL="0" distR="0" wp14:anchorId="39DF19EE" wp14:editId="7A4649C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E47E68" w:rsidRDefault="00E47E68" w:rsidP="0034747C">
      <w:pPr>
        <w:jc w:val="both"/>
        <w:rPr>
          <w:rFonts w:ascii="Times New Roman" w:hAnsi="Times New Roman" w:cs="Times New Roman"/>
          <w:sz w:val="28"/>
          <w:szCs w:val="28"/>
        </w:rPr>
      </w:pPr>
      <w:r>
        <w:rPr>
          <w:noProof/>
          <w:lang w:eastAsia="en-IN"/>
        </w:rPr>
        <w:lastRenderedPageBreak/>
        <w:drawing>
          <wp:inline distT="0" distB="0" distL="0" distR="0" wp14:anchorId="51D62C6F" wp14:editId="042CAA1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loading and displaying BP values dataset</w:t>
      </w:r>
    </w:p>
    <w:p w:rsidR="00E47E68" w:rsidRDefault="00E47E68" w:rsidP="0034747C">
      <w:pPr>
        <w:jc w:val="both"/>
        <w:rPr>
          <w:rFonts w:ascii="Times New Roman" w:hAnsi="Times New Roman" w:cs="Times New Roman"/>
          <w:sz w:val="28"/>
          <w:szCs w:val="28"/>
        </w:rPr>
      </w:pPr>
      <w:r>
        <w:rPr>
          <w:noProof/>
          <w:lang w:eastAsia="en-IN"/>
        </w:rPr>
        <w:drawing>
          <wp:inline distT="0" distB="0" distL="0" distR="0" wp14:anchorId="56882ED9" wp14:editId="2B43E42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visualizing graph of various risk level available in dataset where x-axis represents risk type and y-axis represents count</w:t>
      </w:r>
    </w:p>
    <w:p w:rsidR="00E47E68" w:rsidRDefault="00E47E68" w:rsidP="0034747C">
      <w:pPr>
        <w:jc w:val="both"/>
        <w:rPr>
          <w:rFonts w:ascii="Times New Roman" w:hAnsi="Times New Roman" w:cs="Times New Roman"/>
          <w:sz w:val="28"/>
          <w:szCs w:val="28"/>
        </w:rPr>
      </w:pPr>
      <w:r>
        <w:rPr>
          <w:noProof/>
          <w:lang w:eastAsia="en-IN"/>
        </w:rPr>
        <w:lastRenderedPageBreak/>
        <w:drawing>
          <wp:inline distT="0" distB="0" distL="0" distR="0" wp14:anchorId="09B3010F" wp14:editId="7FBFDC8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applying label encoding class to convert all non-numeric risk levels to numeric format and then displaying numeric converted class labels</w:t>
      </w:r>
    </w:p>
    <w:p w:rsidR="00E47E68" w:rsidRDefault="00E47E68" w:rsidP="0034747C">
      <w:pPr>
        <w:jc w:val="both"/>
        <w:rPr>
          <w:rFonts w:ascii="Times New Roman" w:hAnsi="Times New Roman" w:cs="Times New Roman"/>
          <w:sz w:val="28"/>
          <w:szCs w:val="28"/>
        </w:rPr>
      </w:pPr>
      <w:r>
        <w:rPr>
          <w:noProof/>
          <w:lang w:eastAsia="en-IN"/>
        </w:rPr>
        <w:drawing>
          <wp:inline distT="0" distB="0" distL="0" distR="0" wp14:anchorId="2D7A8139" wp14:editId="3F77972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applying dataset pre-processing techniques such as shuffling and normalization and then displaying normalized values. Shuffling help in arranging all class labels properly in train and test data</w:t>
      </w:r>
    </w:p>
    <w:p w:rsidR="00E47E68" w:rsidRDefault="00E47E68" w:rsidP="0034747C">
      <w:pPr>
        <w:jc w:val="both"/>
        <w:rPr>
          <w:rFonts w:ascii="Times New Roman" w:hAnsi="Times New Roman" w:cs="Times New Roman"/>
          <w:sz w:val="28"/>
          <w:szCs w:val="28"/>
        </w:rPr>
      </w:pPr>
      <w:r>
        <w:rPr>
          <w:noProof/>
          <w:lang w:eastAsia="en-IN"/>
        </w:rPr>
        <w:lastRenderedPageBreak/>
        <w:drawing>
          <wp:inline distT="0" distB="0" distL="0" distR="0" wp14:anchorId="37C6AEE7" wp14:editId="0837E10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47E68" w:rsidRDefault="00E47E68" w:rsidP="0034747C">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70% data for training and 30% for testing and then displaying train and test size records. In next block defining function to calculate accuracy and other metrics</w:t>
      </w:r>
    </w:p>
    <w:p w:rsidR="00A40431" w:rsidRDefault="00A40431" w:rsidP="0034747C">
      <w:pPr>
        <w:jc w:val="both"/>
        <w:rPr>
          <w:rFonts w:ascii="Times New Roman" w:hAnsi="Times New Roman" w:cs="Times New Roman"/>
          <w:sz w:val="28"/>
          <w:szCs w:val="28"/>
        </w:rPr>
      </w:pPr>
      <w:r>
        <w:rPr>
          <w:noProof/>
          <w:lang w:eastAsia="en-IN"/>
        </w:rPr>
        <w:drawing>
          <wp:inline distT="0" distB="0" distL="0" distR="0" wp14:anchorId="79D912E5" wp14:editId="28177EF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40431" w:rsidRDefault="00A40431" w:rsidP="0034747C">
      <w:pPr>
        <w:jc w:val="both"/>
        <w:rPr>
          <w:rFonts w:ascii="Times New Roman" w:hAnsi="Times New Roman" w:cs="Times New Roman"/>
          <w:sz w:val="28"/>
          <w:szCs w:val="28"/>
        </w:rPr>
      </w:pPr>
      <w:r>
        <w:rPr>
          <w:rFonts w:ascii="Times New Roman" w:hAnsi="Times New Roman" w:cs="Times New Roman"/>
          <w:sz w:val="28"/>
          <w:szCs w:val="28"/>
        </w:rPr>
        <w:t>In above screen training decision tree algorithm on train features and then performing prediction on test data and then decision tree got 99% accuracy and MSE error as 0.0044% only and can see other metrics like precision, recall and FSCORE. In below screen showing confusion matrix graph</w:t>
      </w:r>
    </w:p>
    <w:p w:rsidR="00A40431" w:rsidRDefault="00A40431" w:rsidP="0034747C">
      <w:pPr>
        <w:jc w:val="both"/>
        <w:rPr>
          <w:rFonts w:ascii="Times New Roman" w:hAnsi="Times New Roman" w:cs="Times New Roman"/>
          <w:sz w:val="28"/>
          <w:szCs w:val="28"/>
        </w:rPr>
      </w:pPr>
      <w:r>
        <w:rPr>
          <w:noProof/>
          <w:lang w:eastAsia="en-IN"/>
        </w:rPr>
        <w:lastRenderedPageBreak/>
        <w:drawing>
          <wp:inline distT="0" distB="0" distL="0" distR="0" wp14:anchorId="111EBCC5" wp14:editId="6E82382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40431" w:rsidRDefault="00A40431" w:rsidP="0034747C">
      <w:pPr>
        <w:jc w:val="both"/>
        <w:rPr>
          <w:rFonts w:ascii="Times New Roman" w:hAnsi="Times New Roman" w:cs="Times New Roman"/>
          <w:sz w:val="28"/>
          <w:szCs w:val="28"/>
        </w:rPr>
      </w:pPr>
      <w:r>
        <w:rPr>
          <w:rFonts w:ascii="Times New Roman" w:hAnsi="Times New Roman" w:cs="Times New Roman"/>
          <w:sz w:val="28"/>
          <w:szCs w:val="28"/>
        </w:rPr>
        <w:t xml:space="preserve">In above decision tree confusion matrix graph x-axis represents predicted Risk level and </w:t>
      </w:r>
      <w:r w:rsidR="00B06560">
        <w:rPr>
          <w:rFonts w:ascii="Times New Roman" w:hAnsi="Times New Roman" w:cs="Times New Roman"/>
          <w:sz w:val="28"/>
          <w:szCs w:val="28"/>
        </w:rPr>
        <w:t>y-axis represents True Labels and then all different colour boxes in diagonal represents correct prediction count and remaining blue boxes represents incorrect prediction count which are very few</w:t>
      </w:r>
    </w:p>
    <w:p w:rsidR="00B06560" w:rsidRDefault="00B06560" w:rsidP="0034747C">
      <w:pPr>
        <w:jc w:val="both"/>
        <w:rPr>
          <w:rFonts w:ascii="Times New Roman" w:hAnsi="Times New Roman" w:cs="Times New Roman"/>
          <w:sz w:val="28"/>
          <w:szCs w:val="28"/>
        </w:rPr>
      </w:pPr>
      <w:r>
        <w:rPr>
          <w:noProof/>
          <w:lang w:eastAsia="en-IN"/>
        </w:rPr>
        <w:drawing>
          <wp:inline distT="0" distB="0" distL="0" distR="0" wp14:anchorId="486502F0" wp14:editId="1680023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In above screen training existing Logistic Regression algorithm which got 69% accuracy and can see other metrics also</w:t>
      </w:r>
    </w:p>
    <w:p w:rsidR="00B06560" w:rsidRDefault="00B06560" w:rsidP="0034747C">
      <w:pPr>
        <w:jc w:val="both"/>
        <w:rPr>
          <w:rFonts w:ascii="Times New Roman" w:hAnsi="Times New Roman" w:cs="Times New Roman"/>
          <w:sz w:val="28"/>
          <w:szCs w:val="28"/>
        </w:rPr>
      </w:pPr>
      <w:r>
        <w:rPr>
          <w:noProof/>
          <w:lang w:eastAsia="en-IN"/>
        </w:rPr>
        <w:lastRenderedPageBreak/>
        <w:drawing>
          <wp:inline distT="0" distB="0" distL="0" distR="0" wp14:anchorId="146CBC23" wp14:editId="30BA011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In above screen showing comparison graph between both algorithms where x-axis represents algorithm names and y-axis represents accuracy and other metrics and in both algorithms Decision tree got high performance</w:t>
      </w:r>
    </w:p>
    <w:p w:rsidR="00B06560" w:rsidRDefault="00B06560" w:rsidP="0034747C">
      <w:pPr>
        <w:jc w:val="both"/>
        <w:rPr>
          <w:rFonts w:ascii="Times New Roman" w:hAnsi="Times New Roman" w:cs="Times New Roman"/>
          <w:sz w:val="28"/>
          <w:szCs w:val="28"/>
        </w:rPr>
      </w:pPr>
      <w:r>
        <w:rPr>
          <w:noProof/>
          <w:lang w:eastAsia="en-IN"/>
        </w:rPr>
        <w:drawing>
          <wp:inline distT="0" distB="0" distL="0" distR="0" wp14:anchorId="6023FA9C" wp14:editId="332A58C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In above screen showing comparison table between both algorithms</w:t>
      </w:r>
    </w:p>
    <w:p w:rsidR="00B06560" w:rsidRDefault="00B06560" w:rsidP="0034747C">
      <w:pPr>
        <w:jc w:val="both"/>
        <w:rPr>
          <w:rFonts w:ascii="Times New Roman" w:hAnsi="Times New Roman" w:cs="Times New Roman"/>
          <w:sz w:val="28"/>
          <w:szCs w:val="28"/>
        </w:rPr>
      </w:pPr>
      <w:r>
        <w:rPr>
          <w:noProof/>
          <w:lang w:eastAsia="en-IN"/>
        </w:rPr>
        <w:lastRenderedPageBreak/>
        <w:drawing>
          <wp:inline distT="0" distB="0" distL="0" distR="0" wp14:anchorId="799CDFDA" wp14:editId="708387F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In above screen defining function to send email alert and you can change email to your email id where I am showing “====================” comments</w:t>
      </w:r>
    </w:p>
    <w:p w:rsidR="00B06560" w:rsidRDefault="00B06560" w:rsidP="0034747C">
      <w:pPr>
        <w:jc w:val="both"/>
        <w:rPr>
          <w:rFonts w:ascii="Times New Roman" w:hAnsi="Times New Roman" w:cs="Times New Roman"/>
          <w:sz w:val="28"/>
          <w:szCs w:val="28"/>
        </w:rPr>
      </w:pPr>
      <w:r>
        <w:rPr>
          <w:noProof/>
          <w:lang w:eastAsia="en-IN"/>
        </w:rPr>
        <w:drawing>
          <wp:inline distT="0" distB="0" distL="0" distR="0" wp14:anchorId="5787FB5C" wp14:editId="4061833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In above screen reading test data values and then applying decision tree object to predict risk level. In above output in square bracket can see BP test data values like systolic and diastolic and then after =</w:t>
      </w:r>
      <w:r w:rsidRPr="00B06560">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can see predicted risk level</w:t>
      </w:r>
      <w:r w:rsidR="00BB5EA8">
        <w:rPr>
          <w:rFonts w:ascii="Times New Roman" w:hAnsi="Times New Roman" w:cs="Times New Roman"/>
          <w:sz w:val="28"/>
          <w:szCs w:val="28"/>
        </w:rPr>
        <w:t>.</w:t>
      </w:r>
    </w:p>
    <w:p w:rsidR="00BB5EA8" w:rsidRDefault="00BB5EA8" w:rsidP="0034747C">
      <w:pPr>
        <w:jc w:val="both"/>
        <w:rPr>
          <w:rFonts w:ascii="Times New Roman" w:hAnsi="Times New Roman" w:cs="Times New Roman"/>
          <w:sz w:val="28"/>
          <w:szCs w:val="28"/>
        </w:rPr>
      </w:pPr>
      <w:r>
        <w:rPr>
          <w:rFonts w:ascii="Times New Roman" w:hAnsi="Times New Roman" w:cs="Times New Roman"/>
          <w:sz w:val="28"/>
          <w:szCs w:val="28"/>
        </w:rPr>
        <w:t>After executing above test data will get below output in email</w:t>
      </w:r>
    </w:p>
    <w:p w:rsidR="00BB5EA8" w:rsidRDefault="00BB5EA8" w:rsidP="0034747C">
      <w:pPr>
        <w:jc w:val="both"/>
        <w:rPr>
          <w:rFonts w:ascii="Times New Roman" w:hAnsi="Times New Roman" w:cs="Times New Roman"/>
          <w:sz w:val="28"/>
          <w:szCs w:val="28"/>
        </w:rPr>
      </w:pPr>
      <w:r>
        <w:rPr>
          <w:noProof/>
          <w:lang w:eastAsia="en-IN"/>
        </w:rPr>
        <w:lastRenderedPageBreak/>
        <w:drawing>
          <wp:inline distT="0" distB="0" distL="0" distR="0" wp14:anchorId="1B64511A" wp14:editId="136C254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p>
    <w:p w:rsidR="00BB5EA8" w:rsidRDefault="00BB5EA8" w:rsidP="0034747C">
      <w:pPr>
        <w:jc w:val="both"/>
        <w:rPr>
          <w:rFonts w:ascii="Times New Roman" w:hAnsi="Times New Roman" w:cs="Times New Roman"/>
          <w:sz w:val="28"/>
          <w:szCs w:val="28"/>
        </w:rPr>
      </w:pPr>
    </w:p>
    <w:p w:rsidR="00B06560" w:rsidRDefault="00B06560" w:rsidP="0034747C">
      <w:pPr>
        <w:jc w:val="both"/>
        <w:rPr>
          <w:rFonts w:ascii="Times New Roman" w:hAnsi="Times New Roman" w:cs="Times New Roman"/>
          <w:sz w:val="28"/>
          <w:szCs w:val="28"/>
        </w:rPr>
      </w:pPr>
      <w:r>
        <w:rPr>
          <w:rFonts w:ascii="Times New Roman" w:hAnsi="Times New Roman" w:cs="Times New Roman"/>
          <w:sz w:val="28"/>
          <w:szCs w:val="28"/>
        </w:rPr>
        <w:t xml:space="preserve"> </w:t>
      </w:r>
    </w:p>
    <w:p w:rsidR="00E47E68" w:rsidRPr="0034747C" w:rsidRDefault="00E47E68" w:rsidP="0034747C">
      <w:pPr>
        <w:jc w:val="both"/>
        <w:rPr>
          <w:rFonts w:ascii="Times New Roman" w:hAnsi="Times New Roman" w:cs="Times New Roman"/>
          <w:sz w:val="28"/>
          <w:szCs w:val="28"/>
        </w:rPr>
      </w:pPr>
    </w:p>
    <w:sectPr w:rsidR="00E47E68" w:rsidRPr="00347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47C"/>
    <w:rsid w:val="00186798"/>
    <w:rsid w:val="0034747C"/>
    <w:rsid w:val="00A40431"/>
    <w:rsid w:val="00B06560"/>
    <w:rsid w:val="00BB5EA8"/>
    <w:rsid w:val="00E47E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50491-2951-4C41-AB7E-70BC3E5F3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nasirayub2/human-vital-sign-datase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2025-05-04T07:10:00Z</dcterms:created>
  <dcterms:modified xsi:type="dcterms:W3CDTF">2025-05-04T07:39:00Z</dcterms:modified>
</cp:coreProperties>
</file>