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Sports</w:t>
      </w:r>
    </w:p>
    <w:p>
      <w:pPr>
        <w:jc w:val="center"/>
      </w:pPr>
      <w:r>
        <w:rPr>
          <w:i/>
          <w:color w:val="646464"/>
          <w:sz w:val="28"/>
        </w:rPr>
        <w:t>A Comprehensive Reference Guide</w:t>
      </w:r>
    </w:p>
    <w:p/>
    <w:p>
      <w:pPr>
        <w:pStyle w:val="Heading1"/>
      </w:pPr>
      <w:r>
        <w:rPr>
          <w:color w:val="003366"/>
        </w:rPr>
        <w:t>Contents</w:t>
      </w:r>
    </w:p>
    <w:p>
      <w:pPr>
        <w:spacing w:after="40"/>
      </w:pPr>
      <w:r>
        <w:rPr>
          <w:sz w:val="22"/>
        </w:rPr>
        <w:t>1. History of Sports</w:t>
      </w:r>
    </w:p>
    <w:p>
      <w:pPr>
        <w:spacing w:after="40"/>
      </w:pPr>
      <w:r>
        <w:rPr>
          <w:sz w:val="22"/>
        </w:rPr>
        <w:t>2. Major Global Sports</w:t>
      </w:r>
    </w:p>
    <w:p>
      <w:pPr>
        <w:spacing w:after="40"/>
      </w:pPr>
      <w:r>
        <w:rPr>
          <w:sz w:val="22"/>
        </w:rPr>
        <w:t>3. Sports Science and Training</w:t>
      </w:r>
    </w:p>
    <w:p>
      <w:pPr>
        <w:spacing w:after="40"/>
      </w:pPr>
      <w:r>
        <w:rPr>
          <w:sz w:val="22"/>
        </w:rPr>
        <w:t>4. Olympics and International Competition</w:t>
      </w:r>
    </w:p>
    <w:p>
      <w:pPr>
        <w:spacing w:after="40"/>
      </w:pPr>
      <w:r>
        <w:rPr>
          <w:sz w:val="22"/>
        </w:rPr>
        <w:t>5. Esports and Future of Sports</w:t>
      </w:r>
    </w:p>
    <w:p>
      <w:r>
        <w:br w:type="page"/>
      </w:r>
    </w:p>
    <w:p>
      <w:pPr>
        <w:pStyle w:val="Heading1"/>
      </w:pPr>
      <w:r>
        <w:rPr>
          <w:color w:val="003366"/>
        </w:rPr>
        <w:t>Overview</w:t>
      </w:r>
    </w:p>
    <w:p>
      <w:pPr>
        <w:spacing w:after="240"/>
      </w:pPr>
      <w:r>
        <w:rPr>
          <w:sz w:val="22"/>
        </w:rPr>
        <w:t>Sport includes all forms of competitive physical activity or games which, through casual or organized participation, aim to use, maintain, or improve physical ability and skills while providing enjoyment to participants and, in some cases, entertainment for spectators. Sports have been part of human culture for thousands of years.</w:t>
      </w:r>
    </w:p>
    <w:p>
      <w:r>
        <w:br w:type="page"/>
      </w:r>
    </w:p>
    <w:p>
      <w:pPr>
        <w:pStyle w:val="Heading1"/>
      </w:pPr>
      <w:r>
        <w:rPr>
          <w:color w:val="003366"/>
        </w:rPr>
        <w:t>History of Sports</w:t>
      </w:r>
    </w:p>
    <w:p>
      <w:pPr>
        <w:spacing w:after="240" w:line="276" w:lineRule="auto"/>
      </w:pPr>
      <w:r>
        <w:rPr>
          <w:sz w:val="22"/>
        </w:rPr>
        <w:t>The history of sports stretches back to the earliest human civilizations. Evidence of physical contests, including wrestling, running, swimming, and ball games, has been found in ancient Egyptian, Mesopotamian, Chinese, and Mesoamerican civilizations. The ancient Olympic Games, first recorded in 776 BCE in Olympia, Greece, were held every four years and included events such as the stadion (a sprint), wrestling, boxing, chariot racing, and the pentathlon. The Games were a pan-Hellenic event that brought together athletes from across the Greek world and included a sacred truce during wartime. Roman gladiatorial combat and chariot racing in the Circus Maximus entertained massive audiences. Medieval sports included jousting, archery, and early forms of football. The codification of modern sports rules began in the 18th and 19th centuries in Britain, with the establishment of organizations like the Football Association (1863) and the Marylebone Cricket Club. The modern Olympic Games were revived by Pierre de Coubertin in Athens in 1896, featuring 241 athletes from 14 nations. Today, the Summer Olympics attract over 10,000 athletes from more than 200 countries competing in over 300 events.</w:t>
      </w:r>
    </w:p>
    <w:p>
      <w:r>
        <w:br w:type="page"/>
      </w:r>
    </w:p>
    <w:p>
      <w:pPr>
        <w:pStyle w:val="Heading1"/>
      </w:pPr>
      <w:r>
        <w:rPr>
          <w:color w:val="003366"/>
        </w:rPr>
        <w:t>Major Global Sports</w:t>
      </w:r>
    </w:p>
    <w:p>
      <w:pPr>
        <w:spacing w:after="240" w:line="276" w:lineRule="auto"/>
      </w:pPr>
      <w:r>
        <w:rPr>
          <w:sz w:val="22"/>
        </w:rPr>
        <w:t>Association football (soccer) is the world's most popular sport, with an estimated 4 billion fans globally. The FIFA World Cup, held every four years, is the most-watched sporting event on Earth, with the 2022 Qatar final attracting an estimated 1.5 billion viewers. Major football leagues include the English Premier League, La Liga, Serie A, Bundesliga, and Ligue 1. Cricket is the second most popular sport globally, particularly in South Asia, Australia, England, and the Caribbean. Basketball, invented by James Naismith in 1891, has grown into a global phenomenon, with the NBA being the premier professional league. Tennis, golf, rugby, baseball, American football, ice hockey, and Formula 1 racing all command massive global audiences. Athletics (track and field) remains the centerpiece of the Olympic Games, with events like the 100-meter sprint, marathon, and decathlon capturing worldwide attention. Swimming, gymnastics, boxing, and martial arts are also widely practiced and followed. The commercialization of sports has created a multi-billion-dollar global industry encompassing broadcasting rights, sponsorships, merchandise, and sports betting.</w:t>
      </w:r>
    </w:p>
    <w:p>
      <w:r>
        <w:br w:type="page"/>
      </w:r>
    </w:p>
    <w:p>
      <w:pPr>
        <w:pStyle w:val="Heading1"/>
      </w:pPr>
      <w:r>
        <w:rPr>
          <w:color w:val="003366"/>
        </w:rPr>
        <w:t>Sports Science and Training</w:t>
      </w:r>
    </w:p>
    <w:p>
      <w:pPr>
        <w:spacing w:after="240" w:line="276" w:lineRule="auto"/>
      </w:pPr>
      <w:r>
        <w:rPr>
          <w:sz w:val="22"/>
        </w:rPr>
        <w:t>Sports science is the interdisciplinary field that applies scientific principles to optimize athletic performance and prevent injuries. Exercise physiology studies how the body responds and adapts to physical activity, including cardiovascular fitness, muscular strength and endurance, flexibility, and body composition. Biomechanics analyzes human movement patterns to improve technique and reduce injury risk, using technologies like motion capture and force plates. Sports nutrition has evolved from basic dietary recommendations to sophisticated fueling strategies involving precise macronutrient timing, supplementation, and hydration protocols. Sports psychology addresses mental aspects of performance, including motivation, confidence, focus, anxiety management, and team dynamics. Periodization—the systematic planning of athletic training—divides the training year into phases (preparation, competition, and recovery) to optimize performance at key events. Recovery and regeneration strategies include sleep optimization, ice baths, compression therapy, massage, and active recovery. Anti-doping programs, administered by the World Anti-Doping Agency (WADA), work to ensure fair competition through drug testing and education. Wearable technology, including GPS trackers, heart rate monitors, and accelerometers, provides real-time data for training optimization.</w:t>
      </w:r>
    </w:p>
    <w:p>
      <w:r>
        <w:br w:type="page"/>
      </w:r>
    </w:p>
    <w:p>
      <w:pPr>
        <w:pStyle w:val="Heading1"/>
      </w:pPr>
      <w:r>
        <w:rPr>
          <w:color w:val="003366"/>
        </w:rPr>
        <w:t>Olympics and International Competition</w:t>
      </w:r>
    </w:p>
    <w:p>
      <w:pPr>
        <w:spacing w:after="240" w:line="276" w:lineRule="auto"/>
      </w:pPr>
      <w:r>
        <w:rPr>
          <w:sz w:val="22"/>
        </w:rPr>
        <w:t>The modern Olympic Movement, founded by Baron Pierre de Coubertin, represents the pinnacle of international sporting competition. The International Olympic Committee (IOC) oversees both the Summer and Winter Olympic Games, which alternate every two years (each held every four years). The Summer Olympics feature over 30 sports and 300+ events, while the Winter Olympics include 15 disciplines across 7 sports. The Paralympic Games, held immediately after the Olympics, provide elite competition for athletes with physical disabilities and have grown dramatically since their inception in 1960. The FIFA World Cup, UEFA European Championship, ICC Cricket World Cup, Rugby World Cup, and Tour de France are among the most prestigious international sporting events. Multi-sport events like the Asian Games, Pan American Games, Commonwealth Games, and African Games promote regional athletic excellence. The economic impact of hosting major sporting events is significant but controversial, with costs often exceeding initial budgets while generating tourism revenue and infrastructure development. The politics of international sport have included boycotts (1980 Moscow, 1984 Los Angeles Olympics), protests, and debates over hosting criteria and athlete rights.</w:t>
      </w:r>
    </w:p>
    <w:p>
      <w:r>
        <w:br w:type="page"/>
      </w:r>
    </w:p>
    <w:p>
      <w:pPr>
        <w:pStyle w:val="Heading1"/>
      </w:pPr>
      <w:r>
        <w:rPr>
          <w:color w:val="003366"/>
        </w:rPr>
        <w:t>Esports and Future of Sports</w:t>
      </w:r>
    </w:p>
    <w:p>
      <w:pPr>
        <w:spacing w:after="240" w:line="276" w:lineRule="auto"/>
      </w:pPr>
      <w:r>
        <w:rPr>
          <w:sz w:val="22"/>
        </w:rPr>
        <w:t>Esports (electronic sports) represents competitive video gaming at an organized, professional level. The global esports industry generated over $1.8 billion in revenue in 2023, with hundreds of millions of viewers worldwide. Major esports titles include League of Legends, Dota 2, Counter-Strike, Valorant, Fortnite, and Overwatch. Professional esports teams compete in structured leagues and tournaments with prize pools sometimes exceeding $40 million (The International for Dota 2). Esports athletes train for 8-12 hours daily, working on mechanical skills, strategy, teamwork, and mental endurance. Major tournaments fill arenas with tens of thousands of spectators and attract millions of online viewers through platforms like Twitch and YouTube. The IOC has explored including esports in future Olympic programming, with esports demonstration events held alongside recent Games. Beyond esports, technology is transforming traditional sports through innovations like VAR (Video Assistant Referee) in football, Hawk-Eye in tennis and cricket, virtual and augmented reality training, and advanced data analytics. Adaptive sports for people with disabilities continue to grow, promoting inclusivity. The future of sports will likely involve increased integration of technology, global expansion into new markets, and evolving definitions of what constitutes a sport.</w:t>
      </w:r>
    </w:p>
    <w:p/>
    <w:p>
      <w:pPr>
        <w:jc w:val="center"/>
      </w:pPr>
      <w:r>
        <w:rPr>
          <w:i/>
          <w:color w:val="969696"/>
          <w:sz w:val="18"/>
        </w:rPr>
        <w:t>— End of Sports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