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Technology</w:t>
      </w:r>
    </w:p>
    <w:p>
      <w:pPr>
        <w:jc w:val="center"/>
      </w:pPr>
      <w:r>
        <w:rPr>
          <w:i/>
          <w:color w:val="646464"/>
          <w:sz w:val="28"/>
        </w:rPr>
        <w:t>A Comprehensive Reference Guide</w:t>
      </w:r>
    </w:p>
    <w:p/>
    <w:p>
      <w:pPr>
        <w:pStyle w:val="Heading1"/>
      </w:pPr>
      <w:r>
        <w:rPr>
          <w:color w:val="003366"/>
        </w:rPr>
        <w:t>Contents</w:t>
      </w:r>
    </w:p>
    <w:p>
      <w:pPr>
        <w:spacing w:after="40"/>
      </w:pPr>
      <w:r>
        <w:rPr>
          <w:sz w:val="22"/>
        </w:rPr>
        <w:t>1. History of Technology</w:t>
      </w:r>
    </w:p>
    <w:p>
      <w:pPr>
        <w:spacing w:after="40"/>
      </w:pPr>
      <w:r>
        <w:rPr>
          <w:sz w:val="22"/>
        </w:rPr>
        <w:t>2. Computing and Information Technology</w:t>
      </w:r>
    </w:p>
    <w:p>
      <w:pPr>
        <w:spacing w:after="40"/>
      </w:pPr>
      <w:r>
        <w:rPr>
          <w:sz w:val="22"/>
        </w:rPr>
        <w:t>3. Artificial Intelligence</w:t>
      </w:r>
    </w:p>
    <w:p>
      <w:pPr>
        <w:spacing w:after="40"/>
      </w:pPr>
      <w:r>
        <w:rPr>
          <w:sz w:val="22"/>
        </w:rPr>
        <w:t>4. Internet and Digital Communication</w:t>
      </w:r>
    </w:p>
    <w:p>
      <w:pPr>
        <w:spacing w:after="40"/>
      </w:pPr>
      <w:r>
        <w:rPr>
          <w:sz w:val="22"/>
        </w:rPr>
        <w:t>5. Emerging Technologies</w:t>
      </w:r>
    </w:p>
    <w:p>
      <w:r>
        <w:br w:type="page"/>
      </w:r>
    </w:p>
    <w:p>
      <w:pPr>
        <w:pStyle w:val="Heading1"/>
      </w:pPr>
      <w:r>
        <w:rPr>
          <w:color w:val="003366"/>
        </w:rPr>
        <w:t>Overview</w:t>
      </w:r>
    </w:p>
    <w:p>
      <w:pPr>
        <w:spacing w:after="240"/>
      </w:pPr>
      <w:r>
        <w:rPr>
          <w:sz w:val="22"/>
        </w:rPr>
        <w:t>Technology is the application of scientific knowledge for practical purposes, especially in industry. It includes the use of materials, tools, techniques, and sources of power to make life easier or more pleasant and work more productive. The history of technology is the history of the invention of tools and techniques and is one of the categories of world history.</w:t>
      </w:r>
    </w:p>
    <w:p>
      <w:r>
        <w:br w:type="page"/>
      </w:r>
    </w:p>
    <w:p>
      <w:pPr>
        <w:pStyle w:val="Heading1"/>
      </w:pPr>
      <w:r>
        <w:rPr>
          <w:color w:val="003366"/>
        </w:rPr>
        <w:t>History of Technology</w:t>
      </w:r>
    </w:p>
    <w:p>
      <w:pPr>
        <w:spacing w:after="240" w:line="276" w:lineRule="auto"/>
      </w:pPr>
      <w:r>
        <w:rPr>
          <w:sz w:val="22"/>
        </w:rPr>
        <w:t>The history of technology spans millions of years, from the earliest stone tools created by Homo habilis approximately 2.6 million years ago to the sophisticated digital systems of today. The Neolithic Revolution (approximately 10,000 BCE) introduced agriculture, animal domestication, and permanent settlements, fundamentally transforming human society. The Bronze Age (3300-1200 BCE) and Iron Age (1200 BCE onward) saw the development of metallurgy, enabling the creation of stronger tools, weapons, and structures. Ancient civilizations produced remarkable technological achievements: the Egyptian pyramids, Roman aqueducts and roads, Chinese papermaking and gunpowder, and Greek mechanical devices like the Antikythera mechanism. The printing press, invented by Johannes Gutenberg around 1440, revolutionized communication and knowledge dissemination. The Scientific Revolution of the 16th-18th centuries established the empirical methods that would drive future technological innovation. The Industrial Revolution, beginning in Britain in the late 18th century, mechanized production through innovations like the steam engine (James Watt), the spinning jenny, and the power loom. The 19th century brought electricity, the telegraph, the telephone, the internal combustion engine, and the light bulb. The 20th century saw the development of aviation, nuclear energy, television, computers, the internet, and space travel.</w:t>
      </w:r>
    </w:p>
    <w:p>
      <w:r>
        <w:br w:type="page"/>
      </w:r>
    </w:p>
    <w:p>
      <w:pPr>
        <w:pStyle w:val="Heading1"/>
      </w:pPr>
      <w:r>
        <w:rPr>
          <w:color w:val="003366"/>
        </w:rPr>
        <w:t>Computing and Information Technology</w:t>
      </w:r>
    </w:p>
    <w:p>
      <w:pPr>
        <w:spacing w:after="240" w:line="276" w:lineRule="auto"/>
      </w:pPr>
      <w:r>
        <w:rPr>
          <w:sz w:val="22"/>
        </w:rPr>
        <w:t>The development of computing technology is one of the most transformative achievements of the 20th and 21st centuries. The conceptual foundations were laid by Charles Babbage (Analytical Engine, 1837), Ada Lovelace (first computer algorithm, 1843), and Alan Turing (Turing machine concept, 1936). The first electronic general-purpose computers, ENIAC and Colossus, were built during World War II. The invention of the transistor at Bell Labs in 1947 and the integrated circuit in 1958 led to the miniaturization of electronics. Moore's Law, the observation that the number of transistors on a chip doubles approximately every two years, has held remarkably true for over five decades. The personal computer revolution began in the 1970s with machines like the Apple II and IBM PC. The World Wide Web, invented by Tim Berners-Lee in 1989, transformed how humans access and share information. Cloud computing enables on-demand access to computing resources over the internet. Modern smartphones contain more computing power than the systems that guided Apollo missions to the Moon. Quantum computing, which harnesses quantum mechanical phenomena like superposition and entanglement, promises to solve certain problems exponentially faster than classical computers.</w:t>
      </w:r>
    </w:p>
    <w:p>
      <w:r>
        <w:br w:type="page"/>
      </w:r>
    </w:p>
    <w:p>
      <w:pPr>
        <w:pStyle w:val="Heading1"/>
      </w:pPr>
      <w:r>
        <w:rPr>
          <w:color w:val="003366"/>
        </w:rPr>
        <w:t>Artificial Intelligence</w:t>
      </w:r>
    </w:p>
    <w:p>
      <w:pPr>
        <w:spacing w:after="240" w:line="276" w:lineRule="auto"/>
      </w:pPr>
      <w:r>
        <w:rPr>
          <w:sz w:val="22"/>
        </w:rPr>
        <w:t>Artificial Intelligence (AI) is a branch of computer science concerned with building systems capable of performing tasks that typically require human intelligence. The field was formally founded at the Dartmouth Conference in 1956, attended by pioneers like John McCarthy, Marvin Minsky, and Claude Shannon. Early AI research focused on symbolic reasoning and rule-based expert systems. The development of machine learning algorithms, particularly neural networks inspired by biological brain structures, has driven the modern AI revolution. Deep learning, a subset of machine learning using multi-layered neural networks, has achieved remarkable results in image recognition, natural language processing, speech recognition, and game playing. Landmark achievements include IBM's Deep Blue defeating chess champion Garry Kasparov (1997), IBM Watson winning Jeopardy! (2011), Google DeepMind's AlphaGo defeating Go champion Lee Sedol (2016), and the development of large language models like GPT and Claude. AI applications span healthcare (diagnostics, drug discovery), autonomous vehicles, financial trading, manufacturing, creative arts, and scientific research. Ethical concerns include algorithmic bias, job displacement, privacy, autonomous weapons, and the long-term implications of artificial general intelligence (AGI). Regulatory frameworks are being developed worldwide to ensure AI is developed and deployed responsibly.</w:t>
      </w:r>
    </w:p>
    <w:p>
      <w:r>
        <w:br w:type="page"/>
      </w:r>
    </w:p>
    <w:p>
      <w:pPr>
        <w:pStyle w:val="Heading1"/>
      </w:pPr>
      <w:r>
        <w:rPr>
          <w:color w:val="003366"/>
        </w:rPr>
        <w:t>Internet and Digital Communication</w:t>
      </w:r>
    </w:p>
    <w:p>
      <w:pPr>
        <w:spacing w:after="240" w:line="276" w:lineRule="auto"/>
      </w:pPr>
      <w:r>
        <w:rPr>
          <w:sz w:val="22"/>
        </w:rPr>
        <w:t>The internet is a global system of interconnected computer networks that has fundamentally transformed human communication, commerce, and culture. Its origins trace to ARPANET, a U.S. Department of Defense project that established the first network connections in 1969. The development of TCP/IP protocols in the 1970s and 1980s created the standardized communication framework that underlies the modern internet. Tim Berners-Lee's invention of the World Wide Web in 1989 made the internet accessible to the general public, and the release of the Mosaic web browser in 1993 sparked explosive growth. Today, over 5.4 billion people—approximately 67% of the world's population—use the internet. Social media platforms including Facebook, YouTube, Instagram, TikTok, and X (formerly Twitter) have created new forms of communication and community. E-commerce, led by companies like Amazon and Alibaba, has revolutionized retail. The Internet of Things (IoT) connects billions of physical devices—from thermostats to industrial sensors—to the internet. Cybersecurity has become a critical concern as cyber attacks, data breaches, and digital fraud threaten individuals, businesses, and governments. Net neutrality, digital privacy, and content moderation remain contentious policy issues.</w:t>
      </w:r>
    </w:p>
    <w:p>
      <w:r>
        <w:br w:type="page"/>
      </w:r>
    </w:p>
    <w:p>
      <w:pPr>
        <w:pStyle w:val="Heading1"/>
      </w:pPr>
      <w:r>
        <w:rPr>
          <w:color w:val="003366"/>
        </w:rPr>
        <w:t>Emerging Technologies</w:t>
      </w:r>
    </w:p>
    <w:p>
      <w:pPr>
        <w:spacing w:after="240" w:line="276" w:lineRule="auto"/>
      </w:pPr>
      <w:r>
        <w:rPr>
          <w:sz w:val="22"/>
        </w:rPr>
        <w:t>Emerging technologies are rapidly advancing fields with the potential to significantly impact society and the economy. Quantum computing uses quantum bits (qubits) that can exist in multiple states simultaneously, potentially solving complex problems in cryptography, materials science, and drug discovery that are intractable for classical computers. Blockchain technology, originally developed for Bitcoin cryptocurrency, provides decentralized, tamper-proof record-keeping with applications in finance, supply chain management, voting, and digital identity. Augmented reality (AR) and virtual reality (VR) are creating immersive experiences for entertainment, education, training, and remote collaboration. 3D printing (additive manufacturing) enables the creation of complex objects from digital designs, with applications ranging from prototyping to medical implants to construction. Autonomous vehicles, developed by companies like Waymo, Tesla, and Cruise, promise to transform transportation, reduce accidents, and reshape urban planning. Renewable energy technologies, including advanced solar cells, wind turbines, and battery storage systems, are essential for addressing climate change. Biotechnology advances, including CRISPR gene editing and synthetic biology, are opening new possibilities in medicine, agriculture, and materials science. Brain-computer interfaces aim to create direct communication pathways between the brain and external devices.</w:t>
      </w:r>
    </w:p>
    <w:p/>
    <w:p>
      <w:pPr>
        <w:jc w:val="center"/>
      </w:pPr>
      <w:r>
        <w:rPr>
          <w:i/>
          <w:color w:val="969696"/>
          <w:sz w:val="18"/>
        </w:rPr>
        <w:t>— End of Technology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