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3360" w:rsidRDefault="002A3360" w:rsidP="002A3360">
      <w:r>
        <w:t>E-Commerce Sales Dashboard – Project Analysis</w:t>
      </w:r>
    </w:p>
    <w:p w:rsidR="006562E0" w:rsidRPr="00F8258F" w:rsidRDefault="002A3360" w:rsidP="002A3360">
      <w:r>
        <w:t>This Excel-based dashboard provides a comprehensive analysis of e-commerce sales across time, geography, and product categories. It includes day-wise sales trends, category performance (e.g., Food, Electronics, Clothing, Books), regional insights, and year-over-year comparisons to support strategic decision-making. The dashboard is built using Pivot Tables, conditional formatting, and charts for clear visualizations. The project includes three components: raw sales data, calculated metrics, and an interactive dashboard. Designed for analysts and sales teams, this solution offers actionable insights using Excel’s built-in tools—making it accessible, efficient, and effective for business users without the need for complex software.</w:t>
      </w:r>
    </w:p>
    <w:sectPr w:rsidR="006562E0" w:rsidRPr="00F82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D4F"/>
    <w:multiLevelType w:val="multilevel"/>
    <w:tmpl w:val="CA0E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42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8F"/>
    <w:rsid w:val="002A3360"/>
    <w:rsid w:val="006562E0"/>
    <w:rsid w:val="00914467"/>
    <w:rsid w:val="00E92CAB"/>
    <w:rsid w:val="00F63834"/>
    <w:rsid w:val="00F8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C637"/>
  <w15:chartTrackingRefBased/>
  <w15:docId w15:val="{4552BC3F-CE71-437E-AC3A-0B6852F9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2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ag</dc:creator>
  <cp:keywords/>
  <dc:description/>
  <cp:lastModifiedBy>nithin ag</cp:lastModifiedBy>
  <cp:revision>2</cp:revision>
  <dcterms:created xsi:type="dcterms:W3CDTF">2025-07-08T12:08:00Z</dcterms:created>
  <dcterms:modified xsi:type="dcterms:W3CDTF">2025-07-10T10:26:00Z</dcterms:modified>
</cp:coreProperties>
</file>