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DF252" w14:textId="7A26B282" w:rsidR="00657869" w:rsidRDefault="00657869" w:rsidP="00657869">
      <w:pPr>
        <w:ind w:left="-864"/>
      </w:pPr>
      <w:r>
        <w:t xml:space="preserve">Name: Nithin Das </w:t>
      </w:r>
      <w:r>
        <w:tab/>
        <w:t xml:space="preserve">CWID: 10422784  </w:t>
      </w:r>
      <w:r>
        <w:tab/>
        <w:t>Date: 03/23/2020</w:t>
      </w:r>
    </w:p>
    <w:p w14:paraId="53F4D1DA" w14:textId="77777777" w:rsidR="00A8486F" w:rsidRDefault="00657869" w:rsidP="00657869">
      <w:pPr>
        <w:ind w:left="-864" w:firstLine="720"/>
      </w:pPr>
      <w:r>
        <w:t xml:space="preserve"> </w:t>
      </w:r>
      <w:r>
        <w:tab/>
      </w:r>
      <w:r>
        <w:tab/>
      </w:r>
      <w:r w:rsidR="00A8486F">
        <w:tab/>
      </w:r>
      <w:r w:rsidR="00A8486F">
        <w:tab/>
      </w:r>
      <w:r w:rsidR="00A8486F">
        <w:tab/>
        <w:t>BIA 672 Marketing Analytics</w:t>
      </w:r>
    </w:p>
    <w:p w14:paraId="269ABD0A" w14:textId="6834FDAD" w:rsidR="00305382" w:rsidRDefault="00657869" w:rsidP="00A8486F">
      <w:pPr>
        <w:ind w:left="1296" w:firstLine="1584"/>
      </w:pPr>
      <w:r>
        <w:t>Assignment 1</w:t>
      </w:r>
    </w:p>
    <w:p w14:paraId="135122D1" w14:textId="5123A297" w:rsidR="00657869" w:rsidRDefault="00657869" w:rsidP="00657869">
      <w:pPr>
        <w:ind w:left="-864" w:firstLine="720"/>
      </w:pPr>
    </w:p>
    <w:p w14:paraId="28F5EB2C" w14:textId="77777777" w:rsidR="00657869" w:rsidRPr="00657869" w:rsidRDefault="00657869" w:rsidP="00657869">
      <w:pPr>
        <w:shd w:val="clear" w:color="auto" w:fill="F2F2F2"/>
        <w:spacing w:after="0" w:line="240" w:lineRule="auto"/>
        <w:ind w:left="-864"/>
        <w:rPr>
          <w:rFonts w:ascii="Arial" w:eastAsia="Times New Roman" w:hAnsi="Arial" w:cs="Arial"/>
          <w:sz w:val="25"/>
          <w:szCs w:val="25"/>
        </w:rPr>
      </w:pPr>
      <w:r w:rsidRPr="00657869">
        <w:rPr>
          <w:rFonts w:ascii="Arial" w:eastAsia="Times New Roman" w:hAnsi="Arial" w:cs="Arial"/>
          <w:sz w:val="25"/>
          <w:szCs w:val="25"/>
        </w:rPr>
        <w:t>HW 01:</w:t>
      </w:r>
    </w:p>
    <w:p w14:paraId="7D4BADC1" w14:textId="77777777" w:rsidR="00657869" w:rsidRPr="00657869" w:rsidRDefault="00657869" w:rsidP="00657869">
      <w:pPr>
        <w:shd w:val="clear" w:color="auto" w:fill="F2F2F2"/>
        <w:spacing w:after="0" w:line="240" w:lineRule="auto"/>
        <w:ind w:left="-864"/>
        <w:rPr>
          <w:rFonts w:ascii="Arial" w:eastAsia="Times New Roman" w:hAnsi="Arial" w:cs="Arial"/>
          <w:sz w:val="25"/>
          <w:szCs w:val="25"/>
        </w:rPr>
      </w:pPr>
      <w:r w:rsidRPr="00657869">
        <w:rPr>
          <w:rFonts w:ascii="Arial" w:eastAsia="Times New Roman" w:hAnsi="Arial" w:cs="Arial"/>
          <w:sz w:val="25"/>
          <w:szCs w:val="25"/>
        </w:rPr>
        <w:t xml:space="preserve">Use income tax (income_byzip_pct) data and the following criteria to create ten (10) clusters of zip </w:t>
      </w:r>
    </w:p>
    <w:p w14:paraId="5B55BCD9" w14:textId="77777777" w:rsidR="00657869" w:rsidRPr="00657869" w:rsidRDefault="00657869" w:rsidP="00657869">
      <w:pPr>
        <w:shd w:val="clear" w:color="auto" w:fill="F2F2F2"/>
        <w:spacing w:after="0" w:line="240" w:lineRule="auto"/>
        <w:ind w:left="-864"/>
        <w:rPr>
          <w:rFonts w:ascii="Arial" w:eastAsia="Times New Roman" w:hAnsi="Arial" w:cs="Arial"/>
          <w:sz w:val="25"/>
          <w:szCs w:val="25"/>
        </w:rPr>
      </w:pPr>
      <w:r w:rsidRPr="00657869">
        <w:rPr>
          <w:rFonts w:ascii="Arial" w:eastAsia="Times New Roman" w:hAnsi="Arial" w:cs="Arial"/>
          <w:sz w:val="25"/>
          <w:szCs w:val="25"/>
        </w:rPr>
        <w:t xml:space="preserve">codes for Virginia and identify clusters where “Kebab Shop” can open a new store </w:t>
      </w:r>
    </w:p>
    <w:p w14:paraId="033AB4DE" w14:textId="77777777" w:rsidR="00657869" w:rsidRPr="00657869" w:rsidRDefault="00657869" w:rsidP="00657869">
      <w:pPr>
        <w:shd w:val="clear" w:color="auto" w:fill="F2F2F2"/>
        <w:spacing w:after="0" w:line="240" w:lineRule="auto"/>
        <w:ind w:left="-864"/>
        <w:rPr>
          <w:rFonts w:ascii="Arial" w:eastAsia="Times New Roman" w:hAnsi="Arial" w:cs="Arial"/>
          <w:sz w:val="25"/>
          <w:szCs w:val="25"/>
        </w:rPr>
      </w:pPr>
      <w:r w:rsidRPr="00657869">
        <w:rPr>
          <w:rFonts w:ascii="Arial" w:eastAsia="Times New Roman" w:hAnsi="Arial" w:cs="Arial"/>
          <w:sz w:val="25"/>
          <w:szCs w:val="25"/>
        </w:rPr>
        <w:sym w:font="Symbol" w:char="F0B7"/>
      </w:r>
    </w:p>
    <w:p w14:paraId="7E394890" w14:textId="77777777" w:rsidR="00657869" w:rsidRPr="00657869" w:rsidRDefault="00657869" w:rsidP="00657869">
      <w:pPr>
        <w:shd w:val="clear" w:color="auto" w:fill="F2F2F2"/>
        <w:spacing w:after="0" w:line="240" w:lineRule="auto"/>
        <w:ind w:left="-864"/>
        <w:rPr>
          <w:rFonts w:ascii="Arial" w:eastAsia="Times New Roman" w:hAnsi="Arial" w:cs="Arial"/>
          <w:sz w:val="25"/>
          <w:szCs w:val="25"/>
        </w:rPr>
      </w:pPr>
      <w:r w:rsidRPr="00657869">
        <w:rPr>
          <w:rFonts w:ascii="Arial" w:eastAsia="Times New Roman" w:hAnsi="Arial" w:cs="Arial"/>
          <w:sz w:val="25"/>
          <w:szCs w:val="25"/>
        </w:rPr>
        <w:t>Pct of income in each category and hierarchical clustering methodology</w:t>
      </w:r>
    </w:p>
    <w:p w14:paraId="76A1CB0D" w14:textId="77777777" w:rsidR="00657869" w:rsidRPr="00657869" w:rsidRDefault="00657869" w:rsidP="00657869">
      <w:pPr>
        <w:shd w:val="clear" w:color="auto" w:fill="F2F2F2"/>
        <w:spacing w:after="0" w:line="240" w:lineRule="auto"/>
        <w:ind w:left="-864"/>
        <w:rPr>
          <w:rFonts w:ascii="Arial" w:eastAsia="Times New Roman" w:hAnsi="Arial" w:cs="Arial"/>
          <w:sz w:val="25"/>
          <w:szCs w:val="25"/>
        </w:rPr>
      </w:pPr>
      <w:r w:rsidRPr="00657869">
        <w:rPr>
          <w:rFonts w:ascii="Arial" w:eastAsia="Times New Roman" w:hAnsi="Arial" w:cs="Arial"/>
          <w:sz w:val="25"/>
          <w:szCs w:val="25"/>
        </w:rPr>
        <w:sym w:font="Symbol" w:char="F0B7"/>
      </w:r>
    </w:p>
    <w:p w14:paraId="37F7A38A" w14:textId="77777777" w:rsidR="00657869" w:rsidRPr="00657869" w:rsidRDefault="00657869" w:rsidP="00657869">
      <w:pPr>
        <w:shd w:val="clear" w:color="auto" w:fill="F2F2F2"/>
        <w:spacing w:after="0" w:line="240" w:lineRule="auto"/>
        <w:ind w:left="-864"/>
        <w:rPr>
          <w:rFonts w:ascii="Arial" w:eastAsia="Times New Roman" w:hAnsi="Arial" w:cs="Arial"/>
          <w:sz w:val="25"/>
          <w:szCs w:val="25"/>
        </w:rPr>
      </w:pPr>
      <w:r w:rsidRPr="00657869">
        <w:rPr>
          <w:rFonts w:ascii="Arial" w:eastAsia="Times New Roman" w:hAnsi="Arial" w:cs="Arial"/>
          <w:sz w:val="25"/>
          <w:szCs w:val="25"/>
        </w:rPr>
        <w:t>Pct of income in each category   and k-means  clustering methodology</w:t>
      </w:r>
    </w:p>
    <w:p w14:paraId="76582EBD" w14:textId="77777777" w:rsidR="00657869" w:rsidRDefault="00657869" w:rsidP="00657869"/>
    <w:p w14:paraId="71F95EC1" w14:textId="77777777" w:rsidR="00657869" w:rsidRDefault="00657869" w:rsidP="00657869"/>
    <w:p w14:paraId="51B1ADD2" w14:textId="2F98C6E2" w:rsidR="00657869" w:rsidRDefault="00657869" w:rsidP="00657869">
      <w:pPr>
        <w:ind w:left="-864"/>
      </w:pPr>
      <w:r>
        <w:t xml:space="preserve">1. </w:t>
      </w:r>
      <w:r w:rsidRPr="00657869">
        <w:rPr>
          <w:b/>
          <w:bCs/>
        </w:rPr>
        <w:t>KMeans clustering on Pct of Income</w:t>
      </w:r>
    </w:p>
    <w:p w14:paraId="3A85B9B2" w14:textId="3731BC1A" w:rsidR="00657869" w:rsidRDefault="00657869" w:rsidP="00657869">
      <w:pPr>
        <w:ind w:left="-864" w:firstLine="720"/>
      </w:pPr>
    </w:p>
    <w:p w14:paraId="0A0A1481" w14:textId="015E154D" w:rsidR="00657869" w:rsidRDefault="00D17A22" w:rsidP="00657869">
      <w:pPr>
        <w:ind w:left="-864" w:firstLine="720"/>
        <w:rPr>
          <w:b/>
          <w:bCs/>
          <w:i/>
          <w:iCs/>
        </w:rPr>
      </w:pPr>
      <w:r>
        <w:t>List of Zip codes and corresponding clusters is shown in ‘</w:t>
      </w:r>
      <w:r w:rsidRPr="00D17A22">
        <w:rPr>
          <w:b/>
          <w:bCs/>
          <w:i/>
          <w:iCs/>
        </w:rPr>
        <w:t>Part2 VA_CLUSTERS.pdf’</w:t>
      </w:r>
    </w:p>
    <w:p w14:paraId="33401B8A" w14:textId="77777777" w:rsidR="00A8486F" w:rsidRDefault="00A8486F" w:rsidP="00657869">
      <w:pPr>
        <w:ind w:left="-864" w:firstLine="720"/>
      </w:pPr>
    </w:p>
    <w:p w14:paraId="1163D5FC" w14:textId="7D79585E" w:rsidR="00D17A22" w:rsidRDefault="006A30F7" w:rsidP="00657869">
      <w:pPr>
        <w:ind w:left="-864" w:firstLine="720"/>
      </w:pPr>
      <w:r>
        <w:t>Exploratory Data Analysis on the obtained clusters is shown in attached Python file</w:t>
      </w:r>
      <w:r w:rsidR="00A8486F">
        <w:t xml:space="preserve"> ‘</w:t>
      </w:r>
      <w:r w:rsidR="00A8486F" w:rsidRPr="00A8486F">
        <w:rPr>
          <w:i/>
          <w:iCs/>
        </w:rPr>
        <w:t>Assignment 1_Clustering</w:t>
      </w:r>
      <w:r w:rsidR="00A8486F" w:rsidRPr="00A8486F">
        <w:rPr>
          <w:i/>
          <w:iCs/>
        </w:rPr>
        <w:t>.ipynb</w:t>
      </w:r>
      <w:r w:rsidR="00A8486F">
        <w:t>’</w:t>
      </w:r>
      <w:r>
        <w:t>.</w:t>
      </w:r>
    </w:p>
    <w:p w14:paraId="03832B3A" w14:textId="5A1E0F9C" w:rsidR="00A8486F" w:rsidRDefault="00A8486F" w:rsidP="00657869">
      <w:pPr>
        <w:ind w:left="-864" w:firstLine="720"/>
      </w:pPr>
    </w:p>
    <w:p w14:paraId="4E49BA35" w14:textId="77777777" w:rsidR="00A8486F" w:rsidRPr="006A30F7" w:rsidRDefault="00A8486F" w:rsidP="00657869">
      <w:pPr>
        <w:ind w:left="-864" w:firstLine="720"/>
      </w:pPr>
    </w:p>
    <w:p w14:paraId="3348C875" w14:textId="77777777" w:rsidR="00D17A22" w:rsidRDefault="00D17A22" w:rsidP="00657869">
      <w:pPr>
        <w:ind w:left="-864" w:firstLine="720"/>
      </w:pPr>
      <w:r>
        <w:t xml:space="preserve">The mean </w:t>
      </w:r>
      <w:r w:rsidRPr="00D17A22">
        <w:rPr>
          <w:b/>
          <w:bCs/>
          <w:i/>
          <w:iCs/>
        </w:rPr>
        <w:t>Return_pct</w:t>
      </w:r>
      <w:r>
        <w:t xml:space="preserve"> values for each cluster shown below:</w:t>
      </w:r>
    </w:p>
    <w:p w14:paraId="7AD40043" w14:textId="77777777" w:rsidR="00D17A22" w:rsidRDefault="00D17A22" w:rsidP="00D17A22">
      <w:pPr>
        <w:ind w:left="-2016" w:firstLine="720"/>
      </w:pPr>
      <w:r>
        <w:rPr>
          <w:noProof/>
        </w:rPr>
        <w:lastRenderedPageBreak/>
        <w:drawing>
          <wp:inline distT="0" distB="0" distL="0" distR="0" wp14:anchorId="46557FF2" wp14:editId="1C530E4A">
            <wp:extent cx="7396311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012" cy="371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D2BE" w14:textId="77777777" w:rsidR="00D17A22" w:rsidRDefault="00D17A22" w:rsidP="00D17A22">
      <w:pPr>
        <w:ind w:left="-2016" w:firstLine="720"/>
      </w:pPr>
      <w:r>
        <w:t xml:space="preserve">   We want to select cluster where Returns_pct6 is higher, since the income is higher for the group. Higher income group       is more likely to use Fast food restaurants.</w:t>
      </w:r>
    </w:p>
    <w:p w14:paraId="3071BAFF" w14:textId="77777777" w:rsidR="00D17A22" w:rsidRDefault="00D17A22" w:rsidP="00D17A22">
      <w:pPr>
        <w:ind w:left="-2016" w:firstLine="720"/>
      </w:pPr>
    </w:p>
    <w:p w14:paraId="42316A06" w14:textId="29760D10" w:rsidR="00D17A22" w:rsidRDefault="00D17A22" w:rsidP="00D17A22">
      <w:pPr>
        <w:ind w:left="-2016" w:firstLine="720"/>
        <w:rPr>
          <w:b/>
          <w:bCs/>
        </w:rPr>
      </w:pPr>
      <w:r w:rsidRPr="00D17A22">
        <w:rPr>
          <w:b/>
          <w:bCs/>
        </w:rPr>
        <w:t xml:space="preserve">  </w:t>
      </w:r>
      <w:r w:rsidRPr="00D17A22">
        <w:rPr>
          <w:b/>
          <w:bCs/>
          <w:highlight w:val="yellow"/>
        </w:rPr>
        <w:t>Returns_pct6 is higher for cluster 9, therefore all zip codes under cluster 9 is a good choice starting The Kebab</w:t>
      </w:r>
      <w:r w:rsidRPr="00D17A22">
        <w:rPr>
          <w:b/>
          <w:bCs/>
        </w:rPr>
        <w:t xml:space="preserve"> Show. </w:t>
      </w:r>
    </w:p>
    <w:p w14:paraId="17FD36C1" w14:textId="3DAA9A98" w:rsidR="00D17A22" w:rsidRDefault="00D17A22" w:rsidP="00D17A22">
      <w:pPr>
        <w:ind w:left="-864"/>
        <w:rPr>
          <w:b/>
          <w:bCs/>
        </w:rPr>
      </w:pPr>
      <w:r>
        <w:t>2</w:t>
      </w:r>
      <w:r>
        <w:t xml:space="preserve">. </w:t>
      </w:r>
      <w:r>
        <w:rPr>
          <w:b/>
          <w:bCs/>
        </w:rPr>
        <w:t>H</w:t>
      </w:r>
      <w:r w:rsidRPr="00657869">
        <w:rPr>
          <w:b/>
          <w:bCs/>
        </w:rPr>
        <w:t>clust on Pct of Income</w:t>
      </w:r>
    </w:p>
    <w:p w14:paraId="47B67A2C" w14:textId="3E79CB2B" w:rsidR="00D17A22" w:rsidRDefault="00D17A22" w:rsidP="00D17A22">
      <w:pPr>
        <w:ind w:left="-864"/>
        <w:rPr>
          <w:b/>
          <w:bCs/>
        </w:rPr>
      </w:pPr>
    </w:p>
    <w:p w14:paraId="0374D02E" w14:textId="722EE2F4" w:rsidR="00D17A22" w:rsidRDefault="00D17A22" w:rsidP="00D17A22">
      <w:pPr>
        <w:ind w:left="-864" w:firstLine="720"/>
        <w:rPr>
          <w:b/>
          <w:bCs/>
          <w:i/>
          <w:iCs/>
        </w:rPr>
      </w:pPr>
      <w:r>
        <w:t>List of Zip codes and corresponding clusters is shown in ‘</w:t>
      </w:r>
      <w:r w:rsidRPr="00D17A22">
        <w:rPr>
          <w:b/>
          <w:bCs/>
          <w:i/>
          <w:iCs/>
        </w:rPr>
        <w:t>Part</w:t>
      </w:r>
      <w:r>
        <w:rPr>
          <w:b/>
          <w:bCs/>
          <w:i/>
          <w:iCs/>
        </w:rPr>
        <w:t>1</w:t>
      </w:r>
      <w:r w:rsidRPr="00D17A2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H</w:t>
      </w:r>
      <w:r w:rsidRPr="00D17A22">
        <w:rPr>
          <w:b/>
          <w:bCs/>
          <w:i/>
          <w:iCs/>
        </w:rPr>
        <w:t>CLUST</w:t>
      </w:r>
      <w:r>
        <w:rPr>
          <w:b/>
          <w:bCs/>
          <w:i/>
          <w:iCs/>
        </w:rPr>
        <w:t>10</w:t>
      </w:r>
      <w:r w:rsidRPr="00D17A22">
        <w:rPr>
          <w:b/>
          <w:bCs/>
          <w:i/>
          <w:iCs/>
        </w:rPr>
        <w:t>.pdf’</w:t>
      </w:r>
    </w:p>
    <w:p w14:paraId="4673D6CF" w14:textId="2C07183A" w:rsidR="00D17A22" w:rsidRDefault="00D17A22" w:rsidP="00D17A22">
      <w:pPr>
        <w:ind w:left="-864" w:firstLine="720"/>
      </w:pPr>
      <w:r>
        <w:t>Cluster Summary is shown below</w:t>
      </w:r>
      <w:r w:rsidR="00722EE2">
        <w:t>:</w:t>
      </w:r>
    </w:p>
    <w:p w14:paraId="27392889" w14:textId="56D4E3D7" w:rsidR="00722EE2" w:rsidRDefault="00722EE2" w:rsidP="00D17A22">
      <w:pPr>
        <w:ind w:left="-864" w:firstLine="720"/>
      </w:pPr>
    </w:p>
    <w:p w14:paraId="4035814D" w14:textId="01E46A6D" w:rsidR="00722EE2" w:rsidRPr="00D17A22" w:rsidRDefault="00722EE2" w:rsidP="00722EE2">
      <w:pPr>
        <w:ind w:left="-2160" w:firstLine="720"/>
      </w:pPr>
      <w:r>
        <w:rPr>
          <w:noProof/>
        </w:rPr>
        <w:lastRenderedPageBreak/>
        <w:drawing>
          <wp:inline distT="0" distB="0" distL="0" distR="0" wp14:anchorId="514403A5" wp14:editId="79C8CFBA">
            <wp:extent cx="7611247" cy="38227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996" cy="382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FAA6" w14:textId="4495B31F" w:rsidR="00D17A22" w:rsidRDefault="00722EE2" w:rsidP="00D17A22">
      <w:pPr>
        <w:ind w:left="-864"/>
      </w:pPr>
      <w:r>
        <w:t>Cluster mean and standard deviation is shown below:</w:t>
      </w:r>
    </w:p>
    <w:p w14:paraId="3E057C83" w14:textId="78A5FD01" w:rsidR="00722EE2" w:rsidRPr="00D17A22" w:rsidRDefault="00722EE2" w:rsidP="00D17A22">
      <w:pPr>
        <w:ind w:left="-864"/>
      </w:pPr>
      <w:r>
        <w:rPr>
          <w:noProof/>
        </w:rPr>
        <w:drawing>
          <wp:inline distT="0" distB="0" distL="0" distR="0" wp14:anchorId="6BA27090" wp14:editId="4E9CDC86">
            <wp:extent cx="5943600" cy="2985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E266" w14:textId="72C4DA11" w:rsidR="00D17A22" w:rsidRDefault="00D17A22" w:rsidP="00D17A22">
      <w:pPr>
        <w:ind w:left="-2016" w:firstLine="720"/>
      </w:pPr>
    </w:p>
    <w:p w14:paraId="04EEB2C5" w14:textId="544CD4F4" w:rsidR="00722EE2" w:rsidRDefault="00722EE2" w:rsidP="00D17A22">
      <w:pPr>
        <w:ind w:left="-2016" w:firstLine="720"/>
      </w:pPr>
    </w:p>
    <w:p w14:paraId="229286FC" w14:textId="723DE5D4" w:rsidR="00722EE2" w:rsidRPr="00722EE2" w:rsidRDefault="00722EE2" w:rsidP="00D17A22">
      <w:pPr>
        <w:ind w:left="-2016" w:firstLine="720"/>
        <w:rPr>
          <w:b/>
          <w:bCs/>
        </w:rPr>
      </w:pPr>
      <w:r w:rsidRPr="00722EE2">
        <w:rPr>
          <w:b/>
          <w:bCs/>
          <w:highlight w:val="yellow"/>
        </w:rPr>
        <w:t xml:space="preserve">All the zip codes under cluster 9 </w:t>
      </w:r>
      <w:r w:rsidRPr="00722EE2">
        <w:rPr>
          <w:b/>
          <w:bCs/>
          <w:highlight w:val="yellow"/>
        </w:rPr>
        <w:t>is a good choice starting The Kebab</w:t>
      </w:r>
    </w:p>
    <w:sectPr w:rsidR="00722EE2" w:rsidRPr="0072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76"/>
    <w:rsid w:val="00521E76"/>
    <w:rsid w:val="005F64E8"/>
    <w:rsid w:val="00657869"/>
    <w:rsid w:val="00666B4A"/>
    <w:rsid w:val="006A30F7"/>
    <w:rsid w:val="00722EE2"/>
    <w:rsid w:val="00A8486F"/>
    <w:rsid w:val="00D1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D91D"/>
  <w15:chartTrackingRefBased/>
  <w15:docId w15:val="{FCCB251D-95E1-4C48-B35F-88B688F4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50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5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22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9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0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6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DAS</dc:creator>
  <cp:keywords/>
  <dc:description/>
  <cp:lastModifiedBy>NITHIN DAS</cp:lastModifiedBy>
  <cp:revision>11</cp:revision>
  <dcterms:created xsi:type="dcterms:W3CDTF">2020-03-24T01:15:00Z</dcterms:created>
  <dcterms:modified xsi:type="dcterms:W3CDTF">2020-03-24T01:45:00Z</dcterms:modified>
</cp:coreProperties>
</file>