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822D3" w14:textId="2B1E12C8" w:rsidR="009637B7" w:rsidRDefault="009637B7" w:rsidP="009637B7">
      <w:pPr>
        <w:pStyle w:val="Heading1"/>
      </w:pPr>
      <w:proofErr w:type="spellStart"/>
      <w:r>
        <w:t>Nithin</w:t>
      </w:r>
      <w:proofErr w:type="spellEnd"/>
      <w:r>
        <w:t xml:space="preserve"> Das, 10422784, Date: 12/02/2019</w:t>
      </w:r>
    </w:p>
    <w:p w14:paraId="46069E12" w14:textId="7EF3F919" w:rsidR="00305382" w:rsidRDefault="009637B7" w:rsidP="009637B7">
      <w:pPr>
        <w:pStyle w:val="Heading1"/>
      </w:pPr>
      <w:r>
        <w:tab/>
      </w:r>
      <w:r>
        <w:tab/>
      </w:r>
      <w:r>
        <w:tab/>
      </w:r>
      <w:r>
        <w:tab/>
        <w:t>Assignment 6</w:t>
      </w:r>
    </w:p>
    <w:p w14:paraId="583EC924" w14:textId="7BB753B9" w:rsidR="009637B7" w:rsidRPr="002754C9" w:rsidRDefault="009637B7">
      <w:pPr>
        <w:rPr>
          <w:b/>
          <w:bCs/>
          <w:sz w:val="32"/>
          <w:szCs w:val="32"/>
        </w:rPr>
      </w:pPr>
    </w:p>
    <w:p w14:paraId="4313E4C1" w14:textId="5B41DB29" w:rsidR="009637B7" w:rsidRPr="002754C9" w:rsidRDefault="002754C9">
      <w:pPr>
        <w:rPr>
          <w:b/>
          <w:bCs/>
          <w:sz w:val="32"/>
          <w:szCs w:val="32"/>
        </w:rPr>
      </w:pPr>
      <w:r w:rsidRPr="002754C9">
        <w:rPr>
          <w:b/>
          <w:bCs/>
          <w:sz w:val="32"/>
          <w:szCs w:val="32"/>
        </w:rPr>
        <w:t>QUESTION 1</w:t>
      </w:r>
    </w:p>
    <w:p w14:paraId="246B21D9" w14:textId="6560FDEB" w:rsidR="009637B7" w:rsidRDefault="009637B7">
      <w:r>
        <w:t xml:space="preserve">Q) </w:t>
      </w:r>
      <w:r w:rsidRPr="009637B7">
        <w:t>For the depression data set described in Appendix A, perform a principal components</w:t>
      </w:r>
      <w:r>
        <w:t xml:space="preserve"> </w:t>
      </w:r>
      <w:r w:rsidRPr="009637B7">
        <w:t>analysis on the last seven variables DRINK–CHRONILL (Table3.3).Interpret</w:t>
      </w:r>
      <w:r>
        <w:t xml:space="preserve"> </w:t>
      </w:r>
      <w:r w:rsidRPr="009637B7">
        <w:t>the</w:t>
      </w:r>
      <w:r>
        <w:t xml:space="preserve"> </w:t>
      </w:r>
      <w:r w:rsidRPr="009637B7">
        <w:t>results.</w:t>
      </w:r>
    </w:p>
    <w:p w14:paraId="5B9D6065" w14:textId="77777777" w:rsidR="002754C9" w:rsidRDefault="002754C9"/>
    <w:p w14:paraId="28A5C923" w14:textId="20A851F8" w:rsidR="009637B7" w:rsidRDefault="009637B7">
      <w:r>
        <w:t xml:space="preserve">Solution: </w:t>
      </w:r>
    </w:p>
    <w:p w14:paraId="745D6850" w14:textId="15B7DFF2" w:rsidR="009637B7" w:rsidRDefault="009637B7">
      <w:r>
        <w:t>The required columns on which we perform PCA are:</w:t>
      </w:r>
    </w:p>
    <w:p w14:paraId="4A170A93" w14:textId="520D8DE9" w:rsidR="009637B7" w:rsidRDefault="009637B7">
      <w:r w:rsidRPr="009637B7">
        <w:t>"DRINK","HEALTH","REGDOC","TREAT","BEDDAYS","ACUTEILL", "CHRONILL"</w:t>
      </w:r>
    </w:p>
    <w:p w14:paraId="6D0A1143" w14:textId="7A511BE1" w:rsidR="009637B7" w:rsidRDefault="009637B7"/>
    <w:p w14:paraId="2DE1F06E" w14:textId="77777777" w:rsidR="00210413" w:rsidRPr="00210413" w:rsidRDefault="00210413" w:rsidP="00210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0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Importance of components:</w:t>
      </w:r>
    </w:p>
    <w:p w14:paraId="4FD1782A" w14:textId="77777777" w:rsidR="00210413" w:rsidRPr="00210413" w:rsidRDefault="00210413" w:rsidP="00210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0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PC1    PC2    PC3    PC4    PC5     PC6     PC7</w:t>
      </w:r>
    </w:p>
    <w:p w14:paraId="31FBB2AF" w14:textId="77777777" w:rsidR="00210413" w:rsidRPr="00210413" w:rsidRDefault="00210413" w:rsidP="00210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0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 deviation     1.4146 1.1629 1.0133 0.9609 0.8480 0.70353 0.69462</w:t>
      </w:r>
    </w:p>
    <w:p w14:paraId="2002ABBC" w14:textId="77777777" w:rsidR="00210413" w:rsidRPr="00210413" w:rsidRDefault="00210413" w:rsidP="00210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0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0.2859 0.1932 0.1467 0.1319 0.1027 0.07071 0.06893</w:t>
      </w:r>
    </w:p>
    <w:p w14:paraId="2182FBB4" w14:textId="77777777" w:rsidR="00210413" w:rsidRPr="00210413" w:rsidRDefault="00210413" w:rsidP="002104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1041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Cumulative Proportion  0.2859 0.4790 0.6257 0.7576 0.8604 0.93107 1.00000</w:t>
      </w:r>
    </w:p>
    <w:p w14:paraId="14A78BBD" w14:textId="7AA89504" w:rsidR="00210413" w:rsidRDefault="00210413"/>
    <w:p w14:paraId="3069C5F9" w14:textId="64DC9D53" w:rsidR="00210413" w:rsidRDefault="00210413"/>
    <w:p w14:paraId="7E8C5802" w14:textId="77777777" w:rsidR="00210413" w:rsidRDefault="00210413"/>
    <w:p w14:paraId="16F25285" w14:textId="378EC7AD" w:rsidR="009637B7" w:rsidRDefault="009637B7">
      <w:r>
        <w:t>The proportion of variance after applying PCA is given below:</w:t>
      </w:r>
    </w:p>
    <w:p w14:paraId="09B54050" w14:textId="2BEEB14A" w:rsidR="009637B7" w:rsidRDefault="009637B7">
      <w:r w:rsidRPr="009637B7">
        <w:t>"DRINK",</w:t>
      </w:r>
      <w:r>
        <w:t xml:space="preserve">     </w:t>
      </w:r>
      <w:r w:rsidRPr="009637B7">
        <w:t>"HEALTH",</w:t>
      </w:r>
      <w:r>
        <w:t xml:space="preserve">      </w:t>
      </w:r>
      <w:r w:rsidRPr="009637B7">
        <w:t>"REGDOC",</w:t>
      </w:r>
      <w:r>
        <w:t xml:space="preserve">        </w:t>
      </w:r>
      <w:r w:rsidRPr="009637B7">
        <w:t>"TREAT",</w:t>
      </w:r>
      <w:r>
        <w:t xml:space="preserve">       </w:t>
      </w:r>
      <w:r w:rsidRPr="009637B7">
        <w:t>"BEDDAYS",</w:t>
      </w:r>
      <w:r>
        <w:t xml:space="preserve">   </w:t>
      </w:r>
      <w:r w:rsidRPr="009637B7">
        <w:t xml:space="preserve">"ACUTEILL", </w:t>
      </w:r>
      <w:r>
        <w:t xml:space="preserve"> </w:t>
      </w:r>
      <w:r w:rsidRPr="009637B7">
        <w:t>"CHRONILL"</w:t>
      </w:r>
    </w:p>
    <w:p w14:paraId="7B8EF7FC" w14:textId="429CE167" w:rsidR="009637B7" w:rsidRDefault="009637B7">
      <w:r w:rsidRPr="009637B7">
        <w:t>0.28585736</w:t>
      </w:r>
      <w:r>
        <w:t xml:space="preserve">, </w:t>
      </w:r>
      <w:r w:rsidRPr="009637B7">
        <w:t>0.19318316</w:t>
      </w:r>
      <w:r>
        <w:t xml:space="preserve">, </w:t>
      </w:r>
      <w:r w:rsidRPr="009637B7">
        <w:t xml:space="preserve"> 0.14669194</w:t>
      </w:r>
      <w:r>
        <w:t xml:space="preserve">, </w:t>
      </w:r>
      <w:r w:rsidRPr="009637B7">
        <w:t xml:space="preserve"> 0.13189572</w:t>
      </w:r>
      <w:r>
        <w:t xml:space="preserve">, </w:t>
      </w:r>
      <w:r w:rsidRPr="009637B7">
        <w:t xml:space="preserve"> 0.10273676</w:t>
      </w:r>
      <w:r>
        <w:t xml:space="preserve">, </w:t>
      </w:r>
      <w:r w:rsidRPr="009637B7">
        <w:t xml:space="preserve"> 0.07070762</w:t>
      </w:r>
      <w:r>
        <w:t xml:space="preserve">, </w:t>
      </w:r>
      <w:r w:rsidRPr="009637B7">
        <w:t xml:space="preserve"> </w:t>
      </w:r>
      <w:r>
        <w:t xml:space="preserve"> </w:t>
      </w:r>
      <w:r w:rsidRPr="009637B7">
        <w:t>0.06892743</w:t>
      </w:r>
    </w:p>
    <w:p w14:paraId="4D996858" w14:textId="1E1632E9" w:rsidR="002754C9" w:rsidRDefault="002754C9">
      <w:r>
        <w:lastRenderedPageBreak/>
        <w:t>This means first component, ‘’DRINK”  explains 28.5% variance, “HEALTH” explains 19.3% variance and so on.</w:t>
      </w:r>
      <w:r>
        <w:rPr>
          <w:noProof/>
        </w:rPr>
        <w:drawing>
          <wp:inline distT="0" distB="0" distL="0" distR="0" wp14:anchorId="0CABF4CC" wp14:editId="74C4DEC4">
            <wp:extent cx="3422650" cy="3467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353F" w14:textId="7C151B48" w:rsidR="002754C9" w:rsidRDefault="002754C9">
      <w:r>
        <w:rPr>
          <w:noProof/>
        </w:rPr>
        <w:drawing>
          <wp:inline distT="0" distB="0" distL="0" distR="0" wp14:anchorId="1DFCDDA4" wp14:editId="5275F291">
            <wp:extent cx="3422650" cy="3467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C491CA" w14:textId="2019DD4F" w:rsidR="002754C9" w:rsidRDefault="002754C9"/>
    <w:p w14:paraId="1B4BDAE5" w14:textId="0F6496AB" w:rsidR="002754C9" w:rsidRPr="00C02301" w:rsidRDefault="0090739E">
      <w:pPr>
        <w:rPr>
          <w:highlight w:val="yellow"/>
        </w:rPr>
      </w:pPr>
      <w:r w:rsidRPr="00C02301">
        <w:rPr>
          <w:highlight w:val="yellow"/>
        </w:rPr>
        <w:t>T</w:t>
      </w:r>
      <w:r w:rsidR="002754C9" w:rsidRPr="00C02301">
        <w:rPr>
          <w:highlight w:val="yellow"/>
        </w:rPr>
        <w:t>he cumulative proportion chart shows that First 6 variables explain almost 94% of total variance.</w:t>
      </w:r>
    </w:p>
    <w:p w14:paraId="2FAA775F" w14:textId="156FBB83" w:rsidR="002754C9" w:rsidRDefault="0090739E">
      <w:r w:rsidRPr="00C02301">
        <w:rPr>
          <w:highlight w:val="yellow"/>
        </w:rPr>
        <w:t>Therefore</w:t>
      </w:r>
      <w:r w:rsidR="002754C9" w:rsidRPr="00C02301">
        <w:rPr>
          <w:highlight w:val="yellow"/>
        </w:rPr>
        <w:t xml:space="preserve">, </w:t>
      </w:r>
      <w:r w:rsidRPr="00C02301">
        <w:rPr>
          <w:highlight w:val="yellow"/>
        </w:rPr>
        <w:t>we can remove “</w:t>
      </w:r>
      <w:r w:rsidRPr="00C02301">
        <w:rPr>
          <w:highlight w:val="yellow"/>
        </w:rPr>
        <w:t>CHRONILL</w:t>
      </w:r>
      <w:r w:rsidRPr="00C02301">
        <w:rPr>
          <w:highlight w:val="yellow"/>
        </w:rPr>
        <w:t>” without compromising on the explained variance</w:t>
      </w:r>
    </w:p>
    <w:p w14:paraId="13B2143A" w14:textId="31BEC0E6" w:rsidR="002754C9" w:rsidRDefault="002754C9"/>
    <w:p w14:paraId="7DFB0A7F" w14:textId="22CEAD43" w:rsidR="002754C9" w:rsidRDefault="002754C9"/>
    <w:p w14:paraId="6DD9B862" w14:textId="5B79F9B8" w:rsidR="002754C9" w:rsidRPr="002754C9" w:rsidRDefault="002754C9">
      <w:pPr>
        <w:rPr>
          <w:b/>
          <w:bCs/>
          <w:sz w:val="32"/>
          <w:szCs w:val="32"/>
        </w:rPr>
      </w:pPr>
      <w:r w:rsidRPr="002754C9">
        <w:rPr>
          <w:b/>
          <w:bCs/>
          <w:sz w:val="32"/>
          <w:szCs w:val="32"/>
        </w:rPr>
        <w:t>Question 2</w:t>
      </w:r>
    </w:p>
    <w:p w14:paraId="716DEAE5" w14:textId="20D95857" w:rsidR="002754C9" w:rsidRDefault="002754C9"/>
    <w:p w14:paraId="4D1ED2E7" w14:textId="54ABE797" w:rsidR="002754C9" w:rsidRDefault="002754C9">
      <w:r w:rsidRPr="002754C9">
        <w:t xml:space="preserve">Using the family lung </w:t>
      </w:r>
      <w:proofErr w:type="spellStart"/>
      <w:r w:rsidRPr="002754C9">
        <w:t>functiondata</w:t>
      </w:r>
      <w:proofErr w:type="spellEnd"/>
      <w:r w:rsidRPr="002754C9">
        <w:t xml:space="preserve"> described in </w:t>
      </w:r>
      <w:proofErr w:type="spellStart"/>
      <w:r w:rsidRPr="002754C9">
        <w:t>AppendixA</w:t>
      </w:r>
      <w:proofErr w:type="spellEnd"/>
      <w:r w:rsidRPr="002754C9">
        <w:t xml:space="preserve"> deﬁne a new variable RATIO = FEV1/FVC for the fathers. What is the correlation between RATIO and FEV1? Between RATIO and FVC? Perform a principal componentsanalysisonFEV1andFVC,plottingtheresults.PerformaprincipalcomponentsanalysisonFEV1,FVC,andRATIO.Discusstheresults</w:t>
      </w:r>
    </w:p>
    <w:p w14:paraId="61E0689D" w14:textId="791A4A4A" w:rsidR="002754C9" w:rsidRDefault="002754C9"/>
    <w:p w14:paraId="00A0F15F" w14:textId="20DEE077" w:rsidR="002754C9" w:rsidRDefault="002754C9">
      <w:pPr>
        <w:rPr>
          <w:b/>
          <w:bCs/>
        </w:rPr>
      </w:pPr>
      <w:r w:rsidRPr="002754C9">
        <w:rPr>
          <w:b/>
          <w:bCs/>
        </w:rPr>
        <w:t>Solution:</w:t>
      </w:r>
    </w:p>
    <w:p w14:paraId="2155F4EC" w14:textId="7FC6085F" w:rsidR="002754C9" w:rsidRDefault="002754C9">
      <w:r w:rsidRPr="002754C9">
        <w:t xml:space="preserve">Correlation between “RATIO” and “FFEV1” = </w:t>
      </w:r>
      <w:r w:rsidRPr="002754C9">
        <w:rPr>
          <w:highlight w:val="yellow"/>
        </w:rPr>
        <w:t>0.1832515</w:t>
      </w:r>
      <w:r w:rsidRPr="002754C9">
        <w:t xml:space="preserve"> or </w:t>
      </w:r>
      <w:r w:rsidRPr="002754C9">
        <w:rPr>
          <w:highlight w:val="yellow"/>
        </w:rPr>
        <w:t>18.32%</w:t>
      </w:r>
    </w:p>
    <w:p w14:paraId="626B589F" w14:textId="0F44EB7A" w:rsidR="002754C9" w:rsidRDefault="002754C9" w:rsidP="002754C9">
      <w:r w:rsidRPr="002754C9">
        <w:t>Correlation between “RATIO” and “</w:t>
      </w:r>
      <w:r>
        <w:t>FFVC</w:t>
      </w:r>
      <w:r w:rsidRPr="002754C9">
        <w:t xml:space="preserve">” = </w:t>
      </w:r>
      <w:r w:rsidRPr="002754C9">
        <w:rPr>
          <w:highlight w:val="yellow"/>
        </w:rPr>
        <w:t>0.</w:t>
      </w:r>
      <w:r w:rsidRPr="002754C9">
        <w:rPr>
          <w:highlight w:val="yellow"/>
        </w:rPr>
        <w:t>2192122</w:t>
      </w:r>
      <w:r w:rsidRPr="002754C9">
        <w:t xml:space="preserve"> or </w:t>
      </w:r>
      <w:r>
        <w:rPr>
          <w:highlight w:val="yellow"/>
        </w:rPr>
        <w:t>21.92</w:t>
      </w:r>
      <w:r w:rsidRPr="002754C9">
        <w:rPr>
          <w:highlight w:val="yellow"/>
        </w:rPr>
        <w:t>%</w:t>
      </w:r>
    </w:p>
    <w:p w14:paraId="620A55ED" w14:textId="418F3E30" w:rsidR="002754C9" w:rsidRDefault="002754C9" w:rsidP="002754C9"/>
    <w:p w14:paraId="2F519027" w14:textId="5F078949" w:rsidR="002754C9" w:rsidRDefault="002754C9" w:rsidP="002754C9">
      <w:pPr>
        <w:rPr>
          <w:b/>
          <w:bCs/>
          <w:u w:val="single"/>
        </w:rPr>
      </w:pPr>
      <w:r w:rsidRPr="002754C9">
        <w:rPr>
          <w:b/>
          <w:bCs/>
          <w:u w:val="single"/>
        </w:rPr>
        <w:t>PCA on FEV1 and FFVC</w:t>
      </w:r>
    </w:p>
    <w:p w14:paraId="3F2A9D25" w14:textId="38FEE8E8" w:rsidR="002754C9" w:rsidRDefault="002754C9" w:rsidP="002754C9">
      <w:pPr>
        <w:rPr>
          <w:b/>
          <w:bCs/>
          <w:u w:val="single"/>
        </w:rPr>
      </w:pPr>
    </w:p>
    <w:p w14:paraId="6911014F" w14:textId="77777777" w:rsidR="00210413" w:rsidRDefault="00210413" w:rsidP="002104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Importance of components:</w:t>
      </w:r>
    </w:p>
    <w:p w14:paraId="4C6C26CA" w14:textId="77777777" w:rsidR="00210413" w:rsidRDefault="00210413" w:rsidP="002104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PC1     PC2</w:t>
      </w:r>
    </w:p>
    <w:p w14:paraId="6C18ED38" w14:textId="77777777" w:rsidR="00210413" w:rsidRDefault="00210413" w:rsidP="002104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 deviation     1.3843 0.28943</w:t>
      </w:r>
    </w:p>
    <w:p w14:paraId="13517562" w14:textId="77777777" w:rsidR="00210413" w:rsidRDefault="00210413" w:rsidP="002104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of Variance 0.9581 0.04189</w:t>
      </w:r>
    </w:p>
    <w:p w14:paraId="3710E3C7" w14:textId="77777777" w:rsidR="00210413" w:rsidRDefault="00210413" w:rsidP="002104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Cumulative Proportion  0.9581 1.00000</w:t>
      </w:r>
    </w:p>
    <w:p w14:paraId="2639CED2" w14:textId="12C00D28" w:rsidR="00210413" w:rsidRDefault="00210413" w:rsidP="002754C9">
      <w:pPr>
        <w:rPr>
          <w:b/>
          <w:bCs/>
          <w:u w:val="single"/>
        </w:rPr>
      </w:pPr>
    </w:p>
    <w:p w14:paraId="6CC57A37" w14:textId="6EEE8325" w:rsidR="00210413" w:rsidRDefault="00210413" w:rsidP="002754C9">
      <w:pPr>
        <w:rPr>
          <w:b/>
          <w:bCs/>
          <w:u w:val="single"/>
        </w:rPr>
      </w:pPr>
    </w:p>
    <w:p w14:paraId="4F2A0353" w14:textId="77777777" w:rsidR="00210413" w:rsidRDefault="00210413" w:rsidP="002754C9">
      <w:pPr>
        <w:rPr>
          <w:b/>
          <w:bCs/>
          <w:u w:val="single"/>
        </w:rPr>
      </w:pPr>
    </w:p>
    <w:p w14:paraId="4EDC28B4" w14:textId="77777777" w:rsidR="002754C9" w:rsidRDefault="002754C9" w:rsidP="002754C9">
      <w:r>
        <w:t>The proportion of variance after applying PCA is given below:</w:t>
      </w:r>
    </w:p>
    <w:p w14:paraId="5E5623FD" w14:textId="6538C2BB" w:rsidR="002754C9" w:rsidRPr="002754C9" w:rsidRDefault="002754C9" w:rsidP="002754C9">
      <w:r w:rsidRPr="002754C9">
        <w:t xml:space="preserve">FFEV1,   </w:t>
      </w:r>
      <w:r>
        <w:tab/>
      </w:r>
      <w:r w:rsidRPr="002754C9">
        <w:t>FVC</w:t>
      </w:r>
    </w:p>
    <w:p w14:paraId="331F4441" w14:textId="671D6FCE" w:rsidR="002754C9" w:rsidRDefault="002754C9">
      <w:r w:rsidRPr="002754C9">
        <w:t>0.95811472</w:t>
      </w:r>
      <w:r>
        <w:t xml:space="preserve">,   </w:t>
      </w:r>
      <w:r w:rsidRPr="002754C9">
        <w:t xml:space="preserve"> 0.04188528</w:t>
      </w:r>
    </w:p>
    <w:p w14:paraId="289EA942" w14:textId="3189AC98" w:rsidR="002754C9" w:rsidRDefault="002754C9">
      <w:r>
        <w:t>This show that FFEV1 explains 95.81% of total variance.</w:t>
      </w:r>
    </w:p>
    <w:p w14:paraId="09AF23F4" w14:textId="4CDA67E5" w:rsidR="002754C9" w:rsidRDefault="00C8176C">
      <w:r>
        <w:rPr>
          <w:noProof/>
        </w:rPr>
        <w:lastRenderedPageBreak/>
        <w:drawing>
          <wp:inline distT="0" distB="0" distL="0" distR="0" wp14:anchorId="4ED7330B" wp14:editId="55CB6AD7">
            <wp:extent cx="3422650" cy="3467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8E89" w14:textId="4CAE7EA8" w:rsidR="00C8176C" w:rsidRPr="002754C9" w:rsidRDefault="00C8176C"/>
    <w:p w14:paraId="51BAA12C" w14:textId="5BE4440F" w:rsidR="002754C9" w:rsidRDefault="00C8176C">
      <w:pPr>
        <w:rPr>
          <w:b/>
          <w:bCs/>
        </w:rPr>
      </w:pPr>
      <w:r>
        <w:rPr>
          <w:noProof/>
        </w:rPr>
        <w:drawing>
          <wp:inline distT="0" distB="0" distL="0" distR="0" wp14:anchorId="7B9B179A" wp14:editId="2B203D3C">
            <wp:extent cx="3422650" cy="3467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D83A" w14:textId="175B0EAD" w:rsidR="00C8176C" w:rsidRDefault="00C8176C">
      <w:pPr>
        <w:rPr>
          <w:b/>
          <w:bCs/>
        </w:rPr>
      </w:pPr>
    </w:p>
    <w:p w14:paraId="1B4EC204" w14:textId="36F6DB36" w:rsidR="00C8176C" w:rsidRPr="00C8176C" w:rsidRDefault="00C8176C">
      <w:r w:rsidRPr="00C8176C">
        <w:rPr>
          <w:highlight w:val="yellow"/>
        </w:rPr>
        <w:t>Since FFEV1 explains 95% of variance, we can remove FVC without compromising on explained variance.</w:t>
      </w:r>
    </w:p>
    <w:p w14:paraId="32A59332" w14:textId="77777777" w:rsidR="00C8176C" w:rsidRDefault="00C8176C" w:rsidP="00C8176C">
      <w:pPr>
        <w:rPr>
          <w:b/>
          <w:bCs/>
          <w:u w:val="single"/>
        </w:rPr>
      </w:pPr>
    </w:p>
    <w:p w14:paraId="041E50EF" w14:textId="1283950A" w:rsidR="00C8176C" w:rsidRDefault="00C8176C" w:rsidP="00C8176C">
      <w:pPr>
        <w:rPr>
          <w:b/>
          <w:bCs/>
          <w:u w:val="single"/>
        </w:rPr>
      </w:pPr>
      <w:r w:rsidRPr="002754C9">
        <w:rPr>
          <w:b/>
          <w:bCs/>
          <w:u w:val="single"/>
        </w:rPr>
        <w:lastRenderedPageBreak/>
        <w:t>PCA on FEV1</w:t>
      </w:r>
      <w:r>
        <w:rPr>
          <w:b/>
          <w:bCs/>
          <w:u w:val="single"/>
        </w:rPr>
        <w:t>,</w:t>
      </w:r>
      <w:r w:rsidRPr="002754C9">
        <w:rPr>
          <w:b/>
          <w:bCs/>
          <w:u w:val="single"/>
        </w:rPr>
        <w:t xml:space="preserve"> FFVC</w:t>
      </w:r>
      <w:r>
        <w:rPr>
          <w:b/>
          <w:bCs/>
          <w:u w:val="single"/>
        </w:rPr>
        <w:t xml:space="preserve"> and RATIO</w:t>
      </w:r>
    </w:p>
    <w:p w14:paraId="046E3212" w14:textId="5CF95275" w:rsidR="00222F36" w:rsidRDefault="00222F36" w:rsidP="00222F36">
      <w:r>
        <w:t>The proportion of variance after applying PCA is given below:</w:t>
      </w:r>
    </w:p>
    <w:p w14:paraId="0E4FC1E5" w14:textId="77777777" w:rsidR="00210413" w:rsidRDefault="00210413" w:rsidP="002104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Importance of components:</w:t>
      </w:r>
    </w:p>
    <w:p w14:paraId="24CE3261" w14:textId="77777777" w:rsidR="00210413" w:rsidRDefault="00210413" w:rsidP="002104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PC1    PC2     PC3</w:t>
      </w:r>
    </w:p>
    <w:p w14:paraId="156F71F5" w14:textId="77777777" w:rsidR="00210413" w:rsidRDefault="00210413" w:rsidP="002104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 deviation     1.385 1.0395 0.05047</w:t>
      </w:r>
    </w:p>
    <w:p w14:paraId="6F7378C0" w14:textId="77777777" w:rsidR="00210413" w:rsidRDefault="00210413" w:rsidP="002104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of Variance 0.639 0.3602 0.00085</w:t>
      </w:r>
    </w:p>
    <w:p w14:paraId="3BEC5928" w14:textId="77777777" w:rsidR="00210413" w:rsidRDefault="00210413" w:rsidP="002104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Cumulative Proportion  0.639 0.9991 1.00000</w:t>
      </w:r>
    </w:p>
    <w:p w14:paraId="604CBD03" w14:textId="77777777" w:rsidR="00210413" w:rsidRDefault="00210413" w:rsidP="00222F36"/>
    <w:p w14:paraId="32DF318D" w14:textId="77777777" w:rsidR="00210413" w:rsidRDefault="00210413" w:rsidP="00222F36"/>
    <w:p w14:paraId="47DD6D74" w14:textId="77777777" w:rsidR="00210413" w:rsidRDefault="00210413" w:rsidP="00222F36"/>
    <w:p w14:paraId="28E7CE04" w14:textId="77777777" w:rsidR="00210413" w:rsidRDefault="00210413" w:rsidP="00222F36"/>
    <w:p w14:paraId="63DD4AB0" w14:textId="14BCC53F" w:rsidR="00222F36" w:rsidRDefault="00222F36" w:rsidP="00222F36">
      <w:r w:rsidRPr="00222F36">
        <w:t>'FFEV1',</w:t>
      </w:r>
      <w:r>
        <w:t xml:space="preserve">                       </w:t>
      </w:r>
      <w:r>
        <w:tab/>
      </w:r>
      <w:r w:rsidRPr="00222F36">
        <w:t>'FFVC',</w:t>
      </w:r>
      <w:r>
        <w:t xml:space="preserve">         </w:t>
      </w:r>
      <w:r>
        <w:tab/>
      </w:r>
      <w:r>
        <w:tab/>
      </w:r>
      <w:r w:rsidRPr="00222F36">
        <w:t>'RATIO'</w:t>
      </w:r>
    </w:p>
    <w:p w14:paraId="4B46DBB0" w14:textId="5C3F2AC5" w:rsidR="00222F36" w:rsidRDefault="00222F36" w:rsidP="00222F36">
      <w:r w:rsidRPr="00222F36">
        <w:t>0.6389900905</w:t>
      </w:r>
      <w:r>
        <w:t>,</w:t>
      </w:r>
      <w:r w:rsidRPr="00222F36">
        <w:t xml:space="preserve"> </w:t>
      </w:r>
      <w:r>
        <w:tab/>
        <w:t xml:space="preserve">        </w:t>
      </w:r>
      <w:r w:rsidRPr="00222F36">
        <w:t>0.3601606781</w:t>
      </w:r>
      <w:r>
        <w:t xml:space="preserve">, </w:t>
      </w:r>
      <w:r>
        <w:tab/>
        <w:t xml:space="preserve">      </w:t>
      </w:r>
      <w:r w:rsidRPr="00222F36">
        <w:t>0.0008492313</w:t>
      </w:r>
    </w:p>
    <w:p w14:paraId="37447EF5" w14:textId="7E58A4A0" w:rsidR="00C8176C" w:rsidRDefault="00C8176C">
      <w:pPr>
        <w:rPr>
          <w:b/>
          <w:bCs/>
        </w:rPr>
      </w:pPr>
    </w:p>
    <w:p w14:paraId="29B08A5C" w14:textId="6BC9437F" w:rsidR="00222F36" w:rsidRPr="00222F36" w:rsidRDefault="00222F36">
      <w:r w:rsidRPr="00222F36">
        <w:t xml:space="preserve">This shows that FFEV1 and FFVC explains </w:t>
      </w:r>
      <w:r w:rsidRPr="00222F36">
        <w:rPr>
          <w:highlight w:val="yellow"/>
        </w:rPr>
        <w:t>99.9%</w:t>
      </w:r>
      <w:r w:rsidRPr="00222F36">
        <w:t xml:space="preserve"> of total variance</w:t>
      </w:r>
    </w:p>
    <w:p w14:paraId="232F4677" w14:textId="589976DF" w:rsidR="00222F36" w:rsidRDefault="00222F36">
      <w:pPr>
        <w:rPr>
          <w:b/>
          <w:bCs/>
        </w:rPr>
      </w:pPr>
    </w:p>
    <w:p w14:paraId="1272276D" w14:textId="38C20B36" w:rsidR="00222F36" w:rsidRDefault="00222F36">
      <w:pPr>
        <w:rPr>
          <w:b/>
          <w:bCs/>
        </w:rPr>
      </w:pPr>
      <w:r>
        <w:rPr>
          <w:noProof/>
        </w:rPr>
        <w:drawing>
          <wp:inline distT="0" distB="0" distL="0" distR="0" wp14:anchorId="681BCA2E" wp14:editId="2CC8821F">
            <wp:extent cx="3422650" cy="3467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F987" w14:textId="2C48525A" w:rsidR="00222F36" w:rsidRDefault="00222F3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64BDB3" wp14:editId="629AA680">
            <wp:extent cx="3422650" cy="3467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1345" w14:textId="18FA6F84" w:rsidR="00222F36" w:rsidRDefault="00222F36">
      <w:pPr>
        <w:rPr>
          <w:b/>
          <w:bCs/>
        </w:rPr>
      </w:pPr>
      <w:r w:rsidRPr="00222F36">
        <w:rPr>
          <w:b/>
          <w:bCs/>
          <w:highlight w:val="yellow"/>
        </w:rPr>
        <w:t>The cumulative proportion graphs show the importance of FFEV1 and FVC which constitute 99.9% variance. Therefore, we can remove RATIO without compromising on explained variance.</w:t>
      </w:r>
    </w:p>
    <w:p w14:paraId="41042F5A" w14:textId="5A94D6F8" w:rsidR="00222F36" w:rsidRDefault="00222F36">
      <w:pPr>
        <w:rPr>
          <w:b/>
          <w:bCs/>
        </w:rPr>
      </w:pPr>
    </w:p>
    <w:p w14:paraId="1B07D4E4" w14:textId="167EFEC8" w:rsidR="00222F36" w:rsidRDefault="00222F36">
      <w:pPr>
        <w:rPr>
          <w:b/>
          <w:bCs/>
        </w:rPr>
      </w:pPr>
    </w:p>
    <w:p w14:paraId="2100EADE" w14:textId="4949A4FD" w:rsidR="00222F36" w:rsidRDefault="00222F36">
      <w:pPr>
        <w:rPr>
          <w:b/>
          <w:bCs/>
        </w:rPr>
      </w:pPr>
      <w:r>
        <w:rPr>
          <w:b/>
          <w:bCs/>
        </w:rPr>
        <w:t>QUESTION 3</w:t>
      </w:r>
    </w:p>
    <w:p w14:paraId="294B4B76" w14:textId="489AC7A2" w:rsidR="00222F36" w:rsidRDefault="00222F36">
      <w:pPr>
        <w:rPr>
          <w:b/>
          <w:bCs/>
        </w:rPr>
      </w:pPr>
    </w:p>
    <w:p w14:paraId="74E95C8D" w14:textId="5D7FC26C" w:rsidR="00222F36" w:rsidRDefault="00222F36">
      <w:pPr>
        <w:rPr>
          <w:b/>
          <w:bCs/>
        </w:rPr>
      </w:pPr>
      <w:r w:rsidRPr="00222F36">
        <w:rPr>
          <w:b/>
          <w:bCs/>
        </w:rPr>
        <w:t>Using the family lung function data, perform</w:t>
      </w:r>
      <w:r>
        <w:rPr>
          <w:b/>
          <w:bCs/>
        </w:rPr>
        <w:t xml:space="preserve"> </w:t>
      </w:r>
      <w:r w:rsidRPr="00222F36">
        <w:rPr>
          <w:b/>
          <w:bCs/>
        </w:rPr>
        <w:t>a</w:t>
      </w:r>
      <w:r>
        <w:rPr>
          <w:b/>
          <w:bCs/>
        </w:rPr>
        <w:t xml:space="preserve"> </w:t>
      </w:r>
      <w:r w:rsidRPr="00222F36">
        <w:rPr>
          <w:b/>
          <w:bCs/>
        </w:rPr>
        <w:t>principal</w:t>
      </w:r>
      <w:r w:rsidR="00BD4125">
        <w:rPr>
          <w:b/>
          <w:bCs/>
        </w:rPr>
        <w:t xml:space="preserve"> </w:t>
      </w:r>
      <w:r w:rsidRPr="00222F36">
        <w:rPr>
          <w:b/>
          <w:bCs/>
        </w:rPr>
        <w:t>components</w:t>
      </w:r>
      <w:r>
        <w:rPr>
          <w:b/>
          <w:bCs/>
        </w:rPr>
        <w:t xml:space="preserve"> </w:t>
      </w:r>
      <w:r w:rsidRPr="00222F36">
        <w:rPr>
          <w:b/>
          <w:bCs/>
        </w:rPr>
        <w:t>analysis</w:t>
      </w:r>
      <w:r>
        <w:rPr>
          <w:b/>
          <w:bCs/>
        </w:rPr>
        <w:t xml:space="preserve"> </w:t>
      </w:r>
      <w:r w:rsidRPr="00222F36">
        <w:rPr>
          <w:b/>
          <w:bCs/>
        </w:rPr>
        <w:t>on</w:t>
      </w:r>
      <w:r>
        <w:rPr>
          <w:b/>
          <w:bCs/>
        </w:rPr>
        <w:t xml:space="preserve"> </w:t>
      </w:r>
      <w:r w:rsidRPr="00222F36">
        <w:rPr>
          <w:b/>
          <w:bCs/>
        </w:rPr>
        <w:t>age,</w:t>
      </w:r>
      <w:r>
        <w:rPr>
          <w:b/>
          <w:bCs/>
        </w:rPr>
        <w:t xml:space="preserve"> </w:t>
      </w:r>
      <w:r w:rsidRPr="00222F36">
        <w:rPr>
          <w:b/>
          <w:bCs/>
        </w:rPr>
        <w:t>height,</w:t>
      </w:r>
      <w:r>
        <w:rPr>
          <w:b/>
          <w:bCs/>
        </w:rPr>
        <w:t xml:space="preserve"> </w:t>
      </w:r>
      <w:r w:rsidRPr="00222F36">
        <w:rPr>
          <w:b/>
          <w:bCs/>
        </w:rPr>
        <w:t>and</w:t>
      </w:r>
      <w:r>
        <w:rPr>
          <w:b/>
          <w:bCs/>
        </w:rPr>
        <w:t xml:space="preserve"> </w:t>
      </w:r>
      <w:r w:rsidRPr="00222F36">
        <w:rPr>
          <w:b/>
          <w:bCs/>
        </w:rPr>
        <w:t>weight</w:t>
      </w:r>
      <w:r>
        <w:rPr>
          <w:b/>
          <w:bCs/>
        </w:rPr>
        <w:t xml:space="preserve"> </w:t>
      </w:r>
      <w:r w:rsidRPr="00222F36">
        <w:rPr>
          <w:b/>
          <w:bCs/>
        </w:rPr>
        <w:t>for</w:t>
      </w:r>
      <w:r>
        <w:rPr>
          <w:b/>
          <w:bCs/>
        </w:rPr>
        <w:t xml:space="preserve"> </w:t>
      </w:r>
      <w:r w:rsidRPr="00222F36">
        <w:rPr>
          <w:b/>
          <w:bCs/>
        </w:rPr>
        <w:t>the</w:t>
      </w:r>
      <w:r>
        <w:rPr>
          <w:b/>
          <w:bCs/>
        </w:rPr>
        <w:t xml:space="preserve"> </w:t>
      </w:r>
      <w:r w:rsidRPr="00222F36">
        <w:rPr>
          <w:b/>
          <w:bCs/>
        </w:rPr>
        <w:t>oldest</w:t>
      </w:r>
      <w:r>
        <w:rPr>
          <w:b/>
          <w:bCs/>
        </w:rPr>
        <w:t xml:space="preserve"> </w:t>
      </w:r>
      <w:r w:rsidRPr="00222F36">
        <w:rPr>
          <w:b/>
          <w:bCs/>
        </w:rPr>
        <w:t>child.</w:t>
      </w:r>
    </w:p>
    <w:p w14:paraId="50EF54B6" w14:textId="08919F50" w:rsidR="00222F36" w:rsidRDefault="00222F36">
      <w:pPr>
        <w:rPr>
          <w:b/>
          <w:bCs/>
        </w:rPr>
      </w:pPr>
    </w:p>
    <w:p w14:paraId="559987B1" w14:textId="28438CF0" w:rsidR="00222F36" w:rsidRDefault="00222F36">
      <w:pPr>
        <w:rPr>
          <w:b/>
          <w:bCs/>
        </w:rPr>
      </w:pPr>
      <w:r>
        <w:rPr>
          <w:b/>
          <w:bCs/>
        </w:rPr>
        <w:t>Solution:</w:t>
      </w:r>
    </w:p>
    <w:p w14:paraId="4282A23D" w14:textId="2896C9D7" w:rsidR="00222F36" w:rsidRDefault="00222F36">
      <w:pPr>
        <w:rPr>
          <w:b/>
          <w:bCs/>
        </w:rPr>
      </w:pPr>
    </w:p>
    <w:p w14:paraId="3BCA021D" w14:textId="17F334D4" w:rsidR="00222F36" w:rsidRPr="00222F36" w:rsidRDefault="00222F36">
      <w:pPr>
        <w:rPr>
          <w:b/>
          <w:bCs/>
          <w:u w:val="single"/>
        </w:rPr>
      </w:pPr>
      <w:r w:rsidRPr="00222F36">
        <w:rPr>
          <w:b/>
          <w:bCs/>
          <w:u w:val="single"/>
        </w:rPr>
        <w:t>PCA on ‘</w:t>
      </w:r>
      <w:r w:rsidRPr="00222F36">
        <w:rPr>
          <w:b/>
          <w:bCs/>
          <w:u w:val="single"/>
        </w:rPr>
        <w:t>OCAGE',</w:t>
      </w:r>
      <w:r w:rsidRPr="00222F36">
        <w:rPr>
          <w:b/>
          <w:bCs/>
          <w:u w:val="single"/>
        </w:rPr>
        <w:t xml:space="preserve"> </w:t>
      </w:r>
      <w:r w:rsidRPr="00222F36">
        <w:rPr>
          <w:b/>
          <w:bCs/>
          <w:u w:val="single"/>
        </w:rPr>
        <w:t>'OCHEIGHT',</w:t>
      </w:r>
      <w:r w:rsidRPr="00222F36">
        <w:rPr>
          <w:b/>
          <w:bCs/>
          <w:u w:val="single"/>
        </w:rPr>
        <w:t xml:space="preserve"> </w:t>
      </w:r>
      <w:r w:rsidRPr="00222F36">
        <w:rPr>
          <w:b/>
          <w:bCs/>
          <w:u w:val="single"/>
        </w:rPr>
        <w:t>'OCWEIGHT</w:t>
      </w:r>
      <w:r w:rsidRPr="00222F36">
        <w:rPr>
          <w:b/>
          <w:bCs/>
          <w:u w:val="single"/>
        </w:rPr>
        <w:t>’</w:t>
      </w:r>
    </w:p>
    <w:p w14:paraId="2F3BDC52" w14:textId="77777777" w:rsidR="00210413" w:rsidRDefault="00210413">
      <w:pPr>
        <w:rPr>
          <w:b/>
          <w:bCs/>
        </w:rPr>
      </w:pPr>
    </w:p>
    <w:p w14:paraId="7ECA9442" w14:textId="683E6C99" w:rsidR="00222F36" w:rsidRDefault="00222F36" w:rsidP="00222F36">
      <w:r>
        <w:t>The proportion of variance after applying PCA is given below:</w:t>
      </w:r>
    </w:p>
    <w:p w14:paraId="19B6673B" w14:textId="77777777" w:rsidR="00210413" w:rsidRDefault="00210413" w:rsidP="00222F36"/>
    <w:p w14:paraId="2825E315" w14:textId="77777777" w:rsidR="00210413" w:rsidRDefault="00210413" w:rsidP="002104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Importance of components:</w:t>
      </w:r>
    </w:p>
    <w:p w14:paraId="50856F80" w14:textId="77777777" w:rsidR="00210413" w:rsidRDefault="00210413" w:rsidP="002104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PC1     PC2     PC3</w:t>
      </w:r>
    </w:p>
    <w:p w14:paraId="2A13574B" w14:textId="77777777" w:rsidR="00210413" w:rsidRDefault="00210413" w:rsidP="002104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 deviation     1.665 0.39538 0.26799</w:t>
      </w:r>
    </w:p>
    <w:p w14:paraId="4308B143" w14:textId="77777777" w:rsidR="00210413" w:rsidRDefault="00210413" w:rsidP="002104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of Variance 0.924 0.05211 0.02394</w:t>
      </w:r>
    </w:p>
    <w:p w14:paraId="3F852916" w14:textId="77777777" w:rsidR="00210413" w:rsidRDefault="00210413" w:rsidP="002104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Cumulative Proportion  0.924 0.97606 1.00000</w:t>
      </w:r>
    </w:p>
    <w:p w14:paraId="5BD14E80" w14:textId="77777777" w:rsidR="00210413" w:rsidRDefault="00210413" w:rsidP="00222F36">
      <w:bookmarkStart w:id="0" w:name="_GoBack"/>
      <w:bookmarkEnd w:id="0"/>
    </w:p>
    <w:p w14:paraId="076E7A8E" w14:textId="77777777" w:rsidR="00210413" w:rsidRDefault="00210413" w:rsidP="00222F36"/>
    <w:p w14:paraId="6FC955D7" w14:textId="77777777" w:rsidR="00210413" w:rsidRDefault="00210413" w:rsidP="00222F36"/>
    <w:p w14:paraId="03DBC6C3" w14:textId="77777777" w:rsidR="00210413" w:rsidRDefault="00210413" w:rsidP="00222F36"/>
    <w:p w14:paraId="51F3580C" w14:textId="19EF13EA" w:rsidR="00222F36" w:rsidRDefault="00222F36" w:rsidP="00222F36">
      <w:r>
        <w:t xml:space="preserve">  </w:t>
      </w:r>
      <w:r w:rsidRPr="00222F36">
        <w:t xml:space="preserve">‘OCAGE', </w:t>
      </w:r>
      <w:r>
        <w:tab/>
      </w:r>
      <w:r>
        <w:tab/>
      </w:r>
      <w:r w:rsidRPr="00222F36">
        <w:t xml:space="preserve">'OCHEIGHT', </w:t>
      </w:r>
      <w:r>
        <w:tab/>
      </w:r>
      <w:r>
        <w:tab/>
      </w:r>
      <w:r w:rsidRPr="00222F36">
        <w:t>'OCWEIGHT’</w:t>
      </w:r>
    </w:p>
    <w:p w14:paraId="3DD923A4" w14:textId="0754C113" w:rsidR="00222F36" w:rsidRDefault="00222F36" w:rsidP="00222F36">
      <w:r>
        <w:t xml:space="preserve">  </w:t>
      </w:r>
      <w:r w:rsidRPr="00222F36">
        <w:t xml:space="preserve">0.92395261 </w:t>
      </w:r>
      <w:r>
        <w:tab/>
      </w:r>
      <w:r>
        <w:tab/>
      </w:r>
      <w:r w:rsidRPr="00222F36">
        <w:t xml:space="preserve">0.05210831 </w:t>
      </w:r>
      <w:r>
        <w:tab/>
      </w:r>
      <w:r>
        <w:tab/>
      </w:r>
      <w:r w:rsidRPr="00222F36">
        <w:t>0.02393908</w:t>
      </w:r>
    </w:p>
    <w:p w14:paraId="597FB956" w14:textId="13F6045E" w:rsidR="00222F36" w:rsidRDefault="00222F36" w:rsidP="00222F36"/>
    <w:p w14:paraId="601241BE" w14:textId="341E02B6" w:rsidR="00222F36" w:rsidRDefault="00222F36" w:rsidP="00222F36">
      <w:r>
        <w:t xml:space="preserve">This shows that </w:t>
      </w:r>
      <w:r w:rsidR="008C0FF1">
        <w:t xml:space="preserve">OCAGE explains </w:t>
      </w:r>
      <w:r w:rsidR="008C0FF1" w:rsidRPr="008C0FF1">
        <w:rPr>
          <w:highlight w:val="yellow"/>
        </w:rPr>
        <w:t>92.3%</w:t>
      </w:r>
      <w:r w:rsidR="008C0FF1">
        <w:t xml:space="preserve"> of total variance</w:t>
      </w:r>
    </w:p>
    <w:p w14:paraId="7E5AC9B1" w14:textId="7BF899BC" w:rsidR="008C0FF1" w:rsidRDefault="008C0FF1" w:rsidP="00222F36"/>
    <w:p w14:paraId="0B2ECD0B" w14:textId="2E66E42E" w:rsidR="008C0FF1" w:rsidRDefault="008C0FF1" w:rsidP="00222F36">
      <w:r>
        <w:rPr>
          <w:noProof/>
        </w:rPr>
        <w:drawing>
          <wp:inline distT="0" distB="0" distL="0" distR="0" wp14:anchorId="7BF1AC37" wp14:editId="2A7A3C45">
            <wp:extent cx="3422650" cy="34671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A59E" w14:textId="77777777" w:rsidR="00222F36" w:rsidRDefault="00222F36">
      <w:pPr>
        <w:rPr>
          <w:b/>
          <w:bCs/>
        </w:rPr>
      </w:pPr>
    </w:p>
    <w:p w14:paraId="12883D48" w14:textId="3C4C8CA2" w:rsidR="00222F36" w:rsidRDefault="00222F36">
      <w:pPr>
        <w:rPr>
          <w:b/>
          <w:bCs/>
        </w:rPr>
      </w:pPr>
    </w:p>
    <w:p w14:paraId="5FBBE71C" w14:textId="56F4EAF1" w:rsidR="008C0FF1" w:rsidRDefault="008C0F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2687ED" wp14:editId="06F3EDC2">
            <wp:extent cx="3422650" cy="34671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87B1" w14:textId="77777777" w:rsidR="00222F36" w:rsidRDefault="00222F36">
      <w:pPr>
        <w:rPr>
          <w:b/>
          <w:bCs/>
        </w:rPr>
      </w:pPr>
    </w:p>
    <w:p w14:paraId="401B39EF" w14:textId="63285E25" w:rsidR="00222F36" w:rsidRDefault="008C0FF1">
      <w:pPr>
        <w:rPr>
          <w:b/>
          <w:bCs/>
        </w:rPr>
      </w:pPr>
      <w:r w:rsidRPr="00944B32">
        <w:rPr>
          <w:b/>
          <w:bCs/>
          <w:highlight w:val="yellow"/>
        </w:rPr>
        <w:t>The cumulative proportion of variance shows that ‘OCAGE’ explains 92% of total variance. Therefore, we can remove OCHEIGHT and OCWEIGHT without compromising on explained variance.</w:t>
      </w:r>
    </w:p>
    <w:p w14:paraId="28EF80AB" w14:textId="0727D8D8" w:rsidR="00222F36" w:rsidRDefault="00222F36">
      <w:pPr>
        <w:rPr>
          <w:b/>
          <w:bCs/>
        </w:rPr>
      </w:pPr>
    </w:p>
    <w:p w14:paraId="1EB69D34" w14:textId="77777777" w:rsidR="00222F36" w:rsidRPr="002754C9" w:rsidRDefault="00222F36">
      <w:pPr>
        <w:rPr>
          <w:b/>
          <w:bCs/>
        </w:rPr>
      </w:pPr>
    </w:p>
    <w:sectPr w:rsidR="00222F36" w:rsidRPr="0027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B3"/>
    <w:rsid w:val="00210413"/>
    <w:rsid w:val="00222F36"/>
    <w:rsid w:val="002754C9"/>
    <w:rsid w:val="005F64E8"/>
    <w:rsid w:val="00666B4A"/>
    <w:rsid w:val="008C0FF1"/>
    <w:rsid w:val="0090739E"/>
    <w:rsid w:val="00944B32"/>
    <w:rsid w:val="009637B7"/>
    <w:rsid w:val="00BD4125"/>
    <w:rsid w:val="00C02301"/>
    <w:rsid w:val="00C8176C"/>
    <w:rsid w:val="00EA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5C69"/>
  <w15:chartTrackingRefBased/>
  <w15:docId w15:val="{CC1DBA00-AFFB-450C-B317-2082BDFE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413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10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7</cp:revision>
  <dcterms:created xsi:type="dcterms:W3CDTF">2019-12-03T01:14:00Z</dcterms:created>
  <dcterms:modified xsi:type="dcterms:W3CDTF">2019-12-03T02:13:00Z</dcterms:modified>
</cp:coreProperties>
</file>