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CF4D8" w14:textId="77777777" w:rsidR="00D3225C" w:rsidRDefault="00D3225C" w:rsidP="00D3225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4E52D143" w14:textId="77777777" w:rsidR="00B01EE2" w:rsidRDefault="0078146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A32DA52" w14:textId="77777777" w:rsidR="00B01EE2" w:rsidRDefault="00B01EE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01EE2" w14:paraId="6FDF7A4F" w14:textId="77777777">
        <w:trPr>
          <w:jc w:val="center"/>
        </w:trPr>
        <w:tc>
          <w:tcPr>
            <w:tcW w:w="4508" w:type="dxa"/>
          </w:tcPr>
          <w:p w14:paraId="6BEE539A" w14:textId="77777777" w:rsidR="00B01EE2" w:rsidRDefault="0078146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10A36A7" w14:textId="0F9DDBAE" w:rsidR="00B01EE2" w:rsidRDefault="005E29F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8E4566">
              <w:rPr>
                <w:rFonts w:ascii="Arial" w:eastAsia="Arial" w:hAnsi="Arial" w:cs="Arial"/>
              </w:rPr>
              <w:t>4</w:t>
            </w:r>
            <w:r w:rsidR="0018335E">
              <w:rPr>
                <w:rFonts w:ascii="Arial" w:eastAsia="Arial" w:hAnsi="Arial" w:cs="Arial"/>
                <w:vertAlign w:val="superscript"/>
              </w:rPr>
              <w:t xml:space="preserve"> </w:t>
            </w:r>
            <w:r w:rsidR="0018335E">
              <w:rPr>
                <w:rFonts w:ascii="Arial" w:eastAsia="Arial" w:hAnsi="Arial" w:cs="Arial"/>
              </w:rPr>
              <w:t>July 24</w:t>
            </w:r>
          </w:p>
        </w:tc>
      </w:tr>
      <w:tr w:rsidR="0078146B" w14:paraId="44DA789A" w14:textId="77777777">
        <w:trPr>
          <w:jc w:val="center"/>
        </w:trPr>
        <w:tc>
          <w:tcPr>
            <w:tcW w:w="4508" w:type="dxa"/>
          </w:tcPr>
          <w:p w14:paraId="6B641A23" w14:textId="77777777" w:rsidR="0078146B" w:rsidRDefault="0078146B" w:rsidP="0078146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4BB137" w14:textId="6BCF8359" w:rsidR="0078146B" w:rsidRDefault="0078146B" w:rsidP="0078146B">
            <w:pPr>
              <w:rPr>
                <w:rFonts w:ascii="Arial" w:eastAsia="Arial" w:hAnsi="Arial" w:cs="Arial"/>
              </w:rPr>
            </w:pPr>
            <w:r>
              <w:rPr>
                <w:rFonts w:cstheme="minorHAnsi"/>
              </w:rPr>
              <w:t>SWTID1720068764</w:t>
            </w:r>
          </w:p>
        </w:tc>
      </w:tr>
      <w:tr w:rsidR="0078146B" w14:paraId="13446320" w14:textId="77777777">
        <w:trPr>
          <w:jc w:val="center"/>
        </w:trPr>
        <w:tc>
          <w:tcPr>
            <w:tcW w:w="4508" w:type="dxa"/>
          </w:tcPr>
          <w:p w14:paraId="0C517BE6" w14:textId="77777777" w:rsidR="0078146B" w:rsidRDefault="0078146B" w:rsidP="0078146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D0AD2C4" w14:textId="71A00396" w:rsidR="0078146B" w:rsidRDefault="0078146B" w:rsidP="0078146B">
            <w:pPr>
              <w:rPr>
                <w:rFonts w:ascii="Arial" w:eastAsia="Arial" w:hAnsi="Arial" w:cs="Arial"/>
              </w:rPr>
            </w:pPr>
            <w:r>
              <w:t>Book-Store</w:t>
            </w:r>
          </w:p>
        </w:tc>
      </w:tr>
      <w:tr w:rsidR="00B01EE2" w14:paraId="45F7EC70" w14:textId="77777777">
        <w:trPr>
          <w:jc w:val="center"/>
        </w:trPr>
        <w:tc>
          <w:tcPr>
            <w:tcW w:w="4508" w:type="dxa"/>
          </w:tcPr>
          <w:p w14:paraId="419B85C3" w14:textId="77777777" w:rsidR="00B01EE2" w:rsidRDefault="0078146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6675A18" w14:textId="343022B6" w:rsidR="00B01EE2" w:rsidRDefault="0006327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Marks</w:t>
            </w:r>
          </w:p>
        </w:tc>
      </w:tr>
    </w:tbl>
    <w:p w14:paraId="5336547C" w14:textId="77777777" w:rsidR="00B01EE2" w:rsidRDefault="00B01EE2">
      <w:pPr>
        <w:rPr>
          <w:rFonts w:ascii="Arial" w:eastAsia="Arial" w:hAnsi="Arial" w:cs="Arial"/>
          <w:b/>
        </w:rPr>
      </w:pPr>
    </w:p>
    <w:p w14:paraId="6654040B" w14:textId="77777777" w:rsidR="00B01EE2" w:rsidRDefault="0078146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02C0285" w14:textId="77777777" w:rsidR="00B01EE2" w:rsidRDefault="0078146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3699110" w14:textId="77777777" w:rsidR="00B01EE2" w:rsidRDefault="0078146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33EF1078" w14:textId="77777777" w:rsidR="00B01EE2" w:rsidRDefault="0078146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75579698" w14:textId="77777777" w:rsidR="00B01EE2" w:rsidRDefault="00B01EE2">
      <w:pPr>
        <w:rPr>
          <w:rFonts w:ascii="Arial" w:eastAsia="Arial" w:hAnsi="Arial" w:cs="Arial"/>
          <w:b/>
        </w:rPr>
      </w:pPr>
    </w:p>
    <w:p w14:paraId="3C393E9A" w14:textId="6A3D2800" w:rsidR="00B01EE2" w:rsidRDefault="0078146B" w:rsidP="2AC5ABF1">
      <w:pPr>
        <w:jc w:val="center"/>
      </w:pPr>
      <w:r>
        <w:rPr>
          <w:noProof/>
        </w:rPr>
        <w:drawing>
          <wp:inline distT="0" distB="0" distL="0" distR="0" wp14:anchorId="157FE691" wp14:editId="30707E34">
            <wp:extent cx="7135115" cy="3711374"/>
            <wp:effectExtent l="76200" t="76200" r="123190" b="118110"/>
            <wp:docPr id="304034036" name="Picture 304034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35115" cy="37113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5ED5A9" w14:textId="00FE96D1" w:rsidR="2AC5ABF1" w:rsidRDefault="2AC5ABF1" w:rsidP="2AC5ABF1">
      <w:pPr>
        <w:jc w:val="center"/>
      </w:pPr>
    </w:p>
    <w:p w14:paraId="444748B9" w14:textId="62CBFCDE" w:rsidR="2AC5ABF1" w:rsidRDefault="2AC5ABF1" w:rsidP="2AC5ABF1">
      <w:pPr>
        <w:jc w:val="center"/>
      </w:pPr>
      <w:r>
        <w:rPr>
          <w:noProof/>
        </w:rPr>
        <w:drawing>
          <wp:inline distT="0" distB="0" distL="0" distR="0" wp14:anchorId="17C4E9C7" wp14:editId="6EA2AC7F">
            <wp:extent cx="6401692" cy="5125166"/>
            <wp:effectExtent l="76200" t="76200" r="113665" b="113665"/>
            <wp:docPr id="1793177227" name="Picture 1793177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1692" cy="51251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9F4FEB" w14:textId="77777777" w:rsidR="00B01EE2" w:rsidRDefault="0078146B">
      <w:pPr>
        <w:tabs>
          <w:tab w:val="left" w:pos="2320"/>
        </w:tabs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23078698" w14:textId="26D168FB" w:rsidR="00B01EE2" w:rsidRDefault="2AC5ABF1" w:rsidP="2AC5ABF1">
      <w:pPr>
        <w:tabs>
          <w:tab w:val="left" w:pos="2320"/>
        </w:tabs>
        <w:jc w:val="center"/>
      </w:pPr>
      <w:r w:rsidRPr="2AC5ABF1">
        <w:rPr>
          <w:rFonts w:ascii="Arial" w:eastAsia="Arial" w:hAnsi="Arial" w:cs="Arial"/>
          <w:b/>
          <w:bCs/>
        </w:rPr>
        <w:t xml:space="preserve">   </w:t>
      </w:r>
      <w:r w:rsidR="0078146B">
        <w:rPr>
          <w:noProof/>
        </w:rPr>
        <w:drawing>
          <wp:inline distT="0" distB="0" distL="0" distR="0" wp14:anchorId="54524769" wp14:editId="6150381C">
            <wp:extent cx="7330556" cy="5346123"/>
            <wp:effectExtent l="76200" t="76200" r="118110" b="121285"/>
            <wp:docPr id="303886707" name="Picture 303886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0556" cy="53461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2AC5ABF1">
        <w:rPr>
          <w:rFonts w:ascii="Arial" w:eastAsia="Arial" w:hAnsi="Arial" w:cs="Arial"/>
          <w:b/>
          <w:bCs/>
        </w:rPr>
        <w:t xml:space="preserve">           </w:t>
      </w:r>
    </w:p>
    <w:p w14:paraId="72C33162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54A7756" w14:textId="77777777" w:rsidR="00B01EE2" w:rsidRDefault="0078146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986102" w14:paraId="41184228" w14:textId="77777777">
        <w:trPr>
          <w:trHeight w:val="398"/>
        </w:trPr>
        <w:tc>
          <w:tcPr>
            <w:tcW w:w="834" w:type="dxa"/>
          </w:tcPr>
          <w:p w14:paraId="54D0E619" w14:textId="2A0F6540" w:rsidR="00986102" w:rsidRPr="00986102" w:rsidRDefault="00986102" w:rsidP="00986102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proofErr w:type="spellStart"/>
            <w:proofErr w:type="gramStart"/>
            <w:r w:rsidRPr="00986102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D182E56" w14:textId="02A240B1" w:rsidR="00986102" w:rsidRPr="00986102" w:rsidRDefault="00986102" w:rsidP="00986102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986102">
              <w:rPr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53B6909A" w14:textId="643CE7B5" w:rsidR="00986102" w:rsidRPr="00986102" w:rsidRDefault="00986102" w:rsidP="00986102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986102">
              <w:rPr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1DD64B6C" w14:textId="6FC6D5AA" w:rsidR="00986102" w:rsidRPr="00986102" w:rsidRDefault="00986102" w:rsidP="00986102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986102">
              <w:rPr>
                <w:b/>
                <w:bCs/>
              </w:rPr>
              <w:t>Technology</w:t>
            </w:r>
          </w:p>
        </w:tc>
      </w:tr>
      <w:tr w:rsidR="00986102" w14:paraId="4A7F9FCA" w14:textId="77777777">
        <w:trPr>
          <w:trHeight w:val="489"/>
        </w:trPr>
        <w:tc>
          <w:tcPr>
            <w:tcW w:w="834" w:type="dxa"/>
          </w:tcPr>
          <w:p w14:paraId="5AAEBCCA" w14:textId="4BBFFC33" w:rsidR="00986102" w:rsidRDefault="00986102" w:rsidP="009861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C8D7D6D" w14:textId="36B0515B" w:rsidR="00986102" w:rsidRDefault="00986102" w:rsidP="009861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D1A51">
              <w:t>User Interface</w:t>
            </w:r>
          </w:p>
        </w:tc>
        <w:tc>
          <w:tcPr>
            <w:tcW w:w="5218" w:type="dxa"/>
          </w:tcPr>
          <w:p w14:paraId="52645522" w14:textId="69625D0A" w:rsidR="00986102" w:rsidRDefault="00986102" w:rsidP="009861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D1A51">
              <w:t>How users interact with the application (Web UI)</w:t>
            </w:r>
          </w:p>
        </w:tc>
        <w:tc>
          <w:tcPr>
            <w:tcW w:w="4135" w:type="dxa"/>
          </w:tcPr>
          <w:p w14:paraId="6E22DCDB" w14:textId="557713B1" w:rsidR="00986102" w:rsidRDefault="00986102" w:rsidP="009861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D1A51">
              <w:t>HTML, CSS, JavaScript, React.js</w:t>
            </w:r>
          </w:p>
        </w:tc>
      </w:tr>
      <w:tr w:rsidR="00986102" w14:paraId="095C2354" w14:textId="77777777">
        <w:trPr>
          <w:trHeight w:val="470"/>
        </w:trPr>
        <w:tc>
          <w:tcPr>
            <w:tcW w:w="834" w:type="dxa"/>
          </w:tcPr>
          <w:p w14:paraId="1D21E752" w14:textId="36E14BA2" w:rsidR="00986102" w:rsidRDefault="00986102" w:rsidP="009861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8B3ED96" w14:textId="390CDB93" w:rsidR="00986102" w:rsidRDefault="00986102" w:rsidP="009861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D1A51">
              <w:t>Application Logic-1</w:t>
            </w:r>
          </w:p>
        </w:tc>
        <w:tc>
          <w:tcPr>
            <w:tcW w:w="5218" w:type="dxa"/>
          </w:tcPr>
          <w:p w14:paraId="69AE6131" w14:textId="521FB862" w:rsidR="00986102" w:rsidRDefault="00986102" w:rsidP="009861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D1A51">
              <w:t>Logic for handling user registration and authentication processes</w:t>
            </w:r>
          </w:p>
        </w:tc>
        <w:tc>
          <w:tcPr>
            <w:tcW w:w="4135" w:type="dxa"/>
          </w:tcPr>
          <w:p w14:paraId="61D37C80" w14:textId="386A9B44" w:rsidR="00986102" w:rsidRDefault="00986102" w:rsidP="009861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D1A51">
              <w:t>Node.js, Express.js</w:t>
            </w:r>
          </w:p>
        </w:tc>
      </w:tr>
      <w:tr w:rsidR="00986102" w14:paraId="2090F2D7" w14:textId="77777777">
        <w:trPr>
          <w:trHeight w:val="470"/>
        </w:trPr>
        <w:tc>
          <w:tcPr>
            <w:tcW w:w="834" w:type="dxa"/>
          </w:tcPr>
          <w:p w14:paraId="2EC4056A" w14:textId="57BB7C99" w:rsidR="00986102" w:rsidRDefault="00986102" w:rsidP="009861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107A51" w14:textId="35294F0A" w:rsidR="00986102" w:rsidRDefault="00986102" w:rsidP="009861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D1A51">
              <w:t>Application Logic-2</w:t>
            </w:r>
          </w:p>
        </w:tc>
        <w:tc>
          <w:tcPr>
            <w:tcW w:w="5218" w:type="dxa"/>
          </w:tcPr>
          <w:p w14:paraId="603141DA" w14:textId="3C17201C" w:rsidR="00986102" w:rsidRDefault="00986102" w:rsidP="009861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D1A51">
              <w:t>Logic for personalized book recommendations</w:t>
            </w:r>
          </w:p>
        </w:tc>
        <w:tc>
          <w:tcPr>
            <w:tcW w:w="4135" w:type="dxa"/>
          </w:tcPr>
          <w:p w14:paraId="5CB82C86" w14:textId="18504674" w:rsidR="00986102" w:rsidRDefault="00986102" w:rsidP="009861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D1A51">
              <w:t>Node.js, Express.js</w:t>
            </w:r>
          </w:p>
        </w:tc>
      </w:tr>
      <w:tr w:rsidR="00986102" w14:paraId="7F7BC0BF" w14:textId="77777777">
        <w:trPr>
          <w:trHeight w:val="470"/>
        </w:trPr>
        <w:tc>
          <w:tcPr>
            <w:tcW w:w="834" w:type="dxa"/>
          </w:tcPr>
          <w:p w14:paraId="73C0D3A1" w14:textId="16F3AD15" w:rsidR="00986102" w:rsidRDefault="00986102" w:rsidP="009861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83CA2A" w14:textId="1837EDEA" w:rsidR="00986102" w:rsidRDefault="00986102" w:rsidP="009861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D1A51">
              <w:t>Application Logic-3</w:t>
            </w:r>
          </w:p>
        </w:tc>
        <w:tc>
          <w:tcPr>
            <w:tcW w:w="5218" w:type="dxa"/>
          </w:tcPr>
          <w:p w14:paraId="25EF7EB5" w14:textId="35033DBE" w:rsidR="00986102" w:rsidRDefault="00986102" w:rsidP="009861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D1A51">
              <w:t>Logic for processing book purchase transactions</w:t>
            </w:r>
          </w:p>
        </w:tc>
        <w:tc>
          <w:tcPr>
            <w:tcW w:w="4135" w:type="dxa"/>
          </w:tcPr>
          <w:p w14:paraId="6FDCAA3C" w14:textId="2243FB35" w:rsidR="00986102" w:rsidRDefault="00986102" w:rsidP="009861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D1A51">
              <w:t>Node.js, Express.js</w:t>
            </w:r>
          </w:p>
        </w:tc>
      </w:tr>
      <w:tr w:rsidR="00986102" w14:paraId="21D879A5" w14:textId="77777777">
        <w:trPr>
          <w:trHeight w:val="489"/>
        </w:trPr>
        <w:tc>
          <w:tcPr>
            <w:tcW w:w="834" w:type="dxa"/>
          </w:tcPr>
          <w:p w14:paraId="499E5074" w14:textId="4AB83499" w:rsidR="00986102" w:rsidRDefault="00986102" w:rsidP="009861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9814FBA" w14:textId="1A8BBED4" w:rsidR="00986102" w:rsidRDefault="00986102" w:rsidP="009861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D1A51">
              <w:t>Database</w:t>
            </w:r>
          </w:p>
        </w:tc>
        <w:tc>
          <w:tcPr>
            <w:tcW w:w="5218" w:type="dxa"/>
          </w:tcPr>
          <w:p w14:paraId="50DC6763" w14:textId="5971754E" w:rsidR="00986102" w:rsidRDefault="00986102" w:rsidP="009861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D1A51">
              <w:t>Data storage and management</w:t>
            </w:r>
          </w:p>
        </w:tc>
        <w:tc>
          <w:tcPr>
            <w:tcW w:w="4135" w:type="dxa"/>
          </w:tcPr>
          <w:p w14:paraId="3277327B" w14:textId="631FEA4A" w:rsidR="00986102" w:rsidRDefault="00986102" w:rsidP="009861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D1A51">
              <w:t>MongoDB</w:t>
            </w:r>
          </w:p>
        </w:tc>
      </w:tr>
      <w:tr w:rsidR="00986102" w14:paraId="61DF3752" w14:textId="77777777">
        <w:trPr>
          <w:trHeight w:val="489"/>
        </w:trPr>
        <w:tc>
          <w:tcPr>
            <w:tcW w:w="834" w:type="dxa"/>
          </w:tcPr>
          <w:p w14:paraId="08BF6412" w14:textId="3D6B8BBB" w:rsidR="00986102" w:rsidRDefault="00986102" w:rsidP="009861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6EB1B3" w14:textId="10064A04" w:rsidR="00986102" w:rsidRDefault="00986102" w:rsidP="009861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D1A51">
              <w:t>Cloud Database</w:t>
            </w:r>
          </w:p>
        </w:tc>
        <w:tc>
          <w:tcPr>
            <w:tcW w:w="5218" w:type="dxa"/>
          </w:tcPr>
          <w:p w14:paraId="7EA3EB7A" w14:textId="58916A1D" w:rsidR="00986102" w:rsidRDefault="00986102" w:rsidP="009861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D1A51">
              <w:t>Database service on the cloud for scalability and reliability</w:t>
            </w:r>
          </w:p>
        </w:tc>
        <w:tc>
          <w:tcPr>
            <w:tcW w:w="4135" w:type="dxa"/>
          </w:tcPr>
          <w:p w14:paraId="718DA426" w14:textId="7B1782D1" w:rsidR="00986102" w:rsidRDefault="00986102" w:rsidP="009861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D1A51">
              <w:t>MongoDB Atlas</w:t>
            </w:r>
          </w:p>
        </w:tc>
      </w:tr>
      <w:tr w:rsidR="00986102" w14:paraId="202ADA91" w14:textId="77777777">
        <w:trPr>
          <w:trHeight w:val="489"/>
        </w:trPr>
        <w:tc>
          <w:tcPr>
            <w:tcW w:w="834" w:type="dxa"/>
          </w:tcPr>
          <w:p w14:paraId="4B5A25D2" w14:textId="5F7FD457" w:rsidR="00986102" w:rsidRDefault="00986102" w:rsidP="009861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C69CBBE" w14:textId="4EAA66EF" w:rsidR="00986102" w:rsidRDefault="00986102" w:rsidP="009861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D1A51">
              <w:t>File Storage</w:t>
            </w:r>
          </w:p>
        </w:tc>
        <w:tc>
          <w:tcPr>
            <w:tcW w:w="5218" w:type="dxa"/>
          </w:tcPr>
          <w:p w14:paraId="61BA2BC9" w14:textId="61DD0FC5" w:rsidR="00986102" w:rsidRDefault="00986102" w:rsidP="009861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D1A51">
              <w:t>Storage for book images, user files, etc.</w:t>
            </w:r>
          </w:p>
        </w:tc>
        <w:tc>
          <w:tcPr>
            <w:tcW w:w="4135" w:type="dxa"/>
          </w:tcPr>
          <w:p w14:paraId="3E2EB036" w14:textId="0310057D" w:rsidR="00986102" w:rsidRDefault="00986102" w:rsidP="009861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D1A51">
              <w:t>AWS S3 or local filesystem</w:t>
            </w:r>
          </w:p>
        </w:tc>
      </w:tr>
      <w:tr w:rsidR="00986102" w14:paraId="10668EEF" w14:textId="77777777">
        <w:trPr>
          <w:trHeight w:val="489"/>
        </w:trPr>
        <w:tc>
          <w:tcPr>
            <w:tcW w:w="834" w:type="dxa"/>
          </w:tcPr>
          <w:p w14:paraId="270FA313" w14:textId="53E4BD65" w:rsidR="00986102" w:rsidRDefault="00986102" w:rsidP="009861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DEFE4CC" w14:textId="0824E1DA" w:rsidR="00986102" w:rsidRDefault="00986102" w:rsidP="009861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D1A51">
              <w:t>External API-1</w:t>
            </w:r>
          </w:p>
        </w:tc>
        <w:tc>
          <w:tcPr>
            <w:tcW w:w="5218" w:type="dxa"/>
          </w:tcPr>
          <w:p w14:paraId="1729383C" w14:textId="3387F417" w:rsidR="00986102" w:rsidRDefault="00986102" w:rsidP="009861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D1A51">
              <w:t>API for payment processing</w:t>
            </w:r>
          </w:p>
        </w:tc>
        <w:tc>
          <w:tcPr>
            <w:tcW w:w="4135" w:type="dxa"/>
          </w:tcPr>
          <w:p w14:paraId="235F0C46" w14:textId="3A9DD1AF" w:rsidR="00986102" w:rsidRDefault="00986102" w:rsidP="009861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D1A51">
              <w:t>Stripe API, PayPal API</w:t>
            </w:r>
          </w:p>
        </w:tc>
      </w:tr>
      <w:tr w:rsidR="00986102" w14:paraId="2C3FD643" w14:textId="77777777">
        <w:trPr>
          <w:trHeight w:val="489"/>
        </w:trPr>
        <w:tc>
          <w:tcPr>
            <w:tcW w:w="834" w:type="dxa"/>
          </w:tcPr>
          <w:p w14:paraId="49860E76" w14:textId="5BAFF145" w:rsidR="00986102" w:rsidRDefault="00986102" w:rsidP="009861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6E5A214" w14:textId="6B55E4E4" w:rsidR="00986102" w:rsidRDefault="00986102" w:rsidP="009861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D1A51">
              <w:t>External API-2</w:t>
            </w:r>
          </w:p>
        </w:tc>
        <w:tc>
          <w:tcPr>
            <w:tcW w:w="5218" w:type="dxa"/>
          </w:tcPr>
          <w:p w14:paraId="2287B19C" w14:textId="4614B623" w:rsidR="00986102" w:rsidRDefault="00986102" w:rsidP="009861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D1A51">
              <w:t>API for fetching book details from external sources</w:t>
            </w:r>
          </w:p>
        </w:tc>
        <w:tc>
          <w:tcPr>
            <w:tcW w:w="4135" w:type="dxa"/>
          </w:tcPr>
          <w:p w14:paraId="4AB56711" w14:textId="3C0DC9F0" w:rsidR="00986102" w:rsidRDefault="00986102" w:rsidP="009861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D1A51">
              <w:t>Google Books API</w:t>
            </w:r>
          </w:p>
        </w:tc>
      </w:tr>
    </w:tbl>
    <w:p w14:paraId="7FCAD196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2D76A9E" w14:textId="77777777" w:rsidR="00B01EE2" w:rsidRDefault="0078146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W w:w="1406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01EE2" w14:paraId="10BF8CE3" w14:textId="77777777" w:rsidTr="2AC5ABF1">
        <w:trPr>
          <w:trHeight w:val="539"/>
          <w:tblHeader/>
        </w:trPr>
        <w:tc>
          <w:tcPr>
            <w:tcW w:w="826" w:type="dxa"/>
          </w:tcPr>
          <w:p w14:paraId="3D220471" w14:textId="77777777" w:rsidR="00B01EE2" w:rsidRDefault="0078146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5D11431B" w14:textId="77777777" w:rsidR="00B01EE2" w:rsidRDefault="0078146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A485DC3" w14:textId="77777777" w:rsidR="00B01EE2" w:rsidRDefault="0078146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54204D1" w14:textId="77777777" w:rsidR="00B01EE2" w:rsidRDefault="0078146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01EE2" w14:paraId="4A1D83A9" w14:textId="77777777" w:rsidTr="2AC5ABF1">
        <w:trPr>
          <w:trHeight w:val="229"/>
        </w:trPr>
        <w:tc>
          <w:tcPr>
            <w:tcW w:w="826" w:type="dxa"/>
          </w:tcPr>
          <w:p w14:paraId="686D985D" w14:textId="12A067C4" w:rsidR="22DBDFE6" w:rsidRDefault="22DBDFE6" w:rsidP="22DBDFE6">
            <w:pPr>
              <w:spacing w:before="220" w:line="257" w:lineRule="auto"/>
              <w:jc w:val="center"/>
            </w:pPr>
            <w:r w:rsidRPr="22DBDFE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5966A3D4" w14:textId="7AFBFDD6" w:rsidR="22DBDFE6" w:rsidRDefault="22DBDFE6" w:rsidP="22DBDFE6">
            <w:pPr>
              <w:spacing w:before="220" w:line="257" w:lineRule="auto"/>
              <w:jc w:val="center"/>
            </w:pPr>
            <w:r w:rsidRPr="22DBDFE6">
              <w:rPr>
                <w:rFonts w:ascii="Times New Roman" w:eastAsia="Times New Roman" w:hAnsi="Times New Roman" w:cs="Times New Roman"/>
                <w:sz w:val="24"/>
                <w:szCs w:val="24"/>
              </w:rPr>
              <w:t>Open-Source Frameworks</w:t>
            </w:r>
          </w:p>
        </w:tc>
        <w:tc>
          <w:tcPr>
            <w:tcW w:w="5170" w:type="dxa"/>
          </w:tcPr>
          <w:p w14:paraId="5E633071" w14:textId="17085F62" w:rsidR="22DBDFE6" w:rsidRDefault="22DBDFE6" w:rsidP="22DBDFE6">
            <w:pPr>
              <w:spacing w:before="220" w:line="257" w:lineRule="auto"/>
              <w:jc w:val="center"/>
            </w:pPr>
            <w:r w:rsidRPr="22DBDFE6">
              <w:rPr>
                <w:rFonts w:ascii="Times New Roman" w:eastAsia="Times New Roman" w:hAnsi="Times New Roman" w:cs="Times New Roman"/>
                <w:sz w:val="24"/>
                <w:szCs w:val="24"/>
              </w:rPr>
              <w:t>Utilize open-source frameworks for UI development and backend logic (MERN Stack).</w:t>
            </w:r>
          </w:p>
        </w:tc>
        <w:tc>
          <w:tcPr>
            <w:tcW w:w="4097" w:type="dxa"/>
          </w:tcPr>
          <w:p w14:paraId="654AC946" w14:textId="2A6FC3EF" w:rsidR="22DBDFE6" w:rsidRDefault="22DBDFE6" w:rsidP="22DBDFE6">
            <w:pPr>
              <w:spacing w:before="220" w:line="257" w:lineRule="auto"/>
              <w:jc w:val="center"/>
            </w:pPr>
            <w:r w:rsidRPr="22DBDFE6">
              <w:rPr>
                <w:rFonts w:ascii="Times New Roman" w:eastAsia="Times New Roman" w:hAnsi="Times New Roman" w:cs="Times New Roman"/>
                <w:sz w:val="24"/>
                <w:szCs w:val="24"/>
              </w:rPr>
              <w:t>React, Node.js Express.js, MongoDB</w:t>
            </w:r>
          </w:p>
        </w:tc>
      </w:tr>
      <w:tr w:rsidR="00B01EE2" w14:paraId="2061D8C9" w14:textId="77777777" w:rsidTr="2AC5ABF1">
        <w:trPr>
          <w:trHeight w:val="229"/>
        </w:trPr>
        <w:tc>
          <w:tcPr>
            <w:tcW w:w="826" w:type="dxa"/>
          </w:tcPr>
          <w:p w14:paraId="3567C386" w14:textId="597DBA06" w:rsidR="22DBDFE6" w:rsidRDefault="22DBDFE6" w:rsidP="22DBDFE6">
            <w:pPr>
              <w:spacing w:before="220" w:line="257" w:lineRule="auto"/>
              <w:jc w:val="center"/>
            </w:pPr>
            <w:r w:rsidRPr="22DBDFE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14:paraId="0CAB991F" w14:textId="24AD9CB3" w:rsidR="22DBDFE6" w:rsidRDefault="22DBDFE6" w:rsidP="22DBDFE6">
            <w:pPr>
              <w:spacing w:before="220" w:line="257" w:lineRule="auto"/>
              <w:jc w:val="center"/>
            </w:pPr>
            <w:r w:rsidRPr="22DBDFE6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Implementations</w:t>
            </w:r>
          </w:p>
        </w:tc>
        <w:tc>
          <w:tcPr>
            <w:tcW w:w="5170" w:type="dxa"/>
          </w:tcPr>
          <w:p w14:paraId="1489F824" w14:textId="27086FE4" w:rsidR="22DBDFE6" w:rsidRDefault="22DBDFE6" w:rsidP="22DBDFE6">
            <w:pPr>
              <w:spacing w:before="220" w:line="257" w:lineRule="auto"/>
              <w:jc w:val="center"/>
            </w:pPr>
            <w:r w:rsidRPr="22DBDFE6">
              <w:rPr>
                <w:rFonts w:ascii="Times New Roman" w:eastAsia="Times New Roman" w:hAnsi="Times New Roman" w:cs="Times New Roman"/>
                <w:sz w:val="24"/>
                <w:szCs w:val="24"/>
              </w:rPr>
              <w:t>List all security/access controls implemented</w:t>
            </w:r>
          </w:p>
        </w:tc>
        <w:tc>
          <w:tcPr>
            <w:tcW w:w="4097" w:type="dxa"/>
          </w:tcPr>
          <w:p w14:paraId="1DA458DF" w14:textId="0BDA7B2C" w:rsidR="22DBDFE6" w:rsidRDefault="22DBDFE6" w:rsidP="22DBDFE6">
            <w:pPr>
              <w:spacing w:before="220" w:line="257" w:lineRule="auto"/>
              <w:jc w:val="center"/>
            </w:pPr>
            <w:r w:rsidRPr="22DBDFE6">
              <w:rPr>
                <w:rFonts w:ascii="Times New Roman" w:eastAsia="Times New Roman" w:hAnsi="Times New Roman" w:cs="Times New Roman"/>
                <w:sz w:val="24"/>
                <w:szCs w:val="24"/>
              </w:rPr>
              <w:t>JWT for authentication, SHA-256 encryption, IAM controls</w:t>
            </w:r>
          </w:p>
        </w:tc>
      </w:tr>
      <w:tr w:rsidR="00B01EE2" w14:paraId="36584356" w14:textId="77777777" w:rsidTr="2AC5ABF1">
        <w:trPr>
          <w:trHeight w:val="229"/>
        </w:trPr>
        <w:tc>
          <w:tcPr>
            <w:tcW w:w="826" w:type="dxa"/>
          </w:tcPr>
          <w:p w14:paraId="357AB0EE" w14:textId="2E7EFFE9" w:rsidR="22DBDFE6" w:rsidRDefault="22DBDFE6" w:rsidP="22DBDFE6">
            <w:pPr>
              <w:spacing w:before="220" w:line="257" w:lineRule="auto"/>
              <w:jc w:val="center"/>
            </w:pPr>
            <w:r w:rsidRPr="22DBDFE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14:paraId="581D8398" w14:textId="79ADACBD" w:rsidR="22DBDFE6" w:rsidRDefault="22DBDFE6" w:rsidP="22DBDFE6">
            <w:pPr>
              <w:spacing w:before="220" w:line="257" w:lineRule="auto"/>
              <w:jc w:val="center"/>
            </w:pPr>
            <w:r w:rsidRPr="22DBDFE6">
              <w:rPr>
                <w:rFonts w:ascii="Times New Roman" w:eastAsia="Times New Roman" w:hAnsi="Times New Roman" w:cs="Times New Roman"/>
                <w:sz w:val="24"/>
                <w:szCs w:val="24"/>
              </w:rPr>
              <w:t>Scalable Architecture</w:t>
            </w:r>
          </w:p>
        </w:tc>
        <w:tc>
          <w:tcPr>
            <w:tcW w:w="5170" w:type="dxa"/>
          </w:tcPr>
          <w:p w14:paraId="08EFE19D" w14:textId="1DD1ACEA" w:rsidR="22DBDFE6" w:rsidRDefault="22DBDFE6" w:rsidP="22DBDFE6">
            <w:pPr>
              <w:spacing w:before="220" w:line="257" w:lineRule="auto"/>
              <w:jc w:val="center"/>
            </w:pPr>
            <w:r w:rsidRPr="22DBDFE6">
              <w:rPr>
                <w:rFonts w:ascii="Times New Roman" w:eastAsia="Times New Roman" w:hAnsi="Times New Roman" w:cs="Times New Roman"/>
                <w:sz w:val="24"/>
                <w:szCs w:val="24"/>
              </w:rPr>
              <w:t>Justify the scalability of architecture (e.g., micro-services)</w:t>
            </w:r>
          </w:p>
        </w:tc>
        <w:tc>
          <w:tcPr>
            <w:tcW w:w="4097" w:type="dxa"/>
          </w:tcPr>
          <w:p w14:paraId="4074130A" w14:textId="60282E8E" w:rsidR="22DBDFE6" w:rsidRDefault="22DBDFE6" w:rsidP="22DBDFE6">
            <w:pPr>
              <w:spacing w:before="220" w:line="257" w:lineRule="auto"/>
              <w:jc w:val="center"/>
            </w:pPr>
            <w:r w:rsidRPr="22DBDFE6">
              <w:rPr>
                <w:rFonts w:ascii="Times New Roman" w:eastAsia="Times New Roman" w:hAnsi="Times New Roman" w:cs="Times New Roman"/>
                <w:sz w:val="24"/>
                <w:szCs w:val="24"/>
              </w:rPr>
              <w:t>Microservices architecture using Docker and Kubernetes</w:t>
            </w:r>
          </w:p>
        </w:tc>
      </w:tr>
      <w:tr w:rsidR="00B01EE2" w14:paraId="2D41BC1F" w14:textId="77777777" w:rsidTr="2AC5ABF1">
        <w:trPr>
          <w:trHeight w:val="229"/>
        </w:trPr>
        <w:tc>
          <w:tcPr>
            <w:tcW w:w="826" w:type="dxa"/>
          </w:tcPr>
          <w:p w14:paraId="73EB566F" w14:textId="0C892563" w:rsidR="22DBDFE6" w:rsidRDefault="2AC5ABF1" w:rsidP="22DBDFE6">
            <w:pPr>
              <w:spacing w:before="220" w:line="257" w:lineRule="auto"/>
              <w:jc w:val="center"/>
            </w:pPr>
            <w:r w:rsidRPr="2AC5ABF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14:paraId="099A24F0" w14:textId="3A46E906" w:rsidR="22DBDFE6" w:rsidRDefault="22DBDFE6" w:rsidP="22DBDFE6">
            <w:pPr>
              <w:spacing w:before="220" w:line="257" w:lineRule="auto"/>
              <w:jc w:val="center"/>
            </w:pPr>
            <w:r w:rsidRPr="22DBDFE6">
              <w:rPr>
                <w:rFonts w:ascii="Times New Roman" w:eastAsia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5170" w:type="dxa"/>
          </w:tcPr>
          <w:p w14:paraId="46C66CCC" w14:textId="25E490F9" w:rsidR="22DBDFE6" w:rsidRDefault="22DBDFE6" w:rsidP="22DBDFE6">
            <w:pPr>
              <w:spacing w:before="220" w:line="257" w:lineRule="auto"/>
              <w:jc w:val="center"/>
            </w:pPr>
            <w:r w:rsidRPr="22DBDFE6">
              <w:rPr>
                <w:rFonts w:ascii="Times New Roman" w:eastAsia="Times New Roman" w:hAnsi="Times New Roman" w:cs="Times New Roman"/>
                <w:sz w:val="24"/>
                <w:szCs w:val="24"/>
              </w:rPr>
              <w:t>Justify the availability of application (e.g., load balancers)</w:t>
            </w:r>
          </w:p>
        </w:tc>
        <w:tc>
          <w:tcPr>
            <w:tcW w:w="4097" w:type="dxa"/>
          </w:tcPr>
          <w:p w14:paraId="5275BC33" w14:textId="52581378" w:rsidR="22DBDFE6" w:rsidRDefault="2AC5ABF1" w:rsidP="2AC5ABF1">
            <w:pPr>
              <w:spacing w:before="220" w:line="257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C5ABF1">
              <w:rPr>
                <w:rFonts w:ascii="Times New Roman" w:eastAsia="Times New Roman" w:hAnsi="Times New Roman" w:cs="Times New Roman"/>
                <w:sz w:val="24"/>
                <w:szCs w:val="24"/>
              </w:rPr>
              <w:t>AWS Elastic Load Balancing, distributed servers</w:t>
            </w:r>
          </w:p>
        </w:tc>
      </w:tr>
      <w:tr w:rsidR="2AC5ABF1" w14:paraId="2F27A7DF" w14:textId="77777777" w:rsidTr="2AC5ABF1">
        <w:trPr>
          <w:trHeight w:val="229"/>
        </w:trPr>
        <w:tc>
          <w:tcPr>
            <w:tcW w:w="826" w:type="dxa"/>
          </w:tcPr>
          <w:p w14:paraId="54D59AB8" w14:textId="40CCD1E1" w:rsidR="2AC5ABF1" w:rsidRDefault="2AC5ABF1" w:rsidP="2AC5ABF1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C5ABF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14:paraId="3B5D5076" w14:textId="41957F8A" w:rsidR="2AC5ABF1" w:rsidRDefault="2AC5ABF1" w:rsidP="2AC5ABF1">
            <w:pPr>
              <w:spacing w:before="220" w:line="257" w:lineRule="auto"/>
              <w:jc w:val="center"/>
            </w:pPr>
            <w:r w:rsidRPr="2AC5ABF1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5170" w:type="dxa"/>
          </w:tcPr>
          <w:p w14:paraId="0CE4F2A1" w14:textId="7316A738" w:rsidR="2AC5ABF1" w:rsidRDefault="2AC5ABF1" w:rsidP="2AC5ABF1">
            <w:pPr>
              <w:spacing w:before="220" w:line="257" w:lineRule="auto"/>
              <w:jc w:val="center"/>
            </w:pPr>
            <w:r w:rsidRPr="2AC5ABF1">
              <w:rPr>
                <w:rFonts w:ascii="Times New Roman" w:eastAsia="Times New Roman" w:hAnsi="Times New Roman" w:cs="Times New Roman"/>
                <w:sz w:val="24"/>
                <w:szCs w:val="24"/>
              </w:rPr>
              <w:t>Design considerations for application performance</w:t>
            </w:r>
          </w:p>
        </w:tc>
        <w:tc>
          <w:tcPr>
            <w:tcW w:w="4097" w:type="dxa"/>
          </w:tcPr>
          <w:p w14:paraId="32EF29AA" w14:textId="053CA83C" w:rsidR="2AC5ABF1" w:rsidRDefault="2AC5ABF1" w:rsidP="2AC5ABF1">
            <w:pPr>
              <w:spacing w:before="220" w:line="257" w:lineRule="auto"/>
              <w:jc w:val="center"/>
            </w:pPr>
            <w:r w:rsidRPr="2AC5ABF1">
              <w:rPr>
                <w:rFonts w:ascii="Times New Roman" w:eastAsia="Times New Roman" w:hAnsi="Times New Roman" w:cs="Times New Roman"/>
                <w:sz w:val="24"/>
                <w:szCs w:val="24"/>
              </w:rPr>
              <w:t>Use of caching (Redis), CDN (CloudFront), optimized database queries</w:t>
            </w:r>
          </w:p>
        </w:tc>
      </w:tr>
    </w:tbl>
    <w:p w14:paraId="4DDABAFE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B4471EC" w14:textId="77777777" w:rsidR="00B01EE2" w:rsidRDefault="00B01EE2">
      <w:pPr>
        <w:rPr>
          <w:rFonts w:ascii="Arial" w:eastAsia="Arial" w:hAnsi="Arial" w:cs="Arial"/>
          <w:b/>
        </w:rPr>
      </w:pPr>
    </w:p>
    <w:p w14:paraId="6BD347CB" w14:textId="77777777" w:rsidR="00B01EE2" w:rsidRDefault="0078146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23762784" w14:textId="77777777" w:rsidR="00B01EE2" w:rsidRDefault="00F31B3E">
      <w:pPr>
        <w:rPr>
          <w:rFonts w:ascii="Arial" w:eastAsia="Arial" w:hAnsi="Arial" w:cs="Arial"/>
          <w:b/>
        </w:rPr>
      </w:pPr>
      <w:hyperlink r:id="rId10">
        <w:r w:rsidR="0078146B"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06D6B4AB" w14:textId="77777777" w:rsidR="00B01EE2" w:rsidRDefault="00F31B3E">
      <w:pPr>
        <w:rPr>
          <w:rFonts w:ascii="Arial" w:eastAsia="Arial" w:hAnsi="Arial" w:cs="Arial"/>
          <w:b/>
        </w:rPr>
      </w:pPr>
      <w:hyperlink r:id="rId11">
        <w:r w:rsidR="0078146B"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75DDC30F" w14:textId="77777777" w:rsidR="00B01EE2" w:rsidRDefault="00F31B3E">
      <w:pPr>
        <w:rPr>
          <w:rFonts w:ascii="Arial" w:eastAsia="Arial" w:hAnsi="Arial" w:cs="Arial"/>
          <w:b/>
        </w:rPr>
      </w:pPr>
      <w:hyperlink r:id="rId12">
        <w:r w:rsidR="0078146B"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57910677" w14:textId="77777777" w:rsidR="00B01EE2" w:rsidRDefault="00F31B3E">
      <w:pPr>
        <w:rPr>
          <w:rFonts w:ascii="Arial" w:eastAsia="Arial" w:hAnsi="Arial" w:cs="Arial"/>
          <w:b/>
        </w:rPr>
      </w:pPr>
      <w:hyperlink r:id="rId13">
        <w:r w:rsidR="0078146B"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71B1F259" w14:textId="77777777" w:rsidR="00B01EE2" w:rsidRDefault="00F31B3E">
      <w:pPr>
        <w:rPr>
          <w:rFonts w:ascii="Arial" w:eastAsia="Arial" w:hAnsi="Arial" w:cs="Arial"/>
          <w:b/>
        </w:rPr>
      </w:pPr>
      <w:hyperlink r:id="rId14">
        <w:r w:rsidR="0078146B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2AB287B" w14:textId="77777777" w:rsidR="00B01EE2" w:rsidRDefault="00B01EE2">
      <w:pPr>
        <w:rPr>
          <w:rFonts w:ascii="Arial" w:eastAsia="Arial" w:hAnsi="Arial" w:cs="Arial"/>
          <w:b/>
        </w:rPr>
      </w:pPr>
    </w:p>
    <w:p w14:paraId="0B3CE31C" w14:textId="77777777" w:rsidR="00B01EE2" w:rsidRDefault="00B01EE2">
      <w:pPr>
        <w:rPr>
          <w:rFonts w:ascii="Arial" w:eastAsia="Arial" w:hAnsi="Arial" w:cs="Arial"/>
          <w:b/>
        </w:rPr>
      </w:pPr>
    </w:p>
    <w:p w14:paraId="39E15648" w14:textId="77777777" w:rsidR="00B01EE2" w:rsidRDefault="00B01EE2">
      <w:pPr>
        <w:rPr>
          <w:rFonts w:ascii="Arial" w:eastAsia="Arial" w:hAnsi="Arial" w:cs="Arial"/>
          <w:b/>
        </w:rPr>
      </w:pPr>
    </w:p>
    <w:sectPr w:rsidR="00B01EE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E6B50"/>
    <w:multiLevelType w:val="multilevel"/>
    <w:tmpl w:val="7B3C37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D8A072E"/>
    <w:multiLevelType w:val="multilevel"/>
    <w:tmpl w:val="49080E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64561549">
    <w:abstractNumId w:val="0"/>
  </w:num>
  <w:num w:numId="2" w16cid:durableId="1690911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EE2"/>
    <w:rsid w:val="00017AAF"/>
    <w:rsid w:val="00063279"/>
    <w:rsid w:val="0018335E"/>
    <w:rsid w:val="001F0854"/>
    <w:rsid w:val="001F6BBA"/>
    <w:rsid w:val="003169D5"/>
    <w:rsid w:val="00422D03"/>
    <w:rsid w:val="00436F86"/>
    <w:rsid w:val="0044501A"/>
    <w:rsid w:val="005E29F8"/>
    <w:rsid w:val="00663FDD"/>
    <w:rsid w:val="00724A64"/>
    <w:rsid w:val="007516D2"/>
    <w:rsid w:val="0078146B"/>
    <w:rsid w:val="008B084D"/>
    <w:rsid w:val="008E4566"/>
    <w:rsid w:val="00931F7A"/>
    <w:rsid w:val="00981083"/>
    <w:rsid w:val="00986102"/>
    <w:rsid w:val="00A722AE"/>
    <w:rsid w:val="00B01EE2"/>
    <w:rsid w:val="00B04F31"/>
    <w:rsid w:val="00BC3985"/>
    <w:rsid w:val="00D3225C"/>
    <w:rsid w:val="00D355E8"/>
    <w:rsid w:val="00DB23E5"/>
    <w:rsid w:val="00F31B3E"/>
    <w:rsid w:val="22DBDFE6"/>
    <w:rsid w:val="2AC5A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297A85"/>
  <w15:docId w15:val="{B8A02086-C460-41A7-BE02-D8D671A59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ibm.com/cloud/architecture" TargetMode="External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1UOeYpIgsr4Qhge9+2brUb3GsA==">CgMxLjA4AHIhMXNSUV91REpsd1J4a053VWlqa2RIemx2T1MzRzh1QWVY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432</Words>
  <Characters>2466</Characters>
  <Application>Microsoft Office Word</Application>
  <DocSecurity>4</DocSecurity>
  <Lines>20</Lines>
  <Paragraphs>5</Paragraphs>
  <ScaleCrop>false</ScaleCrop>
  <Company/>
  <LinksUpToDate>false</LinksUpToDate>
  <CharactersWithSpaces>2893</CharactersWithSpaces>
  <SharedDoc>false</SharedDoc>
  <HLinks>
    <vt:vector size="36" baseType="variant">
      <vt:variant>
        <vt:i4>7798833</vt:i4>
      </vt:variant>
      <vt:variant>
        <vt:i4>15</vt:i4>
      </vt:variant>
      <vt:variant>
        <vt:i4>0</vt:i4>
      </vt:variant>
      <vt:variant>
        <vt:i4>5</vt:i4>
      </vt:variant>
      <vt:variant>
        <vt:lpwstr>https://medium.com/the-internal-startup/how-to-draw-useful-technical-architecture-diagrams-2d20c9fda90d</vt:lpwstr>
      </vt:variant>
      <vt:variant>
        <vt:lpwstr/>
      </vt:variant>
      <vt:variant>
        <vt:i4>3604523</vt:i4>
      </vt:variant>
      <vt:variant>
        <vt:i4>12</vt:i4>
      </vt:variant>
      <vt:variant>
        <vt:i4>0</vt:i4>
      </vt:variant>
      <vt:variant>
        <vt:i4>5</vt:i4>
      </vt:variant>
      <vt:variant>
        <vt:lpwstr>https://aws.amazon.com/architecture</vt:lpwstr>
      </vt:variant>
      <vt:variant>
        <vt:lpwstr/>
      </vt:variant>
      <vt:variant>
        <vt:i4>7274538</vt:i4>
      </vt:variant>
      <vt:variant>
        <vt:i4>9</vt:i4>
      </vt:variant>
      <vt:variant>
        <vt:i4>0</vt:i4>
      </vt:variant>
      <vt:variant>
        <vt:i4>5</vt:i4>
      </vt:variant>
      <vt:variant>
        <vt:lpwstr>https://www.ibm.com/cloud/architecture</vt:lpwstr>
      </vt:variant>
      <vt:variant>
        <vt:lpwstr/>
      </vt:variant>
      <vt:variant>
        <vt:i4>3473529</vt:i4>
      </vt:variant>
      <vt:variant>
        <vt:i4>6</vt:i4>
      </vt:variant>
      <vt:variant>
        <vt:i4>0</vt:i4>
      </vt:variant>
      <vt:variant>
        <vt:i4>5</vt:i4>
      </vt:variant>
      <vt:variant>
        <vt:lpwstr>https://developer.ibm.com/patterns/online-order-processing-system-during-pandemic/</vt:lpwstr>
      </vt:variant>
      <vt:variant>
        <vt:lpwstr/>
      </vt:variant>
      <vt:variant>
        <vt:i4>4259912</vt:i4>
      </vt:variant>
      <vt:variant>
        <vt:i4>3</vt:i4>
      </vt:variant>
      <vt:variant>
        <vt:i4>0</vt:i4>
      </vt:variant>
      <vt:variant>
        <vt:i4>5</vt:i4>
      </vt:variant>
      <vt:variant>
        <vt:lpwstr>https://c4model.com/</vt:lpwstr>
      </vt:variant>
      <vt:variant>
        <vt:lpwstr/>
      </vt:variant>
      <vt:variant>
        <vt:i4>3604588</vt:i4>
      </vt:variant>
      <vt:variant>
        <vt:i4>0</vt:i4>
      </vt:variant>
      <vt:variant>
        <vt:i4>0</vt:i4>
      </vt:variant>
      <vt:variant>
        <vt:i4>5</vt:i4>
      </vt:variant>
      <vt:variant>
        <vt:lpwstr>https://developer.ibm.com/patterns/ai-powered-backend-system-for-order-processing-during-pandemics/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nithinkrishna kola</cp:lastModifiedBy>
  <cp:revision>14</cp:revision>
  <dcterms:created xsi:type="dcterms:W3CDTF">2022-09-18T16:51:00Z</dcterms:created>
  <dcterms:modified xsi:type="dcterms:W3CDTF">2024-07-22T06:09:00Z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2563faed91b78238386c4121e0e158955486e04846b8696e3fe058d7055e606c</vt:lpwstr>
  </property>
</Properties>
</file>