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CC0B5" w14:textId="77777777" w:rsidR="00A82A1C" w:rsidRDefault="00EA1A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sz w:val="28"/>
          <w:szCs w:val="28"/>
        </w:rPr>
        <w:t>NITHIN</w:t>
      </w:r>
      <w:r>
        <w:rPr>
          <w:b/>
          <w:color w:val="000000"/>
          <w:sz w:val="28"/>
          <w:szCs w:val="28"/>
        </w:rPr>
        <w:t xml:space="preserve"> C LUKOSE</w:t>
      </w:r>
    </w:p>
    <w:p w14:paraId="68CCC0B6" w14:textId="3870D351" w:rsidR="00A82A1C" w:rsidRDefault="00EA1A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</w:t>
      </w:r>
      <w:r w:rsidR="006B6434">
        <w:t>2+</w:t>
      </w:r>
      <w:r>
        <w:rPr>
          <w:color w:val="000000"/>
        </w:rPr>
        <w:t xml:space="preserve"> Years’ experience in React-JS)</w:t>
      </w:r>
    </w:p>
    <w:p w14:paraId="68CCC0B7" w14:textId="6CD24A72" w:rsidR="00A82A1C" w:rsidRDefault="005A190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Software</w:t>
      </w:r>
      <w:r w:rsidR="00EA1AEF">
        <w:t xml:space="preserve"> Engineer, </w:t>
      </w:r>
      <w:proofErr w:type="spellStart"/>
      <w:r>
        <w:t>Tredence</w:t>
      </w:r>
      <w:proofErr w:type="spellEnd"/>
      <w:r>
        <w:t xml:space="preserve"> Analytic</w:t>
      </w:r>
      <w:r w:rsidR="00313445">
        <w:t>s</w:t>
      </w:r>
      <w:r>
        <w:t xml:space="preserve"> solutions</w:t>
      </w:r>
      <w:r w:rsidR="00EA1AEF">
        <w:t>,</w:t>
      </w:r>
      <w:r w:rsidR="00EA1AEF">
        <w:rPr>
          <w:color w:val="000000"/>
        </w:rPr>
        <w:t xml:space="preserve"> </w:t>
      </w:r>
    </w:p>
    <w:p w14:paraId="68CCC0B8" w14:textId="77777777" w:rsidR="00A82A1C" w:rsidRDefault="00EA1A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8984818292</w:t>
      </w:r>
    </w:p>
    <w:p w14:paraId="68CCC0B9" w14:textId="77777777" w:rsidR="00A82A1C" w:rsidRDefault="00EA1A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hyperlink r:id="rId7">
        <w:r>
          <w:rPr>
            <w:color w:val="1155CC"/>
            <w:u w:val="single"/>
          </w:rPr>
          <w:t>nithinclukose12@gmail.com</w:t>
        </w:r>
      </w:hyperlink>
    </w:p>
    <w:p w14:paraId="68CCC0BA" w14:textId="77777777" w:rsidR="00A82A1C" w:rsidRDefault="00A82A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68CCC0BB" w14:textId="77777777" w:rsidR="00A82A1C" w:rsidRDefault="00EA1A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Professional Summary</w:t>
      </w:r>
    </w:p>
    <w:p w14:paraId="68CCC0BC" w14:textId="77777777" w:rsidR="00A82A1C" w:rsidRDefault="00A82A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68CCC0BD" w14:textId="32BF2EBF" w:rsidR="00A82A1C" w:rsidRDefault="00EA1AE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Software Engineer</w:t>
      </w:r>
      <w:r>
        <w:rPr>
          <w:color w:val="000000"/>
        </w:rPr>
        <w:t xml:space="preserve"> with </w:t>
      </w:r>
      <w:r w:rsidR="006B6434">
        <w:t>2</w:t>
      </w:r>
      <w:r>
        <w:rPr>
          <w:color w:val="000000"/>
        </w:rPr>
        <w:t>+</w:t>
      </w:r>
      <w:r>
        <w:t xml:space="preserve"> </w:t>
      </w:r>
      <w:r>
        <w:rPr>
          <w:color w:val="000000"/>
        </w:rPr>
        <w:t xml:space="preserve">year experience in developing and maintaining web applications. </w:t>
      </w:r>
    </w:p>
    <w:p w14:paraId="68CCC0BE" w14:textId="2AF1009C" w:rsidR="00A82A1C" w:rsidRPr="00ED2359" w:rsidRDefault="00EA1AEF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Infosys - 21st May 2018</w:t>
      </w:r>
      <w:r w:rsidR="00313445">
        <w:t xml:space="preserve"> </w:t>
      </w:r>
      <w:r w:rsidR="00BE726E">
        <w:t>- 04</w:t>
      </w:r>
      <w:r w:rsidR="006B6434" w:rsidRPr="006B6434">
        <w:rPr>
          <w:vertAlign w:val="superscript"/>
        </w:rPr>
        <w:t>th</w:t>
      </w:r>
      <w:r w:rsidR="006B6434">
        <w:t xml:space="preserve"> </w:t>
      </w:r>
      <w:r w:rsidR="00ED2359">
        <w:t>Nov 2020</w:t>
      </w:r>
    </w:p>
    <w:p w14:paraId="5075252A" w14:textId="31660C7D" w:rsidR="00ED2359" w:rsidRPr="00ED2359" w:rsidRDefault="00ED2359" w:rsidP="00ED2359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t>Tredence</w:t>
      </w:r>
      <w:proofErr w:type="spellEnd"/>
      <w:r>
        <w:t xml:space="preserve"> - 09</w:t>
      </w:r>
      <w:r w:rsidRPr="006B6434">
        <w:rPr>
          <w:vertAlign w:val="superscript"/>
        </w:rPr>
        <w:t>th</w:t>
      </w:r>
      <w:r>
        <w:t xml:space="preserve"> Nov 202</w:t>
      </w:r>
      <w:r>
        <w:t>0 - present</w:t>
      </w:r>
    </w:p>
    <w:p w14:paraId="68CCC0BF" w14:textId="1AEEDB7F" w:rsidR="00A82A1C" w:rsidRDefault="00EA1A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color w:val="00000A"/>
        </w:rPr>
        <w:t xml:space="preserve">Adept at overseeing all phases of software development </w:t>
      </w:r>
      <w:r w:rsidR="00BE726E">
        <w:rPr>
          <w:color w:val="00000A"/>
        </w:rPr>
        <w:t>life cycle</w:t>
      </w:r>
      <w:r>
        <w:rPr>
          <w:color w:val="00000A"/>
        </w:rPr>
        <w:t>, from requirements gathering, design and implementation to maintenance and testing</w:t>
      </w:r>
    </w:p>
    <w:p w14:paraId="68CCC0C0" w14:textId="77777777" w:rsidR="00A82A1C" w:rsidRDefault="00EA1A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color w:val="00000A"/>
        </w:rPr>
        <w:t>Cohesive team worker, having strong, analytical, problem solving and interpersonal skills with experience i</w:t>
      </w:r>
      <w:r>
        <w:rPr>
          <w:color w:val="00000A"/>
        </w:rPr>
        <w:t>n working fast-paced, deadline-oriented environment</w:t>
      </w:r>
    </w:p>
    <w:p w14:paraId="68CCC0C1" w14:textId="77777777" w:rsidR="00A82A1C" w:rsidRDefault="00A82A1C">
      <w:p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</w:p>
    <w:p w14:paraId="68CCC0C2" w14:textId="77777777" w:rsidR="00A82A1C" w:rsidRDefault="00EA1AEF">
      <w:p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b/>
          <w:color w:val="00000A"/>
        </w:rPr>
        <w:t>Academics</w:t>
      </w:r>
    </w:p>
    <w:p w14:paraId="68CCC0C3" w14:textId="77777777" w:rsidR="00A82A1C" w:rsidRDefault="00A82A1C">
      <w:p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</w:p>
    <w:p w14:paraId="68CCC0C4" w14:textId="77C8F72E" w:rsidR="00A82A1C" w:rsidRDefault="00EA1AE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Completed </w:t>
      </w:r>
      <w:proofErr w:type="spellStart"/>
      <w:proofErr w:type="gramStart"/>
      <w:r>
        <w:rPr>
          <w:color w:val="000000"/>
        </w:rPr>
        <w:t>B.</w:t>
      </w:r>
      <w:r w:rsidR="00BE726E">
        <w:rPr>
          <w:color w:val="000000"/>
        </w:rPr>
        <w:t>T</w:t>
      </w:r>
      <w:r>
        <w:rPr>
          <w:color w:val="000000"/>
        </w:rPr>
        <w:t>ech</w:t>
      </w:r>
      <w:proofErr w:type="spellEnd"/>
      <w:proofErr w:type="gramEnd"/>
      <w:r>
        <w:rPr>
          <w:color w:val="000000"/>
        </w:rPr>
        <w:t xml:space="preserve"> in Computer Science from Silicon Institute of Technology with 8.</w:t>
      </w:r>
      <w:r>
        <w:t>2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cpga</w:t>
      </w:r>
      <w:proofErr w:type="spellEnd"/>
    </w:p>
    <w:p w14:paraId="68CCC0C5" w14:textId="77777777" w:rsidR="00A82A1C" w:rsidRDefault="00EA1AE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Completed board exams securing </w:t>
      </w:r>
      <w:r>
        <w:t>84</w:t>
      </w:r>
      <w:r>
        <w:rPr>
          <w:color w:val="000000"/>
        </w:rPr>
        <w:t>% each from reputed institutions</w:t>
      </w:r>
    </w:p>
    <w:p w14:paraId="68CCC0C6" w14:textId="77777777" w:rsidR="00A82A1C" w:rsidRDefault="00A82A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CCC0C7" w14:textId="77777777" w:rsidR="00A82A1C" w:rsidRDefault="00EA1A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Tech Stack</w:t>
      </w:r>
    </w:p>
    <w:p w14:paraId="68CCC0C8" w14:textId="77777777" w:rsidR="00A82A1C" w:rsidRDefault="00A82A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68CCC0C9" w14:textId="59BAB0D0" w:rsidR="00A82A1C" w:rsidRDefault="00EA1AE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Front-end - </w:t>
      </w:r>
      <w:r w:rsidR="00ED2359">
        <w:t>J</w:t>
      </w:r>
      <w:r>
        <w:t>ava</w:t>
      </w:r>
      <w:r w:rsidR="00ED2359">
        <w:t>S</w:t>
      </w:r>
      <w:r>
        <w:t xml:space="preserve">cript, </w:t>
      </w:r>
      <w:r w:rsidR="00ED2359">
        <w:t>R</w:t>
      </w:r>
      <w:r>
        <w:t xml:space="preserve">eact, </w:t>
      </w:r>
      <w:r w:rsidR="00ED2359">
        <w:t>R</w:t>
      </w:r>
      <w:r>
        <w:t xml:space="preserve">edux, </w:t>
      </w:r>
      <w:r w:rsidR="00ED2359">
        <w:t>HTML,</w:t>
      </w:r>
      <w:r w:rsidR="00BE726E">
        <w:t xml:space="preserve"> </w:t>
      </w:r>
      <w:r w:rsidR="00ED2359">
        <w:t>CSS</w:t>
      </w:r>
    </w:p>
    <w:p w14:paraId="68CCC0CA" w14:textId="0C22F002" w:rsidR="00A82A1C" w:rsidRDefault="00EA1AE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Back-end - </w:t>
      </w:r>
      <w:r w:rsidR="00ED2359">
        <w:rPr>
          <w:color w:val="000000"/>
        </w:rPr>
        <w:t>node</w:t>
      </w:r>
    </w:p>
    <w:p w14:paraId="68CCC0CB" w14:textId="1641C9F8" w:rsidR="00A82A1C" w:rsidRDefault="00EA1AE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Database – </w:t>
      </w:r>
      <w:proofErr w:type="spellStart"/>
      <w:r w:rsidR="00BE726E">
        <w:rPr>
          <w:color w:val="000000"/>
        </w:rPr>
        <w:t>M</w:t>
      </w:r>
      <w:r>
        <w:rPr>
          <w:color w:val="000000"/>
        </w:rPr>
        <w:t>ysql</w:t>
      </w:r>
      <w:proofErr w:type="spellEnd"/>
    </w:p>
    <w:p w14:paraId="68CCC0CD" w14:textId="77777777" w:rsidR="00A82A1C" w:rsidRDefault="00A82A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B1F6A0E" w14:textId="77777777" w:rsidR="00BE726E" w:rsidRDefault="00EA1AEF" w:rsidP="00BE72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Project Details</w:t>
      </w:r>
    </w:p>
    <w:p w14:paraId="2588928C" w14:textId="77777777" w:rsidR="00BE726E" w:rsidRDefault="00BE726E" w:rsidP="00BE726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D325D54" w14:textId="31062337" w:rsidR="00ED2359" w:rsidRPr="00BE726E" w:rsidRDefault="00BE726E" w:rsidP="00BE72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</w:t>
      </w:r>
      <w:r w:rsidR="00ED2359">
        <w:rPr>
          <w:color w:val="000000"/>
        </w:rPr>
        <w:t xml:space="preserve">. </w:t>
      </w:r>
      <w:r w:rsidR="00ED2359" w:rsidRPr="00BE726E">
        <w:rPr>
          <w:b/>
          <w:bCs/>
          <w:color w:val="000000"/>
        </w:rPr>
        <w:t>Supply Chain Control Tower</w:t>
      </w:r>
    </w:p>
    <w:p w14:paraId="251AA50A" w14:textId="10E14ADB" w:rsidR="00ED2359" w:rsidRDefault="006E6D1B" w:rsidP="00ED2359">
      <w:pPr>
        <w:pStyle w:val="ListParagraph"/>
        <w:numPr>
          <w:ilvl w:val="0"/>
          <w:numId w:val="7"/>
        </w:num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Control tower for </w:t>
      </w:r>
      <w:r w:rsidR="00D47AE9">
        <w:rPr>
          <w:color w:val="000000"/>
        </w:rPr>
        <w:t xml:space="preserve">supply chain industries like </w:t>
      </w:r>
      <w:proofErr w:type="spellStart"/>
      <w:proofErr w:type="gramStart"/>
      <w:r w:rsidR="00D47AE9">
        <w:rPr>
          <w:color w:val="000000"/>
        </w:rPr>
        <w:t>CPG,</w:t>
      </w:r>
      <w:r w:rsidR="006C3F44">
        <w:rPr>
          <w:color w:val="000000"/>
        </w:rPr>
        <w:t>Retail</w:t>
      </w:r>
      <w:proofErr w:type="spellEnd"/>
      <w:proofErr w:type="gramEnd"/>
      <w:r w:rsidR="006C3F44">
        <w:rPr>
          <w:color w:val="000000"/>
        </w:rPr>
        <w:t>.</w:t>
      </w:r>
    </w:p>
    <w:p w14:paraId="2E015C79" w14:textId="67D5BF5C" w:rsidR="006C3F44" w:rsidRDefault="006C3F44" w:rsidP="006C3F44">
      <w:pPr>
        <w:shd w:val="clear" w:color="auto" w:fill="FFFFFF"/>
        <w:spacing w:before="280" w:after="280"/>
        <w:ind w:left="720"/>
        <w:rPr>
          <w:color w:val="000000"/>
        </w:rPr>
      </w:pPr>
      <w:r w:rsidRPr="00BE726E">
        <w:rPr>
          <w:b/>
          <w:bCs/>
          <w:color w:val="000000"/>
        </w:rPr>
        <w:t>Modules</w:t>
      </w:r>
      <w:r>
        <w:rPr>
          <w:color w:val="000000"/>
        </w:rPr>
        <w:t>:</w:t>
      </w:r>
    </w:p>
    <w:p w14:paraId="5A51BBAA" w14:textId="77777777" w:rsidR="00CF2E94" w:rsidRPr="00861CEB" w:rsidRDefault="00CF2E94" w:rsidP="006D0440">
      <w:pPr>
        <w:pStyle w:val="ListParagraph"/>
        <w:numPr>
          <w:ilvl w:val="1"/>
          <w:numId w:val="7"/>
        </w:numPr>
        <w:spacing w:after="160" w:line="259" w:lineRule="auto"/>
      </w:pPr>
      <w:r w:rsidRPr="00861CEB">
        <w:t>Console: Gives an overall picture of the performance in terms of</w:t>
      </w:r>
    </w:p>
    <w:p w14:paraId="0C993C75" w14:textId="77777777" w:rsidR="00CF2E94" w:rsidRPr="00861CEB" w:rsidRDefault="00CF2E94" w:rsidP="006D0440">
      <w:pPr>
        <w:pStyle w:val="ListParagraph"/>
        <w:numPr>
          <w:ilvl w:val="2"/>
          <w:numId w:val="7"/>
        </w:numPr>
        <w:spacing w:after="160" w:line="259" w:lineRule="auto"/>
      </w:pPr>
      <w:r w:rsidRPr="00861CEB">
        <w:t>Cost across transport, inventory, and warehouse wings</w:t>
      </w:r>
    </w:p>
    <w:p w14:paraId="69F087CF" w14:textId="2D7704D5" w:rsidR="00CF2E94" w:rsidRDefault="00CF2E94" w:rsidP="006D0440">
      <w:pPr>
        <w:pStyle w:val="ListParagraph"/>
        <w:numPr>
          <w:ilvl w:val="2"/>
          <w:numId w:val="7"/>
        </w:numPr>
        <w:spacing w:after="160" w:line="259" w:lineRule="auto"/>
      </w:pPr>
      <w:r w:rsidRPr="00861CEB">
        <w:t>Demand and Supply gap across transport, inventory, and warehouse wings</w:t>
      </w:r>
    </w:p>
    <w:p w14:paraId="4E45F879" w14:textId="77777777" w:rsidR="006D0440" w:rsidRPr="00861CEB" w:rsidRDefault="006D0440" w:rsidP="006D0440">
      <w:pPr>
        <w:pStyle w:val="ListParagraph"/>
        <w:numPr>
          <w:ilvl w:val="1"/>
          <w:numId w:val="7"/>
        </w:numPr>
        <w:spacing w:after="160" w:line="259" w:lineRule="auto"/>
      </w:pPr>
      <w:r w:rsidRPr="00861CEB">
        <w:t>Transport Control Tower has the following views</w:t>
      </w:r>
    </w:p>
    <w:p w14:paraId="6D5A1E5C" w14:textId="77777777" w:rsidR="006D0440" w:rsidRPr="00861CEB" w:rsidRDefault="006D0440" w:rsidP="006D0440">
      <w:pPr>
        <w:pStyle w:val="ListParagraph"/>
        <w:numPr>
          <w:ilvl w:val="2"/>
          <w:numId w:val="7"/>
        </w:numPr>
        <w:spacing w:after="160" w:line="259" w:lineRule="auto"/>
      </w:pPr>
      <w:r w:rsidRPr="00861CEB">
        <w:t>Executive View</w:t>
      </w:r>
    </w:p>
    <w:p w14:paraId="354B988C" w14:textId="77777777" w:rsidR="006D0440" w:rsidRPr="00861CEB" w:rsidRDefault="006D0440" w:rsidP="006D0440">
      <w:pPr>
        <w:pStyle w:val="ListParagraph"/>
        <w:numPr>
          <w:ilvl w:val="2"/>
          <w:numId w:val="7"/>
        </w:numPr>
        <w:spacing w:after="160" w:line="259" w:lineRule="auto"/>
      </w:pPr>
      <w:r w:rsidRPr="00861CEB">
        <w:t>Deep Dive Dashboard</w:t>
      </w:r>
    </w:p>
    <w:p w14:paraId="302806B5" w14:textId="77777777" w:rsidR="006D0440" w:rsidRPr="00861CEB" w:rsidRDefault="006D0440" w:rsidP="006D0440">
      <w:pPr>
        <w:pStyle w:val="ListParagraph"/>
        <w:numPr>
          <w:ilvl w:val="2"/>
          <w:numId w:val="7"/>
        </w:numPr>
        <w:spacing w:after="160" w:line="259" w:lineRule="auto"/>
      </w:pPr>
      <w:r w:rsidRPr="00861CEB">
        <w:t>Load Consolidation – Simulation Planning</w:t>
      </w:r>
    </w:p>
    <w:p w14:paraId="0A960B0D" w14:textId="77777777" w:rsidR="006D0440" w:rsidRPr="00861CEB" w:rsidRDefault="006D0440" w:rsidP="006D0440">
      <w:pPr>
        <w:pStyle w:val="ListParagraph"/>
        <w:numPr>
          <w:ilvl w:val="2"/>
          <w:numId w:val="7"/>
        </w:numPr>
        <w:spacing w:after="160" w:line="259" w:lineRule="auto"/>
      </w:pPr>
      <w:r w:rsidRPr="00861CEB">
        <w:t>Carrier Planning</w:t>
      </w:r>
    </w:p>
    <w:p w14:paraId="3932952A" w14:textId="77777777" w:rsidR="006D0440" w:rsidRPr="00861CEB" w:rsidRDefault="006D0440" w:rsidP="006D0440">
      <w:pPr>
        <w:pStyle w:val="ListParagraph"/>
        <w:numPr>
          <w:ilvl w:val="1"/>
          <w:numId w:val="7"/>
        </w:numPr>
        <w:spacing w:after="160" w:line="259" w:lineRule="auto"/>
      </w:pPr>
      <w:r w:rsidRPr="00861CEB">
        <w:t>Inventory Control Tower</w:t>
      </w:r>
    </w:p>
    <w:p w14:paraId="649142DF" w14:textId="77777777" w:rsidR="006D0440" w:rsidRPr="00861CEB" w:rsidRDefault="006D0440" w:rsidP="006D0440">
      <w:pPr>
        <w:pStyle w:val="ListParagraph"/>
        <w:numPr>
          <w:ilvl w:val="2"/>
          <w:numId w:val="7"/>
        </w:numPr>
        <w:spacing w:after="160" w:line="259" w:lineRule="auto"/>
      </w:pPr>
      <w:r w:rsidRPr="00861CEB">
        <w:t>Executive View</w:t>
      </w:r>
    </w:p>
    <w:p w14:paraId="33BF6451" w14:textId="77777777" w:rsidR="006D0440" w:rsidRPr="00861CEB" w:rsidRDefault="006D0440" w:rsidP="006D0440">
      <w:pPr>
        <w:pStyle w:val="ListParagraph"/>
        <w:numPr>
          <w:ilvl w:val="2"/>
          <w:numId w:val="7"/>
        </w:numPr>
        <w:spacing w:after="160" w:line="259" w:lineRule="auto"/>
      </w:pPr>
      <w:r w:rsidRPr="00861CEB">
        <w:t>Deep Dive Dashboard</w:t>
      </w:r>
    </w:p>
    <w:p w14:paraId="50784234" w14:textId="77777777" w:rsidR="006D0440" w:rsidRPr="00861CEB" w:rsidRDefault="006D0440" w:rsidP="006D0440">
      <w:pPr>
        <w:pStyle w:val="ListParagraph"/>
        <w:numPr>
          <w:ilvl w:val="2"/>
          <w:numId w:val="7"/>
        </w:numPr>
        <w:spacing w:after="160" w:line="259" w:lineRule="auto"/>
      </w:pPr>
      <w:r w:rsidRPr="00861CEB">
        <w:t>Mirroring Dashboard</w:t>
      </w:r>
    </w:p>
    <w:p w14:paraId="3090A95F" w14:textId="77777777" w:rsidR="006D0440" w:rsidRPr="00861CEB" w:rsidRDefault="006D0440" w:rsidP="006D0440">
      <w:pPr>
        <w:pStyle w:val="ListParagraph"/>
        <w:numPr>
          <w:ilvl w:val="2"/>
          <w:numId w:val="7"/>
        </w:numPr>
        <w:spacing w:after="160" w:line="259" w:lineRule="auto"/>
      </w:pPr>
      <w:r w:rsidRPr="00861CEB">
        <w:t>Inventory Positions and Recommendations</w:t>
      </w:r>
    </w:p>
    <w:p w14:paraId="38BE6B3E" w14:textId="77777777" w:rsidR="006D0440" w:rsidRPr="00861CEB" w:rsidRDefault="006D0440" w:rsidP="006D0440">
      <w:pPr>
        <w:pStyle w:val="ListParagraph"/>
        <w:numPr>
          <w:ilvl w:val="2"/>
          <w:numId w:val="7"/>
        </w:numPr>
        <w:spacing w:after="160" w:line="259" w:lineRule="auto"/>
      </w:pPr>
      <w:r w:rsidRPr="00861CEB">
        <w:t>Inventory Simulation</w:t>
      </w:r>
    </w:p>
    <w:p w14:paraId="3583847D" w14:textId="77777777" w:rsidR="00BE726E" w:rsidRDefault="00BE726E" w:rsidP="00BE726E">
      <w:pPr>
        <w:spacing w:after="160" w:line="259" w:lineRule="auto"/>
      </w:pPr>
    </w:p>
    <w:p w14:paraId="7C24F92B" w14:textId="5381CC32" w:rsidR="006D0440" w:rsidRPr="00861CEB" w:rsidRDefault="006D0440" w:rsidP="006D0440">
      <w:pPr>
        <w:pStyle w:val="ListParagraph"/>
        <w:numPr>
          <w:ilvl w:val="1"/>
          <w:numId w:val="7"/>
        </w:numPr>
        <w:spacing w:after="160" w:line="259" w:lineRule="auto"/>
      </w:pPr>
      <w:r w:rsidRPr="00861CEB">
        <w:t>Warehouse Control Tower</w:t>
      </w:r>
    </w:p>
    <w:p w14:paraId="3177EA0C" w14:textId="77777777" w:rsidR="006D0440" w:rsidRPr="00861CEB" w:rsidRDefault="006D0440" w:rsidP="006D0440">
      <w:pPr>
        <w:pStyle w:val="ListParagraph"/>
        <w:numPr>
          <w:ilvl w:val="2"/>
          <w:numId w:val="7"/>
        </w:numPr>
        <w:spacing w:after="160" w:line="259" w:lineRule="auto"/>
      </w:pPr>
      <w:r w:rsidRPr="00861CEB">
        <w:t>Executive View</w:t>
      </w:r>
    </w:p>
    <w:p w14:paraId="605A98E9" w14:textId="77777777" w:rsidR="006D0440" w:rsidRPr="00861CEB" w:rsidRDefault="006D0440" w:rsidP="006D0440">
      <w:pPr>
        <w:pStyle w:val="ListParagraph"/>
        <w:numPr>
          <w:ilvl w:val="2"/>
          <w:numId w:val="7"/>
        </w:numPr>
        <w:spacing w:after="160" w:line="259" w:lineRule="auto"/>
      </w:pPr>
      <w:r w:rsidRPr="00861CEB">
        <w:t>Deep Dive Dashboard</w:t>
      </w:r>
    </w:p>
    <w:p w14:paraId="4A013120" w14:textId="1EE83041" w:rsidR="00CF2E94" w:rsidRDefault="006D0440" w:rsidP="00F64E15">
      <w:pPr>
        <w:pStyle w:val="ListParagraph"/>
        <w:numPr>
          <w:ilvl w:val="2"/>
          <w:numId w:val="7"/>
        </w:numPr>
        <w:spacing w:after="160" w:line="259" w:lineRule="auto"/>
      </w:pPr>
      <w:r w:rsidRPr="00861CEB">
        <w:t>Labor Performance Dashboar</w:t>
      </w:r>
      <w:r w:rsidR="00F64E15">
        <w:t>d</w:t>
      </w:r>
    </w:p>
    <w:p w14:paraId="4C8FE882" w14:textId="27830CA7" w:rsidR="00F64E15" w:rsidRDefault="00F64E15" w:rsidP="00F64E15">
      <w:pPr>
        <w:spacing w:after="160" w:line="259" w:lineRule="auto"/>
      </w:pPr>
      <w:r w:rsidRPr="00BE726E">
        <w:rPr>
          <w:b/>
          <w:bCs/>
        </w:rPr>
        <w:t>Technologies</w:t>
      </w:r>
      <w:r>
        <w:t xml:space="preserve">: </w:t>
      </w:r>
    </w:p>
    <w:p w14:paraId="76384A94" w14:textId="72673DCE" w:rsidR="00BE726E" w:rsidRDefault="00BE726E" w:rsidP="00BE726E">
      <w:pPr>
        <w:spacing w:after="160" w:line="259" w:lineRule="auto"/>
        <w:ind w:left="720"/>
      </w:pPr>
      <w:r>
        <w:t>Frontend: React, Redux, Material UI</w:t>
      </w:r>
    </w:p>
    <w:p w14:paraId="69892833" w14:textId="1B9F7ABE" w:rsidR="00F64E15" w:rsidRPr="00CF2E94" w:rsidRDefault="00BE726E" w:rsidP="00BE726E">
      <w:pPr>
        <w:spacing w:after="160" w:line="259" w:lineRule="auto"/>
        <w:ind w:left="720"/>
      </w:pPr>
      <w:r>
        <w:t xml:space="preserve">Backend: Node, express </w:t>
      </w:r>
    </w:p>
    <w:p w14:paraId="68CCC0ED" w14:textId="77777777" w:rsidR="00A82A1C" w:rsidRDefault="00A82A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CCC0EE" w14:textId="77777777" w:rsidR="00A82A1C" w:rsidRDefault="00EA1A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Declaration</w:t>
      </w:r>
    </w:p>
    <w:p w14:paraId="68CCC0EF" w14:textId="77777777" w:rsidR="00A82A1C" w:rsidRDefault="00EA1A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ab/>
      </w:r>
    </w:p>
    <w:p w14:paraId="68CCC0F0" w14:textId="77777777" w:rsidR="00A82A1C" w:rsidRDefault="00EA1A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I hereby declare the above information to be true to the best of my knowledge.</w:t>
      </w:r>
    </w:p>
    <w:p w14:paraId="68CCC0F1" w14:textId="77777777" w:rsidR="00A82A1C" w:rsidRDefault="00A82A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CCC0F2" w14:textId="77777777" w:rsidR="00A82A1C" w:rsidRDefault="00EA1AEF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color w:val="000000"/>
        </w:rPr>
        <w:t>Nithin C Lukose</w:t>
      </w:r>
    </w:p>
    <w:sectPr w:rsidR="00A82A1C">
      <w:headerReference w:type="default" r:id="rId8"/>
      <w:footerReference w:type="default" r:id="rId9"/>
      <w:pgSz w:w="11900" w:h="16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C1B1A" w14:textId="77777777" w:rsidR="00EA1AEF" w:rsidRDefault="00EA1AEF">
      <w:r>
        <w:separator/>
      </w:r>
    </w:p>
  </w:endnote>
  <w:endnote w:type="continuationSeparator" w:id="0">
    <w:p w14:paraId="60237F90" w14:textId="77777777" w:rsidR="00EA1AEF" w:rsidRDefault="00EA1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m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C0F4" w14:textId="77777777" w:rsidR="00A82A1C" w:rsidRDefault="00A82A1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08B04" w14:textId="77777777" w:rsidR="00EA1AEF" w:rsidRDefault="00EA1AEF">
      <w:r>
        <w:separator/>
      </w:r>
    </w:p>
  </w:footnote>
  <w:footnote w:type="continuationSeparator" w:id="0">
    <w:p w14:paraId="462FD8AD" w14:textId="77777777" w:rsidR="00EA1AEF" w:rsidRDefault="00EA1A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C0F3" w14:textId="77777777" w:rsidR="00A82A1C" w:rsidRDefault="00A82A1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91D5D"/>
    <w:multiLevelType w:val="multilevel"/>
    <w:tmpl w:val="5A362E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2BB4D4F"/>
    <w:multiLevelType w:val="multilevel"/>
    <w:tmpl w:val="4038153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0511E2"/>
    <w:multiLevelType w:val="hybridMultilevel"/>
    <w:tmpl w:val="923810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A72476"/>
    <w:multiLevelType w:val="multilevel"/>
    <w:tmpl w:val="FE20BB9C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4" w15:restartNumberingAfterBreak="0">
    <w:nsid w:val="5BBD19C1"/>
    <w:multiLevelType w:val="hybridMultilevel"/>
    <w:tmpl w:val="9B769FB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1F0F854">
      <w:start w:val="1"/>
      <w:numFmt w:val="decimal"/>
      <w:lvlText w:val="%4"/>
      <w:lvlJc w:val="left"/>
      <w:pPr>
        <w:ind w:left="2880" w:hanging="360"/>
      </w:pPr>
      <w:rPr>
        <w:rFonts w:asciiTheme="majorHAnsi" w:eastAsiaTheme="majorEastAsia" w:hAnsiTheme="majorHAnsi" w:cstheme="majorBidi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6642F"/>
    <w:multiLevelType w:val="multilevel"/>
    <w:tmpl w:val="31F4E27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7E26502"/>
    <w:multiLevelType w:val="multilevel"/>
    <w:tmpl w:val="B1C2D5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9F45D00"/>
    <w:multiLevelType w:val="multilevel"/>
    <w:tmpl w:val="3E827EE8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Helvetica Neue" w:eastAsia="Helvetica Neue" w:hAnsi="Helvetica Neue" w:cs="Helvetica Neue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Helvetica Neue" w:eastAsia="Helvetica Neue" w:hAnsi="Helvetica Neue" w:cs="Helvetica Neue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A1C"/>
    <w:rsid w:val="00313445"/>
    <w:rsid w:val="005A190A"/>
    <w:rsid w:val="006B6434"/>
    <w:rsid w:val="006C3F44"/>
    <w:rsid w:val="006D0440"/>
    <w:rsid w:val="006E6D1B"/>
    <w:rsid w:val="00A82A1C"/>
    <w:rsid w:val="00BE726E"/>
    <w:rsid w:val="00CF2E94"/>
    <w:rsid w:val="00D47AE9"/>
    <w:rsid w:val="00EA1AEF"/>
    <w:rsid w:val="00ED2359"/>
    <w:rsid w:val="00F6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C0B5"/>
  <w15:docId w15:val="{4AE557B2-DC49-4A16-B8C9-91A8F27E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D2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ithinclukose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Nithin Lukose</cp:lastModifiedBy>
  <cp:revision>12</cp:revision>
  <dcterms:created xsi:type="dcterms:W3CDTF">2021-06-17T05:55:00Z</dcterms:created>
  <dcterms:modified xsi:type="dcterms:W3CDTF">2021-06-17T06:08:00Z</dcterms:modified>
</cp:coreProperties>
</file>