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BE4A9" w14:textId="3B1C97C6" w:rsidR="005939BA" w:rsidRPr="005939BA" w:rsidRDefault="005939BA">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12AFF9AB" w14:textId="77777777" w:rsidR="005939BA" w:rsidRPr="005939BA" w:rsidRDefault="005939BA">
      <w:pPr>
        <w:spacing w:after="0"/>
        <w:jc w:val="center"/>
        <w:rPr>
          <w:rFonts w:ascii="Times New Roman" w:hAnsi="Times New Roman" w:cs="Times New Roman"/>
          <w:b/>
          <w:sz w:val="28"/>
          <w:szCs w:val="28"/>
        </w:rPr>
      </w:pPr>
    </w:p>
    <w:p w14:paraId="0409D989" w14:textId="39E3C847" w:rsidR="005939BA" w:rsidRPr="005939BA" w:rsidRDefault="005939BA" w:rsidP="005939BA">
      <w:pPr>
        <w:pStyle w:val="ListParagraph"/>
        <w:numPr>
          <w:ilvl w:val="1"/>
          <w:numId w:val="10"/>
        </w:numPr>
        <w:spacing w:after="0"/>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8EB0A08"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agricultural and food processing industries face significant challenges in ensuring the quality of fruits and vegetables reaching end consumers. One of the primary concerns is post-harvest losses, often caused by inefficient sorting and quality inspection processes. Traditional sorting techniques, which heavily rely on manual inspection, are not only time-consuming but also prone to human errors. These limitations often result in spoiled produce reaching retail shelves, leading to increased food wastage, dissatisfied customers, and financial losses for producers and retailers.</w:t>
      </w:r>
    </w:p>
    <w:p w14:paraId="3BEC7D4B" w14:textId="21A5FC20"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To address these challenges, the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Smart Sorting system has been developed as a reliable, automated, and scalable solution.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leverages state-of-the-art computer vision and deep learning techniques to classify fruits and vegetables based on their freshness and quality. By integrating transfer learning with the well-established VGG16 model,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is capable of accurately distinguishing between healthy and rotten produce by analysing images captured during the sorting process.</w:t>
      </w:r>
    </w:p>
    <w:p w14:paraId="7A8F7C69"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The solution has been designed with ease of deployment and scalability in mind, making it suitable for various environments such as food processing plants, distribution </w:t>
      </w:r>
      <w:proofErr w:type="spellStart"/>
      <w:r w:rsidRPr="005939BA">
        <w:rPr>
          <w:rFonts w:ascii="Times New Roman" w:hAnsi="Times New Roman" w:cs="Times New Roman"/>
          <w:bCs/>
          <w:sz w:val="24"/>
          <w:szCs w:val="24"/>
        </w:rPr>
        <w:t>centers</w:t>
      </w:r>
      <w:proofErr w:type="spellEnd"/>
      <w:r w:rsidRPr="005939BA">
        <w:rPr>
          <w:rFonts w:ascii="Times New Roman" w:hAnsi="Times New Roman" w:cs="Times New Roman"/>
          <w:bCs/>
          <w:sz w:val="24"/>
          <w:szCs w:val="24"/>
        </w:rPr>
        <w:t xml:space="preserve">, and retail supermarkets. Through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businesses can significantly reduce post-harvest losses, ensure only high-quality produce reaches consumers, and enhance operational efficiency.</w:t>
      </w:r>
    </w:p>
    <w:p w14:paraId="6DA4C400" w14:textId="77777777" w:rsidR="005939BA" w:rsidRPr="005939BA" w:rsidRDefault="005939BA" w:rsidP="00C721E9">
      <w:pPr>
        <w:spacing w:after="0"/>
        <w:ind w:firstLine="720"/>
        <w:rPr>
          <w:rFonts w:ascii="Times New Roman" w:hAnsi="Times New Roman" w:cs="Times New Roman"/>
          <w:bCs/>
          <w:sz w:val="24"/>
          <w:szCs w:val="24"/>
        </w:rPr>
      </w:pPr>
    </w:p>
    <w:p w14:paraId="65001794" w14:textId="64F8FF21" w:rsidR="005939BA" w:rsidRPr="005939BA" w:rsidRDefault="005939BA" w:rsidP="005939BA">
      <w:pPr>
        <w:spacing w:after="0"/>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4F95720A"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The primary purpose of the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project is to revolutionize the quality inspection process for fruits and vegetables using artificial intelligence and image-based classification. By automating the detection of rotten or spoiled produce, the system helps overcome the limitations of traditional manual sorting, thereby ensuring better food quality and reducing wastage across the supply chain.</w:t>
      </w:r>
    </w:p>
    <w:p w14:paraId="3344CB57" w14:textId="77777777" w:rsidR="005939BA" w:rsidRPr="00E060F4" w:rsidRDefault="005939BA" w:rsidP="00A1176A">
      <w:pPr>
        <w:spacing w:after="0"/>
        <w:ind w:firstLine="720"/>
        <w:rPr>
          <w:rFonts w:ascii="Times New Roman" w:hAnsi="Times New Roman" w:cs="Times New Roman"/>
          <w:bCs/>
          <w:sz w:val="28"/>
          <w:szCs w:val="28"/>
        </w:rPr>
      </w:pPr>
      <w:r w:rsidRPr="00E060F4">
        <w:rPr>
          <w:rFonts w:ascii="Times New Roman" w:hAnsi="Times New Roman" w:cs="Times New Roman"/>
          <w:b/>
          <w:bCs/>
          <w:sz w:val="28"/>
          <w:szCs w:val="28"/>
        </w:rPr>
        <w:t>Key Objectives of the Project:</w:t>
      </w:r>
    </w:p>
    <w:p w14:paraId="71399D0C"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develop an AI-powered image classification system capable of differentiating healthy produce from spoiled or rotten items.</w:t>
      </w:r>
    </w:p>
    <w:p w14:paraId="4A4ACA66"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minimize food wastage by detecting and removing low-quality produce at an early stage.</w:t>
      </w:r>
    </w:p>
    <w:p w14:paraId="32437A68"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enhance operational efficiency in food processing plants, warehouses, and retail chains by providing an automated quality control mechanism.</w:t>
      </w:r>
    </w:p>
    <w:p w14:paraId="61BBA8F8"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build a scalable and easy-to-use solution that can be adopted by stakeholders at various levels of the agricultural and food supply chain.</w:t>
      </w:r>
    </w:p>
    <w:p w14:paraId="774E0CFB"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increase consumer confidence and satisfaction by ensuring only high-quality, fresh produce reaches the market.</w:t>
      </w:r>
    </w:p>
    <w:p w14:paraId="0854DFB0"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The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project is not just a technological advancement but a step towards building a more sustainable, efficient, and trustworthy food supply chain.</w:t>
      </w:r>
    </w:p>
    <w:p w14:paraId="421273AF" w14:textId="77777777" w:rsidR="005939BA" w:rsidRDefault="005939BA">
      <w:pPr>
        <w:spacing w:after="0"/>
        <w:jc w:val="center"/>
        <w:rPr>
          <w:rFonts w:ascii="Times New Roman" w:hAnsi="Times New Roman" w:cs="Times New Roman"/>
          <w:b/>
          <w:sz w:val="28"/>
          <w:szCs w:val="28"/>
        </w:rPr>
      </w:pPr>
    </w:p>
    <w:p w14:paraId="118F65AA" w14:textId="77777777" w:rsidR="005939BA" w:rsidRDefault="005939BA">
      <w:pPr>
        <w:spacing w:after="0"/>
        <w:jc w:val="center"/>
        <w:rPr>
          <w:rFonts w:ascii="Times New Roman" w:hAnsi="Times New Roman" w:cs="Times New Roman"/>
          <w:b/>
          <w:sz w:val="28"/>
          <w:szCs w:val="28"/>
        </w:rPr>
      </w:pPr>
    </w:p>
    <w:p w14:paraId="27FF907C" w14:textId="77777777" w:rsidR="005939BA" w:rsidRDefault="005939BA">
      <w:pPr>
        <w:spacing w:after="0"/>
        <w:jc w:val="center"/>
        <w:rPr>
          <w:rFonts w:ascii="Times New Roman" w:hAnsi="Times New Roman" w:cs="Times New Roman"/>
          <w:b/>
          <w:sz w:val="28"/>
          <w:szCs w:val="28"/>
        </w:rPr>
      </w:pPr>
    </w:p>
    <w:p w14:paraId="20AD0CC4" w14:textId="4FCE8E44" w:rsidR="00455EB6" w:rsidRDefault="00455EB6">
      <w:pPr>
        <w:spacing w:after="0"/>
        <w:jc w:val="center"/>
        <w:rPr>
          <w:rFonts w:ascii="Times New Roman" w:hAnsi="Times New Roman" w:cs="Times New Roman"/>
          <w:b/>
          <w:sz w:val="28"/>
          <w:szCs w:val="28"/>
        </w:rPr>
      </w:pPr>
    </w:p>
    <w:p w14:paraId="114B3099"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lastRenderedPageBreak/>
        <w:t xml:space="preserve">2. IDEATION PHASE </w:t>
      </w:r>
    </w:p>
    <w:p w14:paraId="0C940C4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6A7466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7A448BA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32AE3BE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613D6D5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0C9809E2"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3FBFD8D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3DEDF98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6D8BB3C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237D729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1EA146B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2C23E2F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77C6951C"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185357A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5056342D"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6. FUNCTIONAL AND </w:t>
      </w:r>
      <w:proofErr w:type="gramStart"/>
      <w:r w:rsidRPr="00455EB6">
        <w:rPr>
          <w:rFonts w:ascii="Times New Roman" w:hAnsi="Times New Roman" w:cs="Times New Roman"/>
          <w:b/>
          <w:sz w:val="28"/>
          <w:szCs w:val="28"/>
        </w:rPr>
        <w:t>PERFORMANCE  TESTING</w:t>
      </w:r>
      <w:proofErr w:type="gramEnd"/>
      <w:r w:rsidRPr="00455EB6">
        <w:rPr>
          <w:rFonts w:ascii="Times New Roman" w:hAnsi="Times New Roman" w:cs="Times New Roman"/>
          <w:b/>
          <w:sz w:val="28"/>
          <w:szCs w:val="28"/>
        </w:rPr>
        <w:t xml:space="preserve"> </w:t>
      </w:r>
    </w:p>
    <w:p w14:paraId="42349946" w14:textId="161C7705"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46E81085" w14:textId="77777777" w:rsidR="005939BA" w:rsidRDefault="005939BA">
      <w:pPr>
        <w:spacing w:after="0"/>
        <w:jc w:val="center"/>
        <w:rPr>
          <w:rFonts w:ascii="Times New Roman" w:hAnsi="Times New Roman" w:cs="Times New Roman"/>
          <w:b/>
          <w:sz w:val="28"/>
          <w:szCs w:val="28"/>
        </w:rPr>
      </w:pPr>
    </w:p>
    <w:p w14:paraId="5AAF3807" w14:textId="77777777" w:rsidR="00455EB6" w:rsidRDefault="00455EB6">
      <w:pPr>
        <w:spacing w:after="0"/>
        <w:jc w:val="center"/>
        <w:rPr>
          <w:rFonts w:ascii="Times New Roman" w:hAnsi="Times New Roman" w:cs="Times New Roman"/>
          <w:b/>
          <w:sz w:val="28"/>
          <w:szCs w:val="28"/>
        </w:rPr>
      </w:pPr>
    </w:p>
    <w:p w14:paraId="58453B1E" w14:textId="77777777" w:rsidR="00455EB6" w:rsidRDefault="00455EB6">
      <w:pPr>
        <w:spacing w:after="0"/>
        <w:jc w:val="center"/>
        <w:rPr>
          <w:rFonts w:ascii="Times New Roman" w:hAnsi="Times New Roman" w:cs="Times New Roman"/>
          <w:b/>
          <w:sz w:val="28"/>
          <w:szCs w:val="28"/>
        </w:rPr>
      </w:pPr>
    </w:p>
    <w:p w14:paraId="72CF7692" w14:textId="77777777" w:rsidR="00455EB6" w:rsidRDefault="00455EB6">
      <w:pPr>
        <w:spacing w:after="0"/>
        <w:jc w:val="center"/>
        <w:rPr>
          <w:rFonts w:ascii="Times New Roman" w:hAnsi="Times New Roman" w:cs="Times New Roman"/>
          <w:b/>
          <w:sz w:val="28"/>
          <w:szCs w:val="28"/>
        </w:rPr>
      </w:pPr>
    </w:p>
    <w:p w14:paraId="7D34FEC0" w14:textId="77777777" w:rsidR="00455EB6" w:rsidRDefault="00455EB6">
      <w:pPr>
        <w:spacing w:after="0"/>
        <w:jc w:val="center"/>
        <w:rPr>
          <w:rFonts w:ascii="Times New Roman" w:hAnsi="Times New Roman" w:cs="Times New Roman"/>
          <w:b/>
          <w:sz w:val="28"/>
          <w:szCs w:val="28"/>
        </w:rPr>
      </w:pPr>
    </w:p>
    <w:p w14:paraId="1B3F12AA" w14:textId="77777777" w:rsidR="00455EB6" w:rsidRDefault="00455EB6">
      <w:pPr>
        <w:spacing w:after="0"/>
        <w:jc w:val="center"/>
        <w:rPr>
          <w:rFonts w:ascii="Times New Roman" w:hAnsi="Times New Roman" w:cs="Times New Roman"/>
          <w:b/>
          <w:sz w:val="28"/>
          <w:szCs w:val="28"/>
        </w:rPr>
      </w:pPr>
    </w:p>
    <w:p w14:paraId="0920200E" w14:textId="77777777" w:rsidR="00455EB6" w:rsidRDefault="00455EB6">
      <w:pPr>
        <w:spacing w:after="0"/>
        <w:jc w:val="center"/>
        <w:rPr>
          <w:rFonts w:ascii="Times New Roman" w:hAnsi="Times New Roman" w:cs="Times New Roman"/>
          <w:b/>
          <w:sz w:val="28"/>
          <w:szCs w:val="28"/>
        </w:rPr>
      </w:pPr>
    </w:p>
    <w:p w14:paraId="62397247" w14:textId="77777777" w:rsidR="00455EB6" w:rsidRDefault="00455EB6">
      <w:pPr>
        <w:spacing w:after="0"/>
        <w:jc w:val="center"/>
        <w:rPr>
          <w:rFonts w:ascii="Times New Roman" w:hAnsi="Times New Roman" w:cs="Times New Roman"/>
          <w:b/>
          <w:sz w:val="28"/>
          <w:szCs w:val="28"/>
        </w:rPr>
      </w:pPr>
    </w:p>
    <w:p w14:paraId="088260DE" w14:textId="77777777" w:rsidR="00455EB6" w:rsidRDefault="00455EB6">
      <w:pPr>
        <w:spacing w:after="0"/>
        <w:jc w:val="center"/>
        <w:rPr>
          <w:rFonts w:ascii="Times New Roman" w:hAnsi="Times New Roman" w:cs="Times New Roman"/>
          <w:b/>
          <w:sz w:val="28"/>
          <w:szCs w:val="28"/>
        </w:rPr>
      </w:pPr>
    </w:p>
    <w:p w14:paraId="5DF7481B" w14:textId="77777777" w:rsidR="00455EB6" w:rsidRDefault="00455EB6">
      <w:pPr>
        <w:spacing w:after="0"/>
        <w:jc w:val="center"/>
        <w:rPr>
          <w:rFonts w:ascii="Times New Roman" w:hAnsi="Times New Roman" w:cs="Times New Roman"/>
          <w:b/>
          <w:sz w:val="28"/>
          <w:szCs w:val="28"/>
        </w:rPr>
      </w:pPr>
    </w:p>
    <w:p w14:paraId="01C468E9" w14:textId="77777777" w:rsidR="00455EB6" w:rsidRDefault="00455EB6">
      <w:pPr>
        <w:spacing w:after="0"/>
        <w:jc w:val="center"/>
        <w:rPr>
          <w:rFonts w:ascii="Times New Roman" w:hAnsi="Times New Roman" w:cs="Times New Roman"/>
          <w:b/>
          <w:sz w:val="28"/>
          <w:szCs w:val="28"/>
        </w:rPr>
      </w:pPr>
    </w:p>
    <w:p w14:paraId="0A61F2D5" w14:textId="77777777" w:rsidR="00455EB6" w:rsidRDefault="00455EB6">
      <w:pPr>
        <w:spacing w:after="0"/>
        <w:jc w:val="center"/>
        <w:rPr>
          <w:rFonts w:ascii="Times New Roman" w:hAnsi="Times New Roman" w:cs="Times New Roman"/>
          <w:b/>
          <w:sz w:val="28"/>
          <w:szCs w:val="28"/>
        </w:rPr>
      </w:pPr>
    </w:p>
    <w:p w14:paraId="218FC6E4" w14:textId="77777777" w:rsidR="00455EB6" w:rsidRDefault="00455EB6">
      <w:pPr>
        <w:spacing w:after="0"/>
        <w:jc w:val="center"/>
        <w:rPr>
          <w:rFonts w:ascii="Times New Roman" w:hAnsi="Times New Roman" w:cs="Times New Roman"/>
          <w:b/>
          <w:sz w:val="28"/>
          <w:szCs w:val="28"/>
        </w:rPr>
      </w:pPr>
    </w:p>
    <w:p w14:paraId="2DC108DB" w14:textId="77777777" w:rsidR="00455EB6" w:rsidRDefault="00455EB6">
      <w:pPr>
        <w:spacing w:after="0"/>
        <w:jc w:val="center"/>
        <w:rPr>
          <w:rFonts w:ascii="Times New Roman" w:hAnsi="Times New Roman" w:cs="Times New Roman"/>
          <w:b/>
          <w:sz w:val="28"/>
          <w:szCs w:val="28"/>
        </w:rPr>
      </w:pPr>
    </w:p>
    <w:p w14:paraId="289DEC76" w14:textId="77777777" w:rsidR="00455EB6" w:rsidRDefault="00455EB6">
      <w:pPr>
        <w:spacing w:after="0"/>
        <w:jc w:val="center"/>
        <w:rPr>
          <w:rFonts w:ascii="Times New Roman" w:hAnsi="Times New Roman" w:cs="Times New Roman"/>
          <w:b/>
          <w:sz w:val="28"/>
          <w:szCs w:val="28"/>
        </w:rPr>
      </w:pPr>
    </w:p>
    <w:p w14:paraId="429B0F95" w14:textId="22CE9CB4" w:rsidR="005939BA" w:rsidRPr="00451328" w:rsidRDefault="00DE1424" w:rsidP="00E912E6">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lastRenderedPageBreak/>
        <w:t xml:space="preserve">7. </w:t>
      </w:r>
      <w:r w:rsidR="005939BA" w:rsidRPr="00451328">
        <w:rPr>
          <w:rFonts w:ascii="Times New Roman" w:hAnsi="Times New Roman" w:cs="Times New Roman"/>
          <w:b/>
          <w:sz w:val="32"/>
          <w:szCs w:val="32"/>
          <w:lang w:val="en-US"/>
        </w:rPr>
        <w:t>RESULTS</w:t>
      </w:r>
    </w:p>
    <w:p w14:paraId="4C27BE0C" w14:textId="40247B80" w:rsidR="00DE1424" w:rsidRPr="00451328" w:rsidRDefault="00DE1424" w:rsidP="00DE1424">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488868F5" w14:textId="00B40A30" w:rsidR="00DE1424" w:rsidRDefault="00DE1424" w:rsidP="00DE1424">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5164AEAF" w14:textId="77777777" w:rsidR="00DE1424" w:rsidRPr="00DE1424" w:rsidRDefault="00DE1424" w:rsidP="00DE1424">
      <w:pPr>
        <w:spacing w:after="0"/>
        <w:rPr>
          <w:rFonts w:ascii="Times New Roman" w:hAnsi="Times New Roman" w:cs="Times New Roman"/>
          <w:bCs/>
          <w:sz w:val="24"/>
          <w:szCs w:val="24"/>
          <w:lang w:val="en-US"/>
        </w:rPr>
      </w:pPr>
    </w:p>
    <w:p w14:paraId="51B1B20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8"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29087E48" w14:textId="77777777" w:rsidR="005939BA" w:rsidRPr="005939BA" w:rsidRDefault="005939BA" w:rsidP="00E912E6">
      <w:pPr>
        <w:spacing w:after="0"/>
        <w:rPr>
          <w:rFonts w:ascii="Times New Roman" w:hAnsi="Times New Roman" w:cs="Times New Roman"/>
          <w:bCs/>
          <w:sz w:val="24"/>
          <w:szCs w:val="24"/>
          <w:lang w:val="en-US"/>
        </w:rPr>
      </w:pPr>
    </w:p>
    <w:p w14:paraId="45E156AA" w14:textId="63D72A84"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E5DFD5" wp14:editId="6D23D75C">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7D2A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AC0DEA" wp14:editId="4D28EB7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2AB49"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005939BA" w:rsidRPr="005939BA">
        <w:rPr>
          <w:rFonts w:ascii="Times New Roman" w:hAnsi="Times New Roman" w:cs="Times New Roman"/>
          <w:noProof/>
        </w:rPr>
        <w:drawing>
          <wp:inline distT="0" distB="0" distL="0" distR="0" wp14:anchorId="3CC58C4D" wp14:editId="6577B584">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193C0958" w14:textId="169A8DB8"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70C68EAC" w14:textId="77777777" w:rsidR="005939BA" w:rsidRPr="005939BA" w:rsidRDefault="005939BA" w:rsidP="00E912E6">
      <w:pPr>
        <w:spacing w:after="0"/>
        <w:rPr>
          <w:rFonts w:ascii="Times New Roman" w:hAnsi="Times New Roman" w:cs="Times New Roman"/>
          <w:bCs/>
          <w:sz w:val="24"/>
          <w:szCs w:val="24"/>
          <w:lang w:val="en-US"/>
        </w:rPr>
      </w:pPr>
    </w:p>
    <w:p w14:paraId="0C5C514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 xml:space="preserve">Click on that link a web page of </w:t>
      </w:r>
      <w:proofErr w:type="spellStart"/>
      <w:r w:rsidRPr="005939BA">
        <w:rPr>
          <w:rFonts w:ascii="Times New Roman" w:hAnsi="Times New Roman" w:cs="Times New Roman"/>
          <w:bCs/>
          <w:sz w:val="24"/>
          <w:szCs w:val="24"/>
          <w:lang w:val="en-US"/>
        </w:rPr>
        <w:t>Nutrigaze</w:t>
      </w:r>
      <w:proofErr w:type="spellEnd"/>
      <w:r w:rsidRPr="005939BA">
        <w:rPr>
          <w:rFonts w:ascii="Times New Roman" w:hAnsi="Times New Roman" w:cs="Times New Roman"/>
          <w:bCs/>
          <w:sz w:val="24"/>
          <w:szCs w:val="24"/>
          <w:lang w:val="en-US"/>
        </w:rPr>
        <w:t xml:space="preserve"> will be open in the web browser.</w:t>
      </w:r>
    </w:p>
    <w:p w14:paraId="4CA7B157" w14:textId="77777777" w:rsidR="005939BA" w:rsidRPr="005939BA" w:rsidRDefault="005939BA" w:rsidP="00E912E6">
      <w:pPr>
        <w:spacing w:after="0"/>
        <w:rPr>
          <w:rFonts w:ascii="Times New Roman" w:hAnsi="Times New Roman" w:cs="Times New Roman"/>
          <w:bCs/>
          <w:sz w:val="24"/>
          <w:szCs w:val="24"/>
          <w:lang w:val="en-US"/>
        </w:rPr>
      </w:pPr>
    </w:p>
    <w:p w14:paraId="584B438D" w14:textId="7C75A592"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E3D79FB" wp14:editId="2A5BCA87">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5A064"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005939BA"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3A15237" wp14:editId="421B29C6">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C35846"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005939BA" w:rsidRPr="005939BA">
        <w:rPr>
          <w:rFonts w:ascii="Times New Roman" w:hAnsi="Times New Roman" w:cs="Times New Roman"/>
          <w:bCs/>
          <w:noProof/>
          <w:sz w:val="24"/>
          <w:szCs w:val="24"/>
          <w:lang w:val="en-US"/>
        </w:rPr>
        <w:drawing>
          <wp:inline distT="0" distB="0" distL="0" distR="0" wp14:anchorId="0059F2C1" wp14:editId="53A9D2DA">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50C21894" w14:textId="4E87031D" w:rsidR="00DE1424"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690AD0A4" w14:textId="77777777" w:rsidR="00DE1424" w:rsidRDefault="00DE1424" w:rsidP="00357408">
      <w:pPr>
        <w:spacing w:after="0"/>
        <w:jc w:val="center"/>
        <w:rPr>
          <w:rFonts w:ascii="Times New Roman" w:hAnsi="Times New Roman" w:cs="Times New Roman"/>
          <w:bCs/>
          <w:sz w:val="24"/>
          <w:szCs w:val="24"/>
          <w:lang w:val="en-US"/>
        </w:rPr>
      </w:pPr>
    </w:p>
    <w:p w14:paraId="2E96F983" w14:textId="77777777" w:rsidR="00DE1424" w:rsidRDefault="00DE1424" w:rsidP="00357408">
      <w:pPr>
        <w:spacing w:after="0"/>
        <w:jc w:val="center"/>
        <w:rPr>
          <w:rFonts w:ascii="Times New Roman" w:hAnsi="Times New Roman" w:cs="Times New Roman"/>
          <w:bCs/>
          <w:sz w:val="24"/>
          <w:szCs w:val="24"/>
          <w:lang w:val="en-US"/>
        </w:rPr>
      </w:pPr>
    </w:p>
    <w:p w14:paraId="5A6B561B" w14:textId="77777777" w:rsidR="005939BA" w:rsidRPr="005939BA" w:rsidRDefault="005939BA" w:rsidP="00E912E6">
      <w:pPr>
        <w:spacing w:after="0"/>
        <w:rPr>
          <w:rFonts w:ascii="Times New Roman" w:hAnsi="Times New Roman" w:cs="Times New Roman"/>
          <w:bCs/>
          <w:sz w:val="24"/>
          <w:szCs w:val="24"/>
          <w:lang w:val="en-US"/>
        </w:rPr>
      </w:pPr>
    </w:p>
    <w:p w14:paraId="62D33A8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5C782188" w14:textId="77777777" w:rsidR="005939BA" w:rsidRP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E5A35A" wp14:editId="58B8A4BE">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CCF96"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E94F267" wp14:editId="73242A0A">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07AB40DE" w14:textId="56F38A5D" w:rsidR="005939BA" w:rsidRDefault="00451328" w:rsidP="0045132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79C01D66" w14:textId="77777777" w:rsidR="00451328" w:rsidRPr="00451328" w:rsidRDefault="00451328" w:rsidP="00451328">
      <w:pPr>
        <w:spacing w:after="0"/>
        <w:jc w:val="center"/>
        <w:rPr>
          <w:rFonts w:ascii="Times New Roman" w:hAnsi="Times New Roman" w:cs="Times New Roman"/>
          <w:b/>
          <w:sz w:val="24"/>
          <w:szCs w:val="24"/>
          <w:lang w:val="en-US"/>
        </w:rPr>
      </w:pPr>
    </w:p>
    <w:p w14:paraId="4FE42BAF"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F6CCAC3" w14:textId="77777777" w:rsidR="005939BA" w:rsidRPr="005939BA" w:rsidRDefault="005939BA" w:rsidP="00E912E6">
      <w:pPr>
        <w:spacing w:after="0"/>
        <w:rPr>
          <w:rFonts w:ascii="Times New Roman" w:hAnsi="Times New Roman" w:cs="Times New Roman"/>
          <w:bCs/>
          <w:sz w:val="24"/>
          <w:szCs w:val="24"/>
          <w:lang w:val="en-US"/>
        </w:rPr>
      </w:pPr>
    </w:p>
    <w:p w14:paraId="0BAB9427"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D6DAC8E" wp14:editId="0381A539">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90937"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1FAC22D2" wp14:editId="29C0A516">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70DC0716" w14:textId="6129E9AE"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w:t>
      </w:r>
      <w:r w:rsidR="00461B18">
        <w:rPr>
          <w:rFonts w:ascii="Times New Roman" w:hAnsi="Times New Roman" w:cs="Times New Roman"/>
          <w:b/>
          <w:sz w:val="24"/>
          <w:szCs w:val="24"/>
          <w:lang w:val="en-US"/>
        </w:rPr>
        <w:t>7.1.4: Window to choose image for prediction</w:t>
      </w:r>
    </w:p>
    <w:p w14:paraId="505F52A4" w14:textId="77777777" w:rsidR="005939BA" w:rsidRPr="005939BA" w:rsidRDefault="005939BA" w:rsidP="00E912E6">
      <w:pPr>
        <w:spacing w:after="0"/>
        <w:rPr>
          <w:rFonts w:ascii="Times New Roman" w:hAnsi="Times New Roman" w:cs="Times New Roman"/>
          <w:bCs/>
          <w:sz w:val="24"/>
          <w:szCs w:val="24"/>
          <w:lang w:val="en-US"/>
        </w:rPr>
      </w:pPr>
    </w:p>
    <w:p w14:paraId="73F2397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2E92720D" w14:textId="77777777" w:rsidR="005939BA" w:rsidRPr="005939BA" w:rsidRDefault="005939BA" w:rsidP="00E912E6">
      <w:pPr>
        <w:spacing w:after="0"/>
        <w:rPr>
          <w:rFonts w:ascii="Times New Roman" w:hAnsi="Times New Roman" w:cs="Times New Roman"/>
          <w:bCs/>
          <w:sz w:val="24"/>
          <w:szCs w:val="24"/>
          <w:lang w:val="en-US"/>
        </w:rPr>
      </w:pPr>
    </w:p>
    <w:p w14:paraId="432E3A02"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F743E09"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E8A0BD1" wp14:editId="70F42E0F">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6D230"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6297ED2F" wp14:editId="7973081A">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09FAF588" w14:textId="04627D7F" w:rsidR="00DE1424" w:rsidRPr="00461B18" w:rsidRDefault="00461B1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097CBAE9" w14:textId="77777777" w:rsidR="005939BA" w:rsidRPr="005939BA" w:rsidRDefault="005939BA" w:rsidP="00E912E6">
      <w:pPr>
        <w:spacing w:after="0"/>
        <w:rPr>
          <w:rFonts w:ascii="Times New Roman" w:hAnsi="Times New Roman" w:cs="Times New Roman"/>
          <w:bCs/>
          <w:sz w:val="24"/>
          <w:szCs w:val="24"/>
          <w:lang w:val="en-US"/>
        </w:rPr>
      </w:pPr>
    </w:p>
    <w:p w14:paraId="111B35BE"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5BE97D3C"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27763E04" w14:textId="77777777" w:rsidR="005939BA" w:rsidRPr="005939BA" w:rsidRDefault="005939BA" w:rsidP="00E912E6">
      <w:pPr>
        <w:spacing w:after="0"/>
        <w:rPr>
          <w:rFonts w:ascii="Times New Roman" w:hAnsi="Times New Roman" w:cs="Times New Roman"/>
          <w:bCs/>
          <w:sz w:val="24"/>
          <w:szCs w:val="24"/>
          <w:lang w:val="en-US"/>
        </w:rPr>
      </w:pPr>
    </w:p>
    <w:p w14:paraId="7E35E369" w14:textId="5F94035A"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D0ABA17" wp14:editId="2F91ECE2">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395C7E" wp14:editId="0F9DFEB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746229AE" w14:textId="4C517F38"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3B410A52" wp14:editId="666FD12F">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CDA9AF5" wp14:editId="04AD94BC">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46C5D465" w14:textId="79AF927F" w:rsidR="00DE1424" w:rsidRPr="00461B18" w:rsidRDefault="00461B18" w:rsidP="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1821A12E" w14:textId="34ACC09B" w:rsidR="001D436A" w:rsidRDefault="001D436A" w:rsidP="001D436A">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77888779" w14:textId="2877D4A4" w:rsidR="001D436A" w:rsidRPr="001D436A" w:rsidRDefault="001D436A" w:rsidP="001D436A">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072DF02A" wp14:editId="651B81A6">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5B043B62" wp14:editId="2D34FEB0">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18257218" wp14:editId="2DE7B5C4">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7C56B9F" w14:textId="73676385" w:rsidR="001D436A" w:rsidRPr="00461B18" w:rsidRDefault="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10B0177E" w14:textId="77777777" w:rsidR="001D436A" w:rsidRDefault="001D436A">
      <w:pPr>
        <w:jc w:val="center"/>
        <w:rPr>
          <w:rFonts w:ascii="Times New Roman" w:eastAsia="Calibri" w:hAnsi="Times New Roman" w:cs="Times New Roman"/>
          <w:b/>
          <w:sz w:val="28"/>
          <w:szCs w:val="28"/>
        </w:rPr>
      </w:pPr>
    </w:p>
    <w:p w14:paraId="6BBC43F8" w14:textId="77777777" w:rsidR="001D436A" w:rsidRDefault="001D436A">
      <w:pPr>
        <w:jc w:val="center"/>
        <w:rPr>
          <w:rFonts w:ascii="Times New Roman" w:eastAsia="Calibri" w:hAnsi="Times New Roman" w:cs="Times New Roman"/>
          <w:b/>
          <w:sz w:val="28"/>
          <w:szCs w:val="28"/>
        </w:rPr>
      </w:pPr>
    </w:p>
    <w:p w14:paraId="28F2BB3D" w14:textId="1401BD3E" w:rsidR="005939BA" w:rsidRPr="001A5001" w:rsidRDefault="001A5001" w:rsidP="001A5001">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 xml:space="preserve">8.  </w:t>
      </w:r>
      <w:r w:rsidR="005939BA" w:rsidRPr="001A5001">
        <w:rPr>
          <w:rFonts w:ascii="Times New Roman" w:eastAsia="Calibri" w:hAnsi="Times New Roman" w:cs="Times New Roman"/>
          <w:b/>
          <w:sz w:val="32"/>
          <w:szCs w:val="32"/>
        </w:rPr>
        <w:t>ADVANTAGES &amp; DISADVANTAGES</w:t>
      </w:r>
    </w:p>
    <w:p w14:paraId="0305DB9F" w14:textId="2E3C30D0"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w:t>
      </w:r>
      <w:r w:rsidR="005939BA" w:rsidRPr="001A5001">
        <w:rPr>
          <w:rFonts w:ascii="Times New Roman" w:eastAsia="Calibri" w:hAnsi="Times New Roman" w:cs="Times New Roman"/>
          <w:b/>
          <w:bCs/>
          <w:sz w:val="28"/>
          <w:szCs w:val="28"/>
        </w:rPr>
        <w:t xml:space="preserve">Advantages of </w:t>
      </w:r>
      <w:proofErr w:type="spellStart"/>
      <w:r w:rsidR="005939BA" w:rsidRPr="001A5001">
        <w:rPr>
          <w:rFonts w:ascii="Times New Roman" w:eastAsia="Calibri" w:hAnsi="Times New Roman" w:cs="Times New Roman"/>
          <w:b/>
          <w:bCs/>
          <w:sz w:val="28"/>
          <w:szCs w:val="28"/>
        </w:rPr>
        <w:t>NutriGaze</w:t>
      </w:r>
      <w:proofErr w:type="spellEnd"/>
      <w:r w:rsidR="005939BA" w:rsidRPr="001A5001">
        <w:rPr>
          <w:rFonts w:ascii="Times New Roman" w:eastAsia="Calibri" w:hAnsi="Times New Roman" w:cs="Times New Roman"/>
          <w:b/>
          <w:bCs/>
          <w:sz w:val="28"/>
          <w:szCs w:val="28"/>
        </w:rPr>
        <w:t xml:space="preserve"> Smart Sorting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2"/>
        <w:gridCol w:w="6264"/>
      </w:tblGrid>
      <w:tr w:rsidR="005939BA" w:rsidRPr="005939BA" w14:paraId="604A448F" w14:textId="77777777" w:rsidTr="001D5609">
        <w:trPr>
          <w:tblHeader/>
          <w:tblCellSpacing w:w="15" w:type="dxa"/>
        </w:trPr>
        <w:tc>
          <w:tcPr>
            <w:tcW w:w="0" w:type="auto"/>
            <w:vAlign w:val="center"/>
            <w:hideMark/>
          </w:tcPr>
          <w:p w14:paraId="12C708AE"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78A4AB3D"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40F3A18D" w14:textId="77777777" w:rsidTr="001D5609">
        <w:trPr>
          <w:tblCellSpacing w:w="15" w:type="dxa"/>
        </w:trPr>
        <w:tc>
          <w:tcPr>
            <w:tcW w:w="0" w:type="auto"/>
            <w:vAlign w:val="center"/>
            <w:hideMark/>
          </w:tcPr>
          <w:p w14:paraId="1C35167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Accurate Detection</w:t>
            </w:r>
          </w:p>
        </w:tc>
        <w:tc>
          <w:tcPr>
            <w:tcW w:w="0" w:type="auto"/>
            <w:vAlign w:val="center"/>
            <w:hideMark/>
          </w:tcPr>
          <w:p w14:paraId="3BAB9804"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Deep learning ensures high accuracy in classifying fresh vs. rotten produce.</w:t>
            </w:r>
          </w:p>
        </w:tc>
      </w:tr>
      <w:tr w:rsidR="005939BA" w:rsidRPr="005939BA" w14:paraId="7ED271B4" w14:textId="77777777" w:rsidTr="001D5609">
        <w:trPr>
          <w:tblCellSpacing w:w="15" w:type="dxa"/>
        </w:trPr>
        <w:tc>
          <w:tcPr>
            <w:tcW w:w="0" w:type="auto"/>
            <w:vAlign w:val="center"/>
            <w:hideMark/>
          </w:tcPr>
          <w:p w14:paraId="5D897EB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Automation &amp; Efficiency</w:t>
            </w:r>
          </w:p>
        </w:tc>
        <w:tc>
          <w:tcPr>
            <w:tcW w:w="0" w:type="auto"/>
            <w:vAlign w:val="center"/>
            <w:hideMark/>
          </w:tcPr>
          <w:p w14:paraId="7ECFA3F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Reduces manual </w:t>
            </w:r>
            <w:proofErr w:type="spellStart"/>
            <w:r w:rsidRPr="005939BA">
              <w:rPr>
                <w:rFonts w:ascii="Times New Roman" w:eastAsia="Calibri" w:hAnsi="Times New Roman" w:cs="Times New Roman"/>
                <w:bCs/>
                <w:sz w:val="24"/>
                <w:szCs w:val="24"/>
              </w:rPr>
              <w:t>labor</w:t>
            </w:r>
            <w:proofErr w:type="spellEnd"/>
            <w:r w:rsidRPr="005939BA">
              <w:rPr>
                <w:rFonts w:ascii="Times New Roman" w:eastAsia="Calibri" w:hAnsi="Times New Roman" w:cs="Times New Roman"/>
                <w:bCs/>
                <w:sz w:val="24"/>
                <w:szCs w:val="24"/>
              </w:rPr>
              <w:t xml:space="preserve"> and speeds up the sorting process significantly.</w:t>
            </w:r>
          </w:p>
        </w:tc>
      </w:tr>
      <w:tr w:rsidR="005939BA" w:rsidRPr="005939BA" w14:paraId="1CC8D225" w14:textId="77777777" w:rsidTr="001D5609">
        <w:trPr>
          <w:tblCellSpacing w:w="15" w:type="dxa"/>
        </w:trPr>
        <w:tc>
          <w:tcPr>
            <w:tcW w:w="0" w:type="auto"/>
            <w:vAlign w:val="center"/>
            <w:hideMark/>
          </w:tcPr>
          <w:p w14:paraId="6A60F6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Reduces Post-Harvest Losses</w:t>
            </w:r>
          </w:p>
        </w:tc>
        <w:tc>
          <w:tcPr>
            <w:tcW w:w="0" w:type="auto"/>
            <w:vAlign w:val="center"/>
            <w:hideMark/>
          </w:tcPr>
          <w:p w14:paraId="24CE636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Early detection of spoiled produce helps minimize food wastage.</w:t>
            </w:r>
          </w:p>
        </w:tc>
      </w:tr>
      <w:tr w:rsidR="005939BA" w:rsidRPr="005939BA" w14:paraId="7C1607AC" w14:textId="77777777" w:rsidTr="001D5609">
        <w:trPr>
          <w:tblCellSpacing w:w="15" w:type="dxa"/>
        </w:trPr>
        <w:tc>
          <w:tcPr>
            <w:tcW w:w="0" w:type="auto"/>
            <w:vAlign w:val="center"/>
            <w:hideMark/>
          </w:tcPr>
          <w:p w14:paraId="5F3299D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Consumer Trust &amp; Satisfaction</w:t>
            </w:r>
          </w:p>
        </w:tc>
        <w:tc>
          <w:tcPr>
            <w:tcW w:w="0" w:type="auto"/>
            <w:vAlign w:val="center"/>
            <w:hideMark/>
          </w:tcPr>
          <w:p w14:paraId="334513D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Ensures only quality fruits and vegetables reach consumers, improving confidence.</w:t>
            </w:r>
          </w:p>
        </w:tc>
      </w:tr>
      <w:tr w:rsidR="005939BA" w:rsidRPr="005939BA" w14:paraId="40B81B3C" w14:textId="77777777" w:rsidTr="001D5609">
        <w:trPr>
          <w:tblCellSpacing w:w="15" w:type="dxa"/>
        </w:trPr>
        <w:tc>
          <w:tcPr>
            <w:tcW w:w="0" w:type="auto"/>
            <w:vAlign w:val="center"/>
            <w:hideMark/>
          </w:tcPr>
          <w:p w14:paraId="74314E03"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28AC51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food processing environments with minimal effort.</w:t>
            </w:r>
          </w:p>
        </w:tc>
      </w:tr>
      <w:tr w:rsidR="005939BA" w:rsidRPr="005939BA" w14:paraId="119D058C" w14:textId="77777777" w:rsidTr="001D5609">
        <w:trPr>
          <w:tblCellSpacing w:w="15" w:type="dxa"/>
        </w:trPr>
        <w:tc>
          <w:tcPr>
            <w:tcW w:w="0" w:type="auto"/>
            <w:vAlign w:val="center"/>
            <w:hideMark/>
          </w:tcPr>
          <w:p w14:paraId="71F9ADC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28BA09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939BA" w:rsidRPr="005939BA" w14:paraId="3EE41239" w14:textId="77777777" w:rsidTr="001D5609">
        <w:trPr>
          <w:tblCellSpacing w:w="15" w:type="dxa"/>
        </w:trPr>
        <w:tc>
          <w:tcPr>
            <w:tcW w:w="0" w:type="auto"/>
            <w:vAlign w:val="center"/>
            <w:hideMark/>
          </w:tcPr>
          <w:p w14:paraId="4FEA77E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710744B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losses due to rejected or returned spoiled produce, improving profitability.</w:t>
            </w:r>
          </w:p>
        </w:tc>
      </w:tr>
    </w:tbl>
    <w:p w14:paraId="4E9BE45B" w14:textId="2CA6CC97" w:rsidR="005939BA" w:rsidRPr="001A5001"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8.1: Advantages</w:t>
      </w:r>
    </w:p>
    <w:p w14:paraId="4D94541E" w14:textId="2D85F1A3"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8.2 </w:t>
      </w:r>
      <w:r w:rsidR="005939BA" w:rsidRPr="001A5001">
        <w:rPr>
          <w:rFonts w:ascii="Times New Roman" w:eastAsia="Calibri" w:hAnsi="Times New Roman" w:cs="Times New Roman"/>
          <w:b/>
          <w:bCs/>
          <w:sz w:val="28"/>
          <w:szCs w:val="28"/>
        </w:rPr>
        <w:t>Disadvantages / Limitations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6"/>
        <w:gridCol w:w="6320"/>
      </w:tblGrid>
      <w:tr w:rsidR="005939BA" w:rsidRPr="005939BA" w14:paraId="3CA9F8D0" w14:textId="77777777" w:rsidTr="001D5609">
        <w:trPr>
          <w:tblHeader/>
          <w:tblCellSpacing w:w="15" w:type="dxa"/>
        </w:trPr>
        <w:tc>
          <w:tcPr>
            <w:tcW w:w="0" w:type="auto"/>
            <w:vAlign w:val="center"/>
            <w:hideMark/>
          </w:tcPr>
          <w:p w14:paraId="4E6BF3AA"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1E6FA8C3"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3D041559" w14:textId="77777777" w:rsidTr="001D5609">
        <w:trPr>
          <w:tblCellSpacing w:w="15" w:type="dxa"/>
        </w:trPr>
        <w:tc>
          <w:tcPr>
            <w:tcW w:w="0" w:type="auto"/>
            <w:vAlign w:val="center"/>
            <w:hideMark/>
          </w:tcPr>
          <w:p w14:paraId="5FBB1156"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2694FEEA"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939BA" w:rsidRPr="005939BA" w14:paraId="01DFBD6D" w14:textId="77777777" w:rsidTr="001D5609">
        <w:trPr>
          <w:tblCellSpacing w:w="15" w:type="dxa"/>
        </w:trPr>
        <w:tc>
          <w:tcPr>
            <w:tcW w:w="0" w:type="auto"/>
            <w:vAlign w:val="center"/>
            <w:hideMark/>
          </w:tcPr>
          <w:p w14:paraId="60B3D5F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6E244E6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939BA" w:rsidRPr="005939BA" w14:paraId="513025B8" w14:textId="77777777" w:rsidTr="001D5609">
        <w:trPr>
          <w:tblCellSpacing w:w="15" w:type="dxa"/>
        </w:trPr>
        <w:tc>
          <w:tcPr>
            <w:tcW w:w="0" w:type="auto"/>
            <w:vAlign w:val="center"/>
            <w:hideMark/>
          </w:tcPr>
          <w:p w14:paraId="7F72BE82"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70037F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model only works for fruits and vegetables it has been trained on.</w:t>
            </w:r>
          </w:p>
        </w:tc>
      </w:tr>
      <w:tr w:rsidR="005939BA" w:rsidRPr="005939BA" w14:paraId="49A10F68" w14:textId="77777777" w:rsidTr="001D5609">
        <w:trPr>
          <w:tblCellSpacing w:w="15" w:type="dxa"/>
        </w:trPr>
        <w:tc>
          <w:tcPr>
            <w:tcW w:w="0" w:type="auto"/>
            <w:vAlign w:val="center"/>
            <w:hideMark/>
          </w:tcPr>
          <w:p w14:paraId="3F23E7E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5F8342A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Complex external factors like hidden defects or </w:t>
            </w:r>
            <w:proofErr w:type="spellStart"/>
            <w:r w:rsidRPr="005939BA">
              <w:rPr>
                <w:rFonts w:ascii="Times New Roman" w:eastAsia="Calibri" w:hAnsi="Times New Roman" w:cs="Times New Roman"/>
                <w:bCs/>
                <w:sz w:val="24"/>
                <w:szCs w:val="24"/>
              </w:rPr>
              <w:t>odor</w:t>
            </w:r>
            <w:proofErr w:type="spellEnd"/>
            <w:r w:rsidRPr="005939BA">
              <w:rPr>
                <w:rFonts w:ascii="Times New Roman" w:eastAsia="Calibri" w:hAnsi="Times New Roman" w:cs="Times New Roman"/>
                <w:bCs/>
                <w:sz w:val="24"/>
                <w:szCs w:val="24"/>
              </w:rPr>
              <w:t xml:space="preserve"> cannot be detected.</w:t>
            </w:r>
          </w:p>
        </w:tc>
      </w:tr>
      <w:tr w:rsidR="005939BA" w:rsidRPr="005939BA" w14:paraId="3AA23F4B" w14:textId="77777777" w:rsidTr="001D5609">
        <w:trPr>
          <w:tblCellSpacing w:w="15" w:type="dxa"/>
        </w:trPr>
        <w:tc>
          <w:tcPr>
            <w:tcW w:w="0" w:type="auto"/>
            <w:vAlign w:val="center"/>
            <w:hideMark/>
          </w:tcPr>
          <w:p w14:paraId="42D8E39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15A01DC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05D1C67F" w14:textId="2A4EFE01" w:rsidR="005939BA"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8.2: Disadvantages</w:t>
      </w:r>
    </w:p>
    <w:p w14:paraId="68282CC2" w14:textId="77777777" w:rsidR="001A5001" w:rsidRPr="001A5001" w:rsidRDefault="001A5001" w:rsidP="001A5001">
      <w:pPr>
        <w:jc w:val="center"/>
        <w:rPr>
          <w:rFonts w:ascii="Times New Roman" w:eastAsia="Calibri" w:hAnsi="Times New Roman" w:cs="Times New Roman"/>
          <w:b/>
          <w:sz w:val="24"/>
          <w:szCs w:val="24"/>
        </w:rPr>
      </w:pPr>
    </w:p>
    <w:p w14:paraId="5BB8B021" w14:textId="17C82071" w:rsidR="005939BA" w:rsidRPr="001A5001" w:rsidRDefault="001A5001" w:rsidP="0017027B">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14:paraId="5749D274" w14:textId="77777777" w:rsidR="005939BA" w:rsidRPr="005939BA" w:rsidRDefault="005939BA" w:rsidP="0017027B">
      <w:pPr>
        <w:ind w:firstLine="720"/>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The </w:t>
      </w:r>
      <w:proofErr w:type="spellStart"/>
      <w:r w:rsidRPr="005939BA">
        <w:rPr>
          <w:rFonts w:ascii="Times New Roman" w:eastAsia="Calibri" w:hAnsi="Times New Roman" w:cs="Times New Roman"/>
          <w:bCs/>
          <w:sz w:val="24"/>
          <w:szCs w:val="24"/>
        </w:rPr>
        <w:t>NutriGaze</w:t>
      </w:r>
      <w:proofErr w:type="spellEnd"/>
      <w:r w:rsidRPr="005939BA">
        <w:rPr>
          <w:rFonts w:ascii="Times New Roman" w:eastAsia="Calibri" w:hAnsi="Times New Roman" w:cs="Times New Roman"/>
          <w:bCs/>
          <w:sz w:val="24"/>
          <w:szCs w:val="24"/>
        </w:rPr>
        <w:t xml:space="preserve"> Smart Sorting System effectively addresses the critical issue of post-harvest losses due to spoiled fruits and vegetables. By leveraging deep learning techniques and transfer learning using VGG16, the project offers an automated, reliable, and scalable solution for classifying fresh and rotten produce. This not only enhances food quality and safety but also contributes to reducing wastage and boosting consumer confidence. Though there are challenges such as dependence on image quality and system limitations to trained categories, the system shows promising results and practical applicability in real-world scenarios like food processing units and supermarkets.</w:t>
      </w:r>
    </w:p>
    <w:p w14:paraId="461B9EA2" w14:textId="0CB3B59B" w:rsidR="005939BA" w:rsidRPr="001A5001" w:rsidRDefault="005939BA" w:rsidP="0017027B">
      <w:pPr>
        <w:jc w:val="center"/>
        <w:rPr>
          <w:rFonts w:ascii="Times New Roman" w:eastAsia="Calibri" w:hAnsi="Times New Roman" w:cs="Times New Roman"/>
          <w:b/>
          <w:bCs/>
          <w:sz w:val="32"/>
          <w:szCs w:val="32"/>
        </w:rPr>
      </w:pPr>
      <w:r w:rsidRPr="005939BA">
        <w:rPr>
          <w:rFonts w:ascii="Times New Roman" w:eastAsia="Calibri" w:hAnsi="Times New Roman" w:cs="Times New Roman"/>
          <w:bCs/>
          <w:sz w:val="28"/>
          <w:szCs w:val="28"/>
        </w:rPr>
        <w:br w:type="page"/>
      </w:r>
      <w:r w:rsidR="001A5001" w:rsidRPr="001A5001">
        <w:rPr>
          <w:rFonts w:ascii="Times New Roman" w:eastAsia="Calibri" w:hAnsi="Times New Roman" w:cs="Times New Roman"/>
          <w:b/>
          <w:sz w:val="32"/>
          <w:szCs w:val="32"/>
        </w:rPr>
        <w:lastRenderedPageBreak/>
        <w:t>10. F</w:t>
      </w:r>
      <w:r w:rsidR="001A5001" w:rsidRPr="001A5001">
        <w:rPr>
          <w:rFonts w:ascii="Times New Roman" w:eastAsia="Calibri" w:hAnsi="Times New Roman" w:cs="Times New Roman"/>
          <w:b/>
          <w:bCs/>
          <w:sz w:val="32"/>
          <w:szCs w:val="32"/>
        </w:rPr>
        <w:t>UTURE SCOPE</w:t>
      </w:r>
    </w:p>
    <w:p w14:paraId="2CA1754F" w14:textId="77777777" w:rsidR="005939BA" w:rsidRPr="005939BA" w:rsidRDefault="005939BA" w:rsidP="0017027B">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Smart Sorting system can be further enhanced and expanded in several ways:</w:t>
      </w:r>
    </w:p>
    <w:p w14:paraId="491E23FA"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Support for More Categories:</w:t>
      </w:r>
      <w:r w:rsidRPr="005939BA">
        <w:rPr>
          <w:rFonts w:ascii="Times New Roman" w:eastAsia="Calibri" w:hAnsi="Times New Roman" w:cs="Times New Roman"/>
          <w:bCs/>
          <w:sz w:val="24"/>
          <w:szCs w:val="24"/>
        </w:rPr>
        <w:t xml:space="preserve"> Extend the model to include more fruits, vegetables, and other perishable food items.</w:t>
      </w:r>
    </w:p>
    <w:p w14:paraId="24570437"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Real-time Integration:</w:t>
      </w:r>
      <w:r w:rsidRPr="005939BA">
        <w:rPr>
          <w:rFonts w:ascii="Times New Roman" w:eastAsia="Calibri" w:hAnsi="Times New Roman" w:cs="Times New Roman"/>
          <w:bCs/>
          <w:sz w:val="24"/>
          <w:szCs w:val="24"/>
        </w:rPr>
        <w:t xml:space="preserve"> Integration with conveyor belt sorting systems for real-time industrial applications.</w:t>
      </w:r>
    </w:p>
    <w:p w14:paraId="39497604"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Mobile App Development:</w:t>
      </w:r>
      <w:r w:rsidRPr="005939BA">
        <w:rPr>
          <w:rFonts w:ascii="Times New Roman" w:eastAsia="Calibri" w:hAnsi="Times New Roman" w:cs="Times New Roman"/>
          <w:bCs/>
          <w:sz w:val="24"/>
          <w:szCs w:val="24"/>
        </w:rPr>
        <w:t xml:space="preserve"> Building a mobile version of the system for on-the-go quality checks by farmers and retailers.</w:t>
      </w:r>
    </w:p>
    <w:p w14:paraId="52414E98"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Multi-Modal Detection:</w:t>
      </w:r>
      <w:r w:rsidRPr="005939BA">
        <w:rPr>
          <w:rFonts w:ascii="Times New Roman" w:eastAsia="Calibri" w:hAnsi="Times New Roman" w:cs="Times New Roman"/>
          <w:bCs/>
          <w:sz w:val="24"/>
          <w:szCs w:val="24"/>
        </w:rPr>
        <w:t xml:space="preserve"> Combining image-based detection with sensors (e.g., smell, temperature) for more comprehensive freshness checks.</w:t>
      </w:r>
    </w:p>
    <w:p w14:paraId="2E710093"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Model Improvements:</w:t>
      </w:r>
      <w:r w:rsidRPr="005939BA">
        <w:rPr>
          <w:rFonts w:ascii="Times New Roman" w:eastAsia="Calibri" w:hAnsi="Times New Roman" w:cs="Times New Roman"/>
          <w:bCs/>
          <w:sz w:val="24"/>
          <w:szCs w:val="24"/>
        </w:rPr>
        <w:t xml:space="preserve"> Further fine-tuning the model with more diverse datasets to improve generalization for external images.</w:t>
      </w:r>
    </w:p>
    <w:p w14:paraId="402FDBB2"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Edge Deployment:</w:t>
      </w:r>
      <w:r w:rsidRPr="005939BA">
        <w:rPr>
          <w:rFonts w:ascii="Times New Roman" w:eastAsia="Calibri" w:hAnsi="Times New Roman" w:cs="Times New Roman"/>
          <w:bCs/>
          <w:sz w:val="24"/>
          <w:szCs w:val="24"/>
        </w:rPr>
        <w:t xml:space="preserve"> Optimizing the model for deployment on edge devices to enable offline and on-field usage.</w:t>
      </w:r>
    </w:p>
    <w:p w14:paraId="070C22C5" w14:textId="77777777" w:rsidR="005939BA" w:rsidRPr="005939BA" w:rsidRDefault="005939BA" w:rsidP="0017027B">
      <w:pPr>
        <w:rPr>
          <w:rFonts w:ascii="Times New Roman" w:eastAsia="Calibri" w:hAnsi="Times New Roman" w:cs="Times New Roman"/>
          <w:bCs/>
          <w:sz w:val="24"/>
          <w:szCs w:val="24"/>
        </w:rPr>
      </w:pPr>
    </w:p>
    <w:p w14:paraId="779E90A4" w14:textId="77777777" w:rsidR="005939BA" w:rsidRPr="005939BA" w:rsidRDefault="005939BA">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br w:type="page"/>
      </w:r>
    </w:p>
    <w:p w14:paraId="191FE2CF" w14:textId="38092E60" w:rsidR="005939BA" w:rsidRPr="001A5001" w:rsidRDefault="001A5001" w:rsidP="00C32592">
      <w:pPr>
        <w:jc w:val="center"/>
        <w:rPr>
          <w:rFonts w:ascii="Times New Roman" w:eastAsia="Calibri" w:hAnsi="Times New Roman" w:cs="Times New Roman"/>
          <w:b/>
          <w:sz w:val="32"/>
          <w:szCs w:val="32"/>
        </w:rPr>
      </w:pPr>
      <w:r w:rsidRPr="001A5001">
        <w:rPr>
          <w:rFonts w:ascii="Times New Roman" w:eastAsia="Calibri" w:hAnsi="Times New Roman" w:cs="Times New Roman"/>
          <w:b/>
          <w:sz w:val="32"/>
          <w:szCs w:val="32"/>
        </w:rPr>
        <w:lastRenderedPageBreak/>
        <w:t>11. APPENDIX</w:t>
      </w:r>
    </w:p>
    <w:p w14:paraId="774CE328"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Source Code:</w:t>
      </w:r>
    </w:p>
    <w:p w14:paraId="5BB36C11" w14:textId="6668BFE4"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All codes are submitted in Git-Hub Repository</w:t>
      </w:r>
      <w:r w:rsidR="00422E82">
        <w:rPr>
          <w:rFonts w:ascii="Times New Roman" w:eastAsia="Calibri" w:hAnsi="Times New Roman" w:cs="Times New Roman"/>
          <w:bCs/>
          <w:sz w:val="24"/>
          <w:szCs w:val="24"/>
        </w:rPr>
        <w:t>.</w:t>
      </w:r>
    </w:p>
    <w:p w14:paraId="43D7FAFF" w14:textId="77777777" w:rsidR="00250EEE"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Git-Hub Repository Link:</w:t>
      </w:r>
    </w:p>
    <w:p w14:paraId="315893C0" w14:textId="3E222B4A" w:rsidR="007C620A" w:rsidRPr="00103E11" w:rsidRDefault="008007FC" w:rsidP="00C32592">
      <w:pPr>
        <w:rPr>
          <w:rFonts w:ascii="Times New Roman" w:eastAsia="Calibri" w:hAnsi="Times New Roman" w:cs="Times New Roman"/>
          <w:bCs/>
          <w:color w:val="45B0E1" w:themeColor="accent1" w:themeTint="99"/>
          <w:sz w:val="24"/>
          <w:szCs w:val="24"/>
        </w:rPr>
      </w:pPr>
      <w:hyperlink r:id="rId21" w:history="1">
        <w:r w:rsidRPr="00103E11">
          <w:rPr>
            <w:rStyle w:val="Hyperlink"/>
            <w:rFonts w:ascii="Times New Roman" w:eastAsia="Calibri" w:hAnsi="Times New Roman" w:cs="Times New Roman"/>
            <w:bCs/>
            <w:color w:val="45B0E1" w:themeColor="accent1" w:themeTint="99"/>
            <w:sz w:val="24"/>
            <w:szCs w:val="24"/>
          </w:rPr>
          <w:t>https://github.com/NithinNalla534/Smart_sort.git</w:t>
        </w:r>
      </w:hyperlink>
    </w:p>
    <w:p w14:paraId="61B5D1E5"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Dataset Link:</w:t>
      </w:r>
    </w:p>
    <w:p w14:paraId="17422AFD" w14:textId="77777777" w:rsidR="005939BA" w:rsidRPr="001F5250" w:rsidRDefault="005939BA" w:rsidP="00C32592">
      <w:pPr>
        <w:rPr>
          <w:rFonts w:ascii="Times New Roman" w:eastAsia="Calibri" w:hAnsi="Times New Roman" w:cs="Times New Roman"/>
          <w:bCs/>
          <w:color w:val="00B0F0"/>
          <w:sz w:val="24"/>
          <w:szCs w:val="24"/>
        </w:rPr>
      </w:pPr>
      <w:hyperlink r:id="rId22" w:history="1">
        <w:r w:rsidRPr="001F5250">
          <w:rPr>
            <w:rStyle w:val="Hyperlink"/>
            <w:rFonts w:ascii="Times New Roman" w:eastAsia="Calibri" w:hAnsi="Times New Roman" w:cs="Times New Roman"/>
            <w:bCs/>
            <w:color w:val="00B0F0"/>
            <w:sz w:val="24"/>
            <w:szCs w:val="24"/>
          </w:rPr>
          <w:t>https://www.kaggle.com/datasets/muhammad0subhan/fruit-and-vegetable-disease-healthy-vs-rotten</w:t>
        </w:r>
      </w:hyperlink>
      <w:r w:rsidRPr="001F5250">
        <w:rPr>
          <w:rFonts w:ascii="Times New Roman" w:eastAsia="Calibri" w:hAnsi="Times New Roman" w:cs="Times New Roman"/>
          <w:bCs/>
          <w:color w:val="00B0F0"/>
          <w:sz w:val="24"/>
          <w:szCs w:val="24"/>
        </w:rPr>
        <w:t xml:space="preserve"> </w:t>
      </w:r>
    </w:p>
    <w:p w14:paraId="6077FBDB" w14:textId="77777777"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or </w:t>
      </w:r>
      <w:r w:rsidRPr="005939BA">
        <w:rPr>
          <w:rFonts w:ascii="Times New Roman" w:eastAsia="Calibri" w:hAnsi="Times New Roman" w:cs="Times New Roman"/>
          <w:bCs/>
          <w:sz w:val="24"/>
          <w:szCs w:val="24"/>
        </w:rPr>
        <w:br/>
        <w:t xml:space="preserve">Use the </w:t>
      </w:r>
      <w:proofErr w:type="spellStart"/>
      <w:r w:rsidRPr="005939BA">
        <w:rPr>
          <w:rFonts w:ascii="Times New Roman" w:eastAsia="Calibri" w:hAnsi="Times New Roman" w:cs="Times New Roman"/>
          <w:bCs/>
          <w:sz w:val="24"/>
          <w:szCs w:val="24"/>
        </w:rPr>
        <w:t>dataset_downloader</w:t>
      </w:r>
      <w:proofErr w:type="spellEnd"/>
      <w:r w:rsidRPr="005939BA">
        <w:rPr>
          <w:rFonts w:ascii="Times New Roman" w:eastAsia="Calibri" w:hAnsi="Times New Roman" w:cs="Times New Roman"/>
          <w:bCs/>
          <w:sz w:val="24"/>
          <w:szCs w:val="24"/>
        </w:rPr>
        <w:t xml:space="preserve"> code in Git-Hub Repository</w:t>
      </w:r>
    </w:p>
    <w:p w14:paraId="62FF1D0C" w14:textId="446761C2" w:rsidR="005E6994" w:rsidRPr="004C76D6" w:rsidRDefault="005939BA">
      <w:pPr>
        <w:rPr>
          <w:rFonts w:ascii="Times New Roman" w:eastAsia="Calibri" w:hAnsi="Times New Roman" w:cs="Times New Roman"/>
          <w:bCs/>
          <w:color w:val="00B0F0"/>
          <w:sz w:val="28"/>
          <w:szCs w:val="28"/>
        </w:rPr>
      </w:pPr>
      <w:r w:rsidRPr="005939BA">
        <w:rPr>
          <w:rFonts w:ascii="Times New Roman" w:eastAsia="Calibri" w:hAnsi="Times New Roman" w:cs="Times New Roman"/>
          <w:b/>
          <w:sz w:val="28"/>
          <w:szCs w:val="28"/>
        </w:rPr>
        <w:t>Project Demo Link:</w:t>
      </w:r>
      <w:r w:rsidR="00B63057">
        <w:rPr>
          <w:rFonts w:ascii="Times New Roman" w:eastAsia="Calibri" w:hAnsi="Times New Roman" w:cs="Times New Roman"/>
          <w:bCs/>
          <w:sz w:val="28"/>
          <w:szCs w:val="28"/>
        </w:rPr>
        <w:t xml:space="preserve"> </w:t>
      </w:r>
    </w:p>
    <w:p w14:paraId="4D289000" w14:textId="42803ED9" w:rsidR="008C4E84" w:rsidRPr="004C76D6" w:rsidRDefault="00CB5EEE">
      <w:pPr>
        <w:rPr>
          <w:rFonts w:ascii="Times New Roman" w:eastAsia="Calibri" w:hAnsi="Times New Roman" w:cs="Times New Roman"/>
          <w:color w:val="00B0F0"/>
          <w:sz w:val="24"/>
          <w:szCs w:val="24"/>
          <w:u w:val="single"/>
        </w:rPr>
      </w:pPr>
      <w:hyperlink r:id="rId23" w:history="1">
        <w:r w:rsidRPr="004C76D6">
          <w:rPr>
            <w:rStyle w:val="Hyperlink"/>
            <w:rFonts w:ascii="Times New Roman" w:hAnsi="Times New Roman" w:cs="Times New Roman"/>
            <w:color w:val="00B0F0"/>
            <w:sz w:val="24"/>
            <w:szCs w:val="24"/>
          </w:rPr>
          <w:t>https://drive.google.com/file/d/1rH_paFk48Vpvd5Iwx-PqjCrR9244i3DS/view?usp=drivesdk</w:t>
        </w:r>
      </w:hyperlink>
    </w:p>
    <w:sectPr w:rsidR="008C4E84" w:rsidRPr="004C76D6" w:rsidSect="005939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E6128C" w14:textId="77777777" w:rsidR="002147D6" w:rsidRDefault="002147D6" w:rsidP="00421AB3">
      <w:pPr>
        <w:spacing w:after="0" w:line="240" w:lineRule="auto"/>
      </w:pPr>
      <w:r>
        <w:separator/>
      </w:r>
    </w:p>
  </w:endnote>
  <w:endnote w:type="continuationSeparator" w:id="0">
    <w:p w14:paraId="29298327" w14:textId="77777777" w:rsidR="002147D6" w:rsidRDefault="002147D6" w:rsidP="0042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97D85" w14:textId="77777777" w:rsidR="002147D6" w:rsidRDefault="002147D6" w:rsidP="00421AB3">
      <w:pPr>
        <w:spacing w:after="0" w:line="240" w:lineRule="auto"/>
      </w:pPr>
      <w:r>
        <w:separator/>
      </w:r>
    </w:p>
  </w:footnote>
  <w:footnote w:type="continuationSeparator" w:id="0">
    <w:p w14:paraId="34DF9B14" w14:textId="77777777" w:rsidR="002147D6" w:rsidRDefault="002147D6" w:rsidP="0042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7241D7"/>
    <w:multiLevelType w:val="multilevel"/>
    <w:tmpl w:val="17BCFF2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7C6233D"/>
    <w:multiLevelType w:val="multilevel"/>
    <w:tmpl w:val="1FE6F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32FA6712"/>
    <w:multiLevelType w:val="multilevel"/>
    <w:tmpl w:val="DCE2629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42F331C4"/>
    <w:multiLevelType w:val="multilevel"/>
    <w:tmpl w:val="EBC22B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B3F207F"/>
    <w:multiLevelType w:val="multilevel"/>
    <w:tmpl w:val="E04A14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15:restartNumberingAfterBreak="0">
    <w:nsid w:val="6B95762F"/>
    <w:multiLevelType w:val="multilevel"/>
    <w:tmpl w:val="77BA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422593">
    <w:abstractNumId w:val="9"/>
  </w:num>
  <w:num w:numId="2" w16cid:durableId="1603299368">
    <w:abstractNumId w:val="5"/>
  </w:num>
  <w:num w:numId="3" w16cid:durableId="1087650622">
    <w:abstractNumId w:val="4"/>
  </w:num>
  <w:num w:numId="4" w16cid:durableId="396249891">
    <w:abstractNumId w:val="3"/>
  </w:num>
  <w:num w:numId="5" w16cid:durableId="1863013408">
    <w:abstractNumId w:val="0"/>
  </w:num>
  <w:num w:numId="6" w16cid:durableId="273366076">
    <w:abstractNumId w:val="7"/>
  </w:num>
  <w:num w:numId="7" w16cid:durableId="1477141044">
    <w:abstractNumId w:val="1"/>
  </w:num>
  <w:num w:numId="8" w16cid:durableId="852036538">
    <w:abstractNumId w:val="8"/>
  </w:num>
  <w:num w:numId="9" w16cid:durableId="1519811407">
    <w:abstractNumId w:val="2"/>
  </w:num>
  <w:num w:numId="10" w16cid:durableId="204758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25"/>
    <w:rsid w:val="00095225"/>
    <w:rsid w:val="000C20D4"/>
    <w:rsid w:val="00103E11"/>
    <w:rsid w:val="00106452"/>
    <w:rsid w:val="0019536F"/>
    <w:rsid w:val="001A5001"/>
    <w:rsid w:val="001D436A"/>
    <w:rsid w:val="001E0443"/>
    <w:rsid w:val="001F5250"/>
    <w:rsid w:val="002147D6"/>
    <w:rsid w:val="00250EEE"/>
    <w:rsid w:val="002D00A8"/>
    <w:rsid w:val="0040122E"/>
    <w:rsid w:val="004205CD"/>
    <w:rsid w:val="00421AB3"/>
    <w:rsid w:val="00422E82"/>
    <w:rsid w:val="004423C0"/>
    <w:rsid w:val="00451328"/>
    <w:rsid w:val="004514C1"/>
    <w:rsid w:val="0045518A"/>
    <w:rsid w:val="00455EB6"/>
    <w:rsid w:val="00461B18"/>
    <w:rsid w:val="004C76D6"/>
    <w:rsid w:val="0050485D"/>
    <w:rsid w:val="0054443A"/>
    <w:rsid w:val="005939BA"/>
    <w:rsid w:val="005E3B50"/>
    <w:rsid w:val="005E6994"/>
    <w:rsid w:val="006C415B"/>
    <w:rsid w:val="006F6061"/>
    <w:rsid w:val="00701E0E"/>
    <w:rsid w:val="00707C29"/>
    <w:rsid w:val="00722F5C"/>
    <w:rsid w:val="007C620A"/>
    <w:rsid w:val="007F26C0"/>
    <w:rsid w:val="008007FC"/>
    <w:rsid w:val="008130B1"/>
    <w:rsid w:val="008C2CC4"/>
    <w:rsid w:val="008C4E84"/>
    <w:rsid w:val="008C64AD"/>
    <w:rsid w:val="00976A0C"/>
    <w:rsid w:val="00A02A18"/>
    <w:rsid w:val="00A25EF0"/>
    <w:rsid w:val="00A40640"/>
    <w:rsid w:val="00A72545"/>
    <w:rsid w:val="00A821C3"/>
    <w:rsid w:val="00B63057"/>
    <w:rsid w:val="00B75F99"/>
    <w:rsid w:val="00BA7DE0"/>
    <w:rsid w:val="00C37FC6"/>
    <w:rsid w:val="00C44583"/>
    <w:rsid w:val="00CB5EEE"/>
    <w:rsid w:val="00D15A4E"/>
    <w:rsid w:val="00D73B29"/>
    <w:rsid w:val="00DB3D7E"/>
    <w:rsid w:val="00DC23F1"/>
    <w:rsid w:val="00DE1424"/>
    <w:rsid w:val="00DE2736"/>
    <w:rsid w:val="00E060F4"/>
    <w:rsid w:val="00E312ED"/>
    <w:rsid w:val="00E330DB"/>
    <w:rsid w:val="00F04459"/>
    <w:rsid w:val="00F139A0"/>
    <w:rsid w:val="00FB3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37698"/>
  <w15:chartTrackingRefBased/>
  <w15:docId w15:val="{B68DBC12-B6A1-4C4F-9AD0-61D73D06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25"/>
    <w:rPr>
      <w:rFonts w:eastAsiaTheme="majorEastAsia" w:cstheme="majorBidi"/>
      <w:color w:val="272727" w:themeColor="text1" w:themeTint="D8"/>
    </w:rPr>
  </w:style>
  <w:style w:type="paragraph" w:styleId="Title">
    <w:name w:val="Title"/>
    <w:basedOn w:val="Normal"/>
    <w:next w:val="Normal"/>
    <w:link w:val="TitleChar"/>
    <w:uiPriority w:val="10"/>
    <w:qFormat/>
    <w:rsid w:val="00095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25"/>
    <w:pPr>
      <w:spacing w:before="160"/>
      <w:jc w:val="center"/>
    </w:pPr>
    <w:rPr>
      <w:i/>
      <w:iCs/>
      <w:color w:val="404040" w:themeColor="text1" w:themeTint="BF"/>
    </w:rPr>
  </w:style>
  <w:style w:type="character" w:customStyle="1" w:styleId="QuoteChar">
    <w:name w:val="Quote Char"/>
    <w:basedOn w:val="DefaultParagraphFont"/>
    <w:link w:val="Quote"/>
    <w:uiPriority w:val="29"/>
    <w:rsid w:val="00095225"/>
    <w:rPr>
      <w:i/>
      <w:iCs/>
      <w:color w:val="404040" w:themeColor="text1" w:themeTint="BF"/>
    </w:rPr>
  </w:style>
  <w:style w:type="paragraph" w:styleId="ListParagraph">
    <w:name w:val="List Paragraph"/>
    <w:basedOn w:val="Normal"/>
    <w:uiPriority w:val="34"/>
    <w:qFormat/>
    <w:rsid w:val="00095225"/>
    <w:pPr>
      <w:ind w:left="720"/>
      <w:contextualSpacing/>
    </w:pPr>
  </w:style>
  <w:style w:type="character" w:styleId="IntenseEmphasis">
    <w:name w:val="Intense Emphasis"/>
    <w:basedOn w:val="DefaultParagraphFont"/>
    <w:uiPriority w:val="21"/>
    <w:qFormat/>
    <w:rsid w:val="00095225"/>
    <w:rPr>
      <w:i/>
      <w:iCs/>
      <w:color w:val="0F4761" w:themeColor="accent1" w:themeShade="BF"/>
    </w:rPr>
  </w:style>
  <w:style w:type="paragraph" w:styleId="IntenseQuote">
    <w:name w:val="Intense Quote"/>
    <w:basedOn w:val="Normal"/>
    <w:next w:val="Normal"/>
    <w:link w:val="IntenseQuoteChar"/>
    <w:uiPriority w:val="30"/>
    <w:qFormat/>
    <w:rsid w:val="00095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225"/>
    <w:rPr>
      <w:i/>
      <w:iCs/>
      <w:color w:val="0F4761" w:themeColor="accent1" w:themeShade="BF"/>
    </w:rPr>
  </w:style>
  <w:style w:type="character" w:styleId="IntenseReference">
    <w:name w:val="Intense Reference"/>
    <w:basedOn w:val="DefaultParagraphFont"/>
    <w:uiPriority w:val="32"/>
    <w:qFormat/>
    <w:rsid w:val="00095225"/>
    <w:rPr>
      <w:b/>
      <w:bCs/>
      <w:smallCaps/>
      <w:color w:val="0F4761" w:themeColor="accent1" w:themeShade="BF"/>
      <w:spacing w:val="5"/>
    </w:rPr>
  </w:style>
  <w:style w:type="table" w:styleId="TableGrid">
    <w:name w:val="Table Grid"/>
    <w:basedOn w:val="TableNormal"/>
    <w:uiPriority w:val="39"/>
    <w:rsid w:val="005939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BA"/>
    <w:rPr>
      <w:color w:val="467886" w:themeColor="hyperlink"/>
      <w:u w:val="single"/>
    </w:rPr>
  </w:style>
  <w:style w:type="paragraph" w:styleId="NormalWeb">
    <w:name w:val="Normal (Web)"/>
    <w:basedOn w:val="Normal"/>
    <w:uiPriority w:val="99"/>
    <w:semiHidden/>
    <w:unhideWhenUsed/>
    <w:rsid w:val="00593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21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AB3"/>
  </w:style>
  <w:style w:type="paragraph" w:styleId="Footer">
    <w:name w:val="footer"/>
    <w:basedOn w:val="Normal"/>
    <w:link w:val="FooterChar"/>
    <w:uiPriority w:val="99"/>
    <w:unhideWhenUsed/>
    <w:rsid w:val="00421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AB3"/>
  </w:style>
  <w:style w:type="character" w:styleId="UnresolvedMention">
    <w:name w:val="Unresolved Mention"/>
    <w:basedOn w:val="DefaultParagraphFont"/>
    <w:uiPriority w:val="99"/>
    <w:semiHidden/>
    <w:unhideWhenUsed/>
    <w:rsid w:val="002D00A8"/>
    <w:rPr>
      <w:color w:val="605E5C"/>
      <w:shd w:val="clear" w:color="auto" w:fill="E1DFDD"/>
    </w:rPr>
  </w:style>
  <w:style w:type="character" w:styleId="FollowedHyperlink">
    <w:name w:val="FollowedHyperlink"/>
    <w:basedOn w:val="DefaultParagraphFont"/>
    <w:uiPriority w:val="99"/>
    <w:semiHidden/>
    <w:unhideWhenUsed/>
    <w:rsid w:val="001064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57118">
      <w:bodyDiv w:val="1"/>
      <w:marLeft w:val="0"/>
      <w:marRight w:val="0"/>
      <w:marTop w:val="0"/>
      <w:marBottom w:val="0"/>
      <w:divBdr>
        <w:top w:val="none" w:sz="0" w:space="0" w:color="auto"/>
        <w:left w:val="none" w:sz="0" w:space="0" w:color="auto"/>
        <w:bottom w:val="none" w:sz="0" w:space="0" w:color="auto"/>
        <w:right w:val="none" w:sz="0" w:space="0" w:color="auto"/>
      </w:divBdr>
    </w:div>
    <w:div w:id="72391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7.0.0.1.50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NithinNalla534/Smart_sort.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rH_paFk48Vpvd5Iwx-PqjCrR9244i3DS/view?usp=drivesdk"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muhammad0subhan/fruit-and-vegetable-disease-healthy-vs-rot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C7C0-211F-46C3-BCCC-5BA9429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9</Pages>
  <Words>1207</Words>
  <Characters>6885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NALLA AKHIL</cp:lastModifiedBy>
  <cp:revision>37</cp:revision>
  <dcterms:created xsi:type="dcterms:W3CDTF">2025-06-26T05:24:00Z</dcterms:created>
  <dcterms:modified xsi:type="dcterms:W3CDTF">2025-06-27T09:56:00Z</dcterms:modified>
</cp:coreProperties>
</file>