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357C7" w14:textId="381B20C1" w:rsidR="003348FA" w:rsidRPr="00757E3D" w:rsidRDefault="00E7359D" w:rsidP="00757E3D">
      <w:pPr>
        <w:jc w:val="center"/>
        <w:rPr>
          <w:rFonts w:ascii="Times New Roman" w:hAnsi="Times New Roman" w:cs="Times New Roman"/>
          <w:b/>
          <w:bCs/>
        </w:rPr>
      </w:pPr>
      <w:r w:rsidRPr="00757E3D">
        <w:rPr>
          <w:rFonts w:ascii="Times New Roman" w:hAnsi="Times New Roman" w:cs="Times New Roman"/>
          <w:b/>
          <w:bCs/>
        </w:rPr>
        <w:t>Sentiment Analysis on Twitter Data Using Deep Learning Techniques</w:t>
      </w:r>
    </w:p>
    <w:p w14:paraId="63404D93" w14:textId="77777777" w:rsidR="00E7359D" w:rsidRPr="00757E3D" w:rsidRDefault="00E7359D" w:rsidP="00757E3D">
      <w:pPr>
        <w:jc w:val="both"/>
        <w:rPr>
          <w:rFonts w:ascii="Times New Roman" w:hAnsi="Times New Roman" w:cs="Times New Roman"/>
        </w:rPr>
      </w:pPr>
    </w:p>
    <w:p w14:paraId="2F5D29BA" w14:textId="03FA2327" w:rsidR="00260284" w:rsidRPr="00757E3D" w:rsidRDefault="00E01834" w:rsidP="00757E3D">
      <w:pPr>
        <w:jc w:val="both"/>
        <w:rPr>
          <w:rFonts w:ascii="Times New Roman" w:hAnsi="Times New Roman" w:cs="Times New Roman"/>
        </w:rPr>
      </w:pPr>
      <w:r w:rsidRPr="00757E3D">
        <w:rPr>
          <w:rFonts w:ascii="Times New Roman" w:hAnsi="Times New Roman" w:cs="Times New Roman"/>
        </w:rPr>
        <w:t>This paper primarily deals with the performance assessment of various deep-learning models, most probably working on the tasks of text categorization or sentiment analysis. The most important objectives of this study are to determine an optimal model for the task, to examine correlations between different models' predictions, and to estimate performance in a variety of metrics: accuracy, precision, recall, and F1-scores.</w:t>
      </w:r>
    </w:p>
    <w:p w14:paraId="16F4C5D1" w14:textId="77777777" w:rsidR="00E01834" w:rsidRPr="00757E3D" w:rsidRDefault="00E01834" w:rsidP="00757E3D">
      <w:pPr>
        <w:jc w:val="both"/>
        <w:rPr>
          <w:rFonts w:ascii="Times New Roman" w:hAnsi="Times New Roman" w:cs="Times New Roman"/>
        </w:rPr>
      </w:pPr>
    </w:p>
    <w:p w14:paraId="174CDF44" w14:textId="77777777" w:rsidR="00E7359D" w:rsidRPr="00757E3D" w:rsidRDefault="00E7359D" w:rsidP="00757E3D">
      <w:pPr>
        <w:jc w:val="both"/>
        <w:rPr>
          <w:rFonts w:ascii="Times New Roman" w:hAnsi="Times New Roman" w:cs="Times New Roman"/>
          <w:b/>
          <w:bCs/>
        </w:rPr>
      </w:pPr>
      <w:r w:rsidRPr="00757E3D">
        <w:rPr>
          <w:rFonts w:ascii="Times New Roman" w:hAnsi="Times New Roman" w:cs="Times New Roman"/>
          <w:b/>
          <w:bCs/>
        </w:rPr>
        <w:t>Key insights from the study include:</w:t>
      </w:r>
    </w:p>
    <w:p w14:paraId="7B1DF962" w14:textId="77777777" w:rsidR="00E7359D" w:rsidRPr="00757E3D" w:rsidRDefault="00E7359D" w:rsidP="00757E3D">
      <w:pPr>
        <w:jc w:val="both"/>
        <w:rPr>
          <w:rFonts w:ascii="Times New Roman" w:hAnsi="Times New Roman" w:cs="Times New Roman"/>
        </w:rPr>
      </w:pPr>
    </w:p>
    <w:p w14:paraId="47F521F5" w14:textId="77777777" w:rsidR="00E7359D" w:rsidRPr="00757E3D" w:rsidRDefault="00E7359D" w:rsidP="00757E3D">
      <w:pPr>
        <w:jc w:val="both"/>
        <w:rPr>
          <w:rFonts w:ascii="Times New Roman" w:hAnsi="Times New Roman" w:cs="Times New Roman"/>
          <w:b/>
          <w:bCs/>
        </w:rPr>
      </w:pPr>
      <w:r w:rsidRPr="00757E3D">
        <w:rPr>
          <w:rFonts w:ascii="Times New Roman" w:hAnsi="Times New Roman" w:cs="Times New Roman"/>
          <w:b/>
          <w:bCs/>
        </w:rPr>
        <w:t>Model Performance Comparison:</w:t>
      </w:r>
    </w:p>
    <w:p w14:paraId="2562ACFC" w14:textId="77777777" w:rsidR="00E01834" w:rsidRPr="00757E3D" w:rsidRDefault="00E01834" w:rsidP="00757E3D">
      <w:pPr>
        <w:jc w:val="both"/>
        <w:rPr>
          <w:rFonts w:ascii="Times New Roman" w:hAnsi="Times New Roman" w:cs="Times New Roman"/>
        </w:rPr>
      </w:pPr>
      <w:r w:rsidRPr="00757E3D">
        <w:rPr>
          <w:rFonts w:ascii="Times New Roman" w:hAnsi="Times New Roman" w:cs="Times New Roman"/>
        </w:rPr>
        <w:t>• Overall, LSTM, GRU, and CNN models were more accurate as compared to RNN and BERT.</w:t>
      </w:r>
    </w:p>
    <w:p w14:paraId="55930C33" w14:textId="77777777" w:rsidR="00E01834" w:rsidRPr="00757E3D" w:rsidRDefault="00E01834" w:rsidP="00757E3D">
      <w:pPr>
        <w:jc w:val="both"/>
        <w:rPr>
          <w:rFonts w:ascii="Times New Roman" w:hAnsi="Times New Roman" w:cs="Times New Roman"/>
        </w:rPr>
      </w:pPr>
      <w:r w:rsidRPr="00757E3D">
        <w:rPr>
          <w:rFonts w:ascii="Times New Roman" w:hAnsi="Times New Roman" w:cs="Times New Roman"/>
        </w:rPr>
        <w:t>• LSTM and GRU models exhibit similar performance, while CNN models show competitive results too.</w:t>
      </w:r>
    </w:p>
    <w:p w14:paraId="59729522" w14:textId="0547D367" w:rsidR="00E7359D" w:rsidRPr="00757E3D" w:rsidRDefault="00E01834" w:rsidP="00757E3D">
      <w:pPr>
        <w:jc w:val="both"/>
        <w:rPr>
          <w:rFonts w:ascii="Times New Roman" w:hAnsi="Times New Roman" w:cs="Times New Roman"/>
        </w:rPr>
      </w:pPr>
      <w:r w:rsidRPr="00757E3D">
        <w:rPr>
          <w:rFonts w:ascii="Times New Roman" w:hAnsi="Times New Roman" w:cs="Times New Roman"/>
        </w:rPr>
        <w:t xml:space="preserve">• Accuracy of the BERT models </w:t>
      </w:r>
      <w:proofErr w:type="gramStart"/>
      <w:r w:rsidRPr="00757E3D">
        <w:rPr>
          <w:rFonts w:ascii="Times New Roman" w:hAnsi="Times New Roman" w:cs="Times New Roman"/>
        </w:rPr>
        <w:t>is</w:t>
      </w:r>
      <w:proofErr w:type="gramEnd"/>
      <w:r w:rsidRPr="00757E3D">
        <w:rPr>
          <w:rFonts w:ascii="Times New Roman" w:hAnsi="Times New Roman" w:cs="Times New Roman"/>
        </w:rPr>
        <w:t xml:space="preserve"> relatively lower than that of other models.</w:t>
      </w:r>
    </w:p>
    <w:p w14:paraId="3A03EED9" w14:textId="77777777" w:rsidR="00E01834" w:rsidRPr="00757E3D" w:rsidRDefault="00E01834" w:rsidP="00757E3D">
      <w:pPr>
        <w:jc w:val="both"/>
        <w:rPr>
          <w:rFonts w:ascii="Times New Roman" w:hAnsi="Times New Roman" w:cs="Times New Roman"/>
        </w:rPr>
      </w:pPr>
    </w:p>
    <w:p w14:paraId="1BD01883" w14:textId="77777777" w:rsidR="00E7359D" w:rsidRPr="00757E3D" w:rsidRDefault="00E7359D" w:rsidP="00757E3D">
      <w:pPr>
        <w:jc w:val="both"/>
        <w:rPr>
          <w:rFonts w:ascii="Times New Roman" w:hAnsi="Times New Roman" w:cs="Times New Roman"/>
          <w:b/>
          <w:bCs/>
        </w:rPr>
      </w:pPr>
      <w:r w:rsidRPr="00757E3D">
        <w:rPr>
          <w:rFonts w:ascii="Times New Roman" w:hAnsi="Times New Roman" w:cs="Times New Roman"/>
          <w:b/>
          <w:bCs/>
        </w:rPr>
        <w:t>Correlation Analysis:</w:t>
      </w:r>
    </w:p>
    <w:p w14:paraId="7EFEF4BB" w14:textId="77777777" w:rsidR="00E01834" w:rsidRPr="00757E3D" w:rsidRDefault="00E01834" w:rsidP="00757E3D">
      <w:pPr>
        <w:jc w:val="both"/>
        <w:rPr>
          <w:rFonts w:ascii="Times New Roman" w:hAnsi="Times New Roman" w:cs="Times New Roman"/>
        </w:rPr>
      </w:pPr>
      <w:r w:rsidRPr="00757E3D">
        <w:rPr>
          <w:rFonts w:ascii="Times New Roman" w:hAnsi="Times New Roman" w:cs="Times New Roman"/>
        </w:rPr>
        <w:t>• The study points out varying degrees of inter-model correlation in the predictions.</w:t>
      </w:r>
    </w:p>
    <w:p w14:paraId="77C921F3" w14:textId="15FF9C21" w:rsidR="00E7359D" w:rsidRPr="00757E3D" w:rsidRDefault="00E01834" w:rsidP="00757E3D">
      <w:pPr>
        <w:jc w:val="both"/>
        <w:rPr>
          <w:rFonts w:ascii="Times New Roman" w:hAnsi="Times New Roman" w:cs="Times New Roman"/>
        </w:rPr>
      </w:pPr>
      <w:r w:rsidRPr="00757E3D">
        <w:rPr>
          <w:rFonts w:ascii="Times New Roman" w:hAnsi="Times New Roman" w:cs="Times New Roman"/>
        </w:rPr>
        <w:t>• High positive correlations would suggest that all models make similar predictions. The negative correlations indicate divergence in the predictions of the models.</w:t>
      </w:r>
    </w:p>
    <w:p w14:paraId="6DDA9FCC" w14:textId="77777777" w:rsidR="00E01834" w:rsidRPr="00757E3D" w:rsidRDefault="00E01834" w:rsidP="00757E3D">
      <w:pPr>
        <w:jc w:val="both"/>
        <w:rPr>
          <w:rFonts w:ascii="Times New Roman" w:hAnsi="Times New Roman" w:cs="Times New Roman"/>
        </w:rPr>
      </w:pPr>
    </w:p>
    <w:p w14:paraId="7A286BE6" w14:textId="77777777" w:rsidR="00E7359D" w:rsidRPr="00757E3D" w:rsidRDefault="00E7359D" w:rsidP="00757E3D">
      <w:pPr>
        <w:jc w:val="both"/>
        <w:rPr>
          <w:rFonts w:ascii="Times New Roman" w:hAnsi="Times New Roman" w:cs="Times New Roman"/>
          <w:b/>
          <w:bCs/>
        </w:rPr>
      </w:pPr>
      <w:r w:rsidRPr="00757E3D">
        <w:rPr>
          <w:rFonts w:ascii="Times New Roman" w:hAnsi="Times New Roman" w:cs="Times New Roman"/>
          <w:b/>
          <w:bCs/>
        </w:rPr>
        <w:t>Performance Metrics:</w:t>
      </w:r>
    </w:p>
    <w:p w14:paraId="19F30313" w14:textId="5A57028A" w:rsidR="00E7359D" w:rsidRPr="00757E3D" w:rsidRDefault="00E01834" w:rsidP="00757E3D">
      <w:pPr>
        <w:jc w:val="both"/>
        <w:rPr>
          <w:rFonts w:ascii="Times New Roman" w:hAnsi="Times New Roman" w:cs="Times New Roman"/>
        </w:rPr>
      </w:pPr>
      <w:r w:rsidRPr="00757E3D">
        <w:rPr>
          <w:rFonts w:ascii="Times New Roman" w:hAnsi="Times New Roman" w:cs="Times New Roman"/>
        </w:rPr>
        <w:t>• Precision, recall, and F1-score metrics provide more information regarding the performance of the model.</w:t>
      </w:r>
    </w:p>
    <w:p w14:paraId="1C9E97D1" w14:textId="77777777" w:rsidR="00E01834" w:rsidRPr="00757E3D" w:rsidRDefault="00E01834" w:rsidP="00757E3D">
      <w:pPr>
        <w:jc w:val="both"/>
        <w:rPr>
          <w:rFonts w:ascii="Times New Roman" w:hAnsi="Times New Roman" w:cs="Times New Roman"/>
        </w:rPr>
      </w:pPr>
    </w:p>
    <w:p w14:paraId="3F106249" w14:textId="645A8187" w:rsidR="00E7359D" w:rsidRPr="00757E3D" w:rsidRDefault="00757E3D" w:rsidP="00757E3D">
      <w:pPr>
        <w:jc w:val="both"/>
        <w:rPr>
          <w:rFonts w:ascii="Times New Roman" w:hAnsi="Times New Roman" w:cs="Times New Roman"/>
        </w:rPr>
      </w:pPr>
      <w:r w:rsidRPr="00757E3D">
        <w:rPr>
          <w:rFonts w:ascii="Times New Roman" w:hAnsi="Times New Roman" w:cs="Times New Roman"/>
        </w:rPr>
        <w:t>In sum, this paper gives a detailed explanation of the strengths and weaknesses of each model and puts forward valuable perspectives regarding their suitability for the tasks. This research is helpful in many ways by giving a better idea of how to choose between the models and significant criteria to consider when rating performance in this context.</w:t>
      </w:r>
    </w:p>
    <w:p w14:paraId="3F3A05F1" w14:textId="77777777" w:rsidR="00757E3D" w:rsidRPr="00757E3D" w:rsidRDefault="00757E3D" w:rsidP="00757E3D">
      <w:pPr>
        <w:jc w:val="both"/>
        <w:rPr>
          <w:rFonts w:ascii="Times New Roman" w:hAnsi="Times New Roman" w:cs="Times New Roman"/>
        </w:rPr>
      </w:pPr>
    </w:p>
    <w:p w14:paraId="34A45296" w14:textId="621688D6" w:rsidR="00E7359D" w:rsidRPr="00757E3D" w:rsidRDefault="00E7359D" w:rsidP="00757E3D">
      <w:pPr>
        <w:jc w:val="both"/>
        <w:rPr>
          <w:rFonts w:ascii="Times New Roman" w:hAnsi="Times New Roman" w:cs="Times New Roman"/>
          <w:b/>
          <w:bCs/>
        </w:rPr>
      </w:pPr>
      <w:r w:rsidRPr="00757E3D">
        <w:rPr>
          <w:rFonts w:ascii="Times New Roman" w:hAnsi="Times New Roman" w:cs="Times New Roman"/>
          <w:b/>
          <w:bCs/>
        </w:rPr>
        <w:t>Introduction:</w:t>
      </w:r>
    </w:p>
    <w:p w14:paraId="47D8F9FA" w14:textId="77777777" w:rsidR="00E7359D" w:rsidRPr="00757E3D" w:rsidRDefault="00E7359D" w:rsidP="00757E3D">
      <w:pPr>
        <w:jc w:val="both"/>
        <w:rPr>
          <w:rFonts w:ascii="Times New Roman" w:hAnsi="Times New Roman" w:cs="Times New Roman"/>
          <w:b/>
          <w:bCs/>
        </w:rPr>
      </w:pPr>
    </w:p>
    <w:p w14:paraId="363ACD4E"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Sentiment analysis, or emotion detection in text, is of interest for many applications, ranging from marketing and customer service to social media monitoring. This information could be useful in knowing the trending topics and what the public's opinion is regarding a brand with respect to opinion expressed in tweets.</w:t>
      </w:r>
    </w:p>
    <w:p w14:paraId="08E2F64A" w14:textId="77777777" w:rsidR="00757E3D" w:rsidRPr="00757E3D" w:rsidRDefault="00757E3D" w:rsidP="00757E3D">
      <w:pPr>
        <w:jc w:val="both"/>
        <w:rPr>
          <w:rFonts w:ascii="Times New Roman" w:hAnsi="Times New Roman" w:cs="Times New Roman"/>
        </w:rPr>
      </w:pPr>
    </w:p>
    <w:p w14:paraId="060F3D44" w14:textId="387D18DC" w:rsidR="00757E3D" w:rsidRPr="00757E3D" w:rsidRDefault="00757E3D" w:rsidP="00757E3D">
      <w:pPr>
        <w:jc w:val="both"/>
        <w:rPr>
          <w:rFonts w:ascii="Times New Roman" w:hAnsi="Times New Roman" w:cs="Times New Roman"/>
        </w:rPr>
      </w:pPr>
      <w:r w:rsidRPr="00757E3D">
        <w:rPr>
          <w:rFonts w:ascii="Times New Roman" w:hAnsi="Times New Roman" w:cs="Times New Roman"/>
        </w:rPr>
        <w:t xml:space="preserve">In this paper, various models of deep learning techniques will be evaluated in my analysis </w:t>
      </w:r>
      <w:r w:rsidRPr="00757E3D">
        <w:rPr>
          <w:rFonts w:ascii="Times New Roman" w:hAnsi="Times New Roman" w:cs="Times New Roman"/>
        </w:rPr>
        <w:t>regarding</w:t>
      </w:r>
      <w:r w:rsidRPr="00757E3D">
        <w:rPr>
          <w:rFonts w:ascii="Times New Roman" w:hAnsi="Times New Roman" w:cs="Times New Roman"/>
        </w:rPr>
        <w:t xml:space="preserve"> sentiment analysis in Twitter data. Sentiment analysis, therefore, is an important field of study that helps gain insight into the public sentiment, hence improving decision-making and guiding marketing and interpersonal communications.</w:t>
      </w:r>
    </w:p>
    <w:p w14:paraId="11AE1F04" w14:textId="77777777" w:rsidR="00757E3D" w:rsidRPr="00757E3D" w:rsidRDefault="00757E3D" w:rsidP="00757E3D">
      <w:pPr>
        <w:jc w:val="both"/>
        <w:rPr>
          <w:rFonts w:ascii="Times New Roman" w:hAnsi="Times New Roman" w:cs="Times New Roman"/>
        </w:rPr>
      </w:pPr>
    </w:p>
    <w:p w14:paraId="5FE8909A"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Sentiment analysis has huge strides in the past years, moving dominantly from rule-based techniques and basic machine learning algorithms to deep learning models, especially BERT, recurrent neural networks, and convolutional neural networks.</w:t>
      </w:r>
    </w:p>
    <w:p w14:paraId="78004DF7" w14:textId="77777777" w:rsidR="00757E3D" w:rsidRPr="00757E3D" w:rsidRDefault="00757E3D" w:rsidP="00757E3D">
      <w:pPr>
        <w:jc w:val="both"/>
        <w:rPr>
          <w:rFonts w:ascii="Times New Roman" w:hAnsi="Times New Roman" w:cs="Times New Roman"/>
        </w:rPr>
      </w:pPr>
    </w:p>
    <w:p w14:paraId="3EBBFDC2" w14:textId="0BF79BE0" w:rsidR="00757E3D" w:rsidRPr="00757E3D" w:rsidRDefault="00757E3D" w:rsidP="00604A97">
      <w:pPr>
        <w:rPr>
          <w:rFonts w:ascii="Times New Roman" w:hAnsi="Times New Roman" w:cs="Times New Roman"/>
        </w:rPr>
      </w:pPr>
      <w:r w:rsidRPr="00757E3D">
        <w:rPr>
          <w:rFonts w:ascii="Times New Roman" w:hAnsi="Times New Roman" w:cs="Times New Roman"/>
        </w:rPr>
        <w:lastRenderedPageBreak/>
        <w:t>The dataset in the following paper was drawn from Kaggle, which contains tweets classified as either</w:t>
      </w:r>
      <w:r w:rsidRPr="00757E3D">
        <w:rPr>
          <w:rFonts w:ascii="Times New Roman" w:hAnsi="Times New Roman" w:cs="Times New Roman"/>
        </w:rPr>
        <w:t xml:space="preserve"> </w:t>
      </w:r>
      <w:r w:rsidRPr="00757E3D">
        <w:rPr>
          <w:rFonts w:ascii="Times New Roman" w:hAnsi="Times New Roman" w:cs="Times New Roman"/>
        </w:rPr>
        <w:t>positive, negative, or neutral sentiments</w:t>
      </w:r>
      <w:r w:rsidR="00604A97">
        <w:rPr>
          <w:rFonts w:ascii="Times New Roman" w:hAnsi="Times New Roman" w:cs="Times New Roman"/>
        </w:rPr>
        <w:t xml:space="preserve">. </w:t>
      </w:r>
      <w:r w:rsidRPr="00757E3D">
        <w:rPr>
          <w:rFonts w:ascii="Times New Roman" w:hAnsi="Times New Roman" w:cs="Times New Roman"/>
        </w:rPr>
        <w:t>https://www.kaggle.com/datasets/abhi8923shriv/sentiment-analysis-dataset</w:t>
      </w:r>
    </w:p>
    <w:p w14:paraId="4D02CD13" w14:textId="77777777" w:rsidR="00757E3D" w:rsidRPr="00757E3D" w:rsidRDefault="00757E3D" w:rsidP="00757E3D">
      <w:pPr>
        <w:jc w:val="both"/>
        <w:rPr>
          <w:rFonts w:ascii="Times New Roman" w:hAnsi="Times New Roman" w:cs="Times New Roman"/>
        </w:rPr>
      </w:pPr>
    </w:p>
    <w:p w14:paraId="2FFD8CDA" w14:textId="7F822452" w:rsidR="00E7359D" w:rsidRPr="00757E3D" w:rsidRDefault="00757E3D" w:rsidP="00757E3D">
      <w:pPr>
        <w:jc w:val="both"/>
        <w:rPr>
          <w:rFonts w:ascii="Times New Roman" w:hAnsi="Times New Roman" w:cs="Times New Roman"/>
        </w:rPr>
      </w:pPr>
      <w:r w:rsidRPr="00757E3D">
        <w:rPr>
          <w:rFonts w:ascii="Times New Roman" w:hAnsi="Times New Roman" w:cs="Times New Roman"/>
        </w:rPr>
        <w:t>I want to train several deep learning models in this dataset and test their performance in sentiment prediction on unseen tweets. Provided that this will be a comparative analysis, the performance by respective models will provide evidence as to which model architecture is optimal for tasks such as sentiment analysis on Twitter data.</w:t>
      </w:r>
    </w:p>
    <w:p w14:paraId="726435E0" w14:textId="77777777" w:rsidR="00757E3D" w:rsidRPr="00757E3D" w:rsidRDefault="00757E3D" w:rsidP="00757E3D">
      <w:pPr>
        <w:jc w:val="both"/>
        <w:rPr>
          <w:rFonts w:ascii="Times New Roman" w:hAnsi="Times New Roman" w:cs="Times New Roman"/>
        </w:rPr>
      </w:pPr>
    </w:p>
    <w:p w14:paraId="0E7F6B0C" w14:textId="6296A3E8" w:rsidR="00E7359D" w:rsidRPr="00757E3D" w:rsidRDefault="00E7359D" w:rsidP="00757E3D">
      <w:pPr>
        <w:jc w:val="both"/>
        <w:rPr>
          <w:rFonts w:ascii="Times New Roman" w:hAnsi="Times New Roman" w:cs="Times New Roman"/>
        </w:rPr>
      </w:pPr>
      <w:r w:rsidRPr="00757E3D">
        <w:rPr>
          <w:rFonts w:ascii="Times New Roman" w:hAnsi="Times New Roman" w:cs="Times New Roman"/>
          <w:b/>
          <w:bCs/>
        </w:rPr>
        <w:t>Current Research in Sentiment Analysis with RNNs</w:t>
      </w:r>
    </w:p>
    <w:p w14:paraId="2F39D4D1" w14:textId="77777777" w:rsidR="00E7359D" w:rsidRPr="00757E3D" w:rsidRDefault="00E7359D" w:rsidP="00757E3D">
      <w:pPr>
        <w:jc w:val="both"/>
        <w:rPr>
          <w:rFonts w:ascii="Times New Roman" w:hAnsi="Times New Roman" w:cs="Times New Roman"/>
        </w:rPr>
      </w:pPr>
    </w:p>
    <w:p w14:paraId="65BAFE4A"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Recent developments in sentiment analysis, of importance to activities like social media monitoring and brand reputation management, underscore its growing significance. Sentiment analysis is rather challenging due to intrinsic emotional tones within the text, particularly from sources such as Twitter, where slang is often used.</w:t>
      </w:r>
    </w:p>
    <w:p w14:paraId="51BA5D02" w14:textId="77777777" w:rsidR="00757E3D" w:rsidRPr="00757E3D" w:rsidRDefault="00757E3D" w:rsidP="00757E3D">
      <w:pPr>
        <w:jc w:val="both"/>
        <w:rPr>
          <w:rFonts w:ascii="Times New Roman" w:hAnsi="Times New Roman" w:cs="Times New Roman"/>
        </w:rPr>
      </w:pPr>
    </w:p>
    <w:p w14:paraId="758F06CA"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RNNs have proved to be strong tools in sentiment analysis recently due to the handling of sequential input. Some important conclusions drawn from previous related work strengthened that RNNs with different architectures are significantly effective. This, as shown by Wang et al., corroborates that the LSTM is good at catching long-range relationships in text sequences, hence enhancing accuracy in sentiment analysis tasks such as movie reviews.</w:t>
      </w:r>
    </w:p>
    <w:p w14:paraId="0B047743"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Wu et al. 2016 conducted comparisons among a variety of RNN designs, which concluded that LSTMs outperform the simple RNNs, and attributed this to the ability of LSTMs in handling more distant linguistic dependencies essential for emotive language.</w:t>
      </w:r>
    </w:p>
    <w:p w14:paraId="455FECD4" w14:textId="77777777" w:rsidR="00757E3D" w:rsidRPr="00757E3D" w:rsidRDefault="00757E3D" w:rsidP="00757E3D">
      <w:pPr>
        <w:jc w:val="both"/>
        <w:rPr>
          <w:rFonts w:ascii="Times New Roman" w:hAnsi="Times New Roman" w:cs="Times New Roman"/>
        </w:rPr>
      </w:pPr>
    </w:p>
    <w:p w14:paraId="0C0D504B" w14:textId="0E926BC0" w:rsidR="00757E3D" w:rsidRPr="00757E3D" w:rsidRDefault="00757E3D" w:rsidP="00757E3D">
      <w:pPr>
        <w:jc w:val="both"/>
        <w:rPr>
          <w:rFonts w:ascii="Times New Roman" w:hAnsi="Times New Roman" w:cs="Times New Roman"/>
        </w:rPr>
      </w:pPr>
      <w:r w:rsidRPr="00757E3D">
        <w:rPr>
          <w:rFonts w:ascii="Times New Roman" w:hAnsi="Times New Roman" w:cs="Times New Roman"/>
        </w:rPr>
        <w:t xml:space="preserve">One variant is Bidirectional Long Short-Term Memory, or </w:t>
      </w:r>
      <w:proofErr w:type="spellStart"/>
      <w:r w:rsidRPr="00757E3D">
        <w:rPr>
          <w:rFonts w:ascii="Times New Roman" w:hAnsi="Times New Roman" w:cs="Times New Roman"/>
        </w:rPr>
        <w:t>BiLSTMs</w:t>
      </w:r>
      <w:proofErr w:type="spellEnd"/>
      <w:r w:rsidRPr="00757E3D">
        <w:rPr>
          <w:rFonts w:ascii="Times New Roman" w:hAnsi="Times New Roman" w:cs="Times New Roman"/>
        </w:rPr>
        <w:t xml:space="preserve">, examined by </w:t>
      </w:r>
      <w:proofErr w:type="spellStart"/>
      <w:r w:rsidRPr="00757E3D">
        <w:rPr>
          <w:rFonts w:ascii="Times New Roman" w:hAnsi="Times New Roman" w:cs="Times New Roman"/>
        </w:rPr>
        <w:t>Kalchbrenner</w:t>
      </w:r>
      <w:proofErr w:type="spellEnd"/>
      <w:r w:rsidRPr="00757E3D">
        <w:rPr>
          <w:rFonts w:ascii="Times New Roman" w:hAnsi="Times New Roman" w:cs="Times New Roman"/>
        </w:rPr>
        <w:t xml:space="preserve"> et al. 2014. In this variant, the sequence of text is processed in both forward and backward orders, and therefore it </w:t>
      </w:r>
      <w:r w:rsidRPr="00757E3D">
        <w:rPr>
          <w:rFonts w:ascii="Times New Roman" w:hAnsi="Times New Roman" w:cs="Times New Roman"/>
        </w:rPr>
        <w:t>can</w:t>
      </w:r>
      <w:r w:rsidRPr="00757E3D">
        <w:rPr>
          <w:rFonts w:ascii="Times New Roman" w:hAnsi="Times New Roman" w:cs="Times New Roman"/>
        </w:rPr>
        <w:t xml:space="preserve"> pick up more contextual nuances and sentiment information, which may turn out to be better than regular LSTMs.</w:t>
      </w:r>
    </w:p>
    <w:p w14:paraId="75CE0776" w14:textId="77777777" w:rsidR="00757E3D" w:rsidRPr="00757E3D" w:rsidRDefault="00757E3D" w:rsidP="00757E3D">
      <w:pPr>
        <w:jc w:val="both"/>
        <w:rPr>
          <w:rFonts w:ascii="Times New Roman" w:hAnsi="Times New Roman" w:cs="Times New Roman"/>
        </w:rPr>
      </w:pPr>
    </w:p>
    <w:p w14:paraId="7C013F3C"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GRUs are one of the alternatives to LSTMs, which were introduced by Cho et al. in 2014. According to these authors, GRUs make available a much easier and competitive way to perform sentiment classification tasks, as later confirmed by Zhou et al. in 2016.</w:t>
      </w:r>
    </w:p>
    <w:p w14:paraId="56E3ED49" w14:textId="77777777" w:rsidR="00757E3D" w:rsidRPr="00757E3D" w:rsidRDefault="00757E3D" w:rsidP="00757E3D">
      <w:pPr>
        <w:jc w:val="both"/>
        <w:rPr>
          <w:rFonts w:ascii="Times New Roman" w:hAnsi="Times New Roman" w:cs="Times New Roman"/>
        </w:rPr>
      </w:pPr>
    </w:p>
    <w:p w14:paraId="0232DF52" w14:textId="56CC190C" w:rsidR="00E7359D" w:rsidRPr="00757E3D" w:rsidRDefault="00757E3D" w:rsidP="00757E3D">
      <w:pPr>
        <w:jc w:val="both"/>
        <w:rPr>
          <w:rFonts w:ascii="Times New Roman" w:hAnsi="Times New Roman" w:cs="Times New Roman"/>
        </w:rPr>
      </w:pPr>
      <w:r w:rsidRPr="00757E3D">
        <w:rPr>
          <w:rFonts w:ascii="Times New Roman" w:hAnsi="Times New Roman" w:cs="Times New Roman"/>
        </w:rPr>
        <w:t xml:space="preserve">The paper entitled "Sentiment Analysis on Twitter Data" reviews methodologies like Naive Bayes, </w:t>
      </w:r>
      <w:proofErr w:type="spellStart"/>
      <w:r w:rsidRPr="00757E3D">
        <w:rPr>
          <w:rFonts w:ascii="Times New Roman" w:hAnsi="Times New Roman" w:cs="Times New Roman"/>
        </w:rPr>
        <w:t>MaxEnt</w:t>
      </w:r>
      <w:proofErr w:type="spellEnd"/>
      <w:r w:rsidRPr="00757E3D">
        <w:rPr>
          <w:rFonts w:ascii="Times New Roman" w:hAnsi="Times New Roman" w:cs="Times New Roman"/>
        </w:rPr>
        <w:t xml:space="preserve">, and SVMs for the automatic classification of tweets into positive, negative, or neutral sentiments. It therefore requires preprocessing techniques like tokenization, filtering, and negation handling to ensure that the sentiments are accurately categorized. The paper supports a hybrid strategy that combines dictionary-based and corpus-based approaches to sentiment analysis on Twitter data so that nuanced understanding of public opinion can be arrived at as a critical asset </w:t>
      </w:r>
      <w:r w:rsidRPr="00757E3D">
        <w:rPr>
          <w:rFonts w:ascii="Times New Roman" w:hAnsi="Times New Roman" w:cs="Times New Roman"/>
        </w:rPr>
        <w:t>for</w:t>
      </w:r>
      <w:r w:rsidRPr="00757E3D">
        <w:rPr>
          <w:rFonts w:ascii="Times New Roman" w:hAnsi="Times New Roman" w:cs="Times New Roman"/>
        </w:rPr>
        <w:t xml:space="preserve"> any organization or individual seeking insights from the social media platforms.</w:t>
      </w:r>
    </w:p>
    <w:p w14:paraId="7F6AC23D" w14:textId="77777777" w:rsidR="00757E3D" w:rsidRPr="00757E3D" w:rsidRDefault="00757E3D" w:rsidP="00757E3D">
      <w:pPr>
        <w:jc w:val="both"/>
        <w:rPr>
          <w:rFonts w:ascii="Times New Roman" w:hAnsi="Times New Roman" w:cs="Times New Roman"/>
        </w:rPr>
      </w:pPr>
    </w:p>
    <w:p w14:paraId="3475EDCB" w14:textId="77777777" w:rsidR="00E7359D" w:rsidRPr="00757E3D" w:rsidRDefault="00E7359D" w:rsidP="00757E3D">
      <w:pPr>
        <w:jc w:val="both"/>
        <w:rPr>
          <w:rFonts w:ascii="Times New Roman" w:hAnsi="Times New Roman" w:cs="Times New Roman"/>
          <w:b/>
          <w:bCs/>
        </w:rPr>
      </w:pPr>
      <w:r w:rsidRPr="00757E3D">
        <w:rPr>
          <w:rFonts w:ascii="Times New Roman" w:hAnsi="Times New Roman" w:cs="Times New Roman"/>
          <w:b/>
          <w:bCs/>
        </w:rPr>
        <w:t>Data Acquisition:</w:t>
      </w:r>
    </w:p>
    <w:p w14:paraId="104FEAA0" w14:textId="77777777" w:rsidR="0043402E" w:rsidRPr="00757E3D" w:rsidRDefault="0043402E" w:rsidP="00757E3D">
      <w:pPr>
        <w:jc w:val="both"/>
        <w:rPr>
          <w:rFonts w:ascii="Times New Roman" w:hAnsi="Times New Roman" w:cs="Times New Roman"/>
        </w:rPr>
      </w:pPr>
    </w:p>
    <w:p w14:paraId="754E2457" w14:textId="4439CD6D" w:rsidR="00E7359D" w:rsidRPr="00757E3D" w:rsidRDefault="00757E3D" w:rsidP="00757E3D">
      <w:pPr>
        <w:jc w:val="both"/>
        <w:rPr>
          <w:rFonts w:ascii="Times New Roman" w:hAnsi="Times New Roman" w:cs="Times New Roman"/>
        </w:rPr>
      </w:pPr>
      <w:r w:rsidRPr="00757E3D">
        <w:rPr>
          <w:rFonts w:ascii="Times New Roman" w:hAnsi="Times New Roman" w:cs="Times New Roman"/>
        </w:rPr>
        <w:t xml:space="preserve">This project uses a dataset from Kaggle, specifically generated for sentiment analysis. The link to the dataset is: https://www.kaggle.com/datasets/abhi8923shriv/sentiment-analysis-dataset. For </w:t>
      </w:r>
      <w:r w:rsidRPr="00757E3D">
        <w:rPr>
          <w:rFonts w:ascii="Times New Roman" w:hAnsi="Times New Roman" w:cs="Times New Roman"/>
        </w:rPr>
        <w:lastRenderedPageBreak/>
        <w:t>every tweet extracted from Twitter, there is a mention of the emotion connected with it, and all the tweets are classified into three emotional categories: positive, negative, or neutral.</w:t>
      </w:r>
    </w:p>
    <w:p w14:paraId="77A0E28F" w14:textId="77777777" w:rsidR="00757E3D" w:rsidRPr="00757E3D" w:rsidRDefault="00757E3D" w:rsidP="00757E3D">
      <w:pPr>
        <w:jc w:val="both"/>
        <w:rPr>
          <w:rFonts w:ascii="Times New Roman" w:hAnsi="Times New Roman" w:cs="Times New Roman"/>
        </w:rPr>
      </w:pPr>
    </w:p>
    <w:p w14:paraId="51D51112" w14:textId="77777777" w:rsidR="00E7359D" w:rsidRPr="00757E3D" w:rsidRDefault="00E7359D" w:rsidP="00757E3D">
      <w:pPr>
        <w:jc w:val="both"/>
        <w:rPr>
          <w:rFonts w:ascii="Times New Roman" w:hAnsi="Times New Roman" w:cs="Times New Roman"/>
          <w:b/>
          <w:bCs/>
        </w:rPr>
      </w:pPr>
      <w:r w:rsidRPr="00757E3D">
        <w:rPr>
          <w:rFonts w:ascii="Times New Roman" w:hAnsi="Times New Roman" w:cs="Times New Roman"/>
          <w:b/>
          <w:bCs/>
        </w:rPr>
        <w:t>Data Characteristics:</w:t>
      </w:r>
    </w:p>
    <w:p w14:paraId="4E12B3B4" w14:textId="77777777" w:rsidR="0043402E" w:rsidRPr="00757E3D" w:rsidRDefault="0043402E" w:rsidP="00757E3D">
      <w:pPr>
        <w:jc w:val="both"/>
        <w:rPr>
          <w:rFonts w:ascii="Times New Roman" w:hAnsi="Times New Roman" w:cs="Times New Roman"/>
        </w:rPr>
      </w:pPr>
    </w:p>
    <w:p w14:paraId="6B6A2E81"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Text Content: One of the central features of the dataset is the textual content of tweets. Given the nature of Twitter, every 'tweet' is a small message of 140 characters.</w:t>
      </w:r>
    </w:p>
    <w:p w14:paraId="6386E872" w14:textId="77777777" w:rsidR="00757E3D" w:rsidRPr="00757E3D" w:rsidRDefault="00757E3D" w:rsidP="00757E3D">
      <w:pPr>
        <w:jc w:val="both"/>
        <w:rPr>
          <w:rFonts w:ascii="Times New Roman" w:hAnsi="Times New Roman" w:cs="Times New Roman"/>
        </w:rPr>
      </w:pPr>
    </w:p>
    <w:p w14:paraId="499058AC" w14:textId="604B4945" w:rsidR="00757E3D" w:rsidRPr="00757E3D" w:rsidRDefault="00757E3D" w:rsidP="00757E3D">
      <w:pPr>
        <w:jc w:val="both"/>
        <w:rPr>
          <w:rFonts w:ascii="Times New Roman" w:hAnsi="Times New Roman" w:cs="Times New Roman"/>
        </w:rPr>
      </w:pPr>
      <w:r w:rsidRPr="00757E3D">
        <w:rPr>
          <w:rFonts w:ascii="Times New Roman" w:hAnsi="Times New Roman" w:cs="Times New Roman"/>
        </w:rPr>
        <w:t xml:space="preserve">Sentiment Labels: Every tweet is annotated to a sentiment label, which means that its emotional content is either positive, negative, or neutral. The labels would be very important in the training phase of machine learning models and would be fair in their representation across </w:t>
      </w:r>
      <w:r w:rsidRPr="00757E3D">
        <w:rPr>
          <w:rFonts w:ascii="Times New Roman" w:hAnsi="Times New Roman" w:cs="Times New Roman"/>
        </w:rPr>
        <w:t>all</w:t>
      </w:r>
      <w:r w:rsidRPr="00757E3D">
        <w:rPr>
          <w:rFonts w:ascii="Times New Roman" w:hAnsi="Times New Roman" w:cs="Times New Roman"/>
        </w:rPr>
        <w:t xml:space="preserve"> the sentiment classes.</w:t>
      </w:r>
    </w:p>
    <w:p w14:paraId="41A6909B" w14:textId="77777777" w:rsidR="00757E3D" w:rsidRPr="00757E3D" w:rsidRDefault="00757E3D" w:rsidP="00757E3D">
      <w:pPr>
        <w:jc w:val="both"/>
        <w:rPr>
          <w:rFonts w:ascii="Times New Roman" w:hAnsi="Times New Roman" w:cs="Times New Roman"/>
        </w:rPr>
      </w:pPr>
    </w:p>
    <w:p w14:paraId="2E066725"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Balanced Classes: The dataset is such that it maintains almost equitable proportions of tweets in every sentiment category. This balanced approach would avoid biases during model training.</w:t>
      </w:r>
    </w:p>
    <w:p w14:paraId="46AFD24E" w14:textId="77777777" w:rsidR="00757E3D" w:rsidRPr="00757E3D" w:rsidRDefault="00757E3D" w:rsidP="00757E3D">
      <w:pPr>
        <w:jc w:val="both"/>
        <w:rPr>
          <w:rFonts w:ascii="Times New Roman" w:hAnsi="Times New Roman" w:cs="Times New Roman"/>
        </w:rPr>
      </w:pPr>
    </w:p>
    <w:p w14:paraId="6223C856"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Volume of Data: There are enough tweets in the dataset to train and test deep models suitably.</w:t>
      </w:r>
    </w:p>
    <w:p w14:paraId="11C96875" w14:textId="77777777" w:rsidR="00757E3D" w:rsidRPr="00757E3D" w:rsidRDefault="00757E3D" w:rsidP="00757E3D">
      <w:pPr>
        <w:jc w:val="both"/>
        <w:rPr>
          <w:rFonts w:ascii="Times New Roman" w:hAnsi="Times New Roman" w:cs="Times New Roman"/>
        </w:rPr>
      </w:pPr>
    </w:p>
    <w:p w14:paraId="76B9027A" w14:textId="0F0D254C" w:rsidR="00757E3D" w:rsidRPr="00757E3D" w:rsidRDefault="00757E3D" w:rsidP="00757E3D">
      <w:pPr>
        <w:jc w:val="both"/>
        <w:rPr>
          <w:rFonts w:ascii="Times New Roman" w:hAnsi="Times New Roman" w:cs="Times New Roman"/>
        </w:rPr>
      </w:pPr>
      <w:r w:rsidRPr="00757E3D">
        <w:rPr>
          <w:rFonts w:ascii="Times New Roman" w:hAnsi="Times New Roman" w:cs="Times New Roman"/>
        </w:rPr>
        <w:t xml:space="preserve">Challenges in Data: The dataset can be noisy and irregular with typos, slang, emoticons, abbreviations, and inconsistent syntax—problems inherent to Twitter data. Effective preprocessing techniques </w:t>
      </w:r>
      <w:r w:rsidRPr="00757E3D">
        <w:rPr>
          <w:rFonts w:ascii="Times New Roman" w:hAnsi="Times New Roman" w:cs="Times New Roman"/>
        </w:rPr>
        <w:t>must</w:t>
      </w:r>
      <w:r w:rsidRPr="00757E3D">
        <w:rPr>
          <w:rFonts w:ascii="Times New Roman" w:hAnsi="Times New Roman" w:cs="Times New Roman"/>
        </w:rPr>
        <w:t xml:space="preserve"> be applied </w:t>
      </w:r>
      <w:r w:rsidRPr="00757E3D">
        <w:rPr>
          <w:rFonts w:ascii="Times New Roman" w:hAnsi="Times New Roman" w:cs="Times New Roman"/>
        </w:rPr>
        <w:t>to</w:t>
      </w:r>
      <w:r w:rsidRPr="00757E3D">
        <w:rPr>
          <w:rFonts w:ascii="Times New Roman" w:hAnsi="Times New Roman" w:cs="Times New Roman"/>
        </w:rPr>
        <w:t xml:space="preserve"> prepare the text for an accurate sentiment analysis. Such techniques include tokenization, case transformation into lower case, removal of stop words, and handling special characters.</w:t>
      </w:r>
    </w:p>
    <w:p w14:paraId="32A10871" w14:textId="77777777" w:rsidR="00757E3D" w:rsidRPr="00757E3D" w:rsidRDefault="00757E3D" w:rsidP="00757E3D">
      <w:pPr>
        <w:jc w:val="both"/>
        <w:rPr>
          <w:rFonts w:ascii="Times New Roman" w:hAnsi="Times New Roman" w:cs="Times New Roman"/>
        </w:rPr>
      </w:pPr>
    </w:p>
    <w:p w14:paraId="66CDB622"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Data Preparation:</w:t>
      </w:r>
    </w:p>
    <w:p w14:paraId="7CD12372"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The dataset includes lots of unstructured text, which means there are no predefined formats or frameworks. Hence, preprocessing steps are therefore inevitable to make the text suitable for training purposes.</w:t>
      </w:r>
    </w:p>
    <w:p w14:paraId="7E49B83B" w14:textId="77777777" w:rsidR="00757E3D" w:rsidRPr="00757E3D" w:rsidRDefault="00757E3D" w:rsidP="00757E3D">
      <w:pPr>
        <w:jc w:val="both"/>
        <w:rPr>
          <w:rFonts w:ascii="Times New Roman" w:hAnsi="Times New Roman" w:cs="Times New Roman"/>
        </w:rPr>
      </w:pPr>
    </w:p>
    <w:p w14:paraId="6D2DBE52"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Data Collection Methodology:</w:t>
      </w:r>
    </w:p>
    <w:p w14:paraId="1082614A" w14:textId="255C56FF" w:rsidR="0043402E" w:rsidRPr="00757E3D" w:rsidRDefault="00757E3D" w:rsidP="00757E3D">
      <w:pPr>
        <w:jc w:val="both"/>
        <w:rPr>
          <w:rFonts w:ascii="Times New Roman" w:hAnsi="Times New Roman" w:cs="Times New Roman"/>
        </w:rPr>
      </w:pPr>
      <w:r w:rsidRPr="00757E3D">
        <w:rPr>
          <w:rFonts w:ascii="Times New Roman" w:hAnsi="Times New Roman" w:cs="Times New Roman"/>
        </w:rPr>
        <w:t xml:space="preserve">A dataset was downloaded from Kaggle and imported into the project environment. This will provide a fully comprehensive dataset that can be used to train numerous deep learning models and gauge their performance </w:t>
      </w:r>
      <w:r w:rsidRPr="00757E3D">
        <w:rPr>
          <w:rFonts w:ascii="Times New Roman" w:hAnsi="Times New Roman" w:cs="Times New Roman"/>
        </w:rPr>
        <w:t>about</w:t>
      </w:r>
      <w:r w:rsidRPr="00757E3D">
        <w:rPr>
          <w:rFonts w:ascii="Times New Roman" w:hAnsi="Times New Roman" w:cs="Times New Roman"/>
        </w:rPr>
        <w:t xml:space="preserve"> any sentiment analysis tasks.</w:t>
      </w:r>
    </w:p>
    <w:p w14:paraId="0558B34B" w14:textId="77777777" w:rsidR="00757E3D" w:rsidRPr="00757E3D" w:rsidRDefault="00757E3D" w:rsidP="00757E3D">
      <w:pPr>
        <w:jc w:val="both"/>
        <w:rPr>
          <w:rFonts w:ascii="Times New Roman" w:hAnsi="Times New Roman" w:cs="Times New Roman"/>
        </w:rPr>
      </w:pPr>
    </w:p>
    <w:p w14:paraId="227BE0B5" w14:textId="6BA0BD13" w:rsidR="0043402E" w:rsidRPr="00757E3D" w:rsidRDefault="0043402E" w:rsidP="00757E3D">
      <w:pPr>
        <w:jc w:val="both"/>
        <w:rPr>
          <w:rFonts w:ascii="Times New Roman" w:hAnsi="Times New Roman" w:cs="Times New Roman"/>
          <w:b/>
          <w:bCs/>
        </w:rPr>
      </w:pPr>
      <w:r w:rsidRPr="00757E3D">
        <w:rPr>
          <w:rFonts w:ascii="Times New Roman" w:hAnsi="Times New Roman" w:cs="Times New Roman"/>
          <w:b/>
          <w:bCs/>
        </w:rPr>
        <w:t>Long Short-Term Memory Model (LSTM):</w:t>
      </w:r>
    </w:p>
    <w:p w14:paraId="59FF1BDF" w14:textId="77777777" w:rsidR="0043402E" w:rsidRPr="00757E3D" w:rsidRDefault="0043402E" w:rsidP="00757E3D">
      <w:pPr>
        <w:jc w:val="both"/>
        <w:rPr>
          <w:rFonts w:ascii="Times New Roman" w:hAnsi="Times New Roman" w:cs="Times New Roman"/>
          <w:b/>
          <w:bCs/>
        </w:rPr>
      </w:pPr>
    </w:p>
    <w:p w14:paraId="6554C03E"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Model Architecture:</w:t>
      </w:r>
    </w:p>
    <w:p w14:paraId="7F6000D5" w14:textId="3B0BE073" w:rsidR="00757E3D" w:rsidRPr="00757E3D" w:rsidRDefault="00757E3D" w:rsidP="00757E3D">
      <w:pPr>
        <w:pStyle w:val="ListParagraph"/>
        <w:numPr>
          <w:ilvl w:val="0"/>
          <w:numId w:val="56"/>
        </w:numPr>
        <w:jc w:val="both"/>
        <w:rPr>
          <w:rFonts w:ascii="Times New Roman" w:hAnsi="Times New Roman" w:cs="Times New Roman"/>
        </w:rPr>
      </w:pPr>
      <w:r w:rsidRPr="00757E3D">
        <w:rPr>
          <w:rFonts w:ascii="Times New Roman" w:hAnsi="Times New Roman" w:cs="Times New Roman"/>
        </w:rPr>
        <w:t>An LSTM model is used, containing an embedding layer, an LSTM layer, and a dense output layer.</w:t>
      </w:r>
    </w:p>
    <w:p w14:paraId="210CE451" w14:textId="28C7AEB8" w:rsidR="00757E3D" w:rsidRPr="00757E3D" w:rsidRDefault="00757E3D" w:rsidP="00757E3D">
      <w:pPr>
        <w:pStyle w:val="ListParagraph"/>
        <w:numPr>
          <w:ilvl w:val="0"/>
          <w:numId w:val="56"/>
        </w:numPr>
        <w:jc w:val="both"/>
        <w:rPr>
          <w:rFonts w:ascii="Times New Roman" w:hAnsi="Times New Roman" w:cs="Times New Roman"/>
        </w:rPr>
      </w:pPr>
      <w:r w:rsidRPr="00757E3D">
        <w:rPr>
          <w:rFonts w:ascii="Times New Roman" w:hAnsi="Times New Roman" w:cs="Times New Roman"/>
        </w:rPr>
        <w:t>The embedding layer converts every word in the input sequence into its dense vector form of a fixed size.</w:t>
      </w:r>
    </w:p>
    <w:p w14:paraId="069FB159" w14:textId="53E71647" w:rsidR="00757E3D" w:rsidRPr="00757E3D" w:rsidRDefault="00757E3D" w:rsidP="00757E3D">
      <w:pPr>
        <w:pStyle w:val="ListParagraph"/>
        <w:numPr>
          <w:ilvl w:val="0"/>
          <w:numId w:val="56"/>
        </w:numPr>
        <w:jc w:val="both"/>
        <w:rPr>
          <w:rFonts w:ascii="Times New Roman" w:hAnsi="Times New Roman" w:cs="Times New Roman"/>
        </w:rPr>
      </w:pPr>
      <w:r w:rsidRPr="00757E3D">
        <w:rPr>
          <w:rFonts w:ascii="Times New Roman" w:hAnsi="Times New Roman" w:cs="Times New Roman"/>
        </w:rPr>
        <w:t>The LSTM layer learns the long-term dependencies in the data through processing the input sequence of word embeddings.</w:t>
      </w:r>
    </w:p>
    <w:p w14:paraId="37636678" w14:textId="19B8263D" w:rsidR="00757E3D" w:rsidRPr="00757E3D" w:rsidRDefault="00757E3D" w:rsidP="00757E3D">
      <w:pPr>
        <w:pStyle w:val="ListParagraph"/>
        <w:numPr>
          <w:ilvl w:val="0"/>
          <w:numId w:val="56"/>
        </w:numPr>
        <w:jc w:val="both"/>
        <w:rPr>
          <w:rFonts w:ascii="Times New Roman" w:hAnsi="Times New Roman" w:cs="Times New Roman"/>
        </w:rPr>
      </w:pPr>
      <w:r w:rsidRPr="00757E3D">
        <w:rPr>
          <w:rFonts w:ascii="Times New Roman" w:hAnsi="Times New Roman" w:cs="Times New Roman"/>
        </w:rPr>
        <w:t>The dense output layer predicts a sentiment label using SoftMax activation.</w:t>
      </w:r>
    </w:p>
    <w:p w14:paraId="7B5ED9D7" w14:textId="77777777" w:rsidR="00757E3D" w:rsidRPr="00757E3D" w:rsidRDefault="00757E3D" w:rsidP="00757E3D">
      <w:pPr>
        <w:jc w:val="both"/>
        <w:rPr>
          <w:rFonts w:ascii="Times New Roman" w:hAnsi="Times New Roman" w:cs="Times New Roman"/>
        </w:rPr>
      </w:pPr>
    </w:p>
    <w:p w14:paraId="2ED7E0F9" w14:textId="77777777" w:rsidR="00757E3D" w:rsidRDefault="00757E3D" w:rsidP="00757E3D">
      <w:pPr>
        <w:jc w:val="both"/>
        <w:rPr>
          <w:rFonts w:ascii="Times New Roman" w:hAnsi="Times New Roman" w:cs="Times New Roman"/>
        </w:rPr>
      </w:pPr>
    </w:p>
    <w:p w14:paraId="00D7FB8E" w14:textId="78C168A1" w:rsidR="00757E3D" w:rsidRPr="00757E3D" w:rsidRDefault="00757E3D" w:rsidP="00757E3D">
      <w:pPr>
        <w:jc w:val="both"/>
        <w:rPr>
          <w:rFonts w:ascii="Times New Roman" w:hAnsi="Times New Roman" w:cs="Times New Roman"/>
        </w:rPr>
      </w:pPr>
      <w:r w:rsidRPr="00757E3D">
        <w:rPr>
          <w:rFonts w:ascii="Times New Roman" w:hAnsi="Times New Roman" w:cs="Times New Roman"/>
        </w:rPr>
        <w:lastRenderedPageBreak/>
        <w:t>Training Process:</w:t>
      </w:r>
    </w:p>
    <w:p w14:paraId="78DA2005" w14:textId="40FA2E5B" w:rsidR="00757E3D" w:rsidRPr="00757E3D" w:rsidRDefault="00757E3D" w:rsidP="00757E3D">
      <w:pPr>
        <w:pStyle w:val="ListParagraph"/>
        <w:numPr>
          <w:ilvl w:val="0"/>
          <w:numId w:val="55"/>
        </w:numPr>
        <w:jc w:val="both"/>
        <w:rPr>
          <w:rFonts w:ascii="Times New Roman" w:hAnsi="Times New Roman" w:cs="Times New Roman"/>
        </w:rPr>
      </w:pPr>
      <w:r w:rsidRPr="00757E3D">
        <w:rPr>
          <w:rFonts w:ascii="Times New Roman" w:hAnsi="Times New Roman" w:cs="Times New Roman"/>
        </w:rPr>
        <w:t>The model is trained with the Adam optimizer and sparse categorical cross-entropy as the loss function.</w:t>
      </w:r>
    </w:p>
    <w:p w14:paraId="630B4AD0" w14:textId="2ADCACB3" w:rsidR="00757E3D" w:rsidRPr="00757E3D" w:rsidRDefault="00757E3D" w:rsidP="00757E3D">
      <w:pPr>
        <w:pStyle w:val="ListParagraph"/>
        <w:numPr>
          <w:ilvl w:val="0"/>
          <w:numId w:val="55"/>
        </w:numPr>
        <w:jc w:val="both"/>
        <w:rPr>
          <w:rFonts w:ascii="Times New Roman" w:hAnsi="Times New Roman" w:cs="Times New Roman"/>
        </w:rPr>
      </w:pPr>
      <w:r w:rsidRPr="00757E3D">
        <w:rPr>
          <w:rFonts w:ascii="Times New Roman" w:hAnsi="Times New Roman" w:cs="Times New Roman"/>
        </w:rPr>
        <w:t xml:space="preserve">The training is done over </w:t>
      </w:r>
      <w:r w:rsidRPr="00757E3D">
        <w:rPr>
          <w:rFonts w:ascii="Times New Roman" w:hAnsi="Times New Roman" w:cs="Times New Roman"/>
        </w:rPr>
        <w:t>several</w:t>
      </w:r>
      <w:r w:rsidRPr="00757E3D">
        <w:rPr>
          <w:rFonts w:ascii="Times New Roman" w:hAnsi="Times New Roman" w:cs="Times New Roman"/>
        </w:rPr>
        <w:t xml:space="preserve"> epochs on a batch size.</w:t>
      </w:r>
    </w:p>
    <w:p w14:paraId="7D77CD90" w14:textId="4A462296" w:rsidR="0043402E" w:rsidRPr="00757E3D" w:rsidRDefault="00757E3D" w:rsidP="00757E3D">
      <w:pPr>
        <w:pStyle w:val="ListParagraph"/>
        <w:numPr>
          <w:ilvl w:val="0"/>
          <w:numId w:val="55"/>
        </w:numPr>
        <w:jc w:val="both"/>
        <w:rPr>
          <w:rFonts w:ascii="Times New Roman" w:hAnsi="Times New Roman" w:cs="Times New Roman"/>
        </w:rPr>
      </w:pPr>
      <w:r w:rsidRPr="00757E3D">
        <w:rPr>
          <w:rFonts w:ascii="Times New Roman" w:hAnsi="Times New Roman" w:cs="Times New Roman"/>
        </w:rPr>
        <w:t>Later, this model is evaluated for accuracy on the test dataset.</w:t>
      </w:r>
    </w:p>
    <w:p w14:paraId="39880D7A" w14:textId="77777777" w:rsidR="00757E3D" w:rsidRPr="00757E3D" w:rsidRDefault="00757E3D" w:rsidP="00757E3D">
      <w:pPr>
        <w:jc w:val="both"/>
        <w:rPr>
          <w:rFonts w:ascii="Times New Roman" w:hAnsi="Times New Roman" w:cs="Times New Roman"/>
        </w:rPr>
      </w:pPr>
    </w:p>
    <w:p w14:paraId="495166C5" w14:textId="77777777" w:rsidR="0043402E" w:rsidRPr="00757E3D" w:rsidRDefault="0043402E" w:rsidP="00757E3D">
      <w:pPr>
        <w:jc w:val="both"/>
        <w:rPr>
          <w:rFonts w:ascii="Times New Roman" w:hAnsi="Times New Roman" w:cs="Times New Roman"/>
          <w:b/>
          <w:bCs/>
        </w:rPr>
      </w:pPr>
      <w:r w:rsidRPr="00757E3D">
        <w:rPr>
          <w:rFonts w:ascii="Times New Roman" w:hAnsi="Times New Roman" w:cs="Times New Roman"/>
          <w:b/>
          <w:bCs/>
        </w:rPr>
        <w:t>Bidirectional LSTM Model:</w:t>
      </w:r>
    </w:p>
    <w:p w14:paraId="3D19CD8A" w14:textId="77777777" w:rsidR="0043402E" w:rsidRPr="00757E3D" w:rsidRDefault="0043402E" w:rsidP="00757E3D">
      <w:pPr>
        <w:jc w:val="both"/>
        <w:rPr>
          <w:rFonts w:ascii="Times New Roman" w:hAnsi="Times New Roman" w:cs="Times New Roman"/>
          <w:b/>
          <w:bCs/>
        </w:rPr>
      </w:pPr>
    </w:p>
    <w:p w14:paraId="79F2BFF8"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Architecture:</w:t>
      </w:r>
    </w:p>
    <w:p w14:paraId="70BB73D1" w14:textId="0E49C9AD" w:rsidR="00757E3D" w:rsidRPr="00757E3D" w:rsidRDefault="00757E3D" w:rsidP="00757E3D">
      <w:pPr>
        <w:pStyle w:val="ListParagraph"/>
        <w:numPr>
          <w:ilvl w:val="0"/>
          <w:numId w:val="54"/>
        </w:numPr>
        <w:jc w:val="both"/>
        <w:rPr>
          <w:rFonts w:ascii="Times New Roman" w:hAnsi="Times New Roman" w:cs="Times New Roman"/>
        </w:rPr>
      </w:pPr>
      <w:r w:rsidRPr="00757E3D">
        <w:rPr>
          <w:rFonts w:ascii="Times New Roman" w:hAnsi="Times New Roman" w:cs="Times New Roman"/>
        </w:rPr>
        <w:t>The Bidirectional LSTM model is much the same as a normal LSTM model, but it has a bidirectional wrapper on top of the LSTM layer.</w:t>
      </w:r>
    </w:p>
    <w:p w14:paraId="62571A53" w14:textId="35F4878A" w:rsidR="00757E3D" w:rsidRPr="00757E3D" w:rsidRDefault="00757E3D" w:rsidP="00757E3D">
      <w:pPr>
        <w:pStyle w:val="ListParagraph"/>
        <w:numPr>
          <w:ilvl w:val="0"/>
          <w:numId w:val="54"/>
        </w:numPr>
        <w:jc w:val="both"/>
        <w:rPr>
          <w:rFonts w:ascii="Times New Roman" w:hAnsi="Times New Roman" w:cs="Times New Roman"/>
        </w:rPr>
      </w:pPr>
      <w:r w:rsidRPr="00757E3D">
        <w:rPr>
          <w:rFonts w:ascii="Times New Roman" w:hAnsi="Times New Roman" w:cs="Times New Roman"/>
        </w:rPr>
        <w:t>A very useful architecture for the Bidirectional LSTM to deal with sequences in both ways, i.e., forward and backward, that permits capturing information from prior and next states.</w:t>
      </w:r>
    </w:p>
    <w:p w14:paraId="4299D6AA" w14:textId="77777777" w:rsidR="00757E3D" w:rsidRPr="00757E3D" w:rsidRDefault="00757E3D" w:rsidP="00757E3D">
      <w:pPr>
        <w:jc w:val="both"/>
        <w:rPr>
          <w:rFonts w:ascii="Times New Roman" w:hAnsi="Times New Roman" w:cs="Times New Roman"/>
        </w:rPr>
      </w:pPr>
    </w:p>
    <w:p w14:paraId="22CD22E8"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Training:</w:t>
      </w:r>
    </w:p>
    <w:p w14:paraId="32C0EE61" w14:textId="4E51AC4C" w:rsidR="00757E3D" w:rsidRPr="00757E3D" w:rsidRDefault="00757E3D" w:rsidP="00757E3D">
      <w:pPr>
        <w:pStyle w:val="ListParagraph"/>
        <w:numPr>
          <w:ilvl w:val="0"/>
          <w:numId w:val="53"/>
        </w:numPr>
        <w:jc w:val="both"/>
        <w:rPr>
          <w:rFonts w:ascii="Times New Roman" w:hAnsi="Times New Roman" w:cs="Times New Roman"/>
        </w:rPr>
      </w:pPr>
      <w:r w:rsidRPr="00757E3D">
        <w:rPr>
          <w:rFonts w:ascii="Times New Roman" w:hAnsi="Times New Roman" w:cs="Times New Roman"/>
        </w:rPr>
        <w:t>For training the model, the Adam optimizer will be used together with the sparse categorical cross-entropy loss function.</w:t>
      </w:r>
    </w:p>
    <w:p w14:paraId="2E85DFBF" w14:textId="11D9A9FD" w:rsidR="00757E3D" w:rsidRPr="00757E3D" w:rsidRDefault="00757E3D" w:rsidP="00757E3D">
      <w:pPr>
        <w:pStyle w:val="ListParagraph"/>
        <w:numPr>
          <w:ilvl w:val="0"/>
          <w:numId w:val="53"/>
        </w:numPr>
        <w:jc w:val="both"/>
        <w:rPr>
          <w:rFonts w:ascii="Times New Roman" w:hAnsi="Times New Roman" w:cs="Times New Roman"/>
        </w:rPr>
      </w:pPr>
      <w:r w:rsidRPr="00757E3D">
        <w:rPr>
          <w:rFonts w:ascii="Times New Roman" w:hAnsi="Times New Roman" w:cs="Times New Roman"/>
        </w:rPr>
        <w:t xml:space="preserve">Training involves running through </w:t>
      </w:r>
      <w:r w:rsidRPr="00757E3D">
        <w:rPr>
          <w:rFonts w:ascii="Times New Roman" w:hAnsi="Times New Roman" w:cs="Times New Roman"/>
        </w:rPr>
        <w:t>several</w:t>
      </w:r>
      <w:r w:rsidRPr="00757E3D">
        <w:rPr>
          <w:rFonts w:ascii="Times New Roman" w:hAnsi="Times New Roman" w:cs="Times New Roman"/>
        </w:rPr>
        <w:t xml:space="preserve"> epochs set with a batch size.</w:t>
      </w:r>
    </w:p>
    <w:p w14:paraId="4053A8A7" w14:textId="4A896607" w:rsidR="0043402E" w:rsidRPr="00757E3D" w:rsidRDefault="00757E3D" w:rsidP="00757E3D">
      <w:pPr>
        <w:pStyle w:val="ListParagraph"/>
        <w:numPr>
          <w:ilvl w:val="0"/>
          <w:numId w:val="53"/>
        </w:numPr>
        <w:jc w:val="both"/>
        <w:rPr>
          <w:rFonts w:ascii="Times New Roman" w:hAnsi="Times New Roman" w:cs="Times New Roman"/>
        </w:rPr>
      </w:pPr>
      <w:r w:rsidRPr="00757E3D">
        <w:rPr>
          <w:rFonts w:ascii="Times New Roman" w:hAnsi="Times New Roman" w:cs="Times New Roman"/>
        </w:rPr>
        <w:t>At the end of training, check for accuracy by testing on the validation dataset to see how well the model can predict.</w:t>
      </w:r>
    </w:p>
    <w:p w14:paraId="5165FB09" w14:textId="77777777" w:rsidR="00757E3D" w:rsidRPr="00757E3D" w:rsidRDefault="00757E3D" w:rsidP="00757E3D">
      <w:pPr>
        <w:jc w:val="both"/>
        <w:rPr>
          <w:rFonts w:ascii="Times New Roman" w:hAnsi="Times New Roman" w:cs="Times New Roman"/>
        </w:rPr>
      </w:pPr>
    </w:p>
    <w:p w14:paraId="24205179" w14:textId="77777777" w:rsidR="0043402E" w:rsidRPr="00757E3D" w:rsidRDefault="0043402E" w:rsidP="00757E3D">
      <w:pPr>
        <w:jc w:val="both"/>
        <w:rPr>
          <w:rFonts w:ascii="Times New Roman" w:hAnsi="Times New Roman" w:cs="Times New Roman"/>
          <w:b/>
          <w:bCs/>
        </w:rPr>
      </w:pPr>
      <w:r w:rsidRPr="00757E3D">
        <w:rPr>
          <w:rFonts w:ascii="Times New Roman" w:hAnsi="Times New Roman" w:cs="Times New Roman"/>
          <w:b/>
          <w:bCs/>
        </w:rPr>
        <w:t>RNN (Recurrent Neural Network) Model:</w:t>
      </w:r>
    </w:p>
    <w:p w14:paraId="0CF695D0" w14:textId="77777777" w:rsidR="0043402E" w:rsidRPr="00757E3D" w:rsidRDefault="0043402E" w:rsidP="00757E3D">
      <w:pPr>
        <w:jc w:val="both"/>
        <w:rPr>
          <w:rFonts w:ascii="Times New Roman" w:hAnsi="Times New Roman" w:cs="Times New Roman"/>
          <w:b/>
          <w:bCs/>
        </w:rPr>
      </w:pPr>
    </w:p>
    <w:p w14:paraId="14404F53" w14:textId="77777777" w:rsidR="00604A97" w:rsidRDefault="00757E3D" w:rsidP="00757E3D">
      <w:pPr>
        <w:jc w:val="both"/>
        <w:rPr>
          <w:rFonts w:ascii="Times New Roman" w:hAnsi="Times New Roman" w:cs="Times New Roman"/>
        </w:rPr>
      </w:pPr>
      <w:r w:rsidRPr="00757E3D">
        <w:rPr>
          <w:rFonts w:ascii="Times New Roman" w:hAnsi="Times New Roman" w:cs="Times New Roman"/>
        </w:rPr>
        <w:t xml:space="preserve">Architecture: </w:t>
      </w:r>
    </w:p>
    <w:p w14:paraId="44402E82" w14:textId="52D36E6E" w:rsidR="00757E3D" w:rsidRPr="00604A97" w:rsidRDefault="00757E3D" w:rsidP="00604A97">
      <w:pPr>
        <w:pStyle w:val="ListParagraph"/>
        <w:numPr>
          <w:ilvl w:val="0"/>
          <w:numId w:val="57"/>
        </w:numPr>
        <w:jc w:val="both"/>
        <w:rPr>
          <w:rFonts w:ascii="Times New Roman" w:hAnsi="Times New Roman" w:cs="Times New Roman"/>
        </w:rPr>
      </w:pPr>
      <w:r w:rsidRPr="00604A97">
        <w:rPr>
          <w:rFonts w:ascii="Times New Roman" w:hAnsi="Times New Roman" w:cs="Times New Roman"/>
        </w:rPr>
        <w:t xml:space="preserve">The model includes an embedding layer, an RNN layer, and a dense output layer. The embedding layer converts words into dense vectors. The RNN layer processes the input sequence and maintains a hidden state to capture sequential information about the context. The dense output layer makes a prediction of the sentiment label. </w:t>
      </w:r>
    </w:p>
    <w:p w14:paraId="6D44F8A1" w14:textId="77777777" w:rsidR="00757E3D" w:rsidRPr="00757E3D" w:rsidRDefault="00757E3D" w:rsidP="00757E3D">
      <w:pPr>
        <w:jc w:val="both"/>
        <w:rPr>
          <w:rFonts w:ascii="Times New Roman" w:hAnsi="Times New Roman" w:cs="Times New Roman"/>
        </w:rPr>
      </w:pPr>
    </w:p>
    <w:p w14:paraId="0A033CAA"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Training:</w:t>
      </w:r>
    </w:p>
    <w:p w14:paraId="393B091E" w14:textId="77777777" w:rsidR="00757E3D" w:rsidRPr="00757E3D" w:rsidRDefault="00757E3D" w:rsidP="00757E3D">
      <w:pPr>
        <w:jc w:val="both"/>
        <w:rPr>
          <w:rFonts w:ascii="Times New Roman" w:hAnsi="Times New Roman" w:cs="Times New Roman"/>
        </w:rPr>
      </w:pPr>
    </w:p>
    <w:p w14:paraId="28D9A90E" w14:textId="24714C70" w:rsidR="00757E3D" w:rsidRPr="00757E3D" w:rsidRDefault="00757E3D" w:rsidP="00757E3D">
      <w:pPr>
        <w:pStyle w:val="ListParagraph"/>
        <w:numPr>
          <w:ilvl w:val="0"/>
          <w:numId w:val="52"/>
        </w:numPr>
        <w:jc w:val="both"/>
        <w:rPr>
          <w:rFonts w:ascii="Times New Roman" w:hAnsi="Times New Roman" w:cs="Times New Roman"/>
        </w:rPr>
      </w:pPr>
      <w:r w:rsidRPr="00757E3D">
        <w:rPr>
          <w:rFonts w:ascii="Times New Roman" w:hAnsi="Times New Roman" w:cs="Times New Roman"/>
        </w:rPr>
        <w:t>The Adam optimizer is applied with a sparse categorical cross-entropy loss function.</w:t>
      </w:r>
    </w:p>
    <w:p w14:paraId="730F05BF" w14:textId="47286878" w:rsidR="0043402E" w:rsidRPr="00757E3D" w:rsidRDefault="00757E3D" w:rsidP="00757E3D">
      <w:pPr>
        <w:pStyle w:val="ListParagraph"/>
        <w:numPr>
          <w:ilvl w:val="0"/>
          <w:numId w:val="52"/>
        </w:numPr>
        <w:jc w:val="both"/>
        <w:rPr>
          <w:rFonts w:ascii="Times New Roman" w:hAnsi="Times New Roman" w:cs="Times New Roman"/>
        </w:rPr>
      </w:pPr>
      <w:r w:rsidRPr="00757E3D">
        <w:rPr>
          <w:rFonts w:ascii="Times New Roman" w:hAnsi="Times New Roman" w:cs="Times New Roman"/>
        </w:rPr>
        <w:t>The training procedures will be much the same as that which was used for the LSTM and Bidirectional LSTM models, adding the number of epochs and specifying a batch size.</w:t>
      </w:r>
    </w:p>
    <w:p w14:paraId="767346E8" w14:textId="77777777" w:rsidR="00757E3D" w:rsidRPr="00757E3D" w:rsidRDefault="00757E3D" w:rsidP="00757E3D">
      <w:pPr>
        <w:jc w:val="both"/>
        <w:rPr>
          <w:rFonts w:ascii="Times New Roman" w:hAnsi="Times New Roman" w:cs="Times New Roman"/>
        </w:rPr>
      </w:pPr>
    </w:p>
    <w:p w14:paraId="2D4FDB50" w14:textId="77777777" w:rsidR="0043402E" w:rsidRPr="00757E3D" w:rsidRDefault="0043402E" w:rsidP="00757E3D">
      <w:pPr>
        <w:jc w:val="both"/>
        <w:rPr>
          <w:rFonts w:ascii="Times New Roman" w:hAnsi="Times New Roman" w:cs="Times New Roman"/>
          <w:b/>
          <w:bCs/>
        </w:rPr>
      </w:pPr>
      <w:r w:rsidRPr="00757E3D">
        <w:rPr>
          <w:rFonts w:ascii="Times New Roman" w:hAnsi="Times New Roman" w:cs="Times New Roman"/>
          <w:b/>
          <w:bCs/>
        </w:rPr>
        <w:t>GRU (Gated Recurrent Unit) Model:</w:t>
      </w:r>
    </w:p>
    <w:p w14:paraId="42FAA9F2" w14:textId="77777777" w:rsidR="0043402E" w:rsidRPr="00757E3D" w:rsidRDefault="0043402E" w:rsidP="00757E3D">
      <w:pPr>
        <w:jc w:val="both"/>
        <w:rPr>
          <w:rFonts w:ascii="Times New Roman" w:hAnsi="Times New Roman" w:cs="Times New Roman"/>
          <w:b/>
          <w:bCs/>
        </w:rPr>
      </w:pPr>
    </w:p>
    <w:p w14:paraId="1954D364"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Architecture:</w:t>
      </w:r>
    </w:p>
    <w:p w14:paraId="663E66D6" w14:textId="5DBF3103" w:rsidR="00757E3D" w:rsidRPr="00757E3D" w:rsidRDefault="00757E3D" w:rsidP="00757E3D">
      <w:pPr>
        <w:pStyle w:val="ListParagraph"/>
        <w:numPr>
          <w:ilvl w:val="0"/>
          <w:numId w:val="51"/>
        </w:numPr>
        <w:jc w:val="both"/>
        <w:rPr>
          <w:rFonts w:ascii="Times New Roman" w:hAnsi="Times New Roman" w:cs="Times New Roman"/>
        </w:rPr>
      </w:pPr>
      <w:r w:rsidRPr="00757E3D">
        <w:rPr>
          <w:rFonts w:ascii="Times New Roman" w:hAnsi="Times New Roman" w:cs="Times New Roman"/>
        </w:rPr>
        <w:t>Like the LSTM and RNN models, it includes a GRU layer instead of an LSTM in the GRU model.</w:t>
      </w:r>
    </w:p>
    <w:p w14:paraId="02FC12D6" w14:textId="570C5612" w:rsidR="00757E3D" w:rsidRPr="00757E3D" w:rsidRDefault="00757E3D" w:rsidP="00757E3D">
      <w:pPr>
        <w:pStyle w:val="ListParagraph"/>
        <w:numPr>
          <w:ilvl w:val="0"/>
          <w:numId w:val="51"/>
        </w:numPr>
        <w:jc w:val="both"/>
        <w:rPr>
          <w:rFonts w:ascii="Times New Roman" w:hAnsi="Times New Roman" w:cs="Times New Roman"/>
        </w:rPr>
      </w:pPr>
      <w:r w:rsidRPr="00757E3D">
        <w:rPr>
          <w:rFonts w:ascii="Times New Roman" w:hAnsi="Times New Roman" w:cs="Times New Roman"/>
        </w:rPr>
        <w:t>The architecture of the GRU layer is relatively leaner than LSTM, with an ability to still be applied for modeling extensive dependencies over long sequences.</w:t>
      </w:r>
    </w:p>
    <w:p w14:paraId="1B6B4F38" w14:textId="77777777" w:rsidR="00757E3D" w:rsidRPr="00757E3D" w:rsidRDefault="00757E3D" w:rsidP="00757E3D">
      <w:pPr>
        <w:jc w:val="both"/>
        <w:rPr>
          <w:rFonts w:ascii="Times New Roman" w:hAnsi="Times New Roman" w:cs="Times New Roman"/>
        </w:rPr>
      </w:pPr>
    </w:p>
    <w:p w14:paraId="7ECAE904"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Training:</w:t>
      </w:r>
    </w:p>
    <w:p w14:paraId="2B0B83FD" w14:textId="03154D05" w:rsidR="0043402E" w:rsidRPr="00757E3D" w:rsidRDefault="00757E3D" w:rsidP="00757E3D">
      <w:pPr>
        <w:pStyle w:val="ListParagraph"/>
        <w:numPr>
          <w:ilvl w:val="0"/>
          <w:numId w:val="50"/>
        </w:numPr>
        <w:jc w:val="both"/>
        <w:rPr>
          <w:rFonts w:ascii="Times New Roman" w:hAnsi="Times New Roman" w:cs="Times New Roman"/>
        </w:rPr>
      </w:pPr>
      <w:r w:rsidRPr="00757E3D">
        <w:rPr>
          <w:rFonts w:ascii="Times New Roman" w:hAnsi="Times New Roman" w:cs="Times New Roman"/>
        </w:rPr>
        <w:t>The training methodology is quite close to that of LSTM and Bidirectional LSTM models.</w:t>
      </w:r>
    </w:p>
    <w:p w14:paraId="31407FDA" w14:textId="77777777" w:rsidR="00757E3D" w:rsidRDefault="00757E3D" w:rsidP="00757E3D">
      <w:pPr>
        <w:jc w:val="both"/>
        <w:rPr>
          <w:rFonts w:ascii="Times New Roman" w:hAnsi="Times New Roman" w:cs="Times New Roman"/>
        </w:rPr>
      </w:pPr>
    </w:p>
    <w:p w14:paraId="36DF521C" w14:textId="77777777" w:rsidR="00757E3D" w:rsidRPr="00757E3D" w:rsidRDefault="00757E3D" w:rsidP="00757E3D">
      <w:pPr>
        <w:jc w:val="both"/>
        <w:rPr>
          <w:rFonts w:ascii="Times New Roman" w:hAnsi="Times New Roman" w:cs="Times New Roman"/>
        </w:rPr>
      </w:pPr>
    </w:p>
    <w:p w14:paraId="3C190172" w14:textId="77777777" w:rsidR="0043402E" w:rsidRPr="00757E3D" w:rsidRDefault="0043402E" w:rsidP="00757E3D">
      <w:pPr>
        <w:jc w:val="both"/>
        <w:rPr>
          <w:rFonts w:ascii="Times New Roman" w:hAnsi="Times New Roman" w:cs="Times New Roman"/>
          <w:b/>
          <w:bCs/>
        </w:rPr>
      </w:pPr>
      <w:r w:rsidRPr="00757E3D">
        <w:rPr>
          <w:rFonts w:ascii="Times New Roman" w:hAnsi="Times New Roman" w:cs="Times New Roman"/>
          <w:b/>
          <w:bCs/>
        </w:rPr>
        <w:t>CNN (Convolutional Neural Network) Model:</w:t>
      </w:r>
    </w:p>
    <w:p w14:paraId="7FF66EAD" w14:textId="77777777" w:rsidR="0043402E" w:rsidRPr="00757E3D" w:rsidRDefault="0043402E" w:rsidP="00757E3D">
      <w:pPr>
        <w:jc w:val="both"/>
        <w:rPr>
          <w:rFonts w:ascii="Times New Roman" w:hAnsi="Times New Roman" w:cs="Times New Roman"/>
          <w:b/>
          <w:bCs/>
        </w:rPr>
      </w:pPr>
    </w:p>
    <w:p w14:paraId="192F247E" w14:textId="77777777" w:rsidR="00A3769C" w:rsidRDefault="00757E3D" w:rsidP="00757E3D">
      <w:pPr>
        <w:jc w:val="both"/>
        <w:rPr>
          <w:rFonts w:ascii="Times New Roman" w:hAnsi="Times New Roman" w:cs="Times New Roman"/>
        </w:rPr>
      </w:pPr>
      <w:r w:rsidRPr="00757E3D">
        <w:rPr>
          <w:rFonts w:ascii="Times New Roman" w:hAnsi="Times New Roman" w:cs="Times New Roman"/>
        </w:rPr>
        <w:t xml:space="preserve">Architecture: </w:t>
      </w:r>
    </w:p>
    <w:p w14:paraId="02F32C5A" w14:textId="5B16EA80" w:rsidR="00757E3D" w:rsidRPr="00A3769C" w:rsidRDefault="00757E3D" w:rsidP="00A3769C">
      <w:pPr>
        <w:pStyle w:val="ListParagraph"/>
        <w:numPr>
          <w:ilvl w:val="0"/>
          <w:numId w:val="50"/>
        </w:numPr>
        <w:jc w:val="both"/>
        <w:rPr>
          <w:rFonts w:ascii="Times New Roman" w:hAnsi="Times New Roman" w:cs="Times New Roman"/>
        </w:rPr>
      </w:pPr>
      <w:r w:rsidRPr="00A3769C">
        <w:rPr>
          <w:rFonts w:ascii="Times New Roman" w:hAnsi="Times New Roman" w:cs="Times New Roman"/>
        </w:rPr>
        <w:t xml:space="preserve">The CNN model will have an embedding layer, a 1D convolutional layer, a global max-pooling layer, and a dense output layer. An embedding layer maps words to dense vectors. The 1D convolutional layer slides the convolution filters across the sequence in search of localized patterns. Applied the global max pooling </w:t>
      </w:r>
      <w:r w:rsidRPr="00A3769C">
        <w:rPr>
          <w:rFonts w:ascii="Times New Roman" w:hAnsi="Times New Roman" w:cs="Times New Roman"/>
        </w:rPr>
        <w:t>to</w:t>
      </w:r>
      <w:r w:rsidRPr="00A3769C">
        <w:rPr>
          <w:rFonts w:ascii="Times New Roman" w:hAnsi="Times New Roman" w:cs="Times New Roman"/>
        </w:rPr>
        <w:t xml:space="preserve"> extract the most salient features from the outputs of the convolution.</w:t>
      </w:r>
    </w:p>
    <w:p w14:paraId="45F93636" w14:textId="6D47B846" w:rsidR="00757E3D" w:rsidRPr="00A3769C" w:rsidRDefault="00757E3D" w:rsidP="00A3769C">
      <w:pPr>
        <w:pStyle w:val="ListParagraph"/>
        <w:numPr>
          <w:ilvl w:val="0"/>
          <w:numId w:val="50"/>
        </w:numPr>
        <w:jc w:val="both"/>
        <w:rPr>
          <w:rFonts w:ascii="Times New Roman" w:hAnsi="Times New Roman" w:cs="Times New Roman"/>
        </w:rPr>
      </w:pPr>
      <w:r w:rsidRPr="00A3769C">
        <w:rPr>
          <w:rFonts w:ascii="Times New Roman" w:hAnsi="Times New Roman" w:cs="Times New Roman"/>
        </w:rPr>
        <w:t>The dense output layer predicts the sentiment label.</w:t>
      </w:r>
    </w:p>
    <w:p w14:paraId="04A19455" w14:textId="77777777" w:rsidR="00757E3D" w:rsidRPr="00757E3D" w:rsidRDefault="00757E3D" w:rsidP="00757E3D">
      <w:pPr>
        <w:jc w:val="both"/>
        <w:rPr>
          <w:rFonts w:ascii="Times New Roman" w:hAnsi="Times New Roman" w:cs="Times New Roman"/>
        </w:rPr>
      </w:pPr>
    </w:p>
    <w:p w14:paraId="45C43BC6"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Training:</w:t>
      </w:r>
    </w:p>
    <w:p w14:paraId="1435EBEE" w14:textId="171A3D93" w:rsidR="00757E3D" w:rsidRPr="00757E3D" w:rsidRDefault="00757E3D" w:rsidP="00757E3D">
      <w:pPr>
        <w:pStyle w:val="ListParagraph"/>
        <w:numPr>
          <w:ilvl w:val="0"/>
          <w:numId w:val="48"/>
        </w:numPr>
        <w:jc w:val="both"/>
        <w:rPr>
          <w:rFonts w:ascii="Times New Roman" w:hAnsi="Times New Roman" w:cs="Times New Roman"/>
        </w:rPr>
      </w:pPr>
      <w:r w:rsidRPr="00757E3D">
        <w:rPr>
          <w:rFonts w:ascii="Times New Roman" w:hAnsi="Times New Roman" w:cs="Times New Roman"/>
        </w:rPr>
        <w:t>Optimizer: Adam</w:t>
      </w:r>
    </w:p>
    <w:p w14:paraId="73A8CA7F" w14:textId="78AE60E4" w:rsidR="00757E3D" w:rsidRPr="00757E3D" w:rsidRDefault="00757E3D" w:rsidP="00757E3D">
      <w:pPr>
        <w:pStyle w:val="ListParagraph"/>
        <w:numPr>
          <w:ilvl w:val="0"/>
          <w:numId w:val="48"/>
        </w:numPr>
        <w:jc w:val="both"/>
        <w:rPr>
          <w:rFonts w:ascii="Times New Roman" w:hAnsi="Times New Roman" w:cs="Times New Roman"/>
        </w:rPr>
      </w:pPr>
      <w:r w:rsidRPr="00757E3D">
        <w:rPr>
          <w:rFonts w:ascii="Times New Roman" w:hAnsi="Times New Roman" w:cs="Times New Roman"/>
        </w:rPr>
        <w:t>Sparse categorical cross-entropy loss function</w:t>
      </w:r>
    </w:p>
    <w:p w14:paraId="42B85FD5" w14:textId="5208671E" w:rsidR="0043402E" w:rsidRPr="00757E3D" w:rsidRDefault="00757E3D" w:rsidP="00757E3D">
      <w:pPr>
        <w:pStyle w:val="ListParagraph"/>
        <w:numPr>
          <w:ilvl w:val="0"/>
          <w:numId w:val="48"/>
        </w:numPr>
        <w:jc w:val="both"/>
        <w:rPr>
          <w:rFonts w:ascii="Times New Roman" w:hAnsi="Times New Roman" w:cs="Times New Roman"/>
        </w:rPr>
      </w:pPr>
      <w:r w:rsidRPr="00757E3D">
        <w:rPr>
          <w:rFonts w:ascii="Times New Roman" w:hAnsi="Times New Roman" w:cs="Times New Roman"/>
        </w:rPr>
        <w:t>This way of training is almost the same as that applied for the LSTM and Bidirectional LSTM models.</w:t>
      </w:r>
    </w:p>
    <w:p w14:paraId="3ADC00DC" w14:textId="77777777" w:rsidR="00757E3D" w:rsidRPr="00757E3D" w:rsidRDefault="00757E3D" w:rsidP="00757E3D">
      <w:pPr>
        <w:jc w:val="both"/>
        <w:rPr>
          <w:rFonts w:ascii="Times New Roman" w:hAnsi="Times New Roman" w:cs="Times New Roman"/>
        </w:rPr>
      </w:pPr>
    </w:p>
    <w:p w14:paraId="09481DDE" w14:textId="77777777" w:rsidR="0043402E" w:rsidRPr="00757E3D" w:rsidRDefault="0043402E" w:rsidP="00757E3D">
      <w:pPr>
        <w:jc w:val="both"/>
        <w:rPr>
          <w:rFonts w:ascii="Times New Roman" w:hAnsi="Times New Roman" w:cs="Times New Roman"/>
          <w:b/>
          <w:bCs/>
        </w:rPr>
      </w:pPr>
      <w:r w:rsidRPr="00757E3D">
        <w:rPr>
          <w:rFonts w:ascii="Times New Roman" w:hAnsi="Times New Roman" w:cs="Times New Roman"/>
          <w:b/>
          <w:bCs/>
        </w:rPr>
        <w:t>BERT (Bidirectional Encoder Representations from Transformers) Model:</w:t>
      </w:r>
    </w:p>
    <w:p w14:paraId="3B733E56" w14:textId="77777777" w:rsidR="0043402E" w:rsidRPr="00757E3D" w:rsidRDefault="0043402E" w:rsidP="00757E3D">
      <w:pPr>
        <w:jc w:val="both"/>
        <w:rPr>
          <w:rFonts w:ascii="Times New Roman" w:hAnsi="Times New Roman" w:cs="Times New Roman"/>
          <w:b/>
          <w:bCs/>
        </w:rPr>
      </w:pPr>
    </w:p>
    <w:p w14:paraId="5F2932A8"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Architecture:</w:t>
      </w:r>
    </w:p>
    <w:p w14:paraId="4A893F7B" w14:textId="4126C870" w:rsidR="00757E3D" w:rsidRPr="00757E3D" w:rsidRDefault="00757E3D" w:rsidP="00757E3D">
      <w:pPr>
        <w:pStyle w:val="ListParagraph"/>
        <w:numPr>
          <w:ilvl w:val="0"/>
          <w:numId w:val="42"/>
        </w:numPr>
        <w:jc w:val="both"/>
        <w:rPr>
          <w:rFonts w:ascii="Times New Roman" w:hAnsi="Times New Roman" w:cs="Times New Roman"/>
        </w:rPr>
      </w:pPr>
      <w:r w:rsidRPr="00757E3D">
        <w:rPr>
          <w:rFonts w:ascii="Times New Roman" w:hAnsi="Times New Roman" w:cs="Times New Roman"/>
        </w:rPr>
        <w:t>The BERT model uses a pooled architecture with multiple transformer layers and attention mechanisms for sequence classification. A classification layer is then added on top of the BERT model while fine-tuning.</w:t>
      </w:r>
    </w:p>
    <w:p w14:paraId="0E553378" w14:textId="77777777" w:rsidR="00757E3D" w:rsidRPr="00757E3D" w:rsidRDefault="00757E3D" w:rsidP="00757E3D">
      <w:pPr>
        <w:jc w:val="both"/>
        <w:rPr>
          <w:rFonts w:ascii="Times New Roman" w:hAnsi="Times New Roman" w:cs="Times New Roman"/>
        </w:rPr>
      </w:pPr>
    </w:p>
    <w:p w14:paraId="75A437A4" w14:textId="77777777" w:rsidR="00757E3D" w:rsidRPr="00757E3D" w:rsidRDefault="00757E3D" w:rsidP="00757E3D">
      <w:pPr>
        <w:jc w:val="both"/>
        <w:rPr>
          <w:rFonts w:ascii="Times New Roman" w:hAnsi="Times New Roman" w:cs="Times New Roman"/>
        </w:rPr>
      </w:pPr>
      <w:r w:rsidRPr="00757E3D">
        <w:rPr>
          <w:rFonts w:ascii="Times New Roman" w:hAnsi="Times New Roman" w:cs="Times New Roman"/>
        </w:rPr>
        <w:t>Training:</w:t>
      </w:r>
    </w:p>
    <w:p w14:paraId="2CE2FAC9" w14:textId="6E12DBD9" w:rsidR="00757E3D" w:rsidRPr="00757E3D" w:rsidRDefault="00757E3D" w:rsidP="00757E3D">
      <w:pPr>
        <w:pStyle w:val="ListParagraph"/>
        <w:numPr>
          <w:ilvl w:val="0"/>
          <w:numId w:val="41"/>
        </w:numPr>
        <w:jc w:val="both"/>
        <w:rPr>
          <w:rFonts w:ascii="Times New Roman" w:hAnsi="Times New Roman" w:cs="Times New Roman"/>
        </w:rPr>
      </w:pPr>
      <w:r w:rsidRPr="00757E3D">
        <w:rPr>
          <w:rFonts w:ascii="Times New Roman" w:hAnsi="Times New Roman" w:cs="Times New Roman"/>
        </w:rPr>
        <w:t>The fine-tuning of the pre-trained BERT model on the dataset.</w:t>
      </w:r>
    </w:p>
    <w:p w14:paraId="1ABBCE15" w14:textId="4493C125" w:rsidR="00757E3D" w:rsidRPr="00757E3D" w:rsidRDefault="00757E3D" w:rsidP="00757E3D">
      <w:pPr>
        <w:pStyle w:val="ListParagraph"/>
        <w:numPr>
          <w:ilvl w:val="0"/>
          <w:numId w:val="41"/>
        </w:numPr>
        <w:jc w:val="both"/>
        <w:rPr>
          <w:rFonts w:ascii="Times New Roman" w:hAnsi="Times New Roman" w:cs="Times New Roman"/>
        </w:rPr>
      </w:pPr>
      <w:r w:rsidRPr="00757E3D">
        <w:rPr>
          <w:rFonts w:ascii="Times New Roman" w:hAnsi="Times New Roman" w:cs="Times New Roman"/>
        </w:rPr>
        <w:t xml:space="preserve">The model shall be trained on the Adam optimizer with the sparse categorical cross-entropy loss function. Early stopping techniques can also be used </w:t>
      </w:r>
      <w:r w:rsidRPr="00757E3D">
        <w:rPr>
          <w:rFonts w:ascii="Times New Roman" w:hAnsi="Times New Roman" w:cs="Times New Roman"/>
        </w:rPr>
        <w:t>to</w:t>
      </w:r>
      <w:r w:rsidRPr="00757E3D">
        <w:rPr>
          <w:rFonts w:ascii="Times New Roman" w:hAnsi="Times New Roman" w:cs="Times New Roman"/>
        </w:rPr>
        <w:t xml:space="preserve"> prevent overfitting problems.</w:t>
      </w:r>
    </w:p>
    <w:p w14:paraId="4FBD107D" w14:textId="6CE58FA7" w:rsidR="0043402E" w:rsidRPr="00757E3D" w:rsidRDefault="00757E3D" w:rsidP="00757E3D">
      <w:pPr>
        <w:pStyle w:val="ListParagraph"/>
        <w:numPr>
          <w:ilvl w:val="0"/>
          <w:numId w:val="41"/>
        </w:numPr>
        <w:jc w:val="both"/>
        <w:rPr>
          <w:rFonts w:ascii="Times New Roman" w:hAnsi="Times New Roman" w:cs="Times New Roman"/>
        </w:rPr>
      </w:pPr>
      <w:r w:rsidRPr="00757E3D">
        <w:rPr>
          <w:rFonts w:ascii="Times New Roman" w:hAnsi="Times New Roman" w:cs="Times New Roman"/>
        </w:rPr>
        <w:t>The procedures for training are as usual with other models, though BERT requires more time in training due to its complex structure.</w:t>
      </w:r>
    </w:p>
    <w:p w14:paraId="23798A9E" w14:textId="77777777" w:rsidR="00757E3D" w:rsidRPr="00757E3D" w:rsidRDefault="00757E3D" w:rsidP="00757E3D">
      <w:pPr>
        <w:jc w:val="both"/>
        <w:rPr>
          <w:rFonts w:ascii="Times New Roman" w:hAnsi="Times New Roman" w:cs="Times New Roman"/>
        </w:rPr>
      </w:pPr>
    </w:p>
    <w:p w14:paraId="2BC03761" w14:textId="41129D9D" w:rsidR="0043402E" w:rsidRPr="00757E3D" w:rsidRDefault="0043402E" w:rsidP="00757E3D">
      <w:pPr>
        <w:jc w:val="both"/>
        <w:rPr>
          <w:rFonts w:ascii="Times New Roman" w:hAnsi="Times New Roman" w:cs="Times New Roman"/>
          <w:b/>
          <w:bCs/>
        </w:rPr>
      </w:pPr>
      <w:r w:rsidRPr="00757E3D">
        <w:rPr>
          <w:rFonts w:ascii="Times New Roman" w:hAnsi="Times New Roman" w:cs="Times New Roman"/>
          <w:b/>
          <w:bCs/>
        </w:rPr>
        <w:t>Analysis:</w:t>
      </w:r>
    </w:p>
    <w:p w14:paraId="55BB6D17" w14:textId="77777777" w:rsidR="0043402E" w:rsidRPr="00757E3D" w:rsidRDefault="0043402E" w:rsidP="00757E3D">
      <w:pPr>
        <w:jc w:val="both"/>
        <w:rPr>
          <w:rFonts w:ascii="Times New Roman" w:hAnsi="Times New Roman" w:cs="Times New Roman"/>
        </w:rPr>
      </w:pPr>
    </w:p>
    <w:p w14:paraId="3F38F826" w14:textId="77777777" w:rsidR="00757E3D" w:rsidRPr="00757E3D" w:rsidRDefault="00757E3D" w:rsidP="00757E3D">
      <w:pPr>
        <w:pStyle w:val="ListParagraph"/>
        <w:numPr>
          <w:ilvl w:val="0"/>
          <w:numId w:val="47"/>
        </w:numPr>
        <w:jc w:val="both"/>
        <w:rPr>
          <w:rFonts w:ascii="Times New Roman" w:hAnsi="Times New Roman" w:cs="Times New Roman"/>
        </w:rPr>
      </w:pPr>
      <w:r w:rsidRPr="00757E3D">
        <w:rPr>
          <w:rFonts w:ascii="Times New Roman" w:hAnsi="Times New Roman" w:cs="Times New Roman"/>
        </w:rPr>
        <w:t>Evaluation of various models trained on Twitter dataset-derived sentiment analysis insights:</w:t>
      </w:r>
    </w:p>
    <w:p w14:paraId="0794A333" w14:textId="77777777" w:rsidR="00757E3D" w:rsidRPr="00757E3D" w:rsidRDefault="00757E3D" w:rsidP="00757E3D">
      <w:pPr>
        <w:ind w:left="360"/>
        <w:jc w:val="both"/>
        <w:rPr>
          <w:rFonts w:ascii="Times New Roman" w:hAnsi="Times New Roman" w:cs="Times New Roman"/>
        </w:rPr>
      </w:pPr>
    </w:p>
    <w:p w14:paraId="6C458363" w14:textId="77777777" w:rsidR="00757E3D" w:rsidRPr="00757E3D" w:rsidRDefault="00757E3D" w:rsidP="00757E3D">
      <w:pPr>
        <w:pStyle w:val="ListParagraph"/>
        <w:numPr>
          <w:ilvl w:val="0"/>
          <w:numId w:val="47"/>
        </w:numPr>
        <w:jc w:val="both"/>
        <w:rPr>
          <w:rFonts w:ascii="Times New Roman" w:hAnsi="Times New Roman" w:cs="Times New Roman"/>
        </w:rPr>
      </w:pPr>
      <w:r w:rsidRPr="00757E3D">
        <w:rPr>
          <w:rFonts w:ascii="Times New Roman" w:hAnsi="Times New Roman" w:cs="Times New Roman"/>
        </w:rPr>
        <w:t>Performance of Models: It is found that the performance of LSTM, Bidirectional LSTM, RNN, GRU, and CNN models is much more accurate than the BERT model. Out of all the traditional neural networks, such as LSTM, Bidirectional LSTM, RNN, GRU, and CNN, the Bidirectional LSTM model shows the maximum accuracy—almost 65%.</w:t>
      </w:r>
    </w:p>
    <w:p w14:paraId="055C9AA4" w14:textId="77777777" w:rsidR="00757E3D" w:rsidRPr="00757E3D" w:rsidRDefault="00757E3D" w:rsidP="00757E3D">
      <w:pPr>
        <w:ind w:left="360"/>
        <w:jc w:val="both"/>
        <w:rPr>
          <w:rFonts w:ascii="Times New Roman" w:hAnsi="Times New Roman" w:cs="Times New Roman"/>
        </w:rPr>
      </w:pPr>
    </w:p>
    <w:p w14:paraId="41CE5F15" w14:textId="4E0CA1BB" w:rsidR="00757E3D" w:rsidRPr="00757E3D" w:rsidRDefault="00757E3D" w:rsidP="00757E3D">
      <w:pPr>
        <w:pStyle w:val="ListParagraph"/>
        <w:numPr>
          <w:ilvl w:val="0"/>
          <w:numId w:val="47"/>
        </w:numPr>
        <w:jc w:val="both"/>
        <w:rPr>
          <w:rFonts w:ascii="Times New Roman" w:hAnsi="Times New Roman" w:cs="Times New Roman"/>
        </w:rPr>
      </w:pPr>
      <w:r w:rsidRPr="00757E3D">
        <w:rPr>
          <w:rFonts w:ascii="Times New Roman" w:hAnsi="Times New Roman" w:cs="Times New Roman"/>
        </w:rPr>
        <w:t>Though very intricate in its architecture, the BERT model returned an accuracy rate of about 40%.</w:t>
      </w:r>
    </w:p>
    <w:p w14:paraId="69EEB1D1" w14:textId="02E4D45E" w:rsidR="00162FFE" w:rsidRPr="00757E3D" w:rsidRDefault="00757E3D" w:rsidP="00757E3D">
      <w:pPr>
        <w:pStyle w:val="ListParagraph"/>
        <w:numPr>
          <w:ilvl w:val="0"/>
          <w:numId w:val="47"/>
        </w:numPr>
        <w:jc w:val="both"/>
        <w:rPr>
          <w:rFonts w:ascii="Times New Roman" w:hAnsi="Times New Roman" w:cs="Times New Roman"/>
        </w:rPr>
      </w:pPr>
      <w:r w:rsidRPr="00757E3D">
        <w:rPr>
          <w:rFonts w:ascii="Times New Roman" w:hAnsi="Times New Roman" w:cs="Times New Roman"/>
        </w:rPr>
        <w:t>The CNN model had competitive performance with an accuracy of approximately 63%.</w:t>
      </w:r>
    </w:p>
    <w:p w14:paraId="75D1F41A" w14:textId="2794BA67" w:rsidR="00A3769C" w:rsidRDefault="00757E3D" w:rsidP="00757E3D">
      <w:pPr>
        <w:jc w:val="both"/>
        <w:rPr>
          <w:rFonts w:ascii="Times New Roman" w:hAnsi="Times New Roman" w:cs="Times New Roman"/>
        </w:rPr>
      </w:pPr>
      <w:r w:rsidRPr="00757E3D">
        <w:rPr>
          <w:rFonts w:ascii="Times New Roman" w:hAnsi="Times New Roman" w:cs="Times New Roman"/>
        </w:rPr>
        <w:t xml:space="preserve"> </w:t>
      </w:r>
    </w:p>
    <w:p w14:paraId="68AE5E9C" w14:textId="051D3308" w:rsidR="00162FFE" w:rsidRPr="00757E3D" w:rsidRDefault="00A3769C" w:rsidP="00757E3D">
      <w:pPr>
        <w:jc w:val="both"/>
        <w:rPr>
          <w:rFonts w:ascii="Times New Roman" w:hAnsi="Times New Roman" w:cs="Times New Roman"/>
        </w:rPr>
      </w:pPr>
      <w:r>
        <w:rPr>
          <w:rFonts w:ascii="Times New Roman" w:hAnsi="Times New Roman" w:cs="Times New Roman"/>
        </w:rPr>
        <w:lastRenderedPageBreak/>
        <w:t xml:space="preserve">                                        </w:t>
      </w:r>
      <w:r w:rsidR="00757E3D" w:rsidRPr="00757E3D">
        <w:rPr>
          <w:rFonts w:ascii="Times New Roman" w:hAnsi="Times New Roman" w:cs="Times New Roman"/>
        </w:rPr>
        <w:t xml:space="preserve">   </w:t>
      </w:r>
      <w:r w:rsidR="00162FFE" w:rsidRPr="00757E3D">
        <w:rPr>
          <w:rFonts w:ascii="Times New Roman" w:hAnsi="Times New Roman" w:cs="Times New Roman"/>
        </w:rPr>
        <w:t>Table1. Accuracy of Trained Models</w:t>
      </w:r>
    </w:p>
    <w:p w14:paraId="68D11520" w14:textId="77777777" w:rsidR="00162FFE" w:rsidRPr="00757E3D" w:rsidRDefault="00162FFE" w:rsidP="00757E3D">
      <w:pPr>
        <w:jc w:val="both"/>
        <w:rPr>
          <w:rFonts w:ascii="Times New Roman" w:hAnsi="Times New Roman" w:cs="Times New Roman"/>
        </w:rPr>
      </w:pPr>
    </w:p>
    <w:tbl>
      <w:tblPr>
        <w:tblStyle w:val="TableGrid"/>
        <w:tblpPr w:leftFromText="180" w:rightFromText="180" w:vertAnchor="page" w:horzAnchor="margin" w:tblpXSpec="center" w:tblpY="1894"/>
        <w:tblW w:w="0" w:type="auto"/>
        <w:tblLayout w:type="fixed"/>
        <w:tblLook w:val="0000" w:firstRow="0" w:lastRow="0" w:firstColumn="0" w:lastColumn="0" w:noHBand="0" w:noVBand="0"/>
      </w:tblPr>
      <w:tblGrid>
        <w:gridCol w:w="1626"/>
        <w:gridCol w:w="1626"/>
      </w:tblGrid>
      <w:tr w:rsidR="00A3769C" w:rsidRPr="00757E3D" w14:paraId="38763AE2" w14:textId="77777777" w:rsidTr="00A3769C">
        <w:trPr>
          <w:trHeight w:val="314"/>
        </w:trPr>
        <w:tc>
          <w:tcPr>
            <w:tcW w:w="1626" w:type="dxa"/>
          </w:tcPr>
          <w:p w14:paraId="38FB631F"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b/>
                <w:bCs/>
              </w:rPr>
              <w:t xml:space="preserve">Model </w:t>
            </w:r>
          </w:p>
        </w:tc>
        <w:tc>
          <w:tcPr>
            <w:tcW w:w="1626" w:type="dxa"/>
          </w:tcPr>
          <w:p w14:paraId="1F166039"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b/>
                <w:bCs/>
              </w:rPr>
              <w:t xml:space="preserve">Test Accuracy </w:t>
            </w:r>
          </w:p>
        </w:tc>
      </w:tr>
      <w:tr w:rsidR="00A3769C" w:rsidRPr="00757E3D" w14:paraId="3BF9882E" w14:textId="77777777" w:rsidTr="00A3769C">
        <w:trPr>
          <w:trHeight w:val="126"/>
        </w:trPr>
        <w:tc>
          <w:tcPr>
            <w:tcW w:w="1626" w:type="dxa"/>
          </w:tcPr>
          <w:p w14:paraId="2ABDB137"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LSTM </w:t>
            </w:r>
          </w:p>
        </w:tc>
        <w:tc>
          <w:tcPr>
            <w:tcW w:w="1626" w:type="dxa"/>
          </w:tcPr>
          <w:p w14:paraId="4A445EE6"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0.6505 </w:t>
            </w:r>
          </w:p>
        </w:tc>
      </w:tr>
      <w:tr w:rsidR="00A3769C" w:rsidRPr="00757E3D" w14:paraId="6E58A611" w14:textId="77777777" w:rsidTr="00A3769C">
        <w:trPr>
          <w:trHeight w:val="315"/>
        </w:trPr>
        <w:tc>
          <w:tcPr>
            <w:tcW w:w="1626" w:type="dxa"/>
          </w:tcPr>
          <w:p w14:paraId="6EEA1264"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Bidirectional LSTM </w:t>
            </w:r>
          </w:p>
        </w:tc>
        <w:tc>
          <w:tcPr>
            <w:tcW w:w="1626" w:type="dxa"/>
          </w:tcPr>
          <w:p w14:paraId="24D083AF"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0.6449 </w:t>
            </w:r>
          </w:p>
        </w:tc>
      </w:tr>
      <w:tr w:rsidR="00A3769C" w:rsidRPr="00757E3D" w14:paraId="711F33E8" w14:textId="77777777" w:rsidTr="00A3769C">
        <w:trPr>
          <w:trHeight w:val="314"/>
        </w:trPr>
        <w:tc>
          <w:tcPr>
            <w:tcW w:w="1626" w:type="dxa"/>
          </w:tcPr>
          <w:p w14:paraId="59E7BDAE"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RNN (SimpleRNN) </w:t>
            </w:r>
          </w:p>
        </w:tc>
        <w:tc>
          <w:tcPr>
            <w:tcW w:w="1626" w:type="dxa"/>
          </w:tcPr>
          <w:p w14:paraId="2A649E72"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0.4137 </w:t>
            </w:r>
          </w:p>
        </w:tc>
      </w:tr>
      <w:tr w:rsidR="00A3769C" w:rsidRPr="00757E3D" w14:paraId="1B532383" w14:textId="77777777" w:rsidTr="00A3769C">
        <w:trPr>
          <w:trHeight w:val="126"/>
        </w:trPr>
        <w:tc>
          <w:tcPr>
            <w:tcW w:w="1626" w:type="dxa"/>
          </w:tcPr>
          <w:p w14:paraId="551749D6"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GRU </w:t>
            </w:r>
          </w:p>
        </w:tc>
        <w:tc>
          <w:tcPr>
            <w:tcW w:w="1626" w:type="dxa"/>
          </w:tcPr>
          <w:p w14:paraId="797868A3"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0.6511 </w:t>
            </w:r>
          </w:p>
        </w:tc>
      </w:tr>
      <w:tr w:rsidR="00A3769C" w:rsidRPr="00757E3D" w14:paraId="577AFE3A" w14:textId="77777777" w:rsidTr="00A3769C">
        <w:trPr>
          <w:trHeight w:val="126"/>
        </w:trPr>
        <w:tc>
          <w:tcPr>
            <w:tcW w:w="1626" w:type="dxa"/>
          </w:tcPr>
          <w:p w14:paraId="5F861A73"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CNN </w:t>
            </w:r>
          </w:p>
        </w:tc>
        <w:tc>
          <w:tcPr>
            <w:tcW w:w="1626" w:type="dxa"/>
          </w:tcPr>
          <w:p w14:paraId="36B1A105"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0.629 </w:t>
            </w:r>
          </w:p>
        </w:tc>
      </w:tr>
      <w:tr w:rsidR="00A3769C" w:rsidRPr="00757E3D" w14:paraId="0E91CAC8" w14:textId="77777777" w:rsidTr="00A3769C">
        <w:trPr>
          <w:trHeight w:val="126"/>
        </w:trPr>
        <w:tc>
          <w:tcPr>
            <w:tcW w:w="1626" w:type="dxa"/>
          </w:tcPr>
          <w:p w14:paraId="2477E6DE"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BERT </w:t>
            </w:r>
          </w:p>
        </w:tc>
        <w:tc>
          <w:tcPr>
            <w:tcW w:w="1626" w:type="dxa"/>
          </w:tcPr>
          <w:p w14:paraId="26E0866D" w14:textId="77777777" w:rsidR="00A3769C" w:rsidRPr="00757E3D" w:rsidRDefault="00A3769C" w:rsidP="00A3769C">
            <w:pPr>
              <w:pStyle w:val="Default"/>
              <w:jc w:val="both"/>
              <w:rPr>
                <w:rFonts w:ascii="Times New Roman" w:hAnsi="Times New Roman" w:cs="Times New Roman"/>
              </w:rPr>
            </w:pPr>
            <w:r w:rsidRPr="00757E3D">
              <w:rPr>
                <w:rFonts w:ascii="Times New Roman" w:hAnsi="Times New Roman" w:cs="Times New Roman"/>
              </w:rPr>
              <w:t xml:space="preserve">0.4012 </w:t>
            </w:r>
          </w:p>
        </w:tc>
      </w:tr>
    </w:tbl>
    <w:p w14:paraId="68337567" w14:textId="77777777" w:rsidR="00162FFE" w:rsidRPr="00757E3D" w:rsidRDefault="00162FFE" w:rsidP="00757E3D">
      <w:pPr>
        <w:jc w:val="both"/>
        <w:rPr>
          <w:rFonts w:ascii="Times New Roman" w:hAnsi="Times New Roman" w:cs="Times New Roman"/>
        </w:rPr>
      </w:pPr>
    </w:p>
    <w:p w14:paraId="4162677C" w14:textId="77777777" w:rsidR="00162FFE" w:rsidRPr="00757E3D" w:rsidRDefault="00162FFE" w:rsidP="00757E3D">
      <w:pPr>
        <w:jc w:val="both"/>
        <w:rPr>
          <w:rFonts w:ascii="Times New Roman" w:hAnsi="Times New Roman" w:cs="Times New Roman"/>
        </w:rPr>
      </w:pPr>
    </w:p>
    <w:p w14:paraId="72B4E83B" w14:textId="77777777" w:rsidR="00162FFE" w:rsidRPr="00757E3D" w:rsidRDefault="00162FFE" w:rsidP="00757E3D">
      <w:pPr>
        <w:jc w:val="both"/>
        <w:rPr>
          <w:rFonts w:ascii="Times New Roman" w:hAnsi="Times New Roman" w:cs="Times New Roman"/>
        </w:rPr>
      </w:pPr>
    </w:p>
    <w:p w14:paraId="683C375B" w14:textId="692485C2" w:rsidR="00162FFE" w:rsidRPr="00757E3D" w:rsidRDefault="00162FFE" w:rsidP="00757E3D">
      <w:pPr>
        <w:tabs>
          <w:tab w:val="left" w:pos="3991"/>
        </w:tabs>
        <w:jc w:val="both"/>
        <w:rPr>
          <w:rFonts w:ascii="Times New Roman" w:hAnsi="Times New Roman" w:cs="Times New Roman"/>
        </w:rPr>
      </w:pPr>
      <w:r w:rsidRPr="00757E3D">
        <w:rPr>
          <w:rFonts w:ascii="Times New Roman" w:hAnsi="Times New Roman" w:cs="Times New Roman"/>
        </w:rPr>
        <w:tab/>
      </w:r>
    </w:p>
    <w:p w14:paraId="7378043B" w14:textId="77777777" w:rsidR="00162FFE" w:rsidRPr="00757E3D" w:rsidRDefault="00162FFE" w:rsidP="00757E3D">
      <w:pPr>
        <w:tabs>
          <w:tab w:val="left" w:pos="3991"/>
        </w:tabs>
        <w:jc w:val="both"/>
        <w:rPr>
          <w:rFonts w:ascii="Times New Roman" w:hAnsi="Times New Roman" w:cs="Times New Roman"/>
        </w:rPr>
      </w:pPr>
    </w:p>
    <w:p w14:paraId="57BEA52F" w14:textId="77777777" w:rsidR="00162FFE" w:rsidRPr="00757E3D" w:rsidRDefault="00162FFE" w:rsidP="00757E3D">
      <w:pPr>
        <w:tabs>
          <w:tab w:val="left" w:pos="3991"/>
        </w:tabs>
        <w:jc w:val="both"/>
        <w:rPr>
          <w:rFonts w:ascii="Times New Roman" w:hAnsi="Times New Roman" w:cs="Times New Roman"/>
        </w:rPr>
      </w:pPr>
    </w:p>
    <w:p w14:paraId="25187FCD" w14:textId="77777777" w:rsidR="00162FFE" w:rsidRPr="00757E3D" w:rsidRDefault="00162FFE" w:rsidP="00757E3D">
      <w:pPr>
        <w:tabs>
          <w:tab w:val="left" w:pos="3991"/>
        </w:tabs>
        <w:jc w:val="both"/>
        <w:rPr>
          <w:rFonts w:ascii="Times New Roman" w:hAnsi="Times New Roman" w:cs="Times New Roman"/>
        </w:rPr>
      </w:pPr>
    </w:p>
    <w:p w14:paraId="673E9F40" w14:textId="77777777" w:rsidR="00162FFE" w:rsidRPr="00757E3D" w:rsidRDefault="00162FFE" w:rsidP="00757E3D">
      <w:pPr>
        <w:tabs>
          <w:tab w:val="left" w:pos="3991"/>
        </w:tabs>
        <w:jc w:val="both"/>
        <w:rPr>
          <w:rFonts w:ascii="Times New Roman" w:hAnsi="Times New Roman" w:cs="Times New Roman"/>
        </w:rPr>
      </w:pPr>
    </w:p>
    <w:p w14:paraId="3898ADD5" w14:textId="77777777" w:rsidR="00162FFE" w:rsidRPr="00757E3D" w:rsidRDefault="00162FFE" w:rsidP="00757E3D">
      <w:pPr>
        <w:tabs>
          <w:tab w:val="left" w:pos="3991"/>
        </w:tabs>
        <w:jc w:val="both"/>
        <w:rPr>
          <w:rFonts w:ascii="Times New Roman" w:hAnsi="Times New Roman" w:cs="Times New Roman"/>
        </w:rPr>
      </w:pPr>
    </w:p>
    <w:p w14:paraId="582A334B" w14:textId="77777777" w:rsidR="00162FFE" w:rsidRPr="00757E3D" w:rsidRDefault="00162FFE" w:rsidP="00757E3D">
      <w:pPr>
        <w:tabs>
          <w:tab w:val="left" w:pos="3991"/>
        </w:tabs>
        <w:jc w:val="both"/>
        <w:rPr>
          <w:rFonts w:ascii="Times New Roman" w:hAnsi="Times New Roman" w:cs="Times New Roman"/>
        </w:rPr>
      </w:pPr>
    </w:p>
    <w:p w14:paraId="75E0AE31" w14:textId="77777777" w:rsidR="00162FFE" w:rsidRPr="00757E3D" w:rsidRDefault="00162FFE" w:rsidP="00757E3D">
      <w:pPr>
        <w:tabs>
          <w:tab w:val="left" w:pos="3991"/>
        </w:tabs>
        <w:jc w:val="both"/>
        <w:rPr>
          <w:rFonts w:ascii="Times New Roman" w:hAnsi="Times New Roman" w:cs="Times New Roman"/>
        </w:rPr>
      </w:pPr>
    </w:p>
    <w:p w14:paraId="374583C4" w14:textId="77777777" w:rsidR="00162FFE" w:rsidRPr="00757E3D" w:rsidRDefault="00162FFE" w:rsidP="00757E3D">
      <w:pPr>
        <w:tabs>
          <w:tab w:val="left" w:pos="3991"/>
        </w:tabs>
        <w:jc w:val="both"/>
        <w:rPr>
          <w:rFonts w:ascii="Times New Roman" w:hAnsi="Times New Roman" w:cs="Times New Roman"/>
        </w:rPr>
      </w:pPr>
    </w:p>
    <w:p w14:paraId="2FB643BC" w14:textId="77777777" w:rsidR="00162FFE" w:rsidRPr="00757E3D" w:rsidRDefault="00162FFE" w:rsidP="00757E3D">
      <w:pPr>
        <w:tabs>
          <w:tab w:val="left" w:pos="3991"/>
        </w:tabs>
        <w:jc w:val="both"/>
        <w:rPr>
          <w:rFonts w:ascii="Times New Roman" w:hAnsi="Times New Roman" w:cs="Times New Roman"/>
        </w:rPr>
      </w:pPr>
    </w:p>
    <w:p w14:paraId="0E66F352" w14:textId="77777777" w:rsidR="00162FFE" w:rsidRPr="00757E3D" w:rsidRDefault="00162FFE" w:rsidP="00757E3D">
      <w:pPr>
        <w:tabs>
          <w:tab w:val="left" w:pos="3991"/>
        </w:tabs>
        <w:jc w:val="both"/>
        <w:rPr>
          <w:rFonts w:ascii="Times New Roman" w:hAnsi="Times New Roman" w:cs="Times New Roman"/>
        </w:rPr>
      </w:pPr>
    </w:p>
    <w:p w14:paraId="64F398F4" w14:textId="77777777" w:rsidR="00162FFE" w:rsidRPr="00757E3D" w:rsidRDefault="00162FFE" w:rsidP="00757E3D">
      <w:pPr>
        <w:tabs>
          <w:tab w:val="left" w:pos="3991"/>
        </w:tabs>
        <w:jc w:val="both"/>
        <w:rPr>
          <w:rFonts w:ascii="Times New Roman" w:hAnsi="Times New Roman" w:cs="Times New Roman"/>
        </w:rPr>
      </w:pPr>
    </w:p>
    <w:p w14:paraId="023BC82F" w14:textId="77777777" w:rsidR="00162FFE" w:rsidRDefault="00162FFE" w:rsidP="00757E3D">
      <w:pPr>
        <w:tabs>
          <w:tab w:val="left" w:pos="3991"/>
        </w:tabs>
        <w:jc w:val="both"/>
        <w:rPr>
          <w:rFonts w:ascii="Times New Roman" w:hAnsi="Times New Roman" w:cs="Times New Roman"/>
          <w:b/>
          <w:bCs/>
        </w:rPr>
      </w:pPr>
      <w:r w:rsidRPr="00757E3D">
        <w:rPr>
          <w:rFonts w:ascii="Times New Roman" w:hAnsi="Times New Roman" w:cs="Times New Roman"/>
          <w:b/>
          <w:bCs/>
        </w:rPr>
        <w:t>Model Comparison:</w:t>
      </w:r>
    </w:p>
    <w:p w14:paraId="2910AC42" w14:textId="77777777" w:rsidR="00A3769C" w:rsidRPr="00757E3D" w:rsidRDefault="00A3769C" w:rsidP="00757E3D">
      <w:pPr>
        <w:tabs>
          <w:tab w:val="left" w:pos="3991"/>
        </w:tabs>
        <w:jc w:val="both"/>
        <w:rPr>
          <w:rFonts w:ascii="Times New Roman" w:hAnsi="Times New Roman" w:cs="Times New Roman"/>
          <w:b/>
          <w:bCs/>
        </w:rPr>
      </w:pPr>
    </w:p>
    <w:p w14:paraId="0D793978" w14:textId="529607E4" w:rsidR="00757E3D" w:rsidRPr="00757E3D" w:rsidRDefault="00757E3D" w:rsidP="00757E3D">
      <w:pPr>
        <w:pStyle w:val="ListParagraph"/>
        <w:numPr>
          <w:ilvl w:val="0"/>
          <w:numId w:val="46"/>
        </w:numPr>
        <w:tabs>
          <w:tab w:val="left" w:pos="3991"/>
        </w:tabs>
        <w:jc w:val="both"/>
        <w:rPr>
          <w:rFonts w:ascii="Times New Roman" w:hAnsi="Times New Roman" w:cs="Times New Roman"/>
        </w:rPr>
      </w:pPr>
      <w:r w:rsidRPr="00757E3D">
        <w:rPr>
          <w:rFonts w:ascii="Times New Roman" w:hAnsi="Times New Roman" w:cs="Times New Roman"/>
        </w:rPr>
        <w:t>The Bidirectional LSTM performed best of all conventional neural network models, proving that information from both past and future context is very relevant.</w:t>
      </w:r>
    </w:p>
    <w:p w14:paraId="7E9E66EA" w14:textId="4E16E407" w:rsidR="00757E3D" w:rsidRPr="00757E3D" w:rsidRDefault="00757E3D" w:rsidP="00757E3D">
      <w:pPr>
        <w:pStyle w:val="ListParagraph"/>
        <w:numPr>
          <w:ilvl w:val="0"/>
          <w:numId w:val="46"/>
        </w:numPr>
        <w:tabs>
          <w:tab w:val="left" w:pos="3991"/>
        </w:tabs>
        <w:jc w:val="both"/>
        <w:rPr>
          <w:rFonts w:ascii="Times New Roman" w:hAnsi="Times New Roman" w:cs="Times New Roman"/>
        </w:rPr>
      </w:pPr>
      <w:r w:rsidRPr="00757E3D">
        <w:rPr>
          <w:rFonts w:ascii="Times New Roman" w:hAnsi="Times New Roman" w:cs="Times New Roman"/>
        </w:rPr>
        <w:t>On potential efficiency to identify local patterns in the input sequences, the CNN model showed competitive performance.</w:t>
      </w:r>
    </w:p>
    <w:p w14:paraId="1DDF134D" w14:textId="51286CAA" w:rsidR="00757E3D" w:rsidRPr="00757E3D" w:rsidRDefault="00757E3D" w:rsidP="00757E3D">
      <w:pPr>
        <w:pStyle w:val="ListParagraph"/>
        <w:numPr>
          <w:ilvl w:val="0"/>
          <w:numId w:val="46"/>
        </w:numPr>
        <w:tabs>
          <w:tab w:val="left" w:pos="3991"/>
        </w:tabs>
        <w:jc w:val="both"/>
        <w:rPr>
          <w:rFonts w:ascii="Times New Roman" w:hAnsi="Times New Roman" w:cs="Times New Roman"/>
        </w:rPr>
      </w:pPr>
      <w:r w:rsidRPr="00757E3D">
        <w:rPr>
          <w:rFonts w:ascii="Times New Roman" w:hAnsi="Times New Roman" w:cs="Times New Roman"/>
        </w:rPr>
        <w:t>Although it had a very deep architecture, the performance of the BERT model was less than expected. We conjecture that this could be because of the challenges of fine-tuning or due to some properties of the dataset itself.</w:t>
      </w:r>
    </w:p>
    <w:p w14:paraId="4BFB81B6" w14:textId="1C846DDF" w:rsidR="00162FFE" w:rsidRPr="00757E3D" w:rsidRDefault="00757E3D" w:rsidP="00757E3D">
      <w:pPr>
        <w:pStyle w:val="ListParagraph"/>
        <w:numPr>
          <w:ilvl w:val="0"/>
          <w:numId w:val="46"/>
        </w:numPr>
        <w:tabs>
          <w:tab w:val="left" w:pos="3991"/>
        </w:tabs>
        <w:jc w:val="both"/>
        <w:rPr>
          <w:rFonts w:ascii="Times New Roman" w:hAnsi="Times New Roman" w:cs="Times New Roman"/>
        </w:rPr>
      </w:pPr>
      <w:r w:rsidRPr="00757E3D">
        <w:rPr>
          <w:rFonts w:ascii="Times New Roman" w:hAnsi="Times New Roman" w:cs="Times New Roman"/>
        </w:rPr>
        <w:t>Traditional RNN and GRU models showed less accuracy when matched against LSTM and Bidirectional LSTM, proving that long-range dependencies are very critical to any sentiment analysis task.</w:t>
      </w:r>
    </w:p>
    <w:p w14:paraId="7107376A" w14:textId="77777777" w:rsidR="00757E3D" w:rsidRPr="00757E3D" w:rsidRDefault="00757E3D" w:rsidP="00757E3D">
      <w:pPr>
        <w:tabs>
          <w:tab w:val="left" w:pos="3991"/>
        </w:tabs>
        <w:jc w:val="both"/>
        <w:rPr>
          <w:rFonts w:ascii="Times New Roman" w:hAnsi="Times New Roman" w:cs="Times New Roman"/>
        </w:rPr>
      </w:pPr>
    </w:p>
    <w:p w14:paraId="0AAC019B" w14:textId="77777777" w:rsidR="00162FFE" w:rsidRDefault="00162FFE" w:rsidP="00757E3D">
      <w:pPr>
        <w:tabs>
          <w:tab w:val="left" w:pos="3991"/>
        </w:tabs>
        <w:jc w:val="both"/>
        <w:rPr>
          <w:rFonts w:ascii="Times New Roman" w:hAnsi="Times New Roman" w:cs="Times New Roman"/>
          <w:b/>
          <w:bCs/>
        </w:rPr>
      </w:pPr>
      <w:r w:rsidRPr="00757E3D">
        <w:rPr>
          <w:rFonts w:ascii="Times New Roman" w:hAnsi="Times New Roman" w:cs="Times New Roman"/>
          <w:b/>
          <w:bCs/>
        </w:rPr>
        <w:t>Correlation Between Model Predictions:</w:t>
      </w:r>
    </w:p>
    <w:p w14:paraId="1AEA1B0A" w14:textId="77777777" w:rsidR="00A3769C" w:rsidRPr="00757E3D" w:rsidRDefault="00A3769C" w:rsidP="00757E3D">
      <w:pPr>
        <w:tabs>
          <w:tab w:val="left" w:pos="3991"/>
        </w:tabs>
        <w:jc w:val="both"/>
        <w:rPr>
          <w:rFonts w:ascii="Times New Roman" w:hAnsi="Times New Roman" w:cs="Times New Roman"/>
          <w:b/>
          <w:bCs/>
        </w:rPr>
      </w:pPr>
    </w:p>
    <w:p w14:paraId="30F31202" w14:textId="7D6C6389" w:rsidR="00757E3D" w:rsidRPr="00757E3D" w:rsidRDefault="00757E3D" w:rsidP="00757E3D">
      <w:pPr>
        <w:pStyle w:val="ListParagraph"/>
        <w:numPr>
          <w:ilvl w:val="0"/>
          <w:numId w:val="43"/>
        </w:numPr>
        <w:tabs>
          <w:tab w:val="left" w:pos="3991"/>
        </w:tabs>
        <w:jc w:val="both"/>
        <w:rPr>
          <w:rFonts w:ascii="Times New Roman" w:hAnsi="Times New Roman" w:cs="Times New Roman"/>
        </w:rPr>
      </w:pPr>
      <w:r w:rsidRPr="00757E3D">
        <w:rPr>
          <w:rFonts w:ascii="Times New Roman" w:hAnsi="Times New Roman" w:cs="Times New Roman"/>
        </w:rPr>
        <w:t>Positive relationships between the predictions of different models could be identified, thus showing that these models managed to grasp some similar patterns in the dataset.</w:t>
      </w:r>
    </w:p>
    <w:p w14:paraId="328E0D63" w14:textId="77777777" w:rsidR="00A3769C" w:rsidRDefault="00757E3D" w:rsidP="00757E3D">
      <w:pPr>
        <w:pStyle w:val="ListParagraph"/>
        <w:numPr>
          <w:ilvl w:val="0"/>
          <w:numId w:val="43"/>
        </w:numPr>
        <w:tabs>
          <w:tab w:val="left" w:pos="3991"/>
        </w:tabs>
        <w:jc w:val="both"/>
        <w:rPr>
          <w:rFonts w:ascii="Times New Roman" w:hAnsi="Times New Roman" w:cs="Times New Roman"/>
        </w:rPr>
      </w:pPr>
      <w:r w:rsidRPr="00757E3D">
        <w:rPr>
          <w:rFonts w:ascii="Times New Roman" w:hAnsi="Times New Roman" w:cs="Times New Roman"/>
        </w:rPr>
        <w:t>These correlations, however, were not perfect, indicating that each model did capture some unique aspects and nuances on its part.</w:t>
      </w:r>
      <w:r w:rsidR="00162FFE" w:rsidRPr="00757E3D">
        <w:rPr>
          <w:rFonts w:ascii="Times New Roman" w:hAnsi="Times New Roman" w:cs="Times New Roman"/>
        </w:rPr>
        <w:t xml:space="preserve"> </w:t>
      </w:r>
    </w:p>
    <w:p w14:paraId="11C71432" w14:textId="77777777" w:rsidR="00A3769C" w:rsidRDefault="00A3769C" w:rsidP="00D454EA">
      <w:pPr>
        <w:pStyle w:val="ListParagraph"/>
        <w:tabs>
          <w:tab w:val="left" w:pos="3991"/>
        </w:tabs>
        <w:jc w:val="both"/>
        <w:rPr>
          <w:rFonts w:ascii="Times New Roman" w:hAnsi="Times New Roman" w:cs="Times New Roman"/>
        </w:rPr>
      </w:pPr>
    </w:p>
    <w:p w14:paraId="4C915B2A" w14:textId="2A6C1F27" w:rsidR="00162FFE" w:rsidRPr="00A3769C" w:rsidRDefault="00162FFE" w:rsidP="00A3769C">
      <w:pPr>
        <w:pStyle w:val="ListParagraph"/>
        <w:tabs>
          <w:tab w:val="left" w:pos="3991"/>
        </w:tabs>
        <w:jc w:val="both"/>
        <w:rPr>
          <w:rFonts w:ascii="Times New Roman" w:hAnsi="Times New Roman" w:cs="Times New Roman"/>
        </w:rPr>
      </w:pPr>
      <w:r w:rsidRPr="00A3769C">
        <w:rPr>
          <w:rFonts w:ascii="Times New Roman" w:hAnsi="Times New Roman" w:cs="Times New Roman"/>
        </w:rPr>
        <w:lastRenderedPageBreak/>
        <w:t xml:space="preserve">     </w:t>
      </w:r>
      <w:r w:rsidRPr="00757E3D">
        <w:rPr>
          <w:noProof/>
        </w:rPr>
        <w:drawing>
          <wp:inline distT="0" distB="0" distL="0" distR="0" wp14:anchorId="56826CEA" wp14:editId="64A2F948">
            <wp:extent cx="4820194" cy="4279021"/>
            <wp:effectExtent l="0" t="0" r="6350" b="1270"/>
            <wp:docPr id="10085325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32513" name="Picture 1" descr="A screenshot of a graph&#10;&#10;Description automatically generated"/>
                    <pic:cNvPicPr/>
                  </pic:nvPicPr>
                  <pic:blipFill>
                    <a:blip r:embed="rId6"/>
                    <a:stretch>
                      <a:fillRect/>
                    </a:stretch>
                  </pic:blipFill>
                  <pic:spPr>
                    <a:xfrm>
                      <a:off x="0" y="0"/>
                      <a:ext cx="4909271" cy="4358097"/>
                    </a:xfrm>
                    <a:prstGeom prst="rect">
                      <a:avLst/>
                    </a:prstGeom>
                  </pic:spPr>
                </pic:pic>
              </a:graphicData>
            </a:graphic>
          </wp:inline>
        </w:drawing>
      </w:r>
    </w:p>
    <w:p w14:paraId="29D04FFB" w14:textId="77777777" w:rsidR="00757E3D" w:rsidRPr="00757E3D" w:rsidRDefault="00757E3D" w:rsidP="00757E3D">
      <w:pPr>
        <w:tabs>
          <w:tab w:val="left" w:pos="3991"/>
        </w:tabs>
        <w:jc w:val="both"/>
        <w:rPr>
          <w:rFonts w:ascii="Times New Roman" w:hAnsi="Times New Roman" w:cs="Times New Roman"/>
          <w:b/>
          <w:bCs/>
        </w:rPr>
      </w:pPr>
    </w:p>
    <w:p w14:paraId="2DAF9890" w14:textId="689DA919" w:rsidR="00A3769C" w:rsidRDefault="00A3769C" w:rsidP="00757E3D">
      <w:pPr>
        <w:tabs>
          <w:tab w:val="left" w:pos="3991"/>
        </w:tabs>
        <w:jc w:val="both"/>
        <w:rPr>
          <w:rFonts w:ascii="Times New Roman" w:hAnsi="Times New Roman" w:cs="Times New Roman"/>
          <w:b/>
          <w:bCs/>
        </w:rPr>
      </w:pPr>
      <w:r w:rsidRPr="00A3769C">
        <w:rPr>
          <w:rFonts w:ascii="Times New Roman" w:hAnsi="Times New Roman" w:cs="Times New Roman"/>
        </w:rPr>
        <w:t xml:space="preserve">  </w:t>
      </w:r>
      <w:r>
        <w:rPr>
          <w:rFonts w:ascii="Times New Roman" w:hAnsi="Times New Roman" w:cs="Times New Roman"/>
        </w:rPr>
        <w:t xml:space="preserve">                              </w:t>
      </w:r>
      <w:r w:rsidRPr="00A3769C">
        <w:rPr>
          <w:rFonts w:ascii="Times New Roman" w:hAnsi="Times New Roman" w:cs="Times New Roman"/>
        </w:rPr>
        <w:t xml:space="preserve">   Fig 1. Correlation Matrix of Trained Models   </w:t>
      </w:r>
    </w:p>
    <w:p w14:paraId="0997DE6A" w14:textId="77777777" w:rsidR="00A3769C" w:rsidRDefault="00A3769C" w:rsidP="00757E3D">
      <w:pPr>
        <w:tabs>
          <w:tab w:val="left" w:pos="3991"/>
        </w:tabs>
        <w:jc w:val="both"/>
        <w:rPr>
          <w:rFonts w:ascii="Times New Roman" w:hAnsi="Times New Roman" w:cs="Times New Roman"/>
          <w:b/>
          <w:bCs/>
        </w:rPr>
      </w:pPr>
    </w:p>
    <w:p w14:paraId="618FA808" w14:textId="036D0CFC" w:rsidR="00162FFE" w:rsidRPr="00757E3D" w:rsidRDefault="00162FFE" w:rsidP="00757E3D">
      <w:pPr>
        <w:tabs>
          <w:tab w:val="left" w:pos="3991"/>
        </w:tabs>
        <w:jc w:val="both"/>
        <w:rPr>
          <w:rFonts w:ascii="Times New Roman" w:hAnsi="Times New Roman" w:cs="Times New Roman"/>
          <w:b/>
          <w:bCs/>
        </w:rPr>
      </w:pPr>
      <w:r w:rsidRPr="00757E3D">
        <w:rPr>
          <w:rFonts w:ascii="Times New Roman" w:hAnsi="Times New Roman" w:cs="Times New Roman"/>
          <w:b/>
          <w:bCs/>
        </w:rPr>
        <w:t>Performance Metrics:</w:t>
      </w:r>
    </w:p>
    <w:p w14:paraId="7BFDD7CE" w14:textId="77777777" w:rsidR="00757E3D" w:rsidRPr="00757E3D" w:rsidRDefault="00757E3D" w:rsidP="00757E3D">
      <w:pPr>
        <w:tabs>
          <w:tab w:val="left" w:pos="3991"/>
        </w:tabs>
        <w:jc w:val="both"/>
        <w:rPr>
          <w:rFonts w:ascii="Times New Roman" w:hAnsi="Times New Roman" w:cs="Times New Roman"/>
        </w:rPr>
      </w:pPr>
    </w:p>
    <w:p w14:paraId="7982155B" w14:textId="67E64D24" w:rsidR="00757E3D" w:rsidRPr="00757E3D" w:rsidRDefault="00757E3D" w:rsidP="00757E3D">
      <w:pPr>
        <w:pStyle w:val="ListParagraph"/>
        <w:numPr>
          <w:ilvl w:val="0"/>
          <w:numId w:val="45"/>
        </w:numPr>
        <w:tabs>
          <w:tab w:val="left" w:pos="3991"/>
        </w:tabs>
        <w:jc w:val="both"/>
        <w:rPr>
          <w:rFonts w:ascii="Times New Roman" w:hAnsi="Times New Roman" w:cs="Times New Roman"/>
        </w:rPr>
      </w:pPr>
      <w:r w:rsidRPr="00757E3D">
        <w:rPr>
          <w:rFonts w:ascii="Times New Roman" w:hAnsi="Times New Roman" w:cs="Times New Roman"/>
        </w:rPr>
        <w:t>Precision, recall, and the F1-score follow the same trends as accuracy, indicating that the Bidirectional LSTM and CNN models gained higher scores as compared to others.</w:t>
      </w:r>
    </w:p>
    <w:p w14:paraId="68F48DAD" w14:textId="2809C9B0" w:rsidR="00162FFE" w:rsidRPr="00757E3D" w:rsidRDefault="00757E3D" w:rsidP="00757E3D">
      <w:pPr>
        <w:pStyle w:val="ListParagraph"/>
        <w:numPr>
          <w:ilvl w:val="0"/>
          <w:numId w:val="45"/>
        </w:numPr>
        <w:tabs>
          <w:tab w:val="left" w:pos="3991"/>
        </w:tabs>
        <w:jc w:val="both"/>
        <w:rPr>
          <w:rFonts w:ascii="Times New Roman" w:hAnsi="Times New Roman" w:cs="Times New Roman"/>
        </w:rPr>
      </w:pPr>
      <w:r w:rsidRPr="00757E3D">
        <w:rPr>
          <w:rFonts w:ascii="Times New Roman" w:hAnsi="Times New Roman" w:cs="Times New Roman"/>
        </w:rPr>
        <w:t>Warning for Ill-Defined Precision: This is a warning about the RNN model and others for an ill-defined precision that may arise from classes that have no predicted samples.</w:t>
      </w:r>
    </w:p>
    <w:p w14:paraId="34E5E773" w14:textId="219C5ABA" w:rsidR="00162FFE" w:rsidRPr="00757E3D" w:rsidRDefault="00162FFE" w:rsidP="00757E3D">
      <w:pPr>
        <w:tabs>
          <w:tab w:val="left" w:pos="3991"/>
        </w:tabs>
        <w:jc w:val="both"/>
        <w:rPr>
          <w:rFonts w:ascii="Times New Roman" w:hAnsi="Times New Roman" w:cs="Times New Roman"/>
        </w:rPr>
      </w:pPr>
      <w:r w:rsidRPr="00757E3D">
        <w:rPr>
          <w:rFonts w:ascii="Times New Roman" w:hAnsi="Times New Roman" w:cs="Times New Roman"/>
          <w:noProof/>
        </w:rPr>
        <w:lastRenderedPageBreak/>
        <w:drawing>
          <wp:inline distT="0" distB="0" distL="0" distR="0" wp14:anchorId="558ED7A9" wp14:editId="3F4B34BF">
            <wp:extent cx="6242538" cy="4010297"/>
            <wp:effectExtent l="0" t="0" r="6350" b="3175"/>
            <wp:docPr id="743475816" name="Picture 1" descr="A group of different mod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75816" name="Picture 1" descr="A group of different models&#10;&#10;Description automatically generated with medium confidence"/>
                    <pic:cNvPicPr/>
                  </pic:nvPicPr>
                  <pic:blipFill>
                    <a:blip r:embed="rId7"/>
                    <a:stretch>
                      <a:fillRect/>
                    </a:stretch>
                  </pic:blipFill>
                  <pic:spPr>
                    <a:xfrm>
                      <a:off x="0" y="0"/>
                      <a:ext cx="6263313" cy="4023643"/>
                    </a:xfrm>
                    <a:prstGeom prst="rect">
                      <a:avLst/>
                    </a:prstGeom>
                  </pic:spPr>
                </pic:pic>
              </a:graphicData>
            </a:graphic>
          </wp:inline>
        </w:drawing>
      </w:r>
      <w:r w:rsidR="00A3769C">
        <w:rPr>
          <w:rFonts w:ascii="Times New Roman" w:hAnsi="Times New Roman" w:cs="Times New Roman"/>
        </w:rPr>
        <w:t xml:space="preserve">                                 </w:t>
      </w:r>
      <w:r w:rsidRPr="00757E3D">
        <w:rPr>
          <w:rFonts w:ascii="Times New Roman" w:hAnsi="Times New Roman" w:cs="Times New Roman"/>
        </w:rPr>
        <w:t>Fig_2. Comparison Of Trained Model’s Performance Metrics</w:t>
      </w:r>
    </w:p>
    <w:p w14:paraId="2E52810D" w14:textId="77777777" w:rsidR="00162FFE" w:rsidRPr="00757E3D" w:rsidRDefault="00162FFE" w:rsidP="00757E3D">
      <w:pPr>
        <w:tabs>
          <w:tab w:val="left" w:pos="3991"/>
        </w:tabs>
        <w:jc w:val="both"/>
        <w:rPr>
          <w:rFonts w:ascii="Times New Roman" w:hAnsi="Times New Roman" w:cs="Times New Roman"/>
          <w:b/>
          <w:bCs/>
        </w:rPr>
      </w:pPr>
    </w:p>
    <w:p w14:paraId="4B73897B" w14:textId="1285B3E1" w:rsidR="00162FFE" w:rsidRDefault="00162FFE" w:rsidP="00757E3D">
      <w:pPr>
        <w:tabs>
          <w:tab w:val="left" w:pos="3991"/>
        </w:tabs>
        <w:jc w:val="both"/>
        <w:rPr>
          <w:rFonts w:ascii="Times New Roman" w:hAnsi="Times New Roman" w:cs="Times New Roman"/>
          <w:b/>
          <w:bCs/>
        </w:rPr>
      </w:pPr>
      <w:r w:rsidRPr="00757E3D">
        <w:rPr>
          <w:rFonts w:ascii="Times New Roman" w:hAnsi="Times New Roman" w:cs="Times New Roman"/>
          <w:b/>
          <w:bCs/>
        </w:rPr>
        <w:t>Summary and Conclusion:</w:t>
      </w:r>
    </w:p>
    <w:p w14:paraId="125EC312" w14:textId="77777777" w:rsidR="007126D0" w:rsidRPr="00757E3D" w:rsidRDefault="007126D0" w:rsidP="00757E3D">
      <w:pPr>
        <w:tabs>
          <w:tab w:val="left" w:pos="3991"/>
        </w:tabs>
        <w:jc w:val="both"/>
        <w:rPr>
          <w:rFonts w:ascii="Times New Roman" w:hAnsi="Times New Roman" w:cs="Times New Roman"/>
          <w:b/>
          <w:bCs/>
        </w:rPr>
      </w:pPr>
    </w:p>
    <w:p w14:paraId="75616E6A" w14:textId="365357E5" w:rsidR="00757E3D" w:rsidRPr="00757E3D" w:rsidRDefault="00757E3D" w:rsidP="00757E3D">
      <w:pPr>
        <w:pStyle w:val="ListParagraph"/>
        <w:numPr>
          <w:ilvl w:val="0"/>
          <w:numId w:val="44"/>
        </w:numPr>
        <w:tabs>
          <w:tab w:val="left" w:pos="3991"/>
        </w:tabs>
        <w:jc w:val="both"/>
        <w:rPr>
          <w:rFonts w:ascii="Times New Roman" w:hAnsi="Times New Roman" w:cs="Times New Roman"/>
        </w:rPr>
      </w:pPr>
      <w:r w:rsidRPr="00757E3D">
        <w:rPr>
          <w:rFonts w:ascii="Times New Roman" w:hAnsi="Times New Roman" w:cs="Times New Roman"/>
        </w:rPr>
        <w:t>The results of the experiment show that both the Bidirectional LSTM and CNN models can be effectively used for Twitter sentiment analysis.</w:t>
      </w:r>
    </w:p>
    <w:p w14:paraId="35D5DF61" w14:textId="7452BD99" w:rsidR="00757E3D" w:rsidRPr="00757E3D" w:rsidRDefault="00757E3D" w:rsidP="00757E3D">
      <w:pPr>
        <w:pStyle w:val="ListParagraph"/>
        <w:numPr>
          <w:ilvl w:val="0"/>
          <w:numId w:val="44"/>
        </w:numPr>
        <w:tabs>
          <w:tab w:val="left" w:pos="3991"/>
        </w:tabs>
        <w:jc w:val="both"/>
        <w:rPr>
          <w:rFonts w:ascii="Times New Roman" w:hAnsi="Times New Roman" w:cs="Times New Roman"/>
        </w:rPr>
      </w:pPr>
      <w:r w:rsidRPr="00757E3D">
        <w:rPr>
          <w:rFonts w:ascii="Times New Roman" w:hAnsi="Times New Roman" w:cs="Times New Roman"/>
        </w:rPr>
        <w:t>Though so much potential is held by the BERT model, it may require further fine-tuning or other forms of adjustment to enable good performance on this dataset.</w:t>
      </w:r>
    </w:p>
    <w:p w14:paraId="68E76447" w14:textId="40116DA1" w:rsidR="00757E3D" w:rsidRPr="00757E3D" w:rsidRDefault="00757E3D" w:rsidP="00757E3D">
      <w:pPr>
        <w:pStyle w:val="ListParagraph"/>
        <w:numPr>
          <w:ilvl w:val="0"/>
          <w:numId w:val="44"/>
        </w:numPr>
        <w:tabs>
          <w:tab w:val="left" w:pos="3991"/>
        </w:tabs>
        <w:jc w:val="both"/>
        <w:rPr>
          <w:rFonts w:ascii="Times New Roman" w:hAnsi="Times New Roman" w:cs="Times New Roman"/>
        </w:rPr>
      </w:pPr>
      <w:r w:rsidRPr="00757E3D">
        <w:rPr>
          <w:rFonts w:ascii="Times New Roman" w:hAnsi="Times New Roman" w:cs="Times New Roman"/>
        </w:rPr>
        <w:t>This analysis brings out the importance of the choice of an appropriate model architecture and fine-tuning strategy for a given dataset and task.</w:t>
      </w:r>
    </w:p>
    <w:p w14:paraId="5325D8B9" w14:textId="69BBF49F" w:rsidR="00162FFE" w:rsidRPr="00757E3D" w:rsidRDefault="00757E3D" w:rsidP="00757E3D">
      <w:pPr>
        <w:pStyle w:val="ListParagraph"/>
        <w:numPr>
          <w:ilvl w:val="0"/>
          <w:numId w:val="44"/>
        </w:numPr>
        <w:tabs>
          <w:tab w:val="left" w:pos="3991"/>
        </w:tabs>
        <w:jc w:val="both"/>
        <w:rPr>
          <w:rFonts w:ascii="Times New Roman" w:hAnsi="Times New Roman" w:cs="Times New Roman"/>
        </w:rPr>
      </w:pPr>
      <w:r w:rsidRPr="00757E3D">
        <w:rPr>
          <w:rFonts w:ascii="Times New Roman" w:hAnsi="Times New Roman" w:cs="Times New Roman"/>
        </w:rPr>
        <w:t>In general, this research underlines that traditional neural network models, such as Bidirectional LSTM and CNN, can have competitive performance in the domain of sentiment analysis on Twitter, while more advanced models like BERT require careful tuning and examination of dataset peculiarities to unleash their real potential.</w:t>
      </w:r>
    </w:p>
    <w:p w14:paraId="500AA5B3" w14:textId="77777777" w:rsidR="00162FFE" w:rsidRPr="00757E3D" w:rsidRDefault="00162FFE" w:rsidP="00757E3D">
      <w:pPr>
        <w:tabs>
          <w:tab w:val="left" w:pos="3991"/>
        </w:tabs>
        <w:jc w:val="both"/>
        <w:rPr>
          <w:rFonts w:ascii="Times New Roman" w:hAnsi="Times New Roman" w:cs="Times New Roman"/>
        </w:rPr>
      </w:pPr>
    </w:p>
    <w:p w14:paraId="790EB54B" w14:textId="77777777" w:rsidR="00A3769C" w:rsidRDefault="00A3769C" w:rsidP="00757E3D">
      <w:pPr>
        <w:tabs>
          <w:tab w:val="left" w:pos="3991"/>
        </w:tabs>
        <w:jc w:val="both"/>
        <w:rPr>
          <w:rFonts w:ascii="Times New Roman" w:hAnsi="Times New Roman" w:cs="Times New Roman"/>
          <w:b/>
          <w:bCs/>
        </w:rPr>
      </w:pPr>
    </w:p>
    <w:p w14:paraId="7CEB4D2E" w14:textId="77777777" w:rsidR="00A3769C" w:rsidRDefault="00A3769C" w:rsidP="00757E3D">
      <w:pPr>
        <w:tabs>
          <w:tab w:val="left" w:pos="3991"/>
        </w:tabs>
        <w:jc w:val="both"/>
        <w:rPr>
          <w:rFonts w:ascii="Times New Roman" w:hAnsi="Times New Roman" w:cs="Times New Roman"/>
          <w:b/>
          <w:bCs/>
        </w:rPr>
      </w:pPr>
    </w:p>
    <w:p w14:paraId="26F3B37F" w14:textId="77777777" w:rsidR="00A3769C" w:rsidRDefault="00A3769C" w:rsidP="00757E3D">
      <w:pPr>
        <w:tabs>
          <w:tab w:val="left" w:pos="3991"/>
        </w:tabs>
        <w:jc w:val="both"/>
        <w:rPr>
          <w:rFonts w:ascii="Times New Roman" w:hAnsi="Times New Roman" w:cs="Times New Roman"/>
          <w:b/>
          <w:bCs/>
        </w:rPr>
      </w:pPr>
    </w:p>
    <w:p w14:paraId="3E18F717" w14:textId="77777777" w:rsidR="00A3769C" w:rsidRDefault="00A3769C" w:rsidP="00757E3D">
      <w:pPr>
        <w:tabs>
          <w:tab w:val="left" w:pos="3991"/>
        </w:tabs>
        <w:jc w:val="both"/>
        <w:rPr>
          <w:rFonts w:ascii="Times New Roman" w:hAnsi="Times New Roman" w:cs="Times New Roman"/>
          <w:b/>
          <w:bCs/>
        </w:rPr>
      </w:pPr>
    </w:p>
    <w:p w14:paraId="512EFE03" w14:textId="77777777" w:rsidR="00A3769C" w:rsidRDefault="00A3769C" w:rsidP="00757E3D">
      <w:pPr>
        <w:tabs>
          <w:tab w:val="left" w:pos="3991"/>
        </w:tabs>
        <w:jc w:val="both"/>
        <w:rPr>
          <w:rFonts w:ascii="Times New Roman" w:hAnsi="Times New Roman" w:cs="Times New Roman"/>
          <w:b/>
          <w:bCs/>
        </w:rPr>
      </w:pPr>
    </w:p>
    <w:p w14:paraId="5AE9386C" w14:textId="77777777" w:rsidR="00A3769C" w:rsidRDefault="00A3769C" w:rsidP="00757E3D">
      <w:pPr>
        <w:tabs>
          <w:tab w:val="left" w:pos="3991"/>
        </w:tabs>
        <w:jc w:val="both"/>
        <w:rPr>
          <w:rFonts w:ascii="Times New Roman" w:hAnsi="Times New Roman" w:cs="Times New Roman"/>
          <w:b/>
          <w:bCs/>
        </w:rPr>
      </w:pPr>
    </w:p>
    <w:p w14:paraId="1EDC3FBF" w14:textId="77777777" w:rsidR="00A3769C" w:rsidRDefault="00A3769C" w:rsidP="00757E3D">
      <w:pPr>
        <w:tabs>
          <w:tab w:val="left" w:pos="3991"/>
        </w:tabs>
        <w:jc w:val="both"/>
        <w:rPr>
          <w:rFonts w:ascii="Times New Roman" w:hAnsi="Times New Roman" w:cs="Times New Roman"/>
          <w:b/>
          <w:bCs/>
        </w:rPr>
      </w:pPr>
    </w:p>
    <w:p w14:paraId="713D776C" w14:textId="77777777" w:rsidR="00A3769C" w:rsidRDefault="00A3769C" w:rsidP="00757E3D">
      <w:pPr>
        <w:tabs>
          <w:tab w:val="left" w:pos="3991"/>
        </w:tabs>
        <w:jc w:val="both"/>
        <w:rPr>
          <w:rFonts w:ascii="Times New Roman" w:hAnsi="Times New Roman" w:cs="Times New Roman"/>
          <w:b/>
          <w:bCs/>
        </w:rPr>
      </w:pPr>
    </w:p>
    <w:p w14:paraId="59205DC8" w14:textId="77777777" w:rsidR="00A3769C" w:rsidRDefault="00A3769C" w:rsidP="00757E3D">
      <w:pPr>
        <w:tabs>
          <w:tab w:val="left" w:pos="3991"/>
        </w:tabs>
        <w:jc w:val="both"/>
        <w:rPr>
          <w:rFonts w:ascii="Times New Roman" w:hAnsi="Times New Roman" w:cs="Times New Roman"/>
          <w:b/>
          <w:bCs/>
        </w:rPr>
      </w:pPr>
    </w:p>
    <w:p w14:paraId="6F5F7AC9" w14:textId="49BA9AF8" w:rsidR="00162FFE" w:rsidRPr="00757E3D" w:rsidRDefault="00162FFE" w:rsidP="00757E3D">
      <w:pPr>
        <w:tabs>
          <w:tab w:val="left" w:pos="3991"/>
        </w:tabs>
        <w:jc w:val="both"/>
        <w:rPr>
          <w:rFonts w:ascii="Times New Roman" w:hAnsi="Times New Roman" w:cs="Times New Roman"/>
          <w:b/>
          <w:bCs/>
        </w:rPr>
      </w:pPr>
      <w:r w:rsidRPr="00757E3D">
        <w:rPr>
          <w:rFonts w:ascii="Times New Roman" w:hAnsi="Times New Roman" w:cs="Times New Roman"/>
          <w:b/>
          <w:bCs/>
        </w:rPr>
        <w:t>References</w:t>
      </w:r>
    </w:p>
    <w:p w14:paraId="59886128" w14:textId="77777777" w:rsidR="00162FFE" w:rsidRPr="00757E3D" w:rsidRDefault="00162FFE" w:rsidP="00757E3D">
      <w:pPr>
        <w:tabs>
          <w:tab w:val="left" w:pos="3991"/>
        </w:tabs>
        <w:jc w:val="both"/>
        <w:rPr>
          <w:rFonts w:ascii="Times New Roman" w:hAnsi="Times New Roman" w:cs="Times New Roman"/>
          <w:b/>
          <w:bCs/>
        </w:rPr>
      </w:pPr>
    </w:p>
    <w:p w14:paraId="3CF67126" w14:textId="7BC0AB4B" w:rsidR="00162FFE" w:rsidRPr="00757E3D" w:rsidRDefault="00162FFE" w:rsidP="00757E3D">
      <w:pPr>
        <w:pStyle w:val="ListParagraph"/>
        <w:numPr>
          <w:ilvl w:val="0"/>
          <w:numId w:val="40"/>
        </w:numPr>
        <w:tabs>
          <w:tab w:val="left" w:pos="3991"/>
        </w:tabs>
        <w:jc w:val="both"/>
        <w:rPr>
          <w:rFonts w:ascii="Times New Roman" w:hAnsi="Times New Roman" w:cs="Times New Roman"/>
        </w:rPr>
      </w:pPr>
      <w:r w:rsidRPr="00757E3D">
        <w:rPr>
          <w:rFonts w:ascii="Times New Roman" w:hAnsi="Times New Roman" w:cs="Times New Roman"/>
        </w:rPr>
        <w:t>Wang, Y., Huang, M., Lv, L., &amp; Zhao, L. (2016, December). Attention-based LSTM for aspect-level sentiment analysis. In Proceedings of the 2016 Conference on Empirical Methods in Natural Language Processing (EMNLP) (pp. 1674-1680).</w:t>
      </w:r>
    </w:p>
    <w:p w14:paraId="41C60CC2" w14:textId="77777777" w:rsidR="00162FFE" w:rsidRPr="00757E3D" w:rsidRDefault="00162FFE" w:rsidP="00757E3D">
      <w:pPr>
        <w:pStyle w:val="ListParagraph"/>
        <w:numPr>
          <w:ilvl w:val="0"/>
          <w:numId w:val="40"/>
        </w:numPr>
        <w:tabs>
          <w:tab w:val="left" w:pos="3991"/>
        </w:tabs>
        <w:jc w:val="both"/>
        <w:rPr>
          <w:rFonts w:ascii="Times New Roman" w:hAnsi="Times New Roman" w:cs="Times New Roman"/>
        </w:rPr>
      </w:pPr>
      <w:r w:rsidRPr="00757E3D">
        <w:rPr>
          <w:rFonts w:ascii="Times New Roman" w:hAnsi="Times New Roman" w:cs="Times New Roman"/>
        </w:rPr>
        <w:t>Cho, K., van Merriënboer, B., Bahdanau, D., Kim, N., Lecun, Y., &amp; Bengio, Y. (2014). On the properties of neural machine translation: Encoder-decoder approaches. arXiv preprint arXiv:1409.1259.</w:t>
      </w:r>
    </w:p>
    <w:p w14:paraId="65E4422B" w14:textId="77777777" w:rsidR="00162FFE" w:rsidRPr="00757E3D" w:rsidRDefault="00162FFE" w:rsidP="00757E3D">
      <w:pPr>
        <w:pStyle w:val="ListParagraph"/>
        <w:numPr>
          <w:ilvl w:val="0"/>
          <w:numId w:val="40"/>
        </w:numPr>
        <w:tabs>
          <w:tab w:val="left" w:pos="3991"/>
        </w:tabs>
        <w:jc w:val="both"/>
        <w:rPr>
          <w:rFonts w:ascii="Times New Roman" w:hAnsi="Times New Roman" w:cs="Times New Roman"/>
        </w:rPr>
      </w:pPr>
      <w:r w:rsidRPr="00757E3D">
        <w:rPr>
          <w:rFonts w:ascii="Times New Roman" w:hAnsi="Times New Roman" w:cs="Times New Roman"/>
        </w:rPr>
        <w:t>Zhou, X., Sun, D., Huang, Y., &amp; Zhang, W. (2016, July). Sentiment analysis of online reviews for digital products using gated recurrent units. In 2016 14th IEEE International Conference on Software Engineering (ICSE) (pp. 483-492). IEEE.</w:t>
      </w:r>
    </w:p>
    <w:p w14:paraId="7400122C" w14:textId="486311AA" w:rsidR="00162FFE" w:rsidRPr="00757E3D" w:rsidRDefault="00162FFE" w:rsidP="00757E3D">
      <w:pPr>
        <w:pStyle w:val="ListParagraph"/>
        <w:numPr>
          <w:ilvl w:val="0"/>
          <w:numId w:val="40"/>
        </w:numPr>
        <w:tabs>
          <w:tab w:val="left" w:pos="3991"/>
        </w:tabs>
        <w:jc w:val="both"/>
        <w:rPr>
          <w:rFonts w:ascii="Times New Roman" w:hAnsi="Times New Roman" w:cs="Times New Roman"/>
        </w:rPr>
      </w:pPr>
      <w:r w:rsidRPr="00757E3D">
        <w:rPr>
          <w:rFonts w:ascii="Times New Roman" w:hAnsi="Times New Roman" w:cs="Times New Roman"/>
        </w:rPr>
        <w:t>Sahayak, V., Shete, V., &amp; Pathan, A. (2015). Sentiment Analysis on Twitter Data. International Journal of Innovative Research in Advanced Engineering (IJIRAE), 2(1), 178-183. DOI: 10.17148/IJIRAE.2015.24136.</w:t>
      </w:r>
    </w:p>
    <w:p w14:paraId="555F8982" w14:textId="26068AB7" w:rsidR="00162FFE" w:rsidRPr="00757E3D" w:rsidRDefault="00162FFE" w:rsidP="00757E3D">
      <w:pPr>
        <w:pStyle w:val="ListParagraph"/>
        <w:numPr>
          <w:ilvl w:val="0"/>
          <w:numId w:val="40"/>
        </w:numPr>
        <w:tabs>
          <w:tab w:val="left" w:pos="3991"/>
        </w:tabs>
        <w:jc w:val="both"/>
        <w:rPr>
          <w:rFonts w:ascii="Times New Roman" w:hAnsi="Times New Roman" w:cs="Times New Roman"/>
        </w:rPr>
      </w:pPr>
      <w:r w:rsidRPr="00757E3D">
        <w:rPr>
          <w:rFonts w:ascii="Times New Roman" w:hAnsi="Times New Roman" w:cs="Times New Roman"/>
        </w:rPr>
        <w:t>Wu, Y., Liu, M., Yao, L., &amp; Wang, S. (2016, June). Deep convolutional neural network and long short-term memory for Chinese sentiment classification. In Fourteenth IEEE International Conference on Data Mining (ICDM) (pp. 1151-1156). IEEE.</w:t>
      </w:r>
    </w:p>
    <w:p w14:paraId="4D2B1DBD" w14:textId="031EBDA1" w:rsidR="00162FFE" w:rsidRPr="00757E3D" w:rsidRDefault="00162FFE" w:rsidP="00757E3D">
      <w:pPr>
        <w:pStyle w:val="ListParagraph"/>
        <w:numPr>
          <w:ilvl w:val="0"/>
          <w:numId w:val="40"/>
        </w:numPr>
        <w:tabs>
          <w:tab w:val="left" w:pos="3991"/>
        </w:tabs>
        <w:jc w:val="both"/>
        <w:rPr>
          <w:rFonts w:ascii="Times New Roman" w:hAnsi="Times New Roman" w:cs="Times New Roman"/>
        </w:rPr>
      </w:pPr>
      <w:r w:rsidRPr="00757E3D">
        <w:rPr>
          <w:rFonts w:ascii="Times New Roman" w:hAnsi="Times New Roman" w:cs="Times New Roman"/>
        </w:rPr>
        <w:t>Kalchbrenner, J., Grefenstette, E., &amp; Blunsom, P. (2014, August). A convolutional neural network for modeling sentences. arXiv preprint arXiv:1408.5721.</w:t>
      </w:r>
    </w:p>
    <w:sectPr w:rsidR="00162FFE" w:rsidRPr="0075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altName w:val="Segoe UI"/>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2264"/>
    <w:multiLevelType w:val="hybridMultilevel"/>
    <w:tmpl w:val="1BF2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2C3D"/>
    <w:multiLevelType w:val="hybridMultilevel"/>
    <w:tmpl w:val="367CA0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6E56D6"/>
    <w:multiLevelType w:val="hybridMultilevel"/>
    <w:tmpl w:val="367C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B4EC6"/>
    <w:multiLevelType w:val="hybridMultilevel"/>
    <w:tmpl w:val="C778E8D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6B76E8"/>
    <w:multiLevelType w:val="hybridMultilevel"/>
    <w:tmpl w:val="FD8E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8735C"/>
    <w:multiLevelType w:val="hybridMultilevel"/>
    <w:tmpl w:val="D01C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01F40"/>
    <w:multiLevelType w:val="hybridMultilevel"/>
    <w:tmpl w:val="1AF6B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D6ED6"/>
    <w:multiLevelType w:val="hybridMultilevel"/>
    <w:tmpl w:val="C012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F3CCF"/>
    <w:multiLevelType w:val="hybridMultilevel"/>
    <w:tmpl w:val="16E2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275F2"/>
    <w:multiLevelType w:val="hybridMultilevel"/>
    <w:tmpl w:val="17E0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B2A7D"/>
    <w:multiLevelType w:val="hybridMultilevel"/>
    <w:tmpl w:val="607A8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2727E"/>
    <w:multiLevelType w:val="hybridMultilevel"/>
    <w:tmpl w:val="4A82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457F0E"/>
    <w:multiLevelType w:val="hybridMultilevel"/>
    <w:tmpl w:val="FE30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F4846"/>
    <w:multiLevelType w:val="hybridMultilevel"/>
    <w:tmpl w:val="1BB2C01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EF4250C"/>
    <w:multiLevelType w:val="hybridMultilevel"/>
    <w:tmpl w:val="D2BAC8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13B1BDD"/>
    <w:multiLevelType w:val="hybridMultilevel"/>
    <w:tmpl w:val="6608B4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E24252"/>
    <w:multiLevelType w:val="hybridMultilevel"/>
    <w:tmpl w:val="DFF68C3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601294E"/>
    <w:multiLevelType w:val="hybridMultilevel"/>
    <w:tmpl w:val="C12A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640EF"/>
    <w:multiLevelType w:val="hybridMultilevel"/>
    <w:tmpl w:val="9B40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925773"/>
    <w:multiLevelType w:val="hybridMultilevel"/>
    <w:tmpl w:val="1F20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C431B1"/>
    <w:multiLevelType w:val="hybridMultilevel"/>
    <w:tmpl w:val="00D079B4"/>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1" w15:restartNumberingAfterBreak="0">
    <w:nsid w:val="29C819A3"/>
    <w:multiLevelType w:val="hybridMultilevel"/>
    <w:tmpl w:val="B9C0B45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A41497C"/>
    <w:multiLevelType w:val="hybridMultilevel"/>
    <w:tmpl w:val="8D6E5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B117137"/>
    <w:multiLevelType w:val="hybridMultilevel"/>
    <w:tmpl w:val="22326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CD5D22"/>
    <w:multiLevelType w:val="hybridMultilevel"/>
    <w:tmpl w:val="397CC324"/>
    <w:lvl w:ilvl="0" w:tplc="681201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0258E5"/>
    <w:multiLevelType w:val="hybridMultilevel"/>
    <w:tmpl w:val="D5966CC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D2931B3"/>
    <w:multiLevelType w:val="hybridMultilevel"/>
    <w:tmpl w:val="D88ABCB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FB15979"/>
    <w:multiLevelType w:val="hybridMultilevel"/>
    <w:tmpl w:val="493E24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5732F0F"/>
    <w:multiLevelType w:val="hybridMultilevel"/>
    <w:tmpl w:val="3E20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E61ED0"/>
    <w:multiLevelType w:val="hybridMultilevel"/>
    <w:tmpl w:val="8872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6914EA"/>
    <w:multiLevelType w:val="hybridMultilevel"/>
    <w:tmpl w:val="2A9C1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E85E86"/>
    <w:multiLevelType w:val="hybridMultilevel"/>
    <w:tmpl w:val="05665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5F1262"/>
    <w:multiLevelType w:val="hybridMultilevel"/>
    <w:tmpl w:val="3BAA614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4A078E7"/>
    <w:multiLevelType w:val="hybridMultilevel"/>
    <w:tmpl w:val="F694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5313EE"/>
    <w:multiLevelType w:val="hybridMultilevel"/>
    <w:tmpl w:val="F646909C"/>
    <w:lvl w:ilvl="0" w:tplc="04090001">
      <w:start w:val="1"/>
      <w:numFmt w:val="bullet"/>
      <w:lvlText w:val=""/>
      <w:lvlJc w:val="left"/>
      <w:pPr>
        <w:ind w:left="720" w:hanging="360"/>
      </w:pPr>
      <w:rPr>
        <w:rFonts w:ascii="Symbol" w:hAnsi="Symbol" w:hint="default"/>
      </w:rPr>
    </w:lvl>
    <w:lvl w:ilvl="1" w:tplc="352683C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3C2ADF"/>
    <w:multiLevelType w:val="hybridMultilevel"/>
    <w:tmpl w:val="B326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202F1D"/>
    <w:multiLevelType w:val="hybridMultilevel"/>
    <w:tmpl w:val="128E46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CC7271C"/>
    <w:multiLevelType w:val="hybridMultilevel"/>
    <w:tmpl w:val="02865142"/>
    <w:lvl w:ilvl="0" w:tplc="1DE8A5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3A1841"/>
    <w:multiLevelType w:val="hybridMultilevel"/>
    <w:tmpl w:val="4F0CD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AB1B5C"/>
    <w:multiLevelType w:val="hybridMultilevel"/>
    <w:tmpl w:val="BF1E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D534F6"/>
    <w:multiLevelType w:val="hybridMultilevel"/>
    <w:tmpl w:val="1BC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6A15B2"/>
    <w:multiLevelType w:val="hybridMultilevel"/>
    <w:tmpl w:val="19F65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C353BF"/>
    <w:multiLevelType w:val="hybridMultilevel"/>
    <w:tmpl w:val="1C04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0F2FDF"/>
    <w:multiLevelType w:val="hybridMultilevel"/>
    <w:tmpl w:val="6B9C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CC50C2"/>
    <w:multiLevelType w:val="hybridMultilevel"/>
    <w:tmpl w:val="E55A3754"/>
    <w:lvl w:ilvl="0" w:tplc="EC82FE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F11342"/>
    <w:multiLevelType w:val="hybridMultilevel"/>
    <w:tmpl w:val="E43A4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D22FD"/>
    <w:multiLevelType w:val="hybridMultilevel"/>
    <w:tmpl w:val="E152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AD2A8C"/>
    <w:multiLevelType w:val="hybridMultilevel"/>
    <w:tmpl w:val="6EB246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5EA093C"/>
    <w:multiLevelType w:val="hybridMultilevel"/>
    <w:tmpl w:val="BB486DF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7B732DF"/>
    <w:multiLevelType w:val="hybridMultilevel"/>
    <w:tmpl w:val="5A4224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9676CF2"/>
    <w:multiLevelType w:val="hybridMultilevel"/>
    <w:tmpl w:val="BB02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825A61"/>
    <w:multiLevelType w:val="hybridMultilevel"/>
    <w:tmpl w:val="71C2A04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E9943BB"/>
    <w:multiLevelType w:val="hybridMultilevel"/>
    <w:tmpl w:val="477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1809D5"/>
    <w:multiLevelType w:val="hybridMultilevel"/>
    <w:tmpl w:val="9C24C24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5063595"/>
    <w:multiLevelType w:val="hybridMultilevel"/>
    <w:tmpl w:val="C56C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C27BE3"/>
    <w:multiLevelType w:val="hybridMultilevel"/>
    <w:tmpl w:val="20501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D02B83"/>
    <w:multiLevelType w:val="hybridMultilevel"/>
    <w:tmpl w:val="1B18C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123670">
    <w:abstractNumId w:val="50"/>
  </w:num>
  <w:num w:numId="2" w16cid:durableId="2066829189">
    <w:abstractNumId w:val="44"/>
  </w:num>
  <w:num w:numId="3" w16cid:durableId="1305937691">
    <w:abstractNumId w:val="34"/>
  </w:num>
  <w:num w:numId="4" w16cid:durableId="1168986778">
    <w:abstractNumId w:val="24"/>
  </w:num>
  <w:num w:numId="5" w16cid:durableId="34236530">
    <w:abstractNumId w:val="29"/>
  </w:num>
  <w:num w:numId="6" w16cid:durableId="2134133167">
    <w:abstractNumId w:val="37"/>
  </w:num>
  <w:num w:numId="7" w16cid:durableId="1256598072">
    <w:abstractNumId w:val="45"/>
  </w:num>
  <w:num w:numId="8" w16cid:durableId="1081683324">
    <w:abstractNumId w:val="27"/>
  </w:num>
  <w:num w:numId="9" w16cid:durableId="16322524">
    <w:abstractNumId w:val="6"/>
  </w:num>
  <w:num w:numId="10" w16cid:durableId="1022130693">
    <w:abstractNumId w:val="21"/>
  </w:num>
  <w:num w:numId="11" w16cid:durableId="602155959">
    <w:abstractNumId w:val="41"/>
  </w:num>
  <w:num w:numId="12" w16cid:durableId="980231053">
    <w:abstractNumId w:val="36"/>
  </w:num>
  <w:num w:numId="13" w16cid:durableId="565722545">
    <w:abstractNumId w:val="56"/>
  </w:num>
  <w:num w:numId="14" w16cid:durableId="835150892">
    <w:abstractNumId w:val="15"/>
  </w:num>
  <w:num w:numId="15" w16cid:durableId="1159076600">
    <w:abstractNumId w:val="38"/>
  </w:num>
  <w:num w:numId="16" w16cid:durableId="405226829">
    <w:abstractNumId w:val="16"/>
  </w:num>
  <w:num w:numId="17" w16cid:durableId="1395160389">
    <w:abstractNumId w:val="23"/>
  </w:num>
  <w:num w:numId="18" w16cid:durableId="1469132706">
    <w:abstractNumId w:val="13"/>
  </w:num>
  <w:num w:numId="19" w16cid:durableId="1985695176">
    <w:abstractNumId w:val="30"/>
  </w:num>
  <w:num w:numId="20" w16cid:durableId="2081705881">
    <w:abstractNumId w:val="14"/>
  </w:num>
  <w:num w:numId="21" w16cid:durableId="964045246">
    <w:abstractNumId w:val="8"/>
  </w:num>
  <w:num w:numId="22" w16cid:durableId="182785888">
    <w:abstractNumId w:val="0"/>
  </w:num>
  <w:num w:numId="23" w16cid:durableId="252012165">
    <w:abstractNumId w:val="51"/>
  </w:num>
  <w:num w:numId="24" w16cid:durableId="826744637">
    <w:abstractNumId w:val="10"/>
  </w:num>
  <w:num w:numId="25" w16cid:durableId="1766073168">
    <w:abstractNumId w:val="48"/>
  </w:num>
  <w:num w:numId="26" w16cid:durableId="1268656157">
    <w:abstractNumId w:val="12"/>
  </w:num>
  <w:num w:numId="27" w16cid:durableId="2071690131">
    <w:abstractNumId w:val="32"/>
  </w:num>
  <w:num w:numId="28" w16cid:durableId="1436484609">
    <w:abstractNumId w:val="53"/>
  </w:num>
  <w:num w:numId="29" w16cid:durableId="1434014078">
    <w:abstractNumId w:val="2"/>
  </w:num>
  <w:num w:numId="30" w16cid:durableId="1377319597">
    <w:abstractNumId w:val="49"/>
  </w:num>
  <w:num w:numId="31" w16cid:durableId="415589307">
    <w:abstractNumId w:val="31"/>
  </w:num>
  <w:num w:numId="32" w16cid:durableId="410468105">
    <w:abstractNumId w:val="25"/>
  </w:num>
  <w:num w:numId="33" w16cid:durableId="1738547668">
    <w:abstractNumId w:val="55"/>
  </w:num>
  <w:num w:numId="34" w16cid:durableId="979117334">
    <w:abstractNumId w:val="3"/>
  </w:num>
  <w:num w:numId="35" w16cid:durableId="1938098030">
    <w:abstractNumId w:val="19"/>
  </w:num>
  <w:num w:numId="36" w16cid:durableId="1398821005">
    <w:abstractNumId w:val="26"/>
  </w:num>
  <w:num w:numId="37" w16cid:durableId="716128285">
    <w:abstractNumId w:val="39"/>
  </w:num>
  <w:num w:numId="38" w16cid:durableId="1914773196">
    <w:abstractNumId w:val="47"/>
  </w:num>
  <w:num w:numId="39" w16cid:durableId="449473608">
    <w:abstractNumId w:val="43"/>
  </w:num>
  <w:num w:numId="40" w16cid:durableId="1320380600">
    <w:abstractNumId w:val="1"/>
  </w:num>
  <w:num w:numId="41" w16cid:durableId="2121994935">
    <w:abstractNumId w:val="17"/>
  </w:num>
  <w:num w:numId="42" w16cid:durableId="1164660595">
    <w:abstractNumId w:val="20"/>
  </w:num>
  <w:num w:numId="43" w16cid:durableId="2127580086">
    <w:abstractNumId w:val="40"/>
  </w:num>
  <w:num w:numId="44" w16cid:durableId="1605721263">
    <w:abstractNumId w:val="52"/>
  </w:num>
  <w:num w:numId="45" w16cid:durableId="23023845">
    <w:abstractNumId w:val="18"/>
  </w:num>
  <w:num w:numId="46" w16cid:durableId="1748532907">
    <w:abstractNumId w:val="33"/>
  </w:num>
  <w:num w:numId="47" w16cid:durableId="1240941770">
    <w:abstractNumId w:val="22"/>
  </w:num>
  <w:num w:numId="48" w16cid:durableId="1362439160">
    <w:abstractNumId w:val="9"/>
  </w:num>
  <w:num w:numId="49" w16cid:durableId="11684847">
    <w:abstractNumId w:val="35"/>
  </w:num>
  <w:num w:numId="50" w16cid:durableId="1182282981">
    <w:abstractNumId w:val="54"/>
  </w:num>
  <w:num w:numId="51" w16cid:durableId="1512059897">
    <w:abstractNumId w:val="7"/>
  </w:num>
  <w:num w:numId="52" w16cid:durableId="1360937344">
    <w:abstractNumId w:val="4"/>
  </w:num>
  <w:num w:numId="53" w16cid:durableId="1689335714">
    <w:abstractNumId w:val="5"/>
  </w:num>
  <w:num w:numId="54" w16cid:durableId="302198918">
    <w:abstractNumId w:val="42"/>
  </w:num>
  <w:num w:numId="55" w16cid:durableId="417795388">
    <w:abstractNumId w:val="46"/>
  </w:num>
  <w:num w:numId="56" w16cid:durableId="135613866">
    <w:abstractNumId w:val="28"/>
  </w:num>
  <w:num w:numId="57" w16cid:durableId="17413631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9D"/>
    <w:rsid w:val="00162FFE"/>
    <w:rsid w:val="001F1BF8"/>
    <w:rsid w:val="00260284"/>
    <w:rsid w:val="003348FA"/>
    <w:rsid w:val="0043275D"/>
    <w:rsid w:val="0043402E"/>
    <w:rsid w:val="004B29EA"/>
    <w:rsid w:val="00604A97"/>
    <w:rsid w:val="007126D0"/>
    <w:rsid w:val="00757E3D"/>
    <w:rsid w:val="00796112"/>
    <w:rsid w:val="00894557"/>
    <w:rsid w:val="008B0E68"/>
    <w:rsid w:val="009027D9"/>
    <w:rsid w:val="00A3769C"/>
    <w:rsid w:val="00D454EA"/>
    <w:rsid w:val="00D66EE0"/>
    <w:rsid w:val="00D87F9C"/>
    <w:rsid w:val="00DF0B40"/>
    <w:rsid w:val="00E01834"/>
    <w:rsid w:val="00E7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14753"/>
  <w15:chartTrackingRefBased/>
  <w15:docId w15:val="{FFFD9DA5-763E-814E-BE22-CDA5D60C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8FA"/>
  </w:style>
  <w:style w:type="paragraph" w:styleId="Heading1">
    <w:name w:val="heading 1"/>
    <w:basedOn w:val="Normal"/>
    <w:next w:val="Normal"/>
    <w:link w:val="Heading1Char"/>
    <w:uiPriority w:val="9"/>
    <w:qFormat/>
    <w:rsid w:val="00E735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5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5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5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5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5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5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5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5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5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5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5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5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5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59D"/>
    <w:rPr>
      <w:rFonts w:eastAsiaTheme="majorEastAsia" w:cstheme="majorBidi"/>
      <w:color w:val="272727" w:themeColor="text1" w:themeTint="D8"/>
    </w:rPr>
  </w:style>
  <w:style w:type="paragraph" w:styleId="Title">
    <w:name w:val="Title"/>
    <w:basedOn w:val="Normal"/>
    <w:next w:val="Normal"/>
    <w:link w:val="TitleChar"/>
    <w:uiPriority w:val="10"/>
    <w:qFormat/>
    <w:rsid w:val="00E735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5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5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59D"/>
    <w:rPr>
      <w:i/>
      <w:iCs/>
      <w:color w:val="404040" w:themeColor="text1" w:themeTint="BF"/>
    </w:rPr>
  </w:style>
  <w:style w:type="paragraph" w:styleId="ListParagraph">
    <w:name w:val="List Paragraph"/>
    <w:basedOn w:val="Normal"/>
    <w:uiPriority w:val="34"/>
    <w:qFormat/>
    <w:rsid w:val="00E7359D"/>
    <w:pPr>
      <w:ind w:left="720"/>
      <w:contextualSpacing/>
    </w:pPr>
  </w:style>
  <w:style w:type="character" w:styleId="IntenseEmphasis">
    <w:name w:val="Intense Emphasis"/>
    <w:basedOn w:val="DefaultParagraphFont"/>
    <w:uiPriority w:val="21"/>
    <w:qFormat/>
    <w:rsid w:val="00E7359D"/>
    <w:rPr>
      <w:i/>
      <w:iCs/>
      <w:color w:val="2F5496" w:themeColor="accent1" w:themeShade="BF"/>
    </w:rPr>
  </w:style>
  <w:style w:type="paragraph" w:styleId="IntenseQuote">
    <w:name w:val="Intense Quote"/>
    <w:basedOn w:val="Normal"/>
    <w:next w:val="Normal"/>
    <w:link w:val="IntenseQuoteChar"/>
    <w:uiPriority w:val="30"/>
    <w:qFormat/>
    <w:rsid w:val="00E735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59D"/>
    <w:rPr>
      <w:i/>
      <w:iCs/>
      <w:color w:val="2F5496" w:themeColor="accent1" w:themeShade="BF"/>
    </w:rPr>
  </w:style>
  <w:style w:type="character" w:styleId="IntenseReference">
    <w:name w:val="Intense Reference"/>
    <w:basedOn w:val="DefaultParagraphFont"/>
    <w:uiPriority w:val="32"/>
    <w:qFormat/>
    <w:rsid w:val="00E7359D"/>
    <w:rPr>
      <w:b/>
      <w:bCs/>
      <w:smallCaps/>
      <w:color w:val="2F5496" w:themeColor="accent1" w:themeShade="BF"/>
      <w:spacing w:val="5"/>
    </w:rPr>
  </w:style>
  <w:style w:type="character" w:styleId="Hyperlink">
    <w:name w:val="Hyperlink"/>
    <w:basedOn w:val="DefaultParagraphFont"/>
    <w:uiPriority w:val="99"/>
    <w:unhideWhenUsed/>
    <w:rsid w:val="00E7359D"/>
    <w:rPr>
      <w:color w:val="0563C1" w:themeColor="hyperlink"/>
      <w:u w:val="single"/>
    </w:rPr>
  </w:style>
  <w:style w:type="character" w:styleId="UnresolvedMention">
    <w:name w:val="Unresolved Mention"/>
    <w:basedOn w:val="DefaultParagraphFont"/>
    <w:uiPriority w:val="99"/>
    <w:semiHidden/>
    <w:unhideWhenUsed/>
    <w:rsid w:val="00E7359D"/>
    <w:rPr>
      <w:color w:val="605E5C"/>
      <w:shd w:val="clear" w:color="auto" w:fill="E1DFDD"/>
    </w:rPr>
  </w:style>
  <w:style w:type="paragraph" w:customStyle="1" w:styleId="Default">
    <w:name w:val="Default"/>
    <w:rsid w:val="0043402E"/>
    <w:pPr>
      <w:autoSpaceDE w:val="0"/>
      <w:autoSpaceDN w:val="0"/>
      <w:adjustRightInd w:val="0"/>
    </w:pPr>
    <w:rPr>
      <w:rFonts w:ascii="Segoe UI Symbol" w:hAnsi="Segoe UI Symbol" w:cs="Segoe UI Symbol"/>
      <w:color w:val="000000"/>
      <w:kern w:val="0"/>
    </w:rPr>
  </w:style>
  <w:style w:type="table" w:styleId="TableGrid">
    <w:name w:val="Table Grid"/>
    <w:basedOn w:val="TableNormal"/>
    <w:uiPriority w:val="39"/>
    <w:rsid w:val="00432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0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F520D-D7EC-5349-92E1-A29D075D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Chinthakindi, Nithin Kumar</dc:creator>
  <cp:keywords/>
  <dc:description/>
  <cp:lastModifiedBy>Chinthakindi, Nithin Kumar</cp:lastModifiedBy>
  <cp:revision>11</cp:revision>
  <dcterms:created xsi:type="dcterms:W3CDTF">2024-08-04T17:40:00Z</dcterms:created>
  <dcterms:modified xsi:type="dcterms:W3CDTF">2024-08-05T00:02:00Z</dcterms:modified>
</cp:coreProperties>
</file>