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sum of all numbers in an array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color w:val="0000ee"/>
          <w:u w:val="single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numbers = [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sum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i &lt; numbers.length; i++) {</w:t>
        <w:br w:type="textWrapping"/>
        <w:t xml:space="preserve">  sum += numbers[i];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.log(sum); </w:t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// Output: 15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