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all the countries with a population of less than 2 lakhs using Filter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Sample array of countries with population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countries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{ name: '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Tuvalu</w:t>
      </w:r>
      <w:r w:rsidDel="00000000" w:rsidR="00000000" w:rsidRPr="00000000">
        <w:rPr>
          <w:rtl w:val="0"/>
        </w:rPr>
        <w:t xml:space="preserve">', population: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11,000 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{ name: '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Nauru</w:t>
      </w:r>
      <w:r w:rsidDel="00000000" w:rsidR="00000000" w:rsidRPr="00000000">
        <w:rPr>
          <w:rtl w:val="0"/>
        </w:rPr>
        <w:t xml:space="preserve">', population: 12000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name: '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Palau</w:t>
      </w:r>
      <w:r w:rsidDel="00000000" w:rsidR="00000000" w:rsidRPr="00000000">
        <w:rPr>
          <w:rtl w:val="0"/>
        </w:rPr>
        <w:t xml:space="preserve">', population: 18000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name: '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Liechtenstein</w:t>
      </w:r>
      <w:r w:rsidDel="00000000" w:rsidR="00000000" w:rsidRPr="00000000">
        <w:rPr>
          <w:rtl w:val="0"/>
        </w:rPr>
        <w:t xml:space="preserve">', population: 39000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name: '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Monaco</w:t>
      </w:r>
      <w:r w:rsidDel="00000000" w:rsidR="00000000" w:rsidRPr="00000000">
        <w:rPr>
          <w:rtl w:val="0"/>
        </w:rPr>
        <w:t xml:space="preserve">', population: 400000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Use the filter function to get countries with a population of less than 2 lakhs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smallPopulationCountries = countries.filter(country =&gt; country.population &lt; 200000);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console.log(smallPopulationCountries);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