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ind w:left="720" w:firstLine="0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 about IP address, port, HTTP methods, MAC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IP Address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An IP address is a unique numerical label assigned to each device (e.g., computers, printers, smartphones) connected to a computer network that uses the Internet Protocol for communication. An IP address serves two main functions: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Network Identification:</w:t>
      </w:r>
      <w:r w:rsidDel="00000000" w:rsidR="00000000" w:rsidRPr="00000000">
        <w:rPr>
          <w:color w:val="1f1f1f"/>
          <w:rtl w:val="0"/>
        </w:rPr>
        <w:t xml:space="preserve"> It identifies a specific device on the network and allows it to communicate with other devices.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Location Addressing:</w:t>
      </w:r>
      <w:r w:rsidDel="00000000" w:rsidR="00000000" w:rsidRPr="00000000">
        <w:rPr>
          <w:color w:val="1f1f1f"/>
          <w:rtl w:val="0"/>
        </w:rPr>
        <w:t xml:space="preserve"> It helps route data traffic to the correct destination.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There are two main types of IP addresses: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IPv4:</w:t>
      </w:r>
      <w:r w:rsidDel="00000000" w:rsidR="00000000" w:rsidRPr="00000000">
        <w:rPr>
          <w:color w:val="1f1f1f"/>
          <w:rtl w:val="0"/>
        </w:rPr>
        <w:t xml:space="preserve"> The most common version of IP addresses, consisting of four sets of numbers separated by periods (e.g., 192.168.1.1).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IPv6:</w:t>
      </w:r>
      <w:r w:rsidDel="00000000" w:rsidR="00000000" w:rsidRPr="00000000">
        <w:rPr>
          <w:color w:val="1f1f1f"/>
          <w:rtl w:val="0"/>
        </w:rPr>
        <w:t xml:space="preserve"> The newer version of IP addresses, designed to accommodate the growing number of internet-connected devices. It uses hexadecimal digits separated by colons (e.g., 2001:0db8:85a3:0000:0000:8a2e:0370:7334).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Port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port is a virtual endpoint on a network device, such as a computer or router. It is used to identify different applications or services running on a single device. Each port is assigned a unique number, ranging from 0 to 65535. Common ports include: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HTTP (80):</w:t>
      </w:r>
      <w:r w:rsidDel="00000000" w:rsidR="00000000" w:rsidRPr="00000000">
        <w:rPr>
          <w:color w:val="1f1f1f"/>
          <w:rtl w:val="0"/>
        </w:rPr>
        <w:t xml:space="preserve"> Used for web browsing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HTTPS (443):</w:t>
      </w:r>
      <w:r w:rsidDel="00000000" w:rsidR="00000000" w:rsidRPr="00000000">
        <w:rPr>
          <w:color w:val="1f1f1f"/>
          <w:rtl w:val="0"/>
        </w:rPr>
        <w:t xml:space="preserve"> Secure version of HTTP for encrypted communication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FTP (21):</w:t>
      </w:r>
      <w:r w:rsidDel="00000000" w:rsidR="00000000" w:rsidRPr="00000000">
        <w:rPr>
          <w:color w:val="1f1f1f"/>
          <w:rtl w:val="0"/>
        </w:rPr>
        <w:t xml:space="preserve"> File Transfer Protocol for transferring files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SSH (22):</w:t>
      </w:r>
      <w:r w:rsidDel="00000000" w:rsidR="00000000" w:rsidRPr="00000000">
        <w:rPr>
          <w:color w:val="1f1f1f"/>
          <w:rtl w:val="0"/>
        </w:rPr>
        <w:t xml:space="preserve"> Secure Shell for remote access and file management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HTTP Methods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HTTP methods, also known as HTTP verbs, are specific actions or requests that can be performed on a web server. They are specified by the client (e.g., web browser) to indicate the desired operation on a particular resource. Common HTTP methods include: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GET:</w:t>
      </w:r>
      <w:r w:rsidDel="00000000" w:rsidR="00000000" w:rsidRPr="00000000">
        <w:rPr>
          <w:color w:val="1f1f1f"/>
          <w:rtl w:val="0"/>
        </w:rPr>
        <w:t xml:space="preserve"> Retrieves data from a specified resource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POST:</w:t>
      </w:r>
      <w:r w:rsidDel="00000000" w:rsidR="00000000" w:rsidRPr="00000000">
        <w:rPr>
          <w:color w:val="1f1f1f"/>
          <w:rtl w:val="0"/>
        </w:rPr>
        <w:t xml:space="preserve"> Submits data to be processed to a specified resource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PUT:</w:t>
      </w:r>
      <w:r w:rsidDel="00000000" w:rsidR="00000000" w:rsidRPr="00000000">
        <w:rPr>
          <w:color w:val="1f1f1f"/>
          <w:rtl w:val="0"/>
        </w:rPr>
        <w:t xml:space="preserve"> Updates an existing resource with new data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DELETE:</w:t>
      </w:r>
      <w:r w:rsidDel="00000000" w:rsidR="00000000" w:rsidRPr="00000000">
        <w:rPr>
          <w:color w:val="1f1f1f"/>
          <w:rtl w:val="0"/>
        </w:rPr>
        <w:t xml:space="preserve"> Removes a specified resource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HEAD:</w:t>
      </w:r>
      <w:r w:rsidDel="00000000" w:rsidR="00000000" w:rsidRPr="00000000">
        <w:rPr>
          <w:color w:val="1f1f1f"/>
          <w:rtl w:val="0"/>
        </w:rPr>
        <w:t xml:space="preserve"> Retrieves only the header information of a resource, not the content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60" w:lineRule="auto"/>
        <w:ind w:right="360"/>
        <w:rPr>
          <w:b w:val="1"/>
          <w:i w:val="0"/>
          <w:color w:val="1f1f1f"/>
          <w:sz w:val="36"/>
          <w:szCs w:val="36"/>
        </w:rPr>
      </w:pPr>
      <w:r w:rsidDel="00000000" w:rsidR="00000000" w:rsidRPr="00000000">
        <w:rPr>
          <w:b w:val="1"/>
          <w:i w:val="0"/>
          <w:color w:val="1f1f1f"/>
          <w:sz w:val="36"/>
          <w:szCs w:val="36"/>
          <w:rtl w:val="0"/>
        </w:rPr>
        <w:t xml:space="preserve">MAC Address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MAC address (Media Access Control address) is a unique identifier assigned to a network interface controller (NIC) for use as a network address in communications within a network segment. MAC addresses are used in most IEEE 802 networks, including Ethernet and Wi-Fi.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MAC addresses are typically formatted as a series of six hexadecimal digits, separated by colons or hyphens. For example, 00:11:22:33:44:55 is a valid MAC address.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MAC addresses are used for several purposes, including: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Addressing network devices:</w:t>
      </w:r>
      <w:r w:rsidDel="00000000" w:rsidR="00000000" w:rsidRPr="00000000">
        <w:rPr>
          <w:color w:val="1f1f1f"/>
          <w:rtl w:val="0"/>
        </w:rPr>
        <w:t xml:space="preserve"> MAC addresses are used to uniquely identify network devices on a network segment. This allows devices to communicate with each other without the need for an IP address.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Access control:</w:t>
      </w:r>
      <w:r w:rsidDel="00000000" w:rsidR="00000000" w:rsidRPr="00000000">
        <w:rPr>
          <w:color w:val="1f1f1f"/>
          <w:rtl w:val="0"/>
        </w:rPr>
        <w:t xml:space="preserve"> MAC addresses can be used to control access to a network. For example, a network administrator can configure a router to only allow devices with specific MAC addresses to connect to the network.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Troubleshooting:</w:t>
      </w:r>
      <w:r w:rsidDel="00000000" w:rsidR="00000000" w:rsidRPr="00000000">
        <w:rPr>
          <w:color w:val="1f1f1f"/>
          <w:rtl w:val="0"/>
        </w:rPr>
        <w:t xml:space="preserve"> MAC addresses can be used to troubleshoot network problems. For example, if a device is unable to connect to the network, the network administrator can check the device's MAC address to see if it is being blocked by a firewall or other security device.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