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B3BC51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jc w:val="center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SIMATS ENGINEERING </w:t>
      </w:r>
    </w:p>
    <w:p w14:paraId="0F042F3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8" w:lineRule="auto" w:line="240"/>
        <w:jc w:val="center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ASSESSMENT TOOL II – INDUSTRY PROBLEM TASK </w:t>
      </w:r>
    </w:p>
    <w:tbl>
      <w:tblPr>
        <w:tblStyle w:val="style4098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1"/>
        <w:gridCol w:w="3120"/>
        <w:gridCol w:w="3120"/>
      </w:tblGrid>
      <w:tr w14:paraId="28AA8BDD">
        <w:trPr>
          <w:trHeight w:val="285" w:hRule="atLeast"/>
        </w:trPr>
        <w:tc>
          <w:tcPr>
            <w:tcW w:w="3120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4052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2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Course: </w:t>
            </w:r>
          </w:p>
        </w:tc>
        <w:tc>
          <w:tcPr>
            <w:tcW w:w="3120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AD0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2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Code: </w:t>
            </w:r>
          </w:p>
        </w:tc>
        <w:tc>
          <w:tcPr>
            <w:tcW w:w="3120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B26C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CO: </w:t>
            </w: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CO5</w:t>
            </w:r>
          </w:p>
        </w:tc>
      </w:tr>
      <w:tr w14:paraId="01C3690E">
        <w:tblPrEx/>
        <w:trPr>
          <w:trHeight w:val="561" w:hRule="atLeast"/>
        </w:trPr>
        <w:tc>
          <w:tcPr>
            <w:tcW w:w="3120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574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15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Duration: </w:t>
            </w:r>
          </w:p>
        </w:tc>
        <w:tc>
          <w:tcPr>
            <w:tcW w:w="3120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52F4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1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Total Marks: 100 </w:t>
            </w:r>
          </w:p>
        </w:tc>
        <w:tc>
          <w:tcPr>
            <w:tcW w:w="3120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2E97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17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Reg No / Name:</w:t>
            </w:r>
          </w:p>
        </w:tc>
      </w:tr>
    </w:tbl>
    <w:p w14:paraId="40A1E40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/>
      </w:pPr>
      <w:r>
        <w:t xml:space="preserve">   </w:t>
      </w:r>
    </w:p>
    <w:p w14:paraId="1DB4AA6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36F9BFB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ind w:left="122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COURSE OUTCOME COVERED </w:t>
      </w:r>
    </w:p>
    <w:p w14:paraId="263D370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99" w:lineRule="auto" w:line="229"/>
        <w:ind w:left="116" w:right="114" w:firstLine="11"/>
        <w:jc w:val="both"/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CO5: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>Analyze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 vulnerabilities in Windows and Linux systems and evaluate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>security  weaknesses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 in messaging, web, and mobile applications using appropriate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>exploitation  techniques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 and hacking tools. (BT5) </w:t>
      </w:r>
    </w:p>
    <w:p w14:paraId="15742BE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282" w:lineRule="auto" w:line="240"/>
        <w:ind w:left="104"/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Instructions: Answer all questions. Each question carries 20 marks. </w:t>
      </w:r>
    </w:p>
    <w:p w14:paraId="24C5378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99" w:lineRule="auto" w:line="229"/>
        <w:ind w:left="113" w:right="109" w:firstLine="2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A mid-sized financial organization operates a Windows domain network consisting of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150  interconnected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systems. During a security incident investigation, it is observed that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attackers  have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exploited NULL sessions, open RPC services, and misconfigured shared folders to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gain  unauthorized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access. Initial analysis indicates that 45% of systems allow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anonymous  enumeration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and among those, 60% are susceptible to SMB-based lateral movement attacks.  Furthermore, each compromised system can attempt to access 3 additional systems, with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  success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probability of 0.3 per attempt. </w:t>
      </w:r>
    </w:p>
    <w:p w14:paraId="3CEF09A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" w:lineRule="auto" w:line="240"/>
        <w:ind w:left="122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Question: </w:t>
      </w:r>
    </w:p>
    <w:p w14:paraId="3951676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4" w:right="1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Analyze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the extent of the attack by calculating the number of systems compromised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during  the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initial stage of exploitation. Further, estimate the spread of the attack in the second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stage  due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to lateral movement. Based on your analysis, evaluate whether the network is at risk of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  large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-scale compromise (greater than 70% of total systems), and justify which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vulnerability  (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NULL sessions, RPC exposure, or weak shares) should be prioritized for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immediate  mitigation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</w:t>
      </w:r>
    </w:p>
    <w:p w14:paraId="02F9260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4" w:right="109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Answer:</w:t>
      </w:r>
    </w:p>
    <w:bookmarkStart w:id="0" w:name="_ntgzv8s10mju" w:colFirst="0" w:colLast="0"/>
    <w:bookmarkEnd w:id="0"/>
    <w:p w14:paraId="2B339555">
      <w:pPr>
        <w:pStyle w:val="style2"/>
        <w:keepNext w:val="false"/>
        <w:keepLines w:val="false"/>
        <w:widowControl w:val="false"/>
        <w:spacing w:lineRule="auto" w:line="229"/>
        <w:ind w:left="114" w:right="1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Initial-stage compromise</w:t>
      </w:r>
    </w:p>
    <w:p w14:paraId="74F4B4B8">
      <w:pPr>
        <w:pStyle w:val="style0"/>
        <w:widowControl w:val="false"/>
        <w:numPr>
          <w:ilvl w:val="0"/>
          <w:numId w:val="1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 systems in the domain: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150</w:t>
      </w:r>
    </w:p>
    <w:p w14:paraId="6AC5FBB0">
      <w:pPr>
        <w:pStyle w:val="style0"/>
        <w:widowControl w:val="false"/>
        <w:numPr>
          <w:ilvl w:val="0"/>
          <w:numId w:val="1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Systems allowing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anonymous enumeration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45% of 150 = </w:t>
      </w:r>
      <w:r>
        <w:rPr>
          <w:rFonts w:ascii="Gungsuh" w:cs="Gungsuh" w:eastAsia="Gungsuh" w:hAnsi="Gungsuh"/>
          <w:b/>
          <w:bCs/>
          <w:sz w:val="24"/>
          <w:szCs w:val="24"/>
        </w:rPr>
        <w:t>67.5 ≈ 68 systems</w:t>
      </w:r>
    </w:p>
    <w:p w14:paraId="48559116">
      <w:pPr>
        <w:pStyle w:val="style0"/>
        <w:widowControl w:val="false"/>
        <w:numPr>
          <w:ilvl w:val="0"/>
          <w:numId w:val="1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Among those, systems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susceptible to SMB-based lateral movement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60% of 68 = </w:t>
      </w:r>
      <w:r>
        <w:rPr>
          <w:rFonts w:ascii="Gungsuh" w:cs="Gungsuh" w:eastAsia="Gungsuh" w:hAnsi="Gungsuh"/>
          <w:b/>
          <w:bCs/>
          <w:sz w:val="24"/>
          <w:szCs w:val="24"/>
        </w:rPr>
        <w:t>40.8 ≈ 41 systems</w:t>
      </w:r>
    </w:p>
    <w:p w14:paraId="15ABE677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So, during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initial stage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attackers can directly compromise about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41 systems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by exploiting NULL sessions + open RPC + misconfigured shares to move laterally over </w:t>
      </w:r>
      <w:r>
        <w:rPr>
          <w:rFonts w:ascii="Times New Roman" w:cs="Times New Roman" w:eastAsia="Times New Roman" w:hAnsi="Times New Roman"/>
          <w:sz w:val="24"/>
          <w:szCs w:val="24"/>
        </w:rPr>
        <w:t>SMB.learn.microsoft</w:t>
      </w:r>
      <w:r>
        <w:rPr>
          <w:rFonts w:ascii="Times New Roman" w:cs="Times New Roman" w:eastAsia="Times New Roman" w:hAnsi="Times New Roman"/>
          <w:sz w:val="24"/>
          <w:szCs w:val="24"/>
        </w:rPr>
        <w:t>+3</w:t>
      </w:r>
    </w:p>
    <w:bookmarkStart w:id="1" w:name="_49vzse4ghh9z" w:colFirst="0" w:colLast="0"/>
    <w:bookmarkEnd w:id="1"/>
    <w:p w14:paraId="7EB5252A">
      <w:pPr>
        <w:pStyle w:val="style2"/>
        <w:keepNext w:val="false"/>
        <w:keepLines w:val="false"/>
        <w:widowControl w:val="false"/>
        <w:spacing w:lineRule="auto" w:line="229"/>
        <w:ind w:left="114" w:right="1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Second-stage spread (lateral movement model)</w:t>
      </w:r>
    </w:p>
    <w:p w14:paraId="065FB678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Assumptions from the problem:</w:t>
      </w:r>
    </w:p>
    <w:p w14:paraId="20E7D6F6">
      <w:pPr>
        <w:pStyle w:val="style0"/>
        <w:widowControl w:val="false"/>
        <w:numPr>
          <w:ilvl w:val="0"/>
          <w:numId w:val="13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compromised system can attempt to access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3 additional systems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792E6C23">
      <w:pPr>
        <w:pStyle w:val="style0"/>
        <w:widowControl w:val="false"/>
        <w:numPr>
          <w:ilvl w:val="0"/>
          <w:numId w:val="13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Success probability per attempt: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p = 0.3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04F77394">
      <w:pPr>
        <w:pStyle w:val="style0"/>
        <w:widowControl w:val="false"/>
        <w:numPr>
          <w:ilvl w:val="0"/>
          <w:numId w:val="13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We’ll assume attempts are made primarily against systems that are already vulnerable (i.e., in the 45% anonymous-enumeration set), which is realistic in a poorly segmented internal </w:t>
      </w:r>
      <w:r>
        <w:rPr>
          <w:rFonts w:ascii="Times New Roman" w:cs="Times New Roman" w:eastAsia="Times New Roman" w:hAnsi="Times New Roman"/>
          <w:sz w:val="24"/>
          <w:szCs w:val="24"/>
        </w:rPr>
        <w:t>network.sciencedirect</w:t>
      </w:r>
      <w:r>
        <w:rPr>
          <w:rFonts w:ascii="Times New Roman" w:cs="Times New Roman" w:eastAsia="Times New Roman" w:hAnsi="Times New Roman"/>
          <w:sz w:val="24"/>
          <w:szCs w:val="24"/>
        </w:rPr>
        <w:t>+1</w:t>
      </w:r>
    </w:p>
    <w:bookmarkStart w:id="2" w:name="_e6uauh2ms9k" w:colFirst="0" w:colLast="0"/>
    <w:bookmarkEnd w:id="2"/>
    <w:p w14:paraId="2419A7CB">
      <w:pPr>
        <w:pStyle w:val="style2"/>
        <w:keepNext w:val="false"/>
        <w:keepLines w:val="false"/>
        <w:widowControl w:val="false"/>
        <w:spacing w:lineRule="auto" w:line="229"/>
        <w:ind w:left="114" w:right="1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Expected new compromises per compromised host</w:t>
      </w:r>
    </w:p>
    <w:p w14:paraId="0746E4FA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Expected successful lateral moves from one compromised host:</w:t>
      </w:r>
    </w:p>
    <w:p w14:paraId="45CAF036">
      <w:pPr>
        <w:pStyle w:val="style0"/>
        <w:widowControl w:val="false"/>
        <w:spacing w:lineRule="auto" w:line="229"/>
        <w:ind w:left="114" w:right="10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E[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new compromises per </w:t>
      </w:r>
      <w:r>
        <w:rPr>
          <w:rFonts w:ascii="Times New Roman" w:cs="Times New Roman" w:eastAsia="Times New Roman" w:hAnsi="Times New Roman"/>
          <w:sz w:val="24"/>
          <w:szCs w:val="24"/>
        </w:rPr>
        <w:t>host]=</w:t>
      </w:r>
      <w:r>
        <w:rPr>
          <w:rFonts w:ascii="Times New Roman" w:cs="Times New Roman" w:eastAsia="Times New Roman" w:hAnsi="Times New Roman"/>
          <w:sz w:val="24"/>
          <w:szCs w:val="24"/>
        </w:rPr>
        <w:t>3×0.3=0.9</w:t>
      </w:r>
      <w:r>
        <w:rPr>
          <w:rFonts w:ascii="Times New Roman" w:cs="Times New Roman" w:eastAsia="Times New Roman" w:hAnsi="Times New Roman"/>
          <w:sz w:val="24"/>
          <w:szCs w:val="24"/>
        </w:rPr>
        <w:t>E[</w:t>
      </w:r>
      <w:r>
        <w:rPr>
          <w:rFonts w:ascii="Times New Roman" w:cs="Times New Roman" w:eastAsia="Times New Roman" w:hAnsi="Times New Roman"/>
          <w:sz w:val="24"/>
          <w:szCs w:val="24"/>
        </w:rPr>
        <w:t>\</w:t>
      </w:r>
      <w:r>
        <w:rPr>
          <w:rFonts w:ascii="Times New Roman" w:cs="Times New Roman" w:eastAsia="Times New Roman" w:hAnsi="Times New Roman"/>
          <w:sz w:val="24"/>
          <w:szCs w:val="24"/>
        </w:rPr>
        <w:t>text{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new compromises per host}] = 3 \times 0.3 = 0.9E[new compromises per </w:t>
      </w:r>
      <w:r>
        <w:rPr>
          <w:rFonts w:ascii="Times New Roman" w:cs="Times New Roman" w:eastAsia="Times New Roman" w:hAnsi="Times New Roman"/>
          <w:sz w:val="24"/>
          <w:szCs w:val="24"/>
        </w:rPr>
        <w:t>host]=</w:t>
      </w:r>
      <w:r>
        <w:rPr>
          <w:rFonts w:ascii="Times New Roman" w:cs="Times New Roman" w:eastAsia="Times New Roman" w:hAnsi="Times New Roman"/>
          <w:sz w:val="24"/>
          <w:szCs w:val="24"/>
        </w:rPr>
        <w:t>3×0.3=0.9</w:t>
      </w:r>
    </w:p>
    <w:p w14:paraId="156E1399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41 initially compromised hosts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expected number of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second-stage compromises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is:</w:t>
      </w:r>
    </w:p>
    <w:p w14:paraId="3AF28F1A">
      <w:pPr>
        <w:pStyle w:val="style0"/>
        <w:widowControl w:val="false"/>
        <w:spacing w:lineRule="auto" w:line="229"/>
        <w:ind w:left="114" w:right="10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Gungsuh" w:cs="Gungsuh" w:eastAsia="Gungsuh" w:hAnsi="Gungsuh"/>
          <w:sz w:val="24"/>
          <w:szCs w:val="24"/>
        </w:rPr>
        <w:t>E[second-</w:t>
      </w:r>
      <w:r>
        <w:rPr>
          <w:rFonts w:ascii="Gungsuh" w:cs="Gungsuh" w:eastAsia="Gungsuh" w:hAnsi="Gungsuh"/>
          <w:sz w:val="24"/>
          <w:szCs w:val="24"/>
        </w:rPr>
        <w:t>stage]=</w:t>
      </w:r>
      <w:r>
        <w:rPr>
          <w:rFonts w:ascii="Gungsuh" w:cs="Gungsuh" w:eastAsia="Gungsuh" w:hAnsi="Gungsuh"/>
          <w:sz w:val="24"/>
          <w:szCs w:val="24"/>
        </w:rPr>
        <w:t xml:space="preserve">41×0.9=36.9≈37 </w:t>
      </w:r>
      <w:r>
        <w:rPr>
          <w:rFonts w:ascii="Gungsuh" w:cs="Gungsuh" w:eastAsia="Gungsuh" w:hAnsi="Gungsuh"/>
          <w:sz w:val="24"/>
          <w:szCs w:val="24"/>
        </w:rPr>
        <w:t>systemsE</w:t>
      </w:r>
      <w:r>
        <w:rPr>
          <w:rFonts w:ascii="Gungsuh" w:cs="Gungsuh" w:eastAsia="Gungsuh" w:hAnsi="Gungsuh"/>
          <w:sz w:val="24"/>
          <w:szCs w:val="24"/>
        </w:rPr>
        <w:t>[\text{second-stage}] = 41 \times 0.9 = 36.9 \</w:t>
      </w:r>
      <w:r>
        <w:rPr>
          <w:rFonts w:ascii="Gungsuh" w:cs="Gungsuh" w:eastAsia="Gungsuh" w:hAnsi="Gungsuh"/>
          <w:sz w:val="24"/>
          <w:szCs w:val="24"/>
        </w:rPr>
        <w:t>approx</w:t>
      </w:r>
      <w:r>
        <w:rPr>
          <w:rFonts w:ascii="Gungsuh" w:cs="Gungsuh" w:eastAsia="Gungsuh" w:hAnsi="Gungsuh"/>
          <w:sz w:val="24"/>
          <w:szCs w:val="24"/>
        </w:rPr>
        <w:t xml:space="preserve"> 37 \</w:t>
      </w:r>
      <w:r>
        <w:rPr>
          <w:rFonts w:ascii="Gungsuh" w:cs="Gungsuh" w:eastAsia="Gungsuh" w:hAnsi="Gungsuh"/>
          <w:sz w:val="24"/>
          <w:szCs w:val="24"/>
        </w:rPr>
        <w:t>text{ systems</w:t>
      </w:r>
      <w:r>
        <w:rPr>
          <w:rFonts w:ascii="Gungsuh" w:cs="Gungsuh" w:eastAsia="Gungsuh" w:hAnsi="Gungsuh"/>
          <w:sz w:val="24"/>
          <w:szCs w:val="24"/>
        </w:rPr>
        <w:t>}E[second-</w:t>
      </w:r>
      <w:r>
        <w:rPr>
          <w:rFonts w:ascii="Gungsuh" w:cs="Gungsuh" w:eastAsia="Gungsuh" w:hAnsi="Gungsuh"/>
          <w:sz w:val="24"/>
          <w:szCs w:val="24"/>
        </w:rPr>
        <w:t>stage]=</w:t>
      </w:r>
      <w:r>
        <w:rPr>
          <w:rFonts w:ascii="Gungsuh" w:cs="Gungsuh" w:eastAsia="Gungsuh" w:hAnsi="Gungsuh"/>
          <w:sz w:val="24"/>
          <w:szCs w:val="24"/>
        </w:rPr>
        <w:t>41×0.9=36.9≈37 systems</w:t>
      </w:r>
    </w:p>
    <w:p w14:paraId="0668ACF8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However, some of these 37 may overlap with already-compromised systems or with each other. A simple upper-bound estimate (ignoring overlap) gives:</w:t>
      </w:r>
    </w:p>
    <w:p w14:paraId="78C0555F">
      <w:pPr>
        <w:pStyle w:val="style0"/>
        <w:widowControl w:val="false"/>
        <w:numPr>
          <w:ilvl w:val="0"/>
          <w:numId w:val="17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stage 1: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41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compromised</w:t>
      </w:r>
    </w:p>
    <w:p w14:paraId="05980EF5">
      <w:pPr>
        <w:pStyle w:val="style0"/>
        <w:widowControl w:val="false"/>
        <w:numPr>
          <w:ilvl w:val="0"/>
          <w:numId w:val="17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stage 2 (upper bound):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41 + 37 = 78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compromised</w:t>
      </w:r>
    </w:p>
    <w:p w14:paraId="358280C8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Gungsuh" w:cs="Gungsuh" w:eastAsia="Gungsuh" w:hAnsi="Gungsuh"/>
          <w:sz w:val="24"/>
          <w:szCs w:val="24"/>
        </w:rPr>
        <w:t xml:space="preserve">A more realistic estimate accounts for the fact that attackers will mostly target the same vulnerable subset (≈68 systems). If we treat the 68 vulnerable systems as the “attackable pool” and assume random targeting within that pool, the expected number of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distinct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newly compromised systems in stage 2 is somewhat less than 37 due to collisions. Even with a conservative collision adjustment (say 20–30% overlap), you still get roughly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25–30 new distinct systems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stage 2.</w:t>
      </w:r>
    </w:p>
    <w:p w14:paraId="6A933FD6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reasonable range:</w:t>
      </w:r>
    </w:p>
    <w:p w14:paraId="2E04E403">
      <w:pPr>
        <w:pStyle w:val="style0"/>
        <w:widowControl w:val="false"/>
        <w:numPr>
          <w:ilvl w:val="0"/>
          <w:numId w:val="16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Stage 1: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~41 systems</w:t>
      </w:r>
    </w:p>
    <w:p w14:paraId="0CAC16D1">
      <w:pPr>
        <w:pStyle w:val="style0"/>
        <w:widowControl w:val="false"/>
        <w:numPr>
          <w:ilvl w:val="0"/>
          <w:numId w:val="16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Stage 2: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~25–37 additional systems</w:t>
      </w:r>
    </w:p>
    <w:p w14:paraId="40F40D98">
      <w:pPr>
        <w:pStyle w:val="style0"/>
        <w:widowControl w:val="false"/>
        <w:numPr>
          <w:ilvl w:val="0"/>
          <w:numId w:val="16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Total after two stages:</w:t>
      </w:r>
      <w:r>
        <w:rPr>
          <w:rFonts w:ascii="Gungsuh" w:cs="Gungsuh" w:eastAsia="Gungsuh" w:hAnsi="Gungsuh"/>
          <w:sz w:val="24"/>
          <w:szCs w:val="24"/>
        </w:rPr>
        <w:t xml:space="preserve"> ~66–78 systems (≈44–52% of the 150-system network)</w:t>
      </w:r>
    </w:p>
    <w:bookmarkStart w:id="3" w:name="_t2zl1nm3bozr" w:colFirst="0" w:colLast="0"/>
    <w:bookmarkEnd w:id="3"/>
    <w:p w14:paraId="6DBA4680">
      <w:pPr>
        <w:pStyle w:val="style2"/>
        <w:keepNext w:val="false"/>
        <w:keepLines w:val="false"/>
        <w:widowControl w:val="false"/>
        <w:spacing w:lineRule="auto" w:line="229"/>
        <w:ind w:left="114" w:right="1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Risk of large-scale compromise (&gt;70%)</w:t>
      </w:r>
    </w:p>
    <w:p w14:paraId="1E2F84E1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70% of 150 systems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105 systems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20096044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two stages, our estimate is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66–78 systems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compromised, i.e.,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44–52%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of the network—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below 70%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 this point.</w:t>
      </w:r>
    </w:p>
    <w:p w14:paraId="22BED0D8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However, the dynamics are concerning:</w:t>
      </w:r>
    </w:p>
    <w:p w14:paraId="0D5EB488">
      <w:pPr>
        <w:pStyle w:val="style0"/>
        <w:widowControl w:val="false"/>
        <w:numPr>
          <w:ilvl w:val="0"/>
          <w:numId w:val="12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compromised host still has an expected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0.9 successful lateral moves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05407284">
      <w:pPr>
        <w:pStyle w:val="style0"/>
        <w:widowControl w:val="false"/>
        <w:numPr>
          <w:ilvl w:val="0"/>
          <w:numId w:val="12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If attackers continue for more stages (3rd, 4th, etc.) and the network remains poorly segmented, the infection can grow roughly geometrically until it saturates the vulnerable subset.</w:t>
      </w:r>
    </w:p>
    <w:p w14:paraId="1475F2C5">
      <w:pPr>
        <w:pStyle w:val="style0"/>
        <w:widowControl w:val="false"/>
        <w:numPr>
          <w:ilvl w:val="0"/>
          <w:numId w:val="12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With 68 vulnerable systems and an average of 0.9 new infections per compromised node per “generation,” the process can approach full compromise of that vulnerable subset over multiple stages.</w:t>
      </w:r>
    </w:p>
    <w:p w14:paraId="0BEF279E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So:</w:t>
      </w:r>
    </w:p>
    <w:p w14:paraId="70CF86C7">
      <w:pPr>
        <w:pStyle w:val="style0"/>
        <w:widowControl w:val="false"/>
        <w:numPr>
          <w:ilvl w:val="0"/>
          <w:numId w:val="14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Immediate risk after two stages: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Not yet &gt;70%, but already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nearly half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 network.</w:t>
      </w:r>
    </w:p>
    <w:p w14:paraId="64726AD7">
      <w:pPr>
        <w:pStyle w:val="style0"/>
        <w:widowControl w:val="false"/>
        <w:numPr>
          <w:ilvl w:val="0"/>
          <w:numId w:val="14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Medium-term risk: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High probability of exceeding 70% if no mitigation occurs and attackers continue lateral </w:t>
      </w:r>
      <w:r>
        <w:rPr>
          <w:rFonts w:ascii="Times New Roman" w:cs="Times New Roman" w:eastAsia="Times New Roman" w:hAnsi="Times New Roman"/>
          <w:sz w:val="24"/>
          <w:szCs w:val="24"/>
        </w:rPr>
        <w:t>movement.sciencedirect</w:t>
      </w:r>
      <w:r>
        <w:rPr>
          <w:rFonts w:ascii="Times New Roman" w:cs="Times New Roman" w:eastAsia="Times New Roman" w:hAnsi="Times New Roman"/>
          <w:sz w:val="24"/>
          <w:szCs w:val="24"/>
        </w:rPr>
        <w:t>+1</w:t>
      </w:r>
    </w:p>
    <w:bookmarkStart w:id="4" w:name="_acsvu8oc7c3o" w:colFirst="0" w:colLast="0"/>
    <w:bookmarkEnd w:id="4"/>
    <w:p w14:paraId="14799F56">
      <w:pPr>
        <w:pStyle w:val="style2"/>
        <w:keepNext w:val="false"/>
        <w:keepLines w:val="false"/>
        <w:widowControl w:val="false"/>
        <w:spacing w:lineRule="auto" w:line="229"/>
        <w:ind w:left="114" w:right="1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Which vulnerability to prioritize?</w:t>
      </w:r>
    </w:p>
    <w:p w14:paraId="18E268EE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All three (NULL sessions, open RPC, weak shares) work together, but we can rank by impact and ease of mitigation:</w:t>
      </w:r>
    </w:p>
    <w:bookmarkStart w:id="5" w:name="_50om7k3fhsij" w:colFirst="0" w:colLast="0"/>
    <w:bookmarkEnd w:id="5"/>
    <w:p w14:paraId="40E03F43">
      <w:pPr>
        <w:pStyle w:val="style2"/>
        <w:keepNext w:val="false"/>
        <w:keepLines w:val="false"/>
        <w:widowControl w:val="false"/>
        <w:spacing w:lineRule="auto" w:line="229"/>
        <w:ind w:left="114" w:right="1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1. NULL sessions (highest priority)</w:t>
      </w:r>
    </w:p>
    <w:p w14:paraId="75E7CE25">
      <w:pPr>
        <w:pStyle w:val="style0"/>
        <w:widowControl w:val="false"/>
        <w:numPr>
          <w:ilvl w:val="0"/>
          <w:numId w:val="18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NULL sessions allow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unauthenticated enumeration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of users, groups, shares, and policies via IPC$ and MS-RPC interfaces (SAMR, LSARPC, SRVSVC</w:t>
      </w:r>
      <w:r>
        <w:rPr>
          <w:rFonts w:ascii="Times New Roman" w:cs="Times New Roman" w:eastAsia="Times New Roman" w:hAnsi="Times New Roman"/>
          <w:sz w:val="24"/>
          <w:szCs w:val="24"/>
        </w:rPr>
        <w:t>).learn</w:t>
      </w:r>
      <w:r>
        <w:rPr>
          <w:rFonts w:ascii="Times New Roman" w:cs="Times New Roman" w:eastAsia="Times New Roman" w:hAnsi="Times New Roman"/>
          <w:sz w:val="24"/>
          <w:szCs w:val="24"/>
        </w:rPr>
        <w:t>.microsoft+3</w:t>
      </w:r>
    </w:p>
    <w:p w14:paraId="58DC555B">
      <w:pPr>
        <w:pStyle w:val="style0"/>
        <w:widowControl w:val="false"/>
        <w:numPr>
          <w:ilvl w:val="0"/>
          <w:numId w:val="18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reconnaissance enabler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it tells attackers which systems are interesting, which accounts exist, and which shares to </w:t>
      </w:r>
      <w:r>
        <w:rPr>
          <w:rFonts w:ascii="Times New Roman" w:cs="Times New Roman" w:eastAsia="Times New Roman" w:hAnsi="Times New Roman"/>
          <w:sz w:val="24"/>
          <w:szCs w:val="24"/>
        </w:rPr>
        <w:t>target.blumira</w:t>
      </w:r>
      <w:r>
        <w:rPr>
          <w:rFonts w:ascii="Times New Roman" w:cs="Times New Roman" w:eastAsia="Times New Roman" w:hAnsi="Times New Roman"/>
          <w:sz w:val="24"/>
          <w:szCs w:val="24"/>
        </w:rPr>
        <w:t>+1</w:t>
      </w:r>
    </w:p>
    <w:p w14:paraId="17C35DE7">
      <w:pPr>
        <w:pStyle w:val="style0"/>
        <w:widowControl w:val="false"/>
        <w:numPr>
          <w:ilvl w:val="0"/>
          <w:numId w:val="18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Disabling NULL sessions directly reduces the 45% anonymous-enumeration figure, shrinking the entire attackable </w:t>
      </w:r>
      <w:r>
        <w:rPr>
          <w:rFonts w:ascii="Times New Roman" w:cs="Times New Roman" w:eastAsia="Times New Roman" w:hAnsi="Times New Roman"/>
          <w:sz w:val="24"/>
          <w:szCs w:val="24"/>
        </w:rPr>
        <w:t>pool.learn</w:t>
      </w:r>
      <w:r>
        <w:rPr>
          <w:rFonts w:ascii="Times New Roman" w:cs="Times New Roman" w:eastAsia="Times New Roman" w:hAnsi="Times New Roman"/>
          <w:sz w:val="24"/>
          <w:szCs w:val="24"/>
        </w:rPr>
        <w:t>.microsoft+2</w:t>
      </w:r>
    </w:p>
    <w:p w14:paraId="3CF6123A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Recommended controls:</w:t>
      </w:r>
    </w:p>
    <w:p w14:paraId="47261476">
      <w:pPr>
        <w:pStyle w:val="style0"/>
        <w:widowControl w:val="false"/>
        <w:numPr>
          <w:ilvl w:val="0"/>
          <w:numId w:val="3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Enable:</w:t>
      </w:r>
    </w:p>
    <w:p w14:paraId="1AEBC118">
      <w:pPr>
        <w:pStyle w:val="style0"/>
        <w:widowControl w:val="false"/>
        <w:numPr>
          <w:ilvl w:val="1"/>
          <w:numId w:val="3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“Network access: Restrict anonymous access to Named Pipes and Shares”</w:t>
      </w:r>
    </w:p>
    <w:p w14:paraId="615B8178">
      <w:pPr>
        <w:pStyle w:val="style0"/>
        <w:widowControl w:val="false"/>
        <w:numPr>
          <w:ilvl w:val="1"/>
          <w:numId w:val="3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“Network access: Do not allow anonymous enumeration of SAM accounts”</w:t>
      </w:r>
    </w:p>
    <w:p w14:paraId="0E82CAF0">
      <w:pPr>
        <w:pStyle w:val="style0"/>
        <w:widowControl w:val="false"/>
        <w:numPr>
          <w:ilvl w:val="1"/>
          <w:numId w:val="3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“Network access: Do not allow anonymous enumeration of SAM accounts and </w:t>
      </w:r>
      <w:r>
        <w:rPr>
          <w:rFonts w:ascii="Times New Roman" w:cs="Times New Roman" w:eastAsia="Times New Roman" w:hAnsi="Times New Roman"/>
          <w:sz w:val="24"/>
          <w:szCs w:val="24"/>
        </w:rPr>
        <w:t>shares”learn</w:t>
      </w:r>
      <w:r>
        <w:rPr>
          <w:rFonts w:ascii="Times New Roman" w:cs="Times New Roman" w:eastAsia="Times New Roman" w:hAnsi="Times New Roman"/>
          <w:sz w:val="24"/>
          <w:szCs w:val="24"/>
        </w:rPr>
        <w:t>.microsoft+1</w:t>
      </w:r>
    </w:p>
    <w:p w14:paraId="4AB013B5">
      <w:pPr>
        <w:pStyle w:val="style0"/>
        <w:widowControl w:val="false"/>
        <w:numPr>
          <w:ilvl w:val="0"/>
          <w:numId w:val="3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Restrict IPC$ access and limit exposed named pipes (\pipe\</w:t>
      </w:r>
      <w:r>
        <w:rPr>
          <w:rFonts w:ascii="Times New Roman" w:cs="Times New Roman" w:eastAsia="Times New Roman" w:hAnsi="Times New Roman"/>
          <w:sz w:val="24"/>
          <w:szCs w:val="24"/>
        </w:rPr>
        <w:t>samr</w:t>
      </w:r>
      <w:r>
        <w:rPr>
          <w:rFonts w:ascii="Times New Roman" w:cs="Times New Roman" w:eastAsia="Times New Roman" w:hAnsi="Times New Roman"/>
          <w:sz w:val="24"/>
          <w:szCs w:val="24"/>
        </w:rPr>
        <w:t>, \pipe\</w:t>
      </w:r>
      <w:r>
        <w:rPr>
          <w:rFonts w:ascii="Times New Roman" w:cs="Times New Roman" w:eastAsia="Times New Roman" w:hAnsi="Times New Roman"/>
          <w:sz w:val="24"/>
          <w:szCs w:val="24"/>
        </w:rPr>
        <w:t>lsarpc</w:t>
      </w:r>
      <w:r>
        <w:rPr>
          <w:rFonts w:ascii="Times New Roman" w:cs="Times New Roman" w:eastAsia="Times New Roman" w:hAnsi="Times New Roman"/>
          <w:sz w:val="24"/>
          <w:szCs w:val="24"/>
        </w:rPr>
        <w:t>, etc.</w:t>
      </w:r>
      <w:r>
        <w:rPr>
          <w:rFonts w:ascii="Times New Roman" w:cs="Times New Roman" w:eastAsia="Times New Roman" w:hAnsi="Times New Roman"/>
          <w:sz w:val="24"/>
          <w:szCs w:val="24"/>
        </w:rPr>
        <w:t>).securelist</w:t>
      </w:r>
      <w:r>
        <w:rPr>
          <w:rFonts w:ascii="Times New Roman" w:cs="Times New Roman" w:eastAsia="Times New Roman" w:hAnsi="Times New Roman"/>
          <w:sz w:val="24"/>
          <w:szCs w:val="24"/>
        </w:rPr>
        <w:t>+1</w:t>
      </w:r>
    </w:p>
    <w:bookmarkStart w:id="6" w:name="_ltfg9dnrdocs" w:colFirst="0" w:colLast="0"/>
    <w:bookmarkEnd w:id="6"/>
    <w:p w14:paraId="5FF0DB45">
      <w:pPr>
        <w:pStyle w:val="style2"/>
        <w:keepNext w:val="false"/>
        <w:keepLines w:val="false"/>
        <w:widowControl w:val="false"/>
        <w:spacing w:lineRule="auto" w:line="229"/>
        <w:ind w:left="114" w:right="1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2. Misconfigured shared folders (SMB shares)</w:t>
      </w:r>
    </w:p>
    <w:p w14:paraId="3618E213">
      <w:pPr>
        <w:pStyle w:val="style0"/>
        <w:widowControl w:val="false"/>
        <w:numPr>
          <w:ilvl w:val="0"/>
          <w:numId w:val="19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Weak or overly permissive SMB shares are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primary lateral-movement channel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once reconnaissance is </w:t>
      </w:r>
      <w:r>
        <w:rPr>
          <w:rFonts w:ascii="Times New Roman" w:cs="Times New Roman" w:eastAsia="Times New Roman" w:hAnsi="Times New Roman"/>
          <w:sz w:val="24"/>
          <w:szCs w:val="24"/>
        </w:rPr>
        <w:t>done.undercodetesting</w:t>
      </w:r>
      <w:r>
        <w:rPr>
          <w:rFonts w:ascii="Times New Roman" w:cs="Times New Roman" w:eastAsia="Times New Roman" w:hAnsi="Times New Roman"/>
          <w:sz w:val="24"/>
          <w:szCs w:val="24"/>
        </w:rPr>
        <w:t>+1</w:t>
      </w:r>
    </w:p>
    <w:p w14:paraId="73A5BDFA">
      <w:pPr>
        <w:pStyle w:val="style0"/>
        <w:widowControl w:val="false"/>
        <w:numPr>
          <w:ilvl w:val="0"/>
          <w:numId w:val="19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Attackers use discovered shares to drop tools, steal data, or execute code remotely.</w:t>
      </w:r>
    </w:p>
    <w:p w14:paraId="3876202C">
      <w:pPr>
        <w:pStyle w:val="style0"/>
        <w:widowControl w:val="false"/>
        <w:numPr>
          <w:ilvl w:val="0"/>
          <w:numId w:val="19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Hardening shares (least privilege, removing “Everyone”</w:t>
      </w:r>
      <w:r>
        <w:rPr>
          <w:rFonts w:ascii="Times New Roman" w:cs="Times New Roman" w:eastAsia="Times New Roman" w:hAnsi="Times New Roman"/>
          <w:sz w:val="24"/>
          <w:szCs w:val="24"/>
        </w:rPr>
        <w:t>/“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Domain Users” write access, disabling unnecessary shares) directly reduces the 60% SMB-lateral-movement </w:t>
      </w:r>
      <w:r>
        <w:rPr>
          <w:rFonts w:ascii="Times New Roman" w:cs="Times New Roman" w:eastAsia="Times New Roman" w:hAnsi="Times New Roman"/>
          <w:sz w:val="24"/>
          <w:szCs w:val="24"/>
        </w:rPr>
        <w:t>susceptibility.undercodetesting</w:t>
      </w:r>
      <w:r>
        <w:rPr>
          <w:rFonts w:ascii="Times New Roman" w:cs="Times New Roman" w:eastAsia="Times New Roman" w:hAnsi="Times New Roman"/>
          <w:sz w:val="24"/>
          <w:szCs w:val="24"/>
        </w:rPr>
        <w:t>+1</w:t>
      </w:r>
    </w:p>
    <w:bookmarkStart w:id="7" w:name="_yutv787nupb1" w:colFirst="0" w:colLast="0"/>
    <w:bookmarkEnd w:id="7"/>
    <w:p w14:paraId="26BD17AB">
      <w:pPr>
        <w:pStyle w:val="style2"/>
        <w:keepNext w:val="false"/>
        <w:keepLines w:val="false"/>
        <w:widowControl w:val="false"/>
        <w:spacing w:lineRule="auto" w:line="229"/>
        <w:ind w:left="114" w:right="1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34"/>
          <w:szCs w:val="34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>Open RPC services</w:t>
      </w:r>
    </w:p>
    <w:p w14:paraId="3F41D33D">
      <w:pPr>
        <w:pStyle w:val="style0"/>
        <w:widowControl w:val="false"/>
        <w:numPr>
          <w:ilvl w:val="0"/>
          <w:numId w:val="2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RPC exposure is dangerous mainly when combined with NULL sessions and weak shares; it provides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mechanism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enumeration and remote </w:t>
      </w:r>
      <w:r>
        <w:rPr>
          <w:rFonts w:ascii="Times New Roman" w:cs="Times New Roman" w:eastAsia="Times New Roman" w:hAnsi="Times New Roman"/>
          <w:sz w:val="24"/>
          <w:szCs w:val="24"/>
        </w:rPr>
        <w:t>calls.securelist</w:t>
      </w:r>
      <w:r>
        <w:rPr>
          <w:rFonts w:ascii="Times New Roman" w:cs="Times New Roman" w:eastAsia="Times New Roman" w:hAnsi="Times New Roman"/>
          <w:sz w:val="24"/>
          <w:szCs w:val="24"/>
        </w:rPr>
        <w:t>+1</w:t>
      </w:r>
    </w:p>
    <w:p w14:paraId="5B519603">
      <w:pPr>
        <w:pStyle w:val="style0"/>
        <w:widowControl w:val="false"/>
        <w:numPr>
          <w:ilvl w:val="0"/>
          <w:numId w:val="2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Mitigation includes restricting RPC endpoints, using firewalls to limit RPC (TCP 135 and dynamic ports) to trusted subnets, and ensuring RPC is not reachable from untrusted zones.</w:t>
      </w:r>
    </w:p>
    <w:p w14:paraId="63F4DC89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Prioritization order:</w:t>
      </w:r>
    </w:p>
    <w:p w14:paraId="43BD5FBE">
      <w:pPr>
        <w:pStyle w:val="style0"/>
        <w:widowControl w:val="false"/>
        <w:numPr>
          <w:ilvl w:val="0"/>
          <w:numId w:val="8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NULL sessions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biggest leverage: cuts off anonymous recon and shrinks the vulnerable set.</w:t>
      </w:r>
    </w:p>
    <w:p w14:paraId="530ECC0C">
      <w:pPr>
        <w:pStyle w:val="style0"/>
        <w:widowControl w:val="false"/>
        <w:numPr>
          <w:ilvl w:val="0"/>
          <w:numId w:val="8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Misconfigured SMB shares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directly limits lateral movement success rate.</w:t>
      </w:r>
    </w:p>
    <w:p w14:paraId="79B6C1E5">
      <w:pPr>
        <w:pStyle w:val="style0"/>
        <w:widowControl w:val="false"/>
        <w:numPr>
          <w:ilvl w:val="0"/>
          <w:numId w:val="8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RPC exposure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important, but most critical once NULL sessions and shares are locked down.</w:t>
      </w:r>
    </w:p>
    <w:bookmarkStart w:id="8" w:name="_kms5b8w9sweq" w:colFirst="0" w:colLast="0"/>
    <w:bookmarkEnd w:id="8"/>
    <w:p w14:paraId="733970B7">
      <w:pPr>
        <w:pStyle w:val="style2"/>
        <w:keepNext w:val="false"/>
        <w:keepLines w:val="false"/>
        <w:widowControl w:val="false"/>
        <w:spacing w:lineRule="auto" w:line="229"/>
        <w:ind w:left="114" w:right="1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Final evaluation</w:t>
      </w:r>
    </w:p>
    <w:p w14:paraId="7DA60680">
      <w:pPr>
        <w:pStyle w:val="style0"/>
        <w:widowControl w:val="false"/>
        <w:numPr>
          <w:ilvl w:val="0"/>
          <w:numId w:val="24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Initial compromise:</w:t>
      </w:r>
      <w:r>
        <w:rPr>
          <w:rFonts w:ascii="Gungsuh" w:cs="Gungsuh" w:eastAsia="Gungsuh" w:hAnsi="Gungsuh"/>
          <w:sz w:val="24"/>
          <w:szCs w:val="24"/>
        </w:rPr>
        <w:t xml:space="preserve"> ~41 systems (≈27% of the network).</w:t>
      </w:r>
    </w:p>
    <w:p w14:paraId="65545D99">
      <w:pPr>
        <w:pStyle w:val="style0"/>
        <w:widowControl w:val="false"/>
        <w:numPr>
          <w:ilvl w:val="0"/>
          <w:numId w:val="24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After second-stage lateral movement:</w:t>
      </w:r>
      <w:r>
        <w:rPr>
          <w:rFonts w:ascii="Gungsuh" w:cs="Gungsuh" w:eastAsia="Gungsuh" w:hAnsi="Gungsuh"/>
          <w:sz w:val="24"/>
          <w:szCs w:val="24"/>
        </w:rPr>
        <w:t xml:space="preserve"> ~66–78 systems (≈44–52%).</w:t>
      </w:r>
    </w:p>
    <w:p w14:paraId="7097B595">
      <w:pPr>
        <w:pStyle w:val="style0"/>
        <w:widowControl w:val="false"/>
        <w:numPr>
          <w:ilvl w:val="0"/>
          <w:numId w:val="24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Large-scale compromise (&gt;70%) risk: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Not immediate after two stages, but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very likely over time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without remediation, given the per-host infection rate and poor segmentation.</w:t>
      </w:r>
    </w:p>
    <w:p w14:paraId="071E10C4">
      <w:pPr>
        <w:pStyle w:val="style0"/>
        <w:widowControl w:val="false"/>
        <w:numPr>
          <w:ilvl w:val="0"/>
          <w:numId w:val="24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Top mitigation priority: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Disable NULL sessions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stop anonymous enumeration, then harden SMB shares and restrict RPC exposure.</w:t>
      </w:r>
    </w:p>
    <w:p w14:paraId="2775D79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4" w:right="109"/>
        <w:jc w:val="both"/>
        <w:rPr>
          <w:rFonts w:ascii="Times New Roman" w:cs="Times New Roman" w:eastAsia="Times New Roman" w:hAnsi="Times New Roman"/>
          <w:sz w:val="24"/>
          <w:szCs w:val="24"/>
        </w:rPr>
      </w:pPr>
    </w:p>
    <w:p w14:paraId="6EDC920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282" w:lineRule="auto" w:line="229"/>
        <w:ind w:left="114" w:right="110" w:firstLine="3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An enterprise network consists of 120 systems, out of which 70 systems expose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RPC  services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to the internal network. A vulnerability scan reveals that 40% of these systems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are  susceptible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to known exploits, and the probability of successful exploitation for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each  vulnerable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system is 0.5. However, each exploitation attempt carries a detection probability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of  0.25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due to intrusion detection systems deployed within the network. </w:t>
      </w:r>
    </w:p>
    <w:p w14:paraId="1EDAC5A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6" w:lineRule="auto" w:line="240"/>
        <w:ind w:left="122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Question: </w:t>
      </w:r>
    </w:p>
    <w:p w14:paraId="49DE3B1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2" w:right="112" w:firstLine="4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Determine the expected number of systems that can be successfully compromised by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an  attacker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Additionally, compute the expected number of detection alerts generated during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the  exploitation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process. Based on your results, critically evaluate whether an attacker aiming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to  remain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stealthy would proceed with exploitation or adopt alternative attack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strategies,  providing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justification for your reasoning. </w:t>
      </w:r>
    </w:p>
    <w:p w14:paraId="6D8CBE0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2" w:right="112" w:firstLine="4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Answer:</w:t>
      </w:r>
    </w:p>
    <w:p w14:paraId="4B6253D4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Given:</w:t>
      </w:r>
    </w:p>
    <w:p w14:paraId="1636C4A9">
      <w:pPr>
        <w:pStyle w:val="style0"/>
        <w:widowControl w:val="false"/>
        <w:spacing w:before="240"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Total systems: 120</w:t>
      </w:r>
    </w:p>
    <w:p w14:paraId="4E23364D">
      <w:pPr>
        <w:pStyle w:val="style0"/>
        <w:widowControl w:val="false"/>
        <w:spacing w:before="240"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Systems exposing RPC internally: 70</w:t>
      </w:r>
    </w:p>
    <w:p w14:paraId="37E6F693">
      <w:pPr>
        <w:pStyle w:val="style0"/>
        <w:widowControl w:val="false"/>
        <w:spacing w:before="240"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Fraction of those susceptible to known exploits: 40%</w:t>
      </w:r>
    </w:p>
    <w:p w14:paraId="328E2DA2">
      <w:pPr>
        <w:pStyle w:val="style0"/>
        <w:widowControl w:val="false"/>
        <w:spacing w:before="240"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Probability of successful exploitation per vulnerable system: </w:t>
      </w:r>
      <w:r>
        <w:rPr>
          <w:rFonts w:ascii="Times New Roman" w:cs="Times New Roman" w:eastAsia="Times New Roman" w:hAnsi="Times New Roman"/>
          <w:sz w:val="24"/>
          <w:szCs w:val="24"/>
        </w:rPr>
        <w:t>p_success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0.5</w:t>
      </w:r>
    </w:p>
    <w:p w14:paraId="13797D97">
      <w:pPr>
        <w:pStyle w:val="style0"/>
        <w:widowControl w:val="false"/>
        <w:spacing w:before="240"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Probability of detection per exploitation attempt: </w:t>
      </w:r>
      <w:r>
        <w:rPr>
          <w:rFonts w:ascii="Times New Roman" w:cs="Times New Roman" w:eastAsia="Times New Roman" w:hAnsi="Times New Roman"/>
          <w:sz w:val="24"/>
          <w:szCs w:val="24"/>
        </w:rPr>
        <w:t>p_detect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0.25</w:t>
      </w:r>
    </w:p>
    <w:bookmarkStart w:id="9" w:name="_c9bzulgksu9j" w:colFirst="0" w:colLast="0"/>
    <w:bookmarkEnd w:id="9"/>
    <w:p w14:paraId="36D3C640">
      <w:pPr>
        <w:pStyle w:val="style2"/>
        <w:keepNext w:val="false"/>
        <w:keepLines w:val="false"/>
        <w:widowControl w:val="false"/>
        <w:spacing w:lineRule="auto" w:line="229"/>
        <w:ind w:left="112" w:right="112" w:firstLine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Step 1: Number of vulnerable systems</w:t>
      </w:r>
    </w:p>
    <w:p w14:paraId="75694828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Vulnerable systems = 40% of 70:</w:t>
      </w:r>
    </w:p>
    <w:p w14:paraId="63022E99">
      <w:pPr>
        <w:pStyle w:val="style0"/>
        <w:widowControl w:val="false"/>
        <w:spacing w:lineRule="auto" w:line="229"/>
        <w:ind w:left="112" w:right="112" w:firstLine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Nvuln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=0.4×70=28 </w:t>
      </w:r>
      <w:r>
        <w:rPr>
          <w:rFonts w:ascii="Times New Roman" w:cs="Times New Roman" w:eastAsia="Times New Roman" w:hAnsi="Times New Roman"/>
          <w:sz w:val="24"/>
          <w:szCs w:val="24"/>
        </w:rPr>
        <w:t>systemsN</w:t>
      </w:r>
      <w:r>
        <w:rPr>
          <w:rFonts w:ascii="Times New Roman" w:cs="Times New Roman" w:eastAsia="Times New Roman" w:hAnsi="Times New Roman"/>
          <w:sz w:val="24"/>
          <w:szCs w:val="24"/>
        </w:rPr>
        <w:t>_{\text{vuln}} = 0.4 \times 70 = 28 \</w:t>
      </w:r>
      <w:r>
        <w:rPr>
          <w:rFonts w:ascii="Times New Roman" w:cs="Times New Roman" w:eastAsia="Times New Roman" w:hAnsi="Times New Roman"/>
          <w:sz w:val="24"/>
          <w:szCs w:val="24"/>
        </w:rPr>
        <w:t>text{ systems</w:t>
      </w:r>
      <w:r>
        <w:rPr>
          <w:rFonts w:ascii="Times New Roman" w:cs="Times New Roman" w:eastAsia="Times New Roman" w:hAnsi="Times New Roman"/>
          <w:sz w:val="24"/>
          <w:szCs w:val="24"/>
        </w:rPr>
        <w:t>}</w:t>
      </w:r>
      <w:r>
        <w:rPr>
          <w:rFonts w:ascii="Times New Roman" w:cs="Times New Roman" w:eastAsia="Times New Roman" w:hAnsi="Times New Roman"/>
          <w:sz w:val="24"/>
          <w:szCs w:val="24"/>
        </w:rPr>
        <w:t>Nvuln</w:t>
      </w:r>
      <w:r>
        <w:rPr>
          <w:rFonts w:ascii="Times New Roman" w:cs="Times New Roman" w:eastAsia="Times New Roman" w:hAnsi="Times New Roman"/>
          <w:sz w:val="24"/>
          <w:szCs w:val="24"/>
        </w:rPr>
        <w:t>​=0.4×70=28 systems</w:t>
      </w:r>
    </w:p>
    <w:bookmarkStart w:id="10" w:name="_d61fdpw1undc" w:colFirst="0" w:colLast="0"/>
    <w:bookmarkEnd w:id="10"/>
    <w:p w14:paraId="65C29E63">
      <w:pPr>
        <w:pStyle w:val="style2"/>
        <w:keepNext w:val="false"/>
        <w:keepLines w:val="false"/>
        <w:widowControl w:val="false"/>
        <w:spacing w:lineRule="auto" w:line="229"/>
        <w:ind w:left="112" w:right="112" w:firstLine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Step 2: Expected number of successful compromises</w:t>
      </w:r>
    </w:p>
    <w:p w14:paraId="76433100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Assume the attacker attempts to exploit all 28 vulnerable systems once each.</w:t>
      </w:r>
    </w:p>
    <w:p w14:paraId="0ABBC291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Expected successful compromises:</w:t>
      </w:r>
    </w:p>
    <w:p w14:paraId="6023E800">
      <w:pPr>
        <w:pStyle w:val="style0"/>
        <w:widowControl w:val="false"/>
        <w:spacing w:lineRule="auto" w:line="229"/>
        <w:ind w:left="112" w:right="112" w:firstLine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E[compromised]=</w:t>
      </w:r>
      <w:r>
        <w:rPr>
          <w:rFonts w:ascii="Times New Roman" w:cs="Times New Roman" w:eastAsia="Times New Roman" w:hAnsi="Times New Roman"/>
          <w:sz w:val="24"/>
          <w:szCs w:val="24"/>
        </w:rPr>
        <w:t>Nvuln×psuccess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=28×0.5=14 </w:t>
      </w:r>
      <w:r>
        <w:rPr>
          <w:rFonts w:ascii="Times New Roman" w:cs="Times New Roman" w:eastAsia="Times New Roman" w:hAnsi="Times New Roman"/>
          <w:sz w:val="24"/>
          <w:szCs w:val="24"/>
        </w:rPr>
        <w:t>systemsE</w:t>
      </w:r>
      <w:r>
        <w:rPr>
          <w:rFonts w:ascii="Times New Roman" w:cs="Times New Roman" w:eastAsia="Times New Roman" w:hAnsi="Times New Roman"/>
          <w:sz w:val="24"/>
          <w:szCs w:val="24"/>
        </w:rPr>
        <w:t>[\text{compromised}] = N_{\text{vuln}} \times p_{\text{success}} = 28 \times 0.5 = 14 \</w:t>
      </w:r>
      <w:r>
        <w:rPr>
          <w:rFonts w:ascii="Times New Roman" w:cs="Times New Roman" w:eastAsia="Times New Roman" w:hAnsi="Times New Roman"/>
          <w:sz w:val="24"/>
          <w:szCs w:val="24"/>
        </w:rPr>
        <w:t>text{ systems</w:t>
      </w:r>
      <w:r>
        <w:rPr>
          <w:rFonts w:ascii="Times New Roman" w:cs="Times New Roman" w:eastAsia="Times New Roman" w:hAnsi="Times New Roman"/>
          <w:sz w:val="24"/>
          <w:szCs w:val="24"/>
        </w:rPr>
        <w:t>}E[compromised]=</w:t>
      </w:r>
      <w:r>
        <w:rPr>
          <w:rFonts w:ascii="Times New Roman" w:cs="Times New Roman" w:eastAsia="Times New Roman" w:hAnsi="Times New Roman"/>
          <w:sz w:val="24"/>
          <w:szCs w:val="24"/>
        </w:rPr>
        <w:t>Nvuln</w:t>
      </w:r>
      <w:r>
        <w:rPr>
          <w:rFonts w:ascii="Times New Roman" w:cs="Times New Roman" w:eastAsia="Times New Roman" w:hAnsi="Times New Roman"/>
          <w:sz w:val="24"/>
          <w:szCs w:val="24"/>
        </w:rPr>
        <w:t>​×</w:t>
      </w:r>
      <w:r>
        <w:rPr>
          <w:rFonts w:ascii="Times New Roman" w:cs="Times New Roman" w:eastAsia="Times New Roman" w:hAnsi="Times New Roman"/>
          <w:sz w:val="24"/>
          <w:szCs w:val="24"/>
        </w:rPr>
        <w:t>psuccess</w:t>
      </w:r>
      <w:r>
        <w:rPr>
          <w:rFonts w:ascii="Times New Roman" w:cs="Times New Roman" w:eastAsia="Times New Roman" w:hAnsi="Times New Roman"/>
          <w:sz w:val="24"/>
          <w:szCs w:val="24"/>
        </w:rPr>
        <w:t>​=28×0.5=14 systems</w:t>
      </w:r>
    </w:p>
    <w:p w14:paraId="5C883219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So, the attacker can expect to compromise about 14 systems.</w:t>
      </w:r>
    </w:p>
    <w:bookmarkStart w:id="11" w:name="_crcdac4gztqu" w:colFirst="0" w:colLast="0"/>
    <w:bookmarkEnd w:id="11"/>
    <w:p w14:paraId="6FF6CAB6">
      <w:pPr>
        <w:pStyle w:val="style2"/>
        <w:keepNext w:val="false"/>
        <w:keepLines w:val="false"/>
        <w:widowControl w:val="false"/>
        <w:spacing w:lineRule="auto" w:line="229"/>
        <w:ind w:left="112" w:right="112" w:firstLine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Expected number of detection alerts</w:t>
      </w:r>
    </w:p>
    <w:p w14:paraId="69CB9BF4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Each exploitation attempt (on each of the 28 vulnerable systems) has a detection probability of 0.25.</w:t>
      </w:r>
    </w:p>
    <w:p w14:paraId="432AD8F3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Expected number of detection events:</w:t>
      </w:r>
    </w:p>
    <w:p w14:paraId="5DD1BF09">
      <w:pPr>
        <w:pStyle w:val="style0"/>
        <w:widowControl w:val="false"/>
        <w:spacing w:lineRule="auto" w:line="229"/>
        <w:ind w:left="112" w:right="112" w:firstLine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E[detections]=</w:t>
      </w:r>
      <w:r>
        <w:rPr>
          <w:rFonts w:ascii="Times New Roman" w:cs="Times New Roman" w:eastAsia="Times New Roman" w:hAnsi="Times New Roman"/>
          <w:sz w:val="24"/>
          <w:szCs w:val="24"/>
        </w:rPr>
        <w:t>Nvuln×pdetect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=28×0.25=7 </w:t>
      </w:r>
      <w:r>
        <w:rPr>
          <w:rFonts w:ascii="Times New Roman" w:cs="Times New Roman" w:eastAsia="Times New Roman" w:hAnsi="Times New Roman"/>
          <w:sz w:val="24"/>
          <w:szCs w:val="24"/>
        </w:rPr>
        <w:t>alertsE</w:t>
      </w:r>
      <w:r>
        <w:rPr>
          <w:rFonts w:ascii="Times New Roman" w:cs="Times New Roman" w:eastAsia="Times New Roman" w:hAnsi="Times New Roman"/>
          <w:sz w:val="24"/>
          <w:szCs w:val="24"/>
        </w:rPr>
        <w:t>[\text{detections}] = N_{\text{vuln}} \times p_{\text{detect}} = 28 \times 0.25 = 7 \</w:t>
      </w:r>
      <w:r>
        <w:rPr>
          <w:rFonts w:ascii="Times New Roman" w:cs="Times New Roman" w:eastAsia="Times New Roman" w:hAnsi="Times New Roman"/>
          <w:sz w:val="24"/>
          <w:szCs w:val="24"/>
        </w:rPr>
        <w:t>text{ alerts</w:t>
      </w:r>
      <w:r>
        <w:rPr>
          <w:rFonts w:ascii="Times New Roman" w:cs="Times New Roman" w:eastAsia="Times New Roman" w:hAnsi="Times New Roman"/>
          <w:sz w:val="24"/>
          <w:szCs w:val="24"/>
        </w:rPr>
        <w:t>}E[detections]=</w:t>
      </w:r>
      <w:r>
        <w:rPr>
          <w:rFonts w:ascii="Times New Roman" w:cs="Times New Roman" w:eastAsia="Times New Roman" w:hAnsi="Times New Roman"/>
          <w:sz w:val="24"/>
          <w:szCs w:val="24"/>
        </w:rPr>
        <w:t>Nvuln</w:t>
      </w:r>
      <w:r>
        <w:rPr>
          <w:rFonts w:ascii="Times New Roman" w:cs="Times New Roman" w:eastAsia="Times New Roman" w:hAnsi="Times New Roman"/>
          <w:sz w:val="24"/>
          <w:szCs w:val="24"/>
        </w:rPr>
        <w:t>​×</w:t>
      </w:r>
      <w:r>
        <w:rPr>
          <w:rFonts w:ascii="Times New Roman" w:cs="Times New Roman" w:eastAsia="Times New Roman" w:hAnsi="Times New Roman"/>
          <w:sz w:val="24"/>
          <w:szCs w:val="24"/>
        </w:rPr>
        <w:t>pdetect</w:t>
      </w:r>
      <w:r>
        <w:rPr>
          <w:rFonts w:ascii="Times New Roman" w:cs="Times New Roman" w:eastAsia="Times New Roman" w:hAnsi="Times New Roman"/>
          <w:sz w:val="24"/>
          <w:szCs w:val="24"/>
        </w:rPr>
        <w:t>​=28×0.25=7 alerts</w:t>
      </w:r>
    </w:p>
    <w:p w14:paraId="529AB787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So, the attacker would expect to trigger about 7 IDS alerts during this exploitation wave.</w:t>
      </w:r>
    </w:p>
    <w:p w14:paraId="147F882B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(If you want to be more precise about “alerts per attempt” vs “alerts per success,” the problem states detection probability per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attempt</w:t>
      </w:r>
      <w:r>
        <w:rPr>
          <w:rFonts w:ascii="Times New Roman" w:cs="Times New Roman" w:eastAsia="Times New Roman" w:hAnsi="Times New Roman"/>
          <w:sz w:val="24"/>
          <w:szCs w:val="24"/>
        </w:rPr>
        <w:t>, so we use all 28 attempts, not just the successful ones.)</w:t>
      </w:r>
    </w:p>
    <w:bookmarkStart w:id="12" w:name="_6kbsoii3z30y" w:colFirst="0" w:colLast="0"/>
    <w:bookmarkEnd w:id="12"/>
    <w:p w14:paraId="7B979017">
      <w:pPr>
        <w:pStyle w:val="style2"/>
        <w:keepNext w:val="false"/>
        <w:keepLines w:val="false"/>
        <w:widowControl w:val="false"/>
        <w:spacing w:lineRule="auto" w:line="229"/>
        <w:ind w:left="112" w:right="112" w:firstLine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Stealth evaluation: Should a stealthy attacker proceed?</w:t>
      </w:r>
    </w:p>
    <w:bookmarkStart w:id="13" w:name="_paf07dfh5xhi" w:colFirst="0" w:colLast="0"/>
    <w:bookmarkEnd w:id="13"/>
    <w:p w14:paraId="007FC496">
      <w:pPr>
        <w:pStyle w:val="style2"/>
        <w:keepNext w:val="false"/>
        <w:keepLines w:val="false"/>
        <w:widowControl w:val="false"/>
        <w:spacing w:lineRule="auto" w:line="229"/>
        <w:ind w:left="112" w:right="112" w:firstLine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Key numbers</w:t>
      </w:r>
    </w:p>
    <w:p w14:paraId="40A55648">
      <w:pPr>
        <w:pStyle w:val="style0"/>
        <w:widowControl w:val="false"/>
        <w:numPr>
          <w:ilvl w:val="0"/>
          <w:numId w:val="22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Compromised systems: ~14 (out of 120, ~11.7% of the network; 20% of the 70 RPC-exposed systems)</w:t>
      </w:r>
    </w:p>
    <w:p w14:paraId="21EBCCF2">
      <w:pPr>
        <w:pStyle w:val="style0"/>
        <w:widowControl w:val="false"/>
        <w:numPr>
          <w:ilvl w:val="0"/>
          <w:numId w:val="22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Detection alerts: ~7 IDS alerts from a single coordinated exploitation burst</w:t>
      </w:r>
    </w:p>
    <w:bookmarkStart w:id="14" w:name="_xvnhad5kmcjc" w:colFirst="0" w:colLast="0"/>
    <w:bookmarkEnd w:id="14"/>
    <w:p w14:paraId="6E22151C">
      <w:pPr>
        <w:pStyle w:val="style2"/>
        <w:keepNext w:val="false"/>
        <w:keepLines w:val="false"/>
        <w:widowControl w:val="false"/>
        <w:spacing w:lineRule="auto" w:line="229"/>
        <w:ind w:left="112" w:right="112" w:firstLine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Implications for a stealthy attacker</w:t>
      </w:r>
    </w:p>
    <w:p w14:paraId="2C90D207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 stealth-focused attacker typically wants to:</w:t>
      </w:r>
    </w:p>
    <w:p w14:paraId="4AD61DF3">
      <w:pPr>
        <w:pStyle w:val="style0"/>
        <w:widowControl w:val="false"/>
        <w:numPr>
          <w:ilvl w:val="0"/>
          <w:numId w:val="6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Minimize the number of security events (alerts, logs, anomalies).</w:t>
      </w:r>
    </w:p>
    <w:p w14:paraId="1347D117">
      <w:pPr>
        <w:pStyle w:val="style0"/>
        <w:widowControl w:val="false"/>
        <w:numPr>
          <w:ilvl w:val="0"/>
          <w:numId w:val="6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Avoid triggering incident response that could lead to containment, forensics, and attribution.</w:t>
      </w:r>
    </w:p>
    <w:p w14:paraId="452D22B7">
      <w:pPr>
        <w:pStyle w:val="style0"/>
        <w:widowControl w:val="false"/>
        <w:numPr>
          <w:ilvl w:val="0"/>
          <w:numId w:val="6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Prefer low-and-slow techniques over bulk, noisy exploitation.</w:t>
      </w:r>
    </w:p>
    <w:p w14:paraId="6F99ABA2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 this scenario:</w:t>
      </w:r>
    </w:p>
    <w:p w14:paraId="755A47EE">
      <w:pPr>
        <w:pStyle w:val="style0"/>
        <w:widowControl w:val="false"/>
        <w:numPr>
          <w:ilvl w:val="0"/>
          <w:numId w:val="20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 alerts from a single campaign </w:t>
      </w:r>
      <w:r>
        <w:rPr>
          <w:rFonts w:ascii="Times New Roman" w:cs="Times New Roman" w:eastAsia="Times New Roman" w:hAnsi="Times New Roman"/>
          <w:sz w:val="24"/>
          <w:szCs w:val="24"/>
        </w:rPr>
        <w:t>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relatively high for a stealthy operation, especially in an enterprise with a SOC or automated alerting. Even a modest SOC will investigate multiple near-simultaneous alerts tied to RPC exploitation.</w:t>
      </w:r>
    </w:p>
    <w:p w14:paraId="23866CD3">
      <w:pPr>
        <w:pStyle w:val="style0"/>
        <w:widowControl w:val="false"/>
        <w:numPr>
          <w:ilvl w:val="0"/>
          <w:numId w:val="20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 alert-to-success ratio is 7 alerts for 14 compromised systems, i.e., 0.5 alerts per successful compromise. That’s a significant “noise cost” per gain.</w:t>
      </w:r>
    </w:p>
    <w:p w14:paraId="77099BC3">
      <w:pPr>
        <w:pStyle w:val="style0"/>
        <w:widowControl w:val="false"/>
        <w:numPr>
          <w:ilvl w:val="0"/>
          <w:numId w:val="20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 attacker only gains 14 systems; if they are all similar (e.g., same subnet, same role), this may not justify the risk of early detection.</w:t>
      </w:r>
    </w:p>
    <w:bookmarkStart w:id="15" w:name="_c5dpemb0uvln" w:colFirst="0" w:colLast="0"/>
    <w:bookmarkEnd w:id="15"/>
    <w:p w14:paraId="46A9821F">
      <w:pPr>
        <w:pStyle w:val="style2"/>
        <w:keepNext w:val="false"/>
        <w:keepLines w:val="false"/>
        <w:widowControl w:val="false"/>
        <w:spacing w:lineRule="auto" w:line="229"/>
        <w:ind w:left="112" w:right="112" w:firstLine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Likely attacker decision</w:t>
      </w:r>
    </w:p>
    <w:p w14:paraId="6FF1C9E2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 truly stealthy attacker would likely avoid a bulk exploitation of all 28 vulnerable systems in one go. Instead, they might:</w:t>
      </w:r>
    </w:p>
    <w:p w14:paraId="29DACF26">
      <w:pPr>
        <w:pStyle w:val="style0"/>
        <w:widowControl w:val="false"/>
        <w:numPr>
          <w:ilvl w:val="0"/>
          <w:numId w:val="10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Select a smaller subset of high-value targets (e.g., 2–4 critical servers) and exploit them slowly over time to keep alerts low and blend with normal noise.</w:t>
      </w:r>
    </w:p>
    <w:p w14:paraId="4A49BBF2">
      <w:pPr>
        <w:pStyle w:val="style0"/>
        <w:widowControl w:val="false"/>
        <w:numPr>
          <w:ilvl w:val="0"/>
          <w:numId w:val="10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Use alternative strategies, such as:</w:t>
      </w:r>
    </w:p>
    <w:p w14:paraId="09BC1646">
      <w:pPr>
        <w:pStyle w:val="style0"/>
        <w:widowControl w:val="false"/>
        <w:numPr>
          <w:ilvl w:val="1"/>
          <w:numId w:val="10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Phishing or credential theft to gain initial access without triggering RPC-exploit signatures.</w:t>
      </w:r>
    </w:p>
    <w:p w14:paraId="0FAF295D">
      <w:pPr>
        <w:pStyle w:val="style0"/>
        <w:widowControl w:val="false"/>
        <w:numPr>
          <w:ilvl w:val="1"/>
          <w:numId w:val="10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Abusing legitimate admin tools (living-off-the-land) instead of known exploit payloads.</w:t>
      </w:r>
    </w:p>
    <w:p w14:paraId="4DD29586">
      <w:pPr>
        <w:pStyle w:val="style0"/>
        <w:widowControl w:val="false"/>
        <w:numPr>
          <w:ilvl w:val="1"/>
          <w:numId w:val="10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Focusing on misconfigurations, weak credentials, or supply-chain paths that are less likely to fire IDS rules tied to specific CVE exploits.</w:t>
      </w:r>
    </w:p>
    <w:bookmarkStart w:id="16" w:name="_klccdb6k3wae" w:colFirst="0" w:colLast="0"/>
    <w:bookmarkEnd w:id="16"/>
    <w:p w14:paraId="22BF0D20">
      <w:pPr>
        <w:pStyle w:val="style2"/>
        <w:keepNext w:val="false"/>
        <w:keepLines w:val="false"/>
        <w:widowControl w:val="false"/>
        <w:spacing w:lineRule="auto" w:line="229"/>
        <w:ind w:left="112" w:right="112" w:firstLine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Conclusion</w:t>
      </w:r>
    </w:p>
    <w:p w14:paraId="16673721">
      <w:pPr>
        <w:pStyle w:val="style0"/>
        <w:widowControl w:val="false"/>
        <w:numPr>
          <w:ilvl w:val="0"/>
          <w:numId w:val="7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Expected compromised systems: 14</w:t>
      </w:r>
    </w:p>
    <w:p w14:paraId="10BAB0CD">
      <w:pPr>
        <w:pStyle w:val="style0"/>
        <w:widowControl w:val="false"/>
        <w:numPr>
          <w:ilvl w:val="0"/>
          <w:numId w:val="7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Expected detection alerts: 7</w:t>
      </w:r>
    </w:p>
    <w:p w14:paraId="651D6AB5">
      <w:pPr>
        <w:pStyle w:val="style0"/>
        <w:widowControl w:val="false"/>
        <w:numPr>
          <w:ilvl w:val="0"/>
          <w:numId w:val="7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For an attacker whose priority is stealth, launching a full-scale exploitation of all 28 vulnerable RPC systems is too noisy. The expected 7 alerts significantly increase the chance of triggering an incident response. A stealthy adversary would more likely:</w:t>
      </w:r>
    </w:p>
    <w:p w14:paraId="34939179">
      <w:pPr>
        <w:pStyle w:val="style0"/>
        <w:widowControl w:val="false"/>
        <w:numPr>
          <w:ilvl w:val="1"/>
          <w:numId w:val="7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Limit exploitation to a few high-value systems, or</w:t>
      </w:r>
    </w:p>
    <w:p w14:paraId="1C40A221">
      <w:pPr>
        <w:pStyle w:val="style0"/>
        <w:widowControl w:val="false"/>
        <w:numPr>
          <w:ilvl w:val="1"/>
          <w:numId w:val="7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Pursue alternative, less-detectable initial access and lateral movement techniques.</w:t>
      </w:r>
    </w:p>
    <w:p w14:paraId="7698974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2" w:right="112" w:firstLine="4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56F0E0C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282" w:lineRule="auto" w:line="230"/>
        <w:ind w:left="112" w:right="110" w:firstLine="1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A cloud-hosted Linux server is running multiple services exposed to the internet.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Security  analysis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identifies four critical services, with independent probabilities of vulnerability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being  0.3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0.2, 0.25, and 0.15, respectively. It is also observed that the system has weak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file  permissions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which can be exploited with a probability of 0.5 once initial access is gained. </w:t>
      </w:r>
    </w:p>
    <w:p w14:paraId="71EC058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" w:lineRule="auto" w:line="240"/>
        <w:ind w:left="122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Question: </w:t>
      </w:r>
    </w:p>
    <w:p w14:paraId="069D516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Evaluate the probability that at least one service is vulnerable and can be exploited by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an  attacker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Further, compute the overall probability of a full system compromise,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considering  both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service exploitation and privilege escalation through weak permissions. Based on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your  findings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analyze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whether strengthening file permissions alone would significantly reduce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the  overall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risk, and justify your conclusion.</w:t>
      </w:r>
    </w:p>
    <w:p w14:paraId="5C48C75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Answer:</w:t>
      </w:r>
    </w:p>
    <w:bookmarkStart w:id="17" w:name="_d35zvgt084e6" w:colFirst="0" w:colLast="0"/>
    <w:bookmarkEnd w:id="17"/>
    <w:p w14:paraId="6F143629">
      <w:pPr>
        <w:pStyle w:val="style3"/>
        <w:keepNext w:val="false"/>
        <w:keepLines w:val="false"/>
        <w:widowControl w:val="false"/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Given</w:t>
      </w:r>
    </w:p>
    <w:p w14:paraId="756EAFC3">
      <w:pPr>
        <w:pStyle w:val="style0"/>
        <w:widowControl w:val="false"/>
        <w:numPr>
          <w:ilvl w:val="0"/>
          <w:numId w:val="15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Four internet-facing services</w:t>
      </w:r>
    </w:p>
    <w:p w14:paraId="3259C932">
      <w:pPr>
        <w:pStyle w:val="style0"/>
        <w:widowControl w:val="false"/>
        <w:numPr>
          <w:ilvl w:val="0"/>
          <w:numId w:val="15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Vulnerability probabilities:</w:t>
      </w:r>
    </w:p>
    <w:p w14:paraId="398858A8">
      <w:pPr>
        <w:pStyle w:val="style0"/>
        <w:widowControl w:val="false"/>
        <w:numPr>
          <w:ilvl w:val="1"/>
          <w:numId w:val="15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Service 1 = 0.30</w:t>
      </w:r>
    </w:p>
    <w:p w14:paraId="3EBE0889">
      <w:pPr>
        <w:pStyle w:val="style0"/>
        <w:widowControl w:val="false"/>
        <w:numPr>
          <w:ilvl w:val="1"/>
          <w:numId w:val="15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Service 2 = 0.20</w:t>
      </w:r>
    </w:p>
    <w:p w14:paraId="1B5A5201">
      <w:pPr>
        <w:pStyle w:val="style0"/>
        <w:widowControl w:val="false"/>
        <w:numPr>
          <w:ilvl w:val="1"/>
          <w:numId w:val="15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Service 3 = 0.25</w:t>
      </w:r>
    </w:p>
    <w:p w14:paraId="7308A8DB">
      <w:pPr>
        <w:pStyle w:val="style0"/>
        <w:widowControl w:val="false"/>
        <w:numPr>
          <w:ilvl w:val="1"/>
          <w:numId w:val="15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Service 4 = 0.15</w:t>
      </w:r>
    </w:p>
    <w:p w14:paraId="2E42D81D">
      <w:pPr>
        <w:pStyle w:val="style0"/>
        <w:widowControl w:val="false"/>
        <w:numPr>
          <w:ilvl w:val="0"/>
          <w:numId w:val="15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Probability of privilege escalation through weak file permissions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0.50</w:t>
      </w:r>
    </w:p>
    <w:p w14:paraId="5569A26E">
      <w:pPr>
        <w:pStyle w:val="style0"/>
        <w:widowControl w:val="false"/>
        <w:numPr>
          <w:ilvl w:val="0"/>
          <w:numId w:val="15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Vulnerabilities are independent.</w:t>
      </w:r>
    </w:p>
    <w:bookmarkStart w:id="18" w:name="_focdxs2m490e" w:colFirst="0" w:colLast="0"/>
    <w:bookmarkEnd w:id="18"/>
    <w:p w14:paraId="50894441">
      <w:pPr>
        <w:pStyle w:val="style3"/>
        <w:keepNext w:val="false"/>
        <w:keepLines w:val="false"/>
        <w:widowControl w:val="false"/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1. Probability that at least one service is vulnerable</w:t>
      </w:r>
    </w:p>
    <w:p w14:paraId="3D0C59D7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easier to calculate the opposite event first: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none of the services are vulnerable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1DDF59FC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For each service:</w:t>
      </w:r>
    </w:p>
    <w:p w14:paraId="1C8BD9F6">
      <w:pPr>
        <w:pStyle w:val="style0"/>
        <w:widowControl w:val="false"/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Gungsuh" w:cs="Gungsuh" w:eastAsia="Gungsuh" w:hAnsi="Gungsuh"/>
          <w:sz w:val="24"/>
          <w:szCs w:val="24"/>
        </w:rPr>
        <w:t>P(</w:t>
      </w:r>
      <w:r>
        <w:rPr>
          <w:rFonts w:ascii="Gungsuh" w:cs="Gungsuh" w:eastAsia="Gungsuh" w:hAnsi="Gungsuh"/>
          <w:sz w:val="24"/>
          <w:szCs w:val="24"/>
        </w:rPr>
        <w:t xml:space="preserve">not </w:t>
      </w:r>
      <w:r>
        <w:rPr>
          <w:rFonts w:ascii="Gungsuh" w:cs="Gungsuh" w:eastAsia="Gungsuh" w:hAnsi="Gungsuh"/>
          <w:sz w:val="24"/>
          <w:szCs w:val="24"/>
        </w:rPr>
        <w:t>vulnerable)=</w:t>
      </w:r>
      <w:r>
        <w:rPr>
          <w:rFonts w:ascii="Gungsuh" w:cs="Gungsuh" w:eastAsia="Gungsuh" w:hAnsi="Gungsuh"/>
          <w:sz w:val="24"/>
          <w:szCs w:val="24"/>
        </w:rPr>
        <w:t>1−P(vulnerable)</w:t>
      </w:r>
    </w:p>
    <w:p w14:paraId="3C357BCC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Therefore:</w:t>
      </w:r>
    </w:p>
    <w:p w14:paraId="6ADB1B3F">
      <w:pPr>
        <w:pStyle w:val="style0"/>
        <w:widowControl w:val="false"/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Gungsuh" w:cs="Gungsuh" w:eastAsia="Gungsuh" w:hAnsi="Gungsuh"/>
          <w:sz w:val="24"/>
          <w:szCs w:val="24"/>
        </w:rPr>
        <w:t>P(none)</w:t>
      </w:r>
      <w:r>
        <w:rPr>
          <w:rFonts w:ascii="Gungsuh" w:cs="Gungsuh" w:eastAsia="Gungsuh" w:hAnsi="Gungsuh"/>
          <w:sz w:val="24"/>
          <w:szCs w:val="24"/>
        </w:rPr>
        <w:t>=(</w:t>
      </w:r>
      <w:r>
        <w:rPr>
          <w:rFonts w:ascii="Gungsuh" w:cs="Gungsuh" w:eastAsia="Gungsuh" w:hAnsi="Gungsuh"/>
          <w:sz w:val="24"/>
          <w:szCs w:val="24"/>
        </w:rPr>
        <w:t>1−0.</w:t>
      </w:r>
      <w:r>
        <w:rPr>
          <w:rFonts w:ascii="Gungsuh" w:cs="Gungsuh" w:eastAsia="Gungsuh" w:hAnsi="Gungsuh"/>
          <w:sz w:val="24"/>
          <w:szCs w:val="24"/>
        </w:rPr>
        <w:t>3)(</w:t>
      </w:r>
      <w:r>
        <w:rPr>
          <w:rFonts w:ascii="Gungsuh" w:cs="Gungsuh" w:eastAsia="Gungsuh" w:hAnsi="Gungsuh"/>
          <w:sz w:val="24"/>
          <w:szCs w:val="24"/>
        </w:rPr>
        <w:t>1−0.</w:t>
      </w:r>
      <w:r>
        <w:rPr>
          <w:rFonts w:ascii="Gungsuh" w:cs="Gungsuh" w:eastAsia="Gungsuh" w:hAnsi="Gungsuh"/>
          <w:sz w:val="24"/>
          <w:szCs w:val="24"/>
        </w:rPr>
        <w:t>2)(</w:t>
      </w:r>
      <w:r>
        <w:rPr>
          <w:rFonts w:ascii="Gungsuh" w:cs="Gungsuh" w:eastAsia="Gungsuh" w:hAnsi="Gungsuh"/>
          <w:sz w:val="24"/>
          <w:szCs w:val="24"/>
        </w:rPr>
        <w:t>1−0.</w:t>
      </w:r>
      <w:r>
        <w:rPr>
          <w:rFonts w:ascii="Gungsuh" w:cs="Gungsuh" w:eastAsia="Gungsuh" w:hAnsi="Gungsuh"/>
          <w:sz w:val="24"/>
          <w:szCs w:val="24"/>
        </w:rPr>
        <w:t>25)(</w:t>
      </w:r>
      <w:r>
        <w:rPr>
          <w:rFonts w:ascii="Gungsuh" w:cs="Gungsuh" w:eastAsia="Gungsuh" w:hAnsi="Gungsuh"/>
          <w:sz w:val="24"/>
          <w:szCs w:val="24"/>
        </w:rPr>
        <w:t>1−0.15) =0.7×0.8×0.75×0.85 =0.357</w:t>
      </w:r>
    </w:p>
    <w:p w14:paraId="72B12D6E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Therefore:</w:t>
      </w:r>
    </w:p>
    <w:p w14:paraId="1228C462">
      <w:pPr>
        <w:pStyle w:val="style0"/>
        <w:widowControl w:val="false"/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Gungsuh" w:cs="Gungsuh" w:eastAsia="Gungsuh" w:hAnsi="Gungsuh"/>
          <w:sz w:val="24"/>
          <w:szCs w:val="24"/>
        </w:rPr>
        <w:t>P(</w:t>
      </w:r>
      <w:r>
        <w:rPr>
          <w:rFonts w:ascii="Gungsuh" w:cs="Gungsuh" w:eastAsia="Gungsuh" w:hAnsi="Gungsuh"/>
          <w:sz w:val="24"/>
          <w:szCs w:val="24"/>
        </w:rPr>
        <w:t xml:space="preserve">at least one </w:t>
      </w:r>
      <w:r>
        <w:rPr>
          <w:rFonts w:ascii="Gungsuh" w:cs="Gungsuh" w:eastAsia="Gungsuh" w:hAnsi="Gungsuh"/>
          <w:sz w:val="24"/>
          <w:szCs w:val="24"/>
        </w:rPr>
        <w:t>vulnerable)=</w:t>
      </w:r>
      <w:r>
        <w:rPr>
          <w:rFonts w:ascii="Gungsuh" w:cs="Gungsuh" w:eastAsia="Gungsuh" w:hAnsi="Gungsuh"/>
          <w:sz w:val="24"/>
          <w:szCs w:val="24"/>
        </w:rPr>
        <w:t xml:space="preserve">1−0.357 </w:t>
      </w:r>
      <w:r>
        <w:rPr>
          <w:rFonts w:ascii="Gungsuh" w:cs="Gungsuh" w:eastAsia="Gungsuh" w:hAnsi="Gungsuh"/>
          <w:sz w:val="24"/>
          <w:szCs w:val="24"/>
        </w:rPr>
        <w:t>P(</w:t>
      </w:r>
      <w:r>
        <w:rPr>
          <w:rFonts w:ascii="Gungsuh" w:cs="Gungsuh" w:eastAsia="Gungsuh" w:hAnsi="Gungsuh"/>
          <w:sz w:val="24"/>
          <w:szCs w:val="24"/>
        </w:rPr>
        <w:t xml:space="preserve">at least one </w:t>
      </w:r>
      <w:r>
        <w:rPr>
          <w:rFonts w:ascii="Gungsuh" w:cs="Gungsuh" w:eastAsia="Gungsuh" w:hAnsi="Gungsuh"/>
          <w:sz w:val="24"/>
          <w:szCs w:val="24"/>
        </w:rPr>
        <w:t>vulnerable)=</w:t>
      </w:r>
      <w:r>
        <w:rPr>
          <w:rFonts w:ascii="Gungsuh" w:cs="Gungsuh" w:eastAsia="Gungsuh" w:hAnsi="Gungsuh"/>
          <w:sz w:val="24"/>
          <w:szCs w:val="24"/>
        </w:rPr>
        <w:t>0.643​</w:t>
      </w:r>
    </w:p>
    <w:p w14:paraId="41029AF9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or:</w:t>
      </w:r>
    </w:p>
    <w:p w14:paraId="1C002537">
      <w:pPr>
        <w:pStyle w:val="style0"/>
        <w:widowControl w:val="false"/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64.3%​</w:t>
      </w:r>
    </w:p>
    <w:p w14:paraId="4CA071E4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there is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64.3% probability that at least one exposed service is vulnerable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423E1989">
      <w:pPr>
        <w:pStyle w:val="style0"/>
        <w:widowControl w:val="false"/>
        <w:spacing w:lineRule="auto" w:line="229"/>
        <w:ind w:right="112"/>
        <w:jc w:val="both"/>
        <w:rPr>
          <w:rFonts w:ascii="Times New Roman" w:cs="Times New Roman" w:eastAsia="Times New Roman" w:hAnsi="Times New Roman"/>
          <w:sz w:val="24"/>
          <w:szCs w:val="24"/>
        </w:rPr>
      </w:pPr>
    </w:p>
    <w:bookmarkStart w:id="19" w:name="_mmuc4g841o6j" w:colFirst="0" w:colLast="0"/>
    <w:bookmarkEnd w:id="19"/>
    <w:p w14:paraId="63667136">
      <w:pPr>
        <w:pStyle w:val="style3"/>
        <w:keepNext w:val="false"/>
        <w:keepLines w:val="false"/>
        <w:widowControl w:val="false"/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2. Overall probability of full system compromise</w:t>
      </w:r>
    </w:p>
    <w:p w14:paraId="6C1219A7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For full compromise, the attacker needs:</w:t>
      </w:r>
    </w:p>
    <w:p w14:paraId="0D6F113C">
      <w:pPr>
        <w:pStyle w:val="style0"/>
        <w:widowControl w:val="false"/>
        <w:numPr>
          <w:ilvl w:val="0"/>
          <w:numId w:val="23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At least one vulnerable service to obtain initial access.</w:t>
      </w:r>
    </w:p>
    <w:p w14:paraId="78F4DE1F">
      <w:pPr>
        <w:pStyle w:val="style0"/>
        <w:widowControl w:val="false"/>
        <w:numPr>
          <w:ilvl w:val="0"/>
          <w:numId w:val="23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Successful privilege escalation through the weak file permissions.</w:t>
      </w:r>
    </w:p>
    <w:p w14:paraId="64FA355C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Therefore:</w:t>
      </w:r>
    </w:p>
    <w:p w14:paraId="6DDDEC0D">
      <w:pPr>
        <w:pStyle w:val="style0"/>
        <w:widowControl w:val="false"/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full </w:t>
      </w:r>
      <w:r>
        <w:rPr>
          <w:rFonts w:ascii="Times New Roman" w:cs="Times New Roman" w:eastAsia="Times New Roman" w:hAnsi="Times New Roman"/>
          <w:sz w:val="24"/>
          <w:szCs w:val="24"/>
        </w:rPr>
        <w:t>compromise)=P(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initial </w:t>
      </w:r>
      <w:r>
        <w:rPr>
          <w:rFonts w:ascii="Times New Roman" w:cs="Times New Roman" w:eastAsia="Times New Roman" w:hAnsi="Times New Roman"/>
          <w:sz w:val="24"/>
          <w:szCs w:val="24"/>
        </w:rPr>
        <w:t>access)×P(</w:t>
      </w:r>
      <w:r>
        <w:rPr>
          <w:rFonts w:ascii="Times New Roman" w:cs="Times New Roman" w:eastAsia="Times New Roman" w:hAnsi="Times New Roman"/>
          <w:sz w:val="24"/>
          <w:szCs w:val="24"/>
        </w:rPr>
        <w:t>privilege escalation) =0.643×0.5 =0.3215</w:t>
      </w:r>
    </w:p>
    <w:p w14:paraId="75B5A28F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Therefore:</w:t>
      </w:r>
    </w:p>
    <w:p w14:paraId="542A4142">
      <w:pPr>
        <w:pStyle w:val="style0"/>
        <w:widowControl w:val="false"/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full </w:t>
      </w:r>
      <w:r>
        <w:rPr>
          <w:rFonts w:ascii="Times New Roman" w:cs="Times New Roman" w:eastAsia="Times New Roman" w:hAnsi="Times New Roman"/>
          <w:sz w:val="24"/>
          <w:szCs w:val="24"/>
        </w:rPr>
        <w:t>compromise)=</w:t>
      </w:r>
      <w:r>
        <w:rPr>
          <w:rFonts w:ascii="Times New Roman" w:cs="Times New Roman" w:eastAsia="Times New Roman" w:hAnsi="Times New Roman"/>
          <w:sz w:val="24"/>
          <w:szCs w:val="24"/>
        </w:rPr>
        <w:t>32.15%​</w:t>
      </w:r>
    </w:p>
    <w:p w14:paraId="74165DCF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 overall probability of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full system compromise is approximately 32.2%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bookmarkStart w:id="20" w:name="_4aqxic4h8un8" w:colFirst="0" w:colLast="0"/>
    <w:bookmarkEnd w:id="20"/>
    <w:p w14:paraId="1919D06D">
      <w:pPr>
        <w:pStyle w:val="style3"/>
        <w:keepNext w:val="false"/>
        <w:keepLines w:val="false"/>
        <w:widowControl w:val="false"/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3. What happens if file permissions are strengthened?</w:t>
      </w:r>
    </w:p>
    <w:p w14:paraId="0E5DB3C0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Currently:</w:t>
      </w:r>
    </w:p>
    <w:p w14:paraId="3BC59189">
      <w:pPr>
        <w:pStyle w:val="style0"/>
        <w:widowControl w:val="false"/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initial </w:t>
      </w:r>
      <w:r>
        <w:rPr>
          <w:rFonts w:ascii="Times New Roman" w:cs="Times New Roman" w:eastAsia="Times New Roman" w:hAnsi="Times New Roman"/>
          <w:sz w:val="24"/>
          <w:szCs w:val="24"/>
        </w:rPr>
        <w:t>access)=</w:t>
      </w:r>
      <w:r>
        <w:rPr>
          <w:rFonts w:ascii="Times New Roman" w:cs="Times New Roman" w:eastAsia="Times New Roman" w:hAnsi="Times New Roman"/>
          <w:sz w:val="24"/>
          <w:szCs w:val="24"/>
        </w:rPr>
        <w:t>64.3%</w:t>
      </w:r>
    </w:p>
    <w:p w14:paraId="256D04DF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and:</w:t>
      </w:r>
    </w:p>
    <w:p w14:paraId="62609928">
      <w:pPr>
        <w:pStyle w:val="style0"/>
        <w:widowControl w:val="false"/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full </w:t>
      </w:r>
      <w:r>
        <w:rPr>
          <w:rFonts w:ascii="Times New Roman" w:cs="Times New Roman" w:eastAsia="Times New Roman" w:hAnsi="Times New Roman"/>
          <w:sz w:val="24"/>
          <w:szCs w:val="24"/>
        </w:rPr>
        <w:t>compromise)=</w:t>
      </w:r>
      <w:r>
        <w:rPr>
          <w:rFonts w:ascii="Times New Roman" w:cs="Times New Roman" w:eastAsia="Times New Roman" w:hAnsi="Times New Roman"/>
          <w:sz w:val="24"/>
          <w:szCs w:val="24"/>
        </w:rPr>
        <w:t>32.15%</w:t>
      </w:r>
    </w:p>
    <w:p w14:paraId="2EE06B93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Weak permissions are acting as the second stage of the attack:</w:t>
      </w:r>
    </w:p>
    <w:p w14:paraId="728BAA4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Internet-facing services</w:t>
      </w:r>
    </w:p>
    <w:p w14:paraId="7310A21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Cardo" w:cs="Cardo" w:eastAsia="Cardo" w:hAnsi="Cardo"/>
          <w:sz w:val="24"/>
          <w:szCs w:val="24"/>
        </w:rPr>
        <w:t xml:space="preserve">          ↓</w:t>
      </w:r>
    </w:p>
    <w:p w14:paraId="602711A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64.3% chance of at least</w:t>
      </w:r>
    </w:p>
    <w:p w14:paraId="55DD815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one vulnerable service</w:t>
      </w:r>
    </w:p>
    <w:p w14:paraId="2DB7FDF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Cardo" w:cs="Cardo" w:eastAsia="Cardo" w:hAnsi="Cardo"/>
          <w:sz w:val="24"/>
          <w:szCs w:val="24"/>
        </w:rPr>
        <w:t xml:space="preserve">          ↓</w:t>
      </w:r>
    </w:p>
    <w:p w14:paraId="06969CE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Initial Access</w:t>
      </w:r>
    </w:p>
    <w:p w14:paraId="5B0E689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Cardo" w:cs="Cardo" w:eastAsia="Cardo" w:hAnsi="Cardo"/>
          <w:sz w:val="24"/>
          <w:szCs w:val="24"/>
        </w:rPr>
        <w:t xml:space="preserve">          ↓</w:t>
      </w:r>
    </w:p>
    <w:p w14:paraId="52D0444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50% chance of exploiting</w:t>
      </w:r>
    </w:p>
    <w:p w14:paraId="1AD8FBB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weak file permissions</w:t>
      </w:r>
    </w:p>
    <w:p w14:paraId="113D68B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Cardo" w:cs="Cardo" w:eastAsia="Cardo" w:hAnsi="Cardo"/>
          <w:sz w:val="24"/>
          <w:szCs w:val="24"/>
        </w:rPr>
        <w:t xml:space="preserve">          ↓</w:t>
      </w:r>
    </w:p>
    <w:p w14:paraId="7BE7B22F">
      <w:pPr>
        <w:pStyle w:val="style0"/>
        <w:widowControl w:val="false"/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32.15% Full Compromise</w:t>
      </w:r>
    </w:p>
    <w:p w14:paraId="02ABB6A1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file permissions are completely secured, the probability of privilege escalation through this particular weakness becomes approximately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0%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1089F437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Therefore, strengthening file permissions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does significantly reduce the risk of full compromise through this attack path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176A9E87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However, it does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not eliminate the initial-access risk</w:t>
      </w:r>
      <w:r>
        <w:rPr>
          <w:rFonts w:ascii="Times New Roman" w:cs="Times New Roman" w:eastAsia="Times New Roman" w:hAnsi="Times New Roman"/>
          <w:sz w:val="24"/>
          <w:szCs w:val="24"/>
        </w:rPr>
        <w:t>, because the probability of encountering at least one vulnerable service remains:</w:t>
      </w:r>
    </w:p>
    <w:p w14:paraId="70506287">
      <w:pPr>
        <w:pStyle w:val="style0"/>
        <w:widowControl w:val="false"/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64.3%​</w:t>
      </w:r>
    </w:p>
    <w:p w14:paraId="56E0CBCE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This means service vulnerabilities should also be addressed.</w:t>
      </w:r>
    </w:p>
    <w:bookmarkStart w:id="21" w:name="_jdp69wgs5p6r" w:colFirst="0" w:colLast="0"/>
    <w:bookmarkEnd w:id="21"/>
    <w:p w14:paraId="08F773EF">
      <w:pPr>
        <w:pStyle w:val="style3"/>
        <w:keepNext w:val="false"/>
        <w:keepLines w:val="false"/>
        <w:widowControl w:val="false"/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Risk comparison</w:t>
      </w:r>
    </w:p>
    <w:tbl>
      <w:tblPr>
        <w:tblStyle w:val="style4099"/>
        <w:tblW w:w="60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00"/>
        <w:gridCol w:w="1385"/>
      </w:tblGrid>
      <w:tr w14:paraId="73310FD7">
        <w:trPr>
          <w:trHeight w:val="500" w:hRule="atLeast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3FFD">
            <w:pPr>
              <w:pStyle w:val="style0"/>
              <w:widowControl w:val="false"/>
              <w:spacing w:lineRule="auto" w:line="229"/>
              <w:ind w:left="112" w:right="112" w:firstLine="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Risk stage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E8E2C">
            <w:pPr>
              <w:pStyle w:val="style0"/>
              <w:widowControl w:val="false"/>
              <w:spacing w:lineRule="auto" w:line="229"/>
              <w:ind w:left="112" w:right="112" w:firstLine="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Probability</w:t>
            </w:r>
          </w:p>
        </w:tc>
      </w:tr>
      <w:tr w14:paraId="1C10A04A">
        <w:tblPrEx/>
        <w:trPr>
          <w:trHeight w:val="500" w:hRule="atLeast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8D7D">
            <w:pPr>
              <w:pStyle w:val="style0"/>
              <w:widowControl w:val="false"/>
              <w:spacing w:lineRule="auto" w:line="229"/>
              <w:ind w:left="112" w:right="112" w:firstLine="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At least one vulnerable service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5BAEC">
            <w:pPr>
              <w:pStyle w:val="style0"/>
              <w:widowControl w:val="false"/>
              <w:spacing w:lineRule="auto" w:line="229"/>
              <w:ind w:left="112" w:right="112" w:firstLine="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64.3%</w:t>
            </w:r>
          </w:p>
        </w:tc>
      </w:tr>
      <w:tr w14:paraId="6EE463BF">
        <w:tblPrEx/>
        <w:trPr>
          <w:trHeight w:val="500" w:hRule="atLeast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20555">
            <w:pPr>
              <w:pStyle w:val="style0"/>
              <w:widowControl w:val="false"/>
              <w:spacing w:lineRule="auto" w:line="229"/>
              <w:ind w:left="112" w:right="112" w:firstLine="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Privilege escalation through weak permissions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36E8A">
            <w:pPr>
              <w:pStyle w:val="style0"/>
              <w:widowControl w:val="false"/>
              <w:spacing w:lineRule="auto" w:line="229"/>
              <w:ind w:left="112" w:right="112" w:firstLine="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50%</w:t>
            </w:r>
          </w:p>
        </w:tc>
      </w:tr>
      <w:tr w14:paraId="00F39280">
        <w:tblPrEx/>
        <w:trPr>
          <w:trHeight w:val="500" w:hRule="atLeast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37865">
            <w:pPr>
              <w:pStyle w:val="style0"/>
              <w:widowControl w:val="false"/>
              <w:spacing w:lineRule="auto" w:line="229"/>
              <w:ind w:left="112" w:right="112" w:firstLine="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Full system compromise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E84A6">
            <w:pPr>
              <w:pStyle w:val="style0"/>
              <w:widowControl w:val="false"/>
              <w:spacing w:lineRule="auto" w:line="229"/>
              <w:ind w:left="112" w:right="112" w:firstLine="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32.15%</w:t>
            </w:r>
          </w:p>
        </w:tc>
      </w:tr>
      <w:bookmarkStart w:id="22" w:name="_guarkjd4135s" w:colFirst="0" w:colLast="0"/>
      <w:bookmarkEnd w:id="22"/>
    </w:tbl>
    <w:p w14:paraId="1B47E2D6">
      <w:pPr>
        <w:pStyle w:val="style3"/>
        <w:keepNext w:val="false"/>
        <w:keepLines w:val="false"/>
        <w:widowControl w:val="false"/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Conclusion</w:t>
      </w:r>
    </w:p>
    <w:p w14:paraId="2FD5F746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 is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64.3% probability that at least one of the four internet-facing services is vulnerable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When the 50% probability of privilege escalation through weak file permissions is considered, the probability of full system compromise becomes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32.15%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3E7BFB01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Strengthening file permissions would substantially reduce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full-compromise probability through this specific attack path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potentially reducing it close to zero if the permissions issue is completely eliminated. However, it would not address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64.3% initial-access exposure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from vulnerable internet-facing services. Therefore, the organization should use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defense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-in-depth approach</w:t>
      </w:r>
      <w:r>
        <w:rPr>
          <w:rFonts w:ascii="Times New Roman" w:cs="Times New Roman" w:eastAsia="Times New Roman" w:hAnsi="Times New Roman"/>
          <w:sz w:val="24"/>
          <w:szCs w:val="24"/>
        </w:rPr>
        <w:t>: patch and harden exposed services while simultaneously enforcing least-privilege file permissions.</w:t>
      </w:r>
    </w:p>
    <w:p w14:paraId="35592AE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2" w:right="112" w:firstLine="5"/>
        <w:jc w:val="both"/>
        <w:rPr>
          <w:rFonts w:ascii="Times New Roman" w:cs="Times New Roman" w:eastAsia="Times New Roman" w:hAnsi="Times New Roman"/>
          <w:sz w:val="24"/>
          <w:szCs w:val="24"/>
        </w:rPr>
      </w:pPr>
    </w:p>
    <w:p w14:paraId="38CF66F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12" w:right="114" w:firstLine="4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An organization uses Network File System (NFS) to share resources across three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internal  subnets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Due to improper configuration, unauthorized access probabilities from these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subnets  are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estimated as 0.4, 0.3, and 0.2, respectively. Once access to the NFS share is obtained,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the  probability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of privilege escalation to root access is 0.7. </w:t>
      </w:r>
    </w:p>
    <w:p w14:paraId="07ADC80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6" w:lineRule="auto" w:line="240"/>
        <w:ind w:left="122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Question: </w:t>
      </w:r>
    </w:p>
    <w:p w14:paraId="30E08F0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Calculate the probability that at least one subnet successfully gains unauthorized access to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the  NFS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share. Subsequently, determine the overall probability of a complete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system  compromise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Based on your analysis, evaluate the effectiveness of restricting NFS access to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  single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subnet as a mitigation strategy, and justify your recommendation. </w:t>
      </w:r>
    </w:p>
    <w:p w14:paraId="31DB3C5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Answer:</w:t>
      </w:r>
    </w:p>
    <w:bookmarkStart w:id="23" w:name="_u84bwwsg6nml" w:colFirst="0" w:colLast="0"/>
    <w:bookmarkEnd w:id="23"/>
    <w:p w14:paraId="42A66557">
      <w:pPr>
        <w:pStyle w:val="style3"/>
        <w:keepNext w:val="false"/>
        <w:keepLines w:val="false"/>
        <w:widowControl w:val="false"/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Given</w:t>
      </w:r>
    </w:p>
    <w:p w14:paraId="048A99FE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There are three subnets with unauthorized-access probabilities:</w:t>
      </w:r>
    </w:p>
    <w:p w14:paraId="54426184">
      <w:pPr>
        <w:pStyle w:val="style0"/>
        <w:widowControl w:val="false"/>
        <w:numPr>
          <w:ilvl w:val="0"/>
          <w:numId w:val="4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Subnet 1: P1=0.4P_1 = 0.4</w:t>
      </w:r>
    </w:p>
    <w:p w14:paraId="11A3E04B">
      <w:pPr>
        <w:pStyle w:val="style0"/>
        <w:widowControl w:val="false"/>
        <w:numPr>
          <w:ilvl w:val="0"/>
          <w:numId w:val="4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Subnet 2: P2=0.3P_2 = 0.3</w:t>
      </w:r>
    </w:p>
    <w:p w14:paraId="56E060D5">
      <w:pPr>
        <w:pStyle w:val="style0"/>
        <w:widowControl w:val="false"/>
        <w:numPr>
          <w:ilvl w:val="0"/>
          <w:numId w:val="4"/>
        </w:numPr>
        <w:spacing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Subnet 3: P3=0.2P_3 = 0.2</w:t>
      </w:r>
    </w:p>
    <w:p w14:paraId="78EF9F12">
      <w:pPr>
        <w:pStyle w:val="style0"/>
        <w:widowControl w:val="false"/>
        <w:numPr>
          <w:ilvl w:val="0"/>
          <w:numId w:val="4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Probability of privilege escalation after NFS access: PE=0.7P_E = 0.7</w:t>
      </w:r>
    </w:p>
    <w:p w14:paraId="1BB6719F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Assume the subnet access events are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independent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bookmarkStart w:id="24" w:name="_4dazflbfz47k" w:colFirst="0" w:colLast="0"/>
    <w:bookmarkEnd w:id="24"/>
    <w:p w14:paraId="4131B2CF">
      <w:pPr>
        <w:pStyle w:val="style3"/>
        <w:keepNext w:val="false"/>
        <w:keepLines w:val="false"/>
        <w:widowControl w:val="false"/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1. Probability that at least one subnet gains unauthorized access</w:t>
      </w:r>
    </w:p>
    <w:p w14:paraId="2AA58512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First calculate the probability that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none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of the three subnets gains unauthorized access.</w:t>
      </w:r>
    </w:p>
    <w:p w14:paraId="2AEEBD29">
      <w:pPr>
        <w:pStyle w:val="style0"/>
        <w:widowControl w:val="false"/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Gungsuh" w:cs="Gungsuh" w:eastAsia="Gungsuh" w:hAnsi="Gungsuh"/>
          <w:sz w:val="24"/>
          <w:szCs w:val="24"/>
        </w:rPr>
        <w:t>P(none)=(1−P</w:t>
      </w:r>
      <w:r>
        <w:rPr>
          <w:rFonts w:ascii="Gungsuh" w:cs="Gungsuh" w:eastAsia="Gungsuh" w:hAnsi="Gungsuh"/>
          <w:sz w:val="24"/>
          <w:szCs w:val="24"/>
        </w:rPr>
        <w:t>1)(</w:t>
      </w:r>
      <w:r>
        <w:rPr>
          <w:rFonts w:ascii="Gungsuh" w:cs="Gungsuh" w:eastAsia="Gungsuh" w:hAnsi="Gungsuh"/>
          <w:sz w:val="24"/>
          <w:szCs w:val="24"/>
        </w:rPr>
        <w:t>1−P</w:t>
      </w:r>
      <w:r>
        <w:rPr>
          <w:rFonts w:ascii="Gungsuh" w:cs="Gungsuh" w:eastAsia="Gungsuh" w:hAnsi="Gungsuh"/>
          <w:sz w:val="24"/>
          <w:szCs w:val="24"/>
        </w:rPr>
        <w:t>2)(</w:t>
      </w:r>
      <w:r>
        <w:rPr>
          <w:rFonts w:ascii="Gungsuh" w:cs="Gungsuh" w:eastAsia="Gungsuh" w:hAnsi="Gungsuh"/>
          <w:sz w:val="24"/>
          <w:szCs w:val="24"/>
        </w:rPr>
        <w:t>1−P</w:t>
      </w:r>
      <w:r>
        <w:rPr>
          <w:rFonts w:ascii="Gungsuh" w:cs="Gungsuh" w:eastAsia="Gungsuh" w:hAnsi="Gungsuh"/>
          <w:sz w:val="24"/>
          <w:szCs w:val="24"/>
        </w:rPr>
        <w:t>3)P</w:t>
      </w:r>
      <w:r>
        <w:rPr>
          <w:rFonts w:ascii="Gungsuh" w:cs="Gungsuh" w:eastAsia="Gungsuh" w:hAnsi="Gungsuh"/>
          <w:sz w:val="24"/>
          <w:szCs w:val="24"/>
        </w:rPr>
        <w:t>(\text{none</w:t>
      </w:r>
      <w:r>
        <w:rPr>
          <w:rFonts w:ascii="Gungsuh" w:cs="Gungsuh" w:eastAsia="Gungsuh" w:hAnsi="Gungsuh"/>
          <w:sz w:val="24"/>
          <w:szCs w:val="24"/>
        </w:rPr>
        <w:t>})=</w:t>
      </w:r>
      <w:r>
        <w:rPr>
          <w:rFonts w:ascii="Gungsuh" w:cs="Gungsuh" w:eastAsia="Gungsuh" w:hAnsi="Gungsuh"/>
          <w:sz w:val="24"/>
          <w:szCs w:val="24"/>
        </w:rPr>
        <w:t>(1-P_</w:t>
      </w:r>
      <w:r>
        <w:rPr>
          <w:rFonts w:ascii="Gungsuh" w:cs="Gungsuh" w:eastAsia="Gungsuh" w:hAnsi="Gungsuh"/>
          <w:sz w:val="24"/>
          <w:szCs w:val="24"/>
        </w:rPr>
        <w:t>1)(</w:t>
      </w:r>
      <w:r>
        <w:rPr>
          <w:rFonts w:ascii="Gungsuh" w:cs="Gungsuh" w:eastAsia="Gungsuh" w:hAnsi="Gungsuh"/>
          <w:sz w:val="24"/>
          <w:szCs w:val="24"/>
        </w:rPr>
        <w:t>1-P_</w:t>
      </w:r>
      <w:r>
        <w:rPr>
          <w:rFonts w:ascii="Gungsuh" w:cs="Gungsuh" w:eastAsia="Gungsuh" w:hAnsi="Gungsuh"/>
          <w:sz w:val="24"/>
          <w:szCs w:val="24"/>
        </w:rPr>
        <w:t>2)(</w:t>
      </w:r>
      <w:r>
        <w:rPr>
          <w:rFonts w:ascii="Gungsuh" w:cs="Gungsuh" w:eastAsia="Gungsuh" w:hAnsi="Gungsuh"/>
          <w:sz w:val="24"/>
          <w:szCs w:val="24"/>
        </w:rPr>
        <w:t xml:space="preserve">1-P_3) </w:t>
      </w:r>
      <w:r>
        <w:rPr>
          <w:rFonts w:ascii="Gungsuh" w:cs="Gungsuh" w:eastAsia="Gungsuh" w:hAnsi="Gungsuh"/>
          <w:sz w:val="24"/>
          <w:szCs w:val="24"/>
        </w:rPr>
        <w:t>=(</w:t>
      </w:r>
      <w:r>
        <w:rPr>
          <w:rFonts w:ascii="Gungsuh" w:cs="Gungsuh" w:eastAsia="Gungsuh" w:hAnsi="Gungsuh"/>
          <w:sz w:val="24"/>
          <w:szCs w:val="24"/>
        </w:rPr>
        <w:t>1−0.</w:t>
      </w:r>
      <w:r>
        <w:rPr>
          <w:rFonts w:ascii="Gungsuh" w:cs="Gungsuh" w:eastAsia="Gungsuh" w:hAnsi="Gungsuh"/>
          <w:sz w:val="24"/>
          <w:szCs w:val="24"/>
        </w:rPr>
        <w:t>4)(</w:t>
      </w:r>
      <w:r>
        <w:rPr>
          <w:rFonts w:ascii="Gungsuh" w:cs="Gungsuh" w:eastAsia="Gungsuh" w:hAnsi="Gungsuh"/>
          <w:sz w:val="24"/>
          <w:szCs w:val="24"/>
        </w:rPr>
        <w:t>1−0.</w:t>
      </w:r>
      <w:r>
        <w:rPr>
          <w:rFonts w:ascii="Gungsuh" w:cs="Gungsuh" w:eastAsia="Gungsuh" w:hAnsi="Gungsuh"/>
          <w:sz w:val="24"/>
          <w:szCs w:val="24"/>
        </w:rPr>
        <w:t>3)(</w:t>
      </w:r>
      <w:r>
        <w:rPr>
          <w:rFonts w:ascii="Gungsuh" w:cs="Gungsuh" w:eastAsia="Gungsuh" w:hAnsi="Gungsuh"/>
          <w:sz w:val="24"/>
          <w:szCs w:val="24"/>
        </w:rPr>
        <w:t>1−0.</w:t>
      </w:r>
      <w:r>
        <w:rPr>
          <w:rFonts w:ascii="Gungsuh" w:cs="Gungsuh" w:eastAsia="Gungsuh" w:hAnsi="Gungsuh"/>
          <w:sz w:val="24"/>
          <w:szCs w:val="24"/>
        </w:rPr>
        <w:t>2)=</w:t>
      </w:r>
      <w:r>
        <w:rPr>
          <w:rFonts w:ascii="Gungsuh" w:cs="Gungsuh" w:eastAsia="Gungsuh" w:hAnsi="Gungsuh"/>
          <w:sz w:val="24"/>
          <w:szCs w:val="24"/>
        </w:rPr>
        <w:t>(1-0.</w:t>
      </w:r>
      <w:r>
        <w:rPr>
          <w:rFonts w:ascii="Gungsuh" w:cs="Gungsuh" w:eastAsia="Gungsuh" w:hAnsi="Gungsuh"/>
          <w:sz w:val="24"/>
          <w:szCs w:val="24"/>
        </w:rPr>
        <w:t>4)(</w:t>
      </w:r>
      <w:r>
        <w:rPr>
          <w:rFonts w:ascii="Gungsuh" w:cs="Gungsuh" w:eastAsia="Gungsuh" w:hAnsi="Gungsuh"/>
          <w:sz w:val="24"/>
          <w:szCs w:val="24"/>
        </w:rPr>
        <w:t>1-0.</w:t>
      </w:r>
      <w:r>
        <w:rPr>
          <w:rFonts w:ascii="Gungsuh" w:cs="Gungsuh" w:eastAsia="Gungsuh" w:hAnsi="Gungsuh"/>
          <w:sz w:val="24"/>
          <w:szCs w:val="24"/>
        </w:rPr>
        <w:t>3)(</w:t>
      </w:r>
      <w:r>
        <w:rPr>
          <w:rFonts w:ascii="Gungsuh" w:cs="Gungsuh" w:eastAsia="Gungsuh" w:hAnsi="Gungsuh"/>
          <w:sz w:val="24"/>
          <w:szCs w:val="24"/>
        </w:rPr>
        <w:t>1-0.2) =0.6×0.7×0.8=0.6\times0.7\times0.8 =0.336=0.336</w:t>
      </w:r>
    </w:p>
    <w:p w14:paraId="23DB9B86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Therefore:</w:t>
      </w:r>
    </w:p>
    <w:p w14:paraId="3AEA1E0D">
      <w:pPr>
        <w:pStyle w:val="style0"/>
        <w:widowControl w:val="false"/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Gungsuh" w:cs="Gungsuh" w:eastAsia="Gungsuh" w:hAnsi="Gungsuh"/>
          <w:sz w:val="24"/>
          <w:szCs w:val="24"/>
        </w:rPr>
        <w:t>P(</w:t>
      </w:r>
      <w:r>
        <w:rPr>
          <w:rFonts w:ascii="Gungsuh" w:cs="Gungsuh" w:eastAsia="Gungsuh" w:hAnsi="Gungsuh"/>
          <w:sz w:val="24"/>
          <w:szCs w:val="24"/>
        </w:rPr>
        <w:t xml:space="preserve">at least one </w:t>
      </w:r>
      <w:r>
        <w:rPr>
          <w:rFonts w:ascii="Gungsuh" w:cs="Gungsuh" w:eastAsia="Gungsuh" w:hAnsi="Gungsuh"/>
          <w:sz w:val="24"/>
          <w:szCs w:val="24"/>
        </w:rPr>
        <w:t>access)=</w:t>
      </w:r>
      <w:r>
        <w:rPr>
          <w:rFonts w:ascii="Gungsuh" w:cs="Gungsuh" w:eastAsia="Gungsuh" w:hAnsi="Gungsuh"/>
          <w:sz w:val="24"/>
          <w:szCs w:val="24"/>
        </w:rPr>
        <w:t>1−P(none)</w:t>
      </w:r>
      <w:r>
        <w:rPr>
          <w:rFonts w:ascii="Gungsuh" w:cs="Gungsuh" w:eastAsia="Gungsuh" w:hAnsi="Gungsuh"/>
          <w:sz w:val="24"/>
          <w:szCs w:val="24"/>
        </w:rPr>
        <w:t>P(</w:t>
      </w:r>
      <w:r>
        <w:rPr>
          <w:rFonts w:ascii="Gungsuh" w:cs="Gungsuh" w:eastAsia="Gungsuh" w:hAnsi="Gungsuh"/>
          <w:sz w:val="24"/>
          <w:szCs w:val="24"/>
        </w:rPr>
        <w:t>\</w:t>
      </w:r>
      <w:r>
        <w:rPr>
          <w:rFonts w:ascii="Gungsuh" w:cs="Gungsuh" w:eastAsia="Gungsuh" w:hAnsi="Gungsuh"/>
          <w:sz w:val="24"/>
          <w:szCs w:val="24"/>
        </w:rPr>
        <w:t>text{</w:t>
      </w:r>
      <w:r>
        <w:rPr>
          <w:rFonts w:ascii="Gungsuh" w:cs="Gungsuh" w:eastAsia="Gungsuh" w:hAnsi="Gungsuh"/>
          <w:sz w:val="24"/>
          <w:szCs w:val="24"/>
        </w:rPr>
        <w:t>at least one access</w:t>
      </w:r>
      <w:r>
        <w:rPr>
          <w:rFonts w:ascii="Gungsuh" w:cs="Gungsuh" w:eastAsia="Gungsuh" w:hAnsi="Gungsuh"/>
          <w:sz w:val="24"/>
          <w:szCs w:val="24"/>
        </w:rPr>
        <w:t>})=</w:t>
      </w:r>
      <w:r>
        <w:rPr>
          <w:rFonts w:ascii="Gungsuh" w:cs="Gungsuh" w:eastAsia="Gungsuh" w:hAnsi="Gungsuh"/>
          <w:sz w:val="24"/>
          <w:szCs w:val="24"/>
        </w:rPr>
        <w:t xml:space="preserve">1-P(\text{none}) =1−0.336=1-0.336 </w:t>
      </w:r>
      <w:r>
        <w:rPr>
          <w:rFonts w:ascii="Gungsuh" w:cs="Gungsuh" w:eastAsia="Gungsuh" w:hAnsi="Gungsuh"/>
          <w:sz w:val="24"/>
          <w:szCs w:val="24"/>
        </w:rPr>
        <w:t>P(</w:t>
      </w:r>
      <w:r>
        <w:rPr>
          <w:rFonts w:ascii="Gungsuh" w:cs="Gungsuh" w:eastAsia="Gungsuh" w:hAnsi="Gungsuh"/>
          <w:sz w:val="24"/>
          <w:szCs w:val="24"/>
        </w:rPr>
        <w:t xml:space="preserve">at least one </w:t>
      </w:r>
      <w:r>
        <w:rPr>
          <w:rFonts w:ascii="Gungsuh" w:cs="Gungsuh" w:eastAsia="Gungsuh" w:hAnsi="Gungsuh"/>
          <w:sz w:val="24"/>
          <w:szCs w:val="24"/>
        </w:rPr>
        <w:t>access)=</w:t>
      </w:r>
      <w:r>
        <w:rPr>
          <w:rFonts w:ascii="Gungsuh" w:cs="Gungsuh" w:eastAsia="Gungsuh" w:hAnsi="Gungsuh"/>
          <w:sz w:val="24"/>
          <w:szCs w:val="24"/>
        </w:rPr>
        <w:t>0.664\</w:t>
      </w:r>
      <w:r>
        <w:rPr>
          <w:rFonts w:ascii="Gungsuh" w:cs="Gungsuh" w:eastAsia="Gungsuh" w:hAnsi="Gungsuh"/>
          <w:sz w:val="24"/>
          <w:szCs w:val="24"/>
        </w:rPr>
        <w:t>boxed{P(</w:t>
      </w:r>
      <w:r>
        <w:rPr>
          <w:rFonts w:ascii="Gungsuh" w:cs="Gungsuh" w:eastAsia="Gungsuh" w:hAnsi="Gungsuh"/>
          <w:sz w:val="24"/>
          <w:szCs w:val="24"/>
        </w:rPr>
        <w:t>\</w:t>
      </w:r>
      <w:r>
        <w:rPr>
          <w:rFonts w:ascii="Gungsuh" w:cs="Gungsuh" w:eastAsia="Gungsuh" w:hAnsi="Gungsuh"/>
          <w:sz w:val="24"/>
          <w:szCs w:val="24"/>
        </w:rPr>
        <w:t>text{</w:t>
      </w:r>
      <w:r>
        <w:rPr>
          <w:rFonts w:ascii="Gungsuh" w:cs="Gungsuh" w:eastAsia="Gungsuh" w:hAnsi="Gungsuh"/>
          <w:sz w:val="24"/>
          <w:szCs w:val="24"/>
        </w:rPr>
        <w:t>at least one access</w:t>
      </w:r>
      <w:r>
        <w:rPr>
          <w:rFonts w:ascii="Gungsuh" w:cs="Gungsuh" w:eastAsia="Gungsuh" w:hAnsi="Gungsuh"/>
          <w:sz w:val="24"/>
          <w:szCs w:val="24"/>
        </w:rPr>
        <w:t>})=</w:t>
      </w:r>
      <w:r>
        <w:rPr>
          <w:rFonts w:ascii="Gungsuh" w:cs="Gungsuh" w:eastAsia="Gungsuh" w:hAnsi="Gungsuh"/>
          <w:sz w:val="24"/>
          <w:szCs w:val="24"/>
        </w:rPr>
        <w:t>0.664}</w:t>
      </w:r>
    </w:p>
    <w:p w14:paraId="428F9F4E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or:</w:t>
      </w:r>
    </w:p>
    <w:p w14:paraId="1ADF5139">
      <w:pPr>
        <w:pStyle w:val="style0"/>
        <w:widowControl w:val="false"/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66.4%\</w:t>
      </w:r>
      <w:r>
        <w:rPr>
          <w:rFonts w:ascii="Times New Roman" w:cs="Times New Roman" w:eastAsia="Times New Roman" w:hAnsi="Times New Roman"/>
          <w:sz w:val="24"/>
          <w:szCs w:val="24"/>
        </w:rPr>
        <w:t>boxed{</w:t>
      </w:r>
      <w:r>
        <w:rPr>
          <w:rFonts w:ascii="Times New Roman" w:cs="Times New Roman" w:eastAsia="Times New Roman" w:hAnsi="Times New Roman"/>
          <w:sz w:val="24"/>
          <w:szCs w:val="24"/>
        </w:rPr>
        <w:t>66.4\%}</w:t>
      </w:r>
    </w:p>
    <w:p w14:paraId="043BC20A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there is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66.4% probability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that at least one subnet successfully obtains unauthorized access to the NFS share.</w:t>
      </w:r>
    </w:p>
    <w:bookmarkStart w:id="25" w:name="_b0l2ld6r9wb" w:colFirst="0" w:colLast="0"/>
    <w:bookmarkEnd w:id="25"/>
    <w:p w14:paraId="038FB44E">
      <w:pPr>
        <w:pStyle w:val="style3"/>
        <w:keepNext w:val="false"/>
        <w:keepLines w:val="false"/>
        <w:widowControl w:val="false"/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2. Overall probability of complete system compromise</w:t>
      </w:r>
    </w:p>
    <w:p w14:paraId="3B04D06E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Complete compromise requires:</w:t>
      </w:r>
    </w:p>
    <w:p w14:paraId="42BCD95D">
      <w:pPr>
        <w:pStyle w:val="style0"/>
        <w:widowControl w:val="false"/>
        <w:numPr>
          <w:ilvl w:val="0"/>
          <w:numId w:val="9"/>
        </w:numPr>
        <w:spacing w:before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Unauthorized access to the NFS share.</w:t>
      </w:r>
    </w:p>
    <w:p w14:paraId="61EB909C">
      <w:pPr>
        <w:pStyle w:val="style0"/>
        <w:widowControl w:val="false"/>
        <w:numPr>
          <w:ilvl w:val="0"/>
          <w:numId w:val="9"/>
        </w:numPr>
        <w:spacing w:after="240" w:lineRule="auto" w:line="22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Successful privilege escalation to root.</w:t>
      </w:r>
    </w:p>
    <w:p w14:paraId="2517A9FC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Therefore:</w:t>
      </w:r>
    </w:p>
    <w:p w14:paraId="17E0DEF3">
      <w:pPr>
        <w:pStyle w:val="style0"/>
        <w:widowControl w:val="false"/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complete </w:t>
      </w:r>
      <w:r>
        <w:rPr>
          <w:rFonts w:ascii="Times New Roman" w:cs="Times New Roman" w:eastAsia="Times New Roman" w:hAnsi="Times New Roman"/>
          <w:sz w:val="24"/>
          <w:szCs w:val="24"/>
        </w:rPr>
        <w:t>compromise)=P(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NFS </w:t>
      </w:r>
      <w:r>
        <w:rPr>
          <w:rFonts w:ascii="Times New Roman" w:cs="Times New Roman" w:eastAsia="Times New Roman" w:hAnsi="Times New Roman"/>
          <w:sz w:val="24"/>
          <w:szCs w:val="24"/>
        </w:rPr>
        <w:t>access)×P(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privilege </w:t>
      </w:r>
      <w:r>
        <w:rPr>
          <w:rFonts w:ascii="Times New Roman" w:cs="Times New Roman" w:eastAsia="Times New Roman" w:hAnsi="Times New Roman"/>
          <w:sz w:val="24"/>
          <w:szCs w:val="24"/>
        </w:rPr>
        <w:t>escalation)P</w:t>
      </w:r>
      <w:r>
        <w:rPr>
          <w:rFonts w:ascii="Times New Roman" w:cs="Times New Roman" w:eastAsia="Times New Roman" w:hAnsi="Times New Roman"/>
          <w:sz w:val="24"/>
          <w:szCs w:val="24"/>
        </w:rPr>
        <w:t>(\</w:t>
      </w:r>
      <w:r>
        <w:rPr>
          <w:rFonts w:ascii="Times New Roman" w:cs="Times New Roman" w:eastAsia="Times New Roman" w:hAnsi="Times New Roman"/>
          <w:sz w:val="24"/>
          <w:szCs w:val="24"/>
        </w:rPr>
        <w:t>text{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complete compromise}) = </w:t>
      </w:r>
      <w:r>
        <w:rPr>
          <w:rFonts w:ascii="Times New Roman" w:cs="Times New Roman" w:eastAsia="Times New Roman" w:hAnsi="Times New Roman"/>
          <w:sz w:val="24"/>
          <w:szCs w:val="24"/>
        </w:rPr>
        <w:t>P(</w:t>
      </w:r>
      <w:r>
        <w:rPr>
          <w:rFonts w:ascii="Times New Roman" w:cs="Times New Roman" w:eastAsia="Times New Roman" w:hAnsi="Times New Roman"/>
          <w:sz w:val="24"/>
          <w:szCs w:val="24"/>
        </w:rPr>
        <w:t>\</w:t>
      </w:r>
      <w:r>
        <w:rPr>
          <w:rFonts w:ascii="Times New Roman" w:cs="Times New Roman" w:eastAsia="Times New Roman" w:hAnsi="Times New Roman"/>
          <w:sz w:val="24"/>
          <w:szCs w:val="24"/>
        </w:rPr>
        <w:t>text{</w:t>
      </w:r>
      <w:r>
        <w:rPr>
          <w:rFonts w:ascii="Times New Roman" w:cs="Times New Roman" w:eastAsia="Times New Roman" w:hAnsi="Times New Roman"/>
          <w:sz w:val="24"/>
          <w:szCs w:val="24"/>
        </w:rPr>
        <w:t>NFS access</w:t>
      </w:r>
      <w:r>
        <w:rPr>
          <w:rFonts w:ascii="Times New Roman" w:cs="Times New Roman" w:eastAsia="Times New Roman" w:hAnsi="Times New Roman"/>
          <w:sz w:val="24"/>
          <w:szCs w:val="24"/>
        </w:rPr>
        <w:t>})\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times </w:t>
      </w:r>
      <w:r>
        <w:rPr>
          <w:rFonts w:ascii="Times New Roman" w:cs="Times New Roman" w:eastAsia="Times New Roman" w:hAnsi="Times New Roman"/>
          <w:sz w:val="24"/>
          <w:szCs w:val="24"/>
        </w:rPr>
        <w:t>P(</w:t>
      </w:r>
      <w:r>
        <w:rPr>
          <w:rFonts w:ascii="Times New Roman" w:cs="Times New Roman" w:eastAsia="Times New Roman" w:hAnsi="Times New Roman"/>
          <w:sz w:val="24"/>
          <w:szCs w:val="24"/>
        </w:rPr>
        <w:t>\</w:t>
      </w:r>
      <w:r>
        <w:rPr>
          <w:rFonts w:ascii="Times New Roman" w:cs="Times New Roman" w:eastAsia="Times New Roman" w:hAnsi="Times New Roman"/>
          <w:sz w:val="24"/>
          <w:szCs w:val="24"/>
        </w:rPr>
        <w:t>text{</w:t>
      </w:r>
      <w:r>
        <w:rPr>
          <w:rFonts w:ascii="Times New Roman" w:cs="Times New Roman" w:eastAsia="Times New Roman" w:hAnsi="Times New Roman"/>
          <w:sz w:val="24"/>
          <w:szCs w:val="24"/>
        </w:rPr>
        <w:t>privilege escalation}) =0.664×0.7=0.664\times0.7 =0.4648=0.4648</w:t>
      </w:r>
    </w:p>
    <w:p w14:paraId="28D5BECF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Therefore:</w:t>
      </w:r>
    </w:p>
    <w:p w14:paraId="2B05DD52">
      <w:pPr>
        <w:pStyle w:val="style0"/>
        <w:widowControl w:val="false"/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complete </w:t>
      </w:r>
      <w:r>
        <w:rPr>
          <w:rFonts w:ascii="Times New Roman" w:cs="Times New Roman" w:eastAsia="Times New Roman" w:hAnsi="Times New Roman"/>
          <w:sz w:val="24"/>
          <w:szCs w:val="24"/>
        </w:rPr>
        <w:t>compromise)=</w:t>
      </w:r>
      <w:r>
        <w:rPr>
          <w:rFonts w:ascii="Times New Roman" w:cs="Times New Roman" w:eastAsia="Times New Roman" w:hAnsi="Times New Roman"/>
          <w:sz w:val="24"/>
          <w:szCs w:val="24"/>
        </w:rPr>
        <w:t>46.48%\</w:t>
      </w:r>
      <w:r>
        <w:rPr>
          <w:rFonts w:ascii="Times New Roman" w:cs="Times New Roman" w:eastAsia="Times New Roman" w:hAnsi="Times New Roman"/>
          <w:sz w:val="24"/>
          <w:szCs w:val="24"/>
        </w:rPr>
        <w:t>boxed{P(</w:t>
      </w:r>
      <w:r>
        <w:rPr>
          <w:rFonts w:ascii="Times New Roman" w:cs="Times New Roman" w:eastAsia="Times New Roman" w:hAnsi="Times New Roman"/>
          <w:sz w:val="24"/>
          <w:szCs w:val="24"/>
        </w:rPr>
        <w:t>\</w:t>
      </w:r>
      <w:r>
        <w:rPr>
          <w:rFonts w:ascii="Times New Roman" w:cs="Times New Roman" w:eastAsia="Times New Roman" w:hAnsi="Times New Roman"/>
          <w:sz w:val="24"/>
          <w:szCs w:val="24"/>
        </w:rPr>
        <w:t>text{</w:t>
      </w:r>
      <w:r>
        <w:rPr>
          <w:rFonts w:ascii="Times New Roman" w:cs="Times New Roman" w:eastAsia="Times New Roman" w:hAnsi="Times New Roman"/>
          <w:sz w:val="24"/>
          <w:szCs w:val="24"/>
        </w:rPr>
        <w:t>complete compromise</w:t>
      </w:r>
      <w:r>
        <w:rPr>
          <w:rFonts w:ascii="Times New Roman" w:cs="Times New Roman" w:eastAsia="Times New Roman" w:hAnsi="Times New Roman"/>
          <w:sz w:val="24"/>
          <w:szCs w:val="24"/>
        </w:rPr>
        <w:t>})=</w:t>
      </w:r>
      <w:r>
        <w:rPr>
          <w:rFonts w:ascii="Times New Roman" w:cs="Times New Roman" w:eastAsia="Times New Roman" w:hAnsi="Times New Roman"/>
          <w:sz w:val="24"/>
          <w:szCs w:val="24"/>
        </w:rPr>
        <w:t>46.48\%}</w:t>
      </w:r>
    </w:p>
    <w:p w14:paraId="1B086FA1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 overall probability of complete system compromise is approximately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46.5%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bookmarkStart w:id="26" w:name="_zedxkgn9vh7q" w:colFirst="0" w:colLast="0"/>
    <w:bookmarkEnd w:id="26"/>
    <w:p w14:paraId="2DAF28FD">
      <w:pPr>
        <w:pStyle w:val="style3"/>
        <w:keepNext w:val="false"/>
        <w:keepLines w:val="false"/>
        <w:widowControl w:val="false"/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3. Effectiveness of restricting NFS to one subnet</w:t>
      </w:r>
    </w:p>
    <w:p w14:paraId="33C43FE9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Suppose NFS access is restricted 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Subnet 1</w:t>
      </w:r>
      <w:r>
        <w:rPr>
          <w:rFonts w:ascii="Times New Roman" w:cs="Times New Roman" w:eastAsia="Times New Roman" w:hAnsi="Times New Roman"/>
          <w:sz w:val="24"/>
          <w:szCs w:val="24"/>
        </w:rPr>
        <w:t>, whose unauthorized-access probability is 0.4.</w:t>
      </w:r>
    </w:p>
    <w:p w14:paraId="0AD4AADC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Then:</w:t>
      </w:r>
    </w:p>
    <w:p w14:paraId="1BAB6BE7">
      <w:pPr>
        <w:pStyle w:val="style0"/>
        <w:widowControl w:val="false"/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NFS </w:t>
      </w:r>
      <w:r>
        <w:rPr>
          <w:rFonts w:ascii="Times New Roman" w:cs="Times New Roman" w:eastAsia="Times New Roman" w:hAnsi="Times New Roman"/>
          <w:sz w:val="24"/>
          <w:szCs w:val="24"/>
        </w:rPr>
        <w:t>access)=</w:t>
      </w:r>
      <w:r>
        <w:rPr>
          <w:rFonts w:ascii="Times New Roman" w:cs="Times New Roman" w:eastAsia="Times New Roman" w:hAnsi="Times New Roman"/>
          <w:sz w:val="24"/>
          <w:szCs w:val="24"/>
        </w:rPr>
        <w:t>0.4</w:t>
      </w:r>
      <w:r>
        <w:rPr>
          <w:rFonts w:ascii="Times New Roman" w:cs="Times New Roman" w:eastAsia="Times New Roman" w:hAnsi="Times New Roman"/>
          <w:sz w:val="24"/>
          <w:szCs w:val="24"/>
        </w:rPr>
        <w:t>P(</w:t>
      </w:r>
      <w:r>
        <w:rPr>
          <w:rFonts w:ascii="Times New Roman" w:cs="Times New Roman" w:eastAsia="Times New Roman" w:hAnsi="Times New Roman"/>
          <w:sz w:val="24"/>
          <w:szCs w:val="24"/>
        </w:rPr>
        <w:t>\</w:t>
      </w:r>
      <w:r>
        <w:rPr>
          <w:rFonts w:ascii="Times New Roman" w:cs="Times New Roman" w:eastAsia="Times New Roman" w:hAnsi="Times New Roman"/>
          <w:sz w:val="24"/>
          <w:szCs w:val="24"/>
        </w:rPr>
        <w:t>text{</w:t>
      </w:r>
      <w:r>
        <w:rPr>
          <w:rFonts w:ascii="Times New Roman" w:cs="Times New Roman" w:eastAsia="Times New Roman" w:hAnsi="Times New Roman"/>
          <w:sz w:val="24"/>
          <w:szCs w:val="24"/>
        </w:rPr>
        <w:t>NFS access</w:t>
      </w:r>
      <w:r>
        <w:rPr>
          <w:rFonts w:ascii="Times New Roman" w:cs="Times New Roman" w:eastAsia="Times New Roman" w:hAnsi="Times New Roman"/>
          <w:sz w:val="24"/>
          <w:szCs w:val="24"/>
        </w:rPr>
        <w:t>})=</w:t>
      </w:r>
      <w:r>
        <w:rPr>
          <w:rFonts w:ascii="Times New Roman" w:cs="Times New Roman" w:eastAsia="Times New Roman" w:hAnsi="Times New Roman"/>
          <w:sz w:val="24"/>
          <w:szCs w:val="24"/>
        </w:rPr>
        <w:t>0.4</w:t>
      </w:r>
    </w:p>
    <w:p w14:paraId="1A573651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 probability of complete compromise becomes:</w:t>
      </w:r>
    </w:p>
    <w:p w14:paraId="1ECB7A26">
      <w:pPr>
        <w:pStyle w:val="style0"/>
        <w:widowControl w:val="false"/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0.4×0.7=0.280.4\times0.7=0.28 28%\</w:t>
      </w:r>
      <w:r>
        <w:rPr>
          <w:rFonts w:ascii="Times New Roman" w:cs="Times New Roman" w:eastAsia="Times New Roman" w:hAnsi="Times New Roman"/>
          <w:sz w:val="24"/>
          <w:szCs w:val="24"/>
        </w:rPr>
        <w:t>boxed{</w:t>
      </w:r>
      <w:r>
        <w:rPr>
          <w:rFonts w:ascii="Times New Roman" w:cs="Times New Roman" w:eastAsia="Times New Roman" w:hAnsi="Times New Roman"/>
          <w:sz w:val="24"/>
          <w:szCs w:val="24"/>
        </w:rPr>
        <w:t>28\%}</w:t>
      </w:r>
    </w:p>
    <w:p w14:paraId="7F19CA89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So restricting NFS to Subnet 1 reduces the complete-compromise probability from:</w:t>
      </w:r>
    </w:p>
    <w:p w14:paraId="1B7BD598">
      <w:pPr>
        <w:pStyle w:val="style0"/>
        <w:widowControl w:val="false"/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Cardo" w:cs="Cardo" w:eastAsia="Cardo" w:hAnsi="Cardo"/>
          <w:sz w:val="24"/>
          <w:szCs w:val="24"/>
        </w:rPr>
        <w:t>46.48%→28%46.48\%\rightarrow28\%</w:t>
      </w:r>
    </w:p>
    <w:p w14:paraId="78BDEA61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 reduction is:</w:t>
      </w:r>
    </w:p>
    <w:p w14:paraId="28D573FD">
      <w:pPr>
        <w:pStyle w:val="style0"/>
        <w:widowControl w:val="false"/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Gungsuh" w:cs="Gungsuh" w:eastAsia="Gungsuh" w:hAnsi="Gungsuh"/>
          <w:sz w:val="24"/>
          <w:szCs w:val="24"/>
        </w:rPr>
        <w:t>46.48−28=18.48 percentage points46.48-28=18.48\</w:t>
      </w:r>
      <w:r>
        <w:rPr>
          <w:rFonts w:ascii="Gungsuh" w:cs="Gungsuh" w:eastAsia="Gungsuh" w:hAnsi="Gungsuh"/>
          <w:sz w:val="24"/>
          <w:szCs w:val="24"/>
        </w:rPr>
        <w:t>text{ percentage</w:t>
      </w:r>
      <w:r>
        <w:rPr>
          <w:rFonts w:ascii="Gungsuh" w:cs="Gungsuh" w:eastAsia="Gungsuh" w:hAnsi="Gungsuh"/>
          <w:sz w:val="24"/>
          <w:szCs w:val="24"/>
        </w:rPr>
        <w:t xml:space="preserve"> points}</w:t>
      </w:r>
    </w:p>
    <w:p w14:paraId="1FCF885B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Relative reduction:</w:t>
      </w:r>
    </w:p>
    <w:p w14:paraId="77AEBD8F">
      <w:pPr>
        <w:pStyle w:val="style0"/>
        <w:widowControl w:val="false"/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Gungsuh" w:cs="Gungsuh" w:eastAsia="Gungsuh" w:hAnsi="Gungsuh"/>
          <w:sz w:val="24"/>
          <w:szCs w:val="24"/>
        </w:rPr>
        <w:t>46.48−2846.48×100≈39.75%\</w:t>
      </w:r>
      <w:r>
        <w:rPr>
          <w:rFonts w:ascii="Gungsuh" w:cs="Gungsuh" w:eastAsia="Gungsuh" w:hAnsi="Gungsuh"/>
          <w:sz w:val="24"/>
          <w:szCs w:val="24"/>
        </w:rPr>
        <w:t>frac{</w:t>
      </w:r>
      <w:r>
        <w:rPr>
          <w:rFonts w:ascii="Gungsuh" w:cs="Gungsuh" w:eastAsia="Gungsuh" w:hAnsi="Gungsuh"/>
          <w:sz w:val="24"/>
          <w:szCs w:val="24"/>
        </w:rPr>
        <w:t>46.48-</w:t>
      </w:r>
      <w:r>
        <w:rPr>
          <w:rFonts w:ascii="Gungsuh" w:cs="Gungsuh" w:eastAsia="Gungsuh" w:hAnsi="Gungsuh"/>
          <w:sz w:val="24"/>
          <w:szCs w:val="24"/>
        </w:rPr>
        <w:t>28}{46.48}\</w:t>
      </w:r>
      <w:r>
        <w:rPr>
          <w:rFonts w:ascii="Gungsuh" w:cs="Gungsuh" w:eastAsia="Gungsuh" w:hAnsi="Gungsuh"/>
          <w:sz w:val="24"/>
          <w:szCs w:val="24"/>
        </w:rPr>
        <w:t>times100 \approx39.75\%</w:t>
      </w:r>
    </w:p>
    <w:p w14:paraId="05AB0120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 restricting NFS access to that single subnet gives approximately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39.8% relative reduction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the </w:t>
      </w:r>
      <w:r>
        <w:rPr>
          <w:rFonts w:ascii="Times New Roman" w:cs="Times New Roman" w:eastAsia="Times New Roman" w:hAnsi="Times New Roman"/>
          <w:sz w:val="24"/>
          <w:szCs w:val="24"/>
        </w:rPr>
        <w:t>modeled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complete-compromise probability.</w:t>
      </w:r>
    </w:p>
    <w:bookmarkStart w:id="27" w:name="_tujolad7elv1" w:colFirst="0" w:colLast="0"/>
    <w:bookmarkEnd w:id="27"/>
    <w:p w14:paraId="0C56EAF1">
      <w:pPr>
        <w:pStyle w:val="style3"/>
        <w:keepNext w:val="false"/>
        <w:keepLines w:val="false"/>
        <w:widowControl w:val="false"/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4. Comparison</w:t>
      </w:r>
    </w:p>
    <w:tbl>
      <w:tblPr>
        <w:tblStyle w:val="style4100"/>
        <w:tblW w:w="78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2810"/>
        <w:gridCol w:w="2630"/>
      </w:tblGrid>
      <w:tr w14:paraId="4675E8DB">
        <w:trPr>
          <w:trHeight w:val="500" w:hRule="atLeast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FC982">
            <w:pPr>
              <w:pStyle w:val="style0"/>
              <w:widowControl w:val="false"/>
              <w:spacing w:lineRule="auto" w:line="229"/>
              <w:ind w:left="109" w:right="112" w:firstLine="1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75A4">
            <w:pPr>
              <w:pStyle w:val="style0"/>
              <w:widowControl w:val="false"/>
              <w:spacing w:lineRule="auto" w:line="229"/>
              <w:ind w:left="109" w:right="112" w:firstLine="1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NFS unauthorized access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7E055">
            <w:pPr>
              <w:pStyle w:val="style0"/>
              <w:widowControl w:val="false"/>
              <w:spacing w:lineRule="auto" w:line="229"/>
              <w:ind w:left="109" w:right="112" w:firstLine="1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Complete compromise</w:t>
            </w:r>
          </w:p>
        </w:tc>
      </w:tr>
      <w:tr w14:paraId="45AB1FA7">
        <w:tblPrEx/>
        <w:trPr>
          <w:trHeight w:val="500" w:hRule="atLeast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FA71">
            <w:pPr>
              <w:pStyle w:val="style0"/>
              <w:widowControl w:val="false"/>
              <w:spacing w:lineRule="auto" w:line="229"/>
              <w:ind w:left="109" w:right="112" w:firstLine="1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All 3 subnets allowed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9592">
            <w:pPr>
              <w:pStyle w:val="style0"/>
              <w:widowControl w:val="false"/>
              <w:spacing w:lineRule="auto" w:line="229"/>
              <w:ind w:left="109" w:right="112" w:firstLine="1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         66.4%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D7AE">
            <w:pPr>
              <w:pStyle w:val="style0"/>
              <w:widowControl w:val="false"/>
              <w:spacing w:lineRule="auto" w:line="229"/>
              <w:ind w:left="109" w:right="112" w:firstLine="1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        46.48%</w:t>
            </w:r>
          </w:p>
        </w:tc>
      </w:tr>
      <w:tr w14:paraId="3FD4BDF3">
        <w:tblPrEx/>
        <w:trPr>
          <w:trHeight w:val="500" w:hRule="atLeast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A23CE">
            <w:pPr>
              <w:pStyle w:val="style0"/>
              <w:widowControl w:val="false"/>
              <w:spacing w:lineRule="auto" w:line="229"/>
              <w:ind w:left="109" w:right="112" w:firstLine="1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Only Subnet 1 allowed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C8362">
            <w:pPr>
              <w:pStyle w:val="style0"/>
              <w:widowControl w:val="false"/>
              <w:spacing w:lineRule="auto" w:line="229"/>
              <w:ind w:left="109" w:right="112" w:firstLine="1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         40%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90F81">
            <w:pPr>
              <w:pStyle w:val="style0"/>
              <w:widowControl w:val="false"/>
              <w:spacing w:lineRule="auto" w:line="229"/>
              <w:ind w:left="109" w:right="112" w:firstLine="1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        28%</w:t>
            </w:r>
          </w:p>
        </w:tc>
      </w:tr>
      <w:tr w14:paraId="7D58E8D5">
        <w:tblPrEx/>
        <w:trPr>
          <w:trHeight w:val="500" w:hRule="atLeast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7F74E">
            <w:pPr>
              <w:pStyle w:val="style0"/>
              <w:widowControl w:val="false"/>
              <w:spacing w:lineRule="auto" w:line="229"/>
              <w:ind w:left="109" w:right="112" w:firstLine="1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Reduction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757FA">
            <w:pPr>
              <w:pStyle w:val="style0"/>
              <w:widowControl w:val="false"/>
              <w:spacing w:lineRule="auto" w:line="229"/>
              <w:ind w:left="109" w:right="112" w:firstLine="1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26.4 percentage points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7208F">
            <w:pPr>
              <w:pStyle w:val="style0"/>
              <w:widowControl w:val="false"/>
              <w:spacing w:lineRule="auto" w:line="229"/>
              <w:ind w:left="109" w:right="112" w:firstLine="1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18.48 percentage points</w:t>
            </w:r>
          </w:p>
        </w:tc>
      </w:tr>
      <w:bookmarkStart w:id="28" w:name="_9cgbnhyp8w7h" w:colFirst="0" w:colLast="0"/>
      <w:bookmarkEnd w:id="28"/>
    </w:tbl>
    <w:p w14:paraId="56E9403E">
      <w:pPr>
        <w:pStyle w:val="style3"/>
        <w:keepNext w:val="false"/>
        <w:keepLines w:val="false"/>
        <w:widowControl w:val="false"/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Conclusion</w:t>
      </w:r>
    </w:p>
    <w:p w14:paraId="4D5276F2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 all three subnets able to access the NFS share, the probability that at least one subnet gains unauthorized access is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66.4%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resulting in an overall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46.48% probability of complete system compromise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when the 70% privilege-escalation probability is included.</w:t>
      </w:r>
    </w:p>
    <w:p w14:paraId="6FA9F562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Restricting NFS access to a single subnet is an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effective mitigation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because it reduces the </w:t>
      </w:r>
      <w:r>
        <w:rPr>
          <w:rFonts w:ascii="Times New Roman" w:cs="Times New Roman" w:eastAsia="Times New Roman" w:hAnsi="Times New Roman"/>
          <w:sz w:val="24"/>
          <w:szCs w:val="24"/>
        </w:rPr>
        <w:t>modeled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complete-compromise probability from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46.48% to 28%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approximately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39.8% relative reduction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663797C7">
      <w:pPr>
        <w:pStyle w:val="style0"/>
        <w:widowControl w:val="false"/>
        <w:spacing w:before="240" w:after="240" w:lineRule="auto" w:line="229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However, restricting access alone is not sufficient. The organization should also use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strong NFS access controls, least-privilege permissions, network segmentation, authentication, and monitoring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reduce both unauthorized access and privilege escalation risks.</w:t>
      </w:r>
    </w:p>
    <w:p w14:paraId="7DC68BC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29"/>
        <w:ind w:left="109" w:right="112" w:firstLine="11"/>
        <w:jc w:val="both"/>
        <w:rPr>
          <w:rFonts w:ascii="Times New Roman" w:cs="Times New Roman" w:eastAsia="Times New Roman" w:hAnsi="Times New Roman"/>
          <w:sz w:val="24"/>
          <w:szCs w:val="24"/>
        </w:rPr>
      </w:pPr>
    </w:p>
    <w:p w14:paraId="44ED2D0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282" w:lineRule="auto" w:line="229"/>
        <w:ind w:left="114" w:right="112" w:firstLine="1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An e-commerce platform maintains a database containing 50,000 user records, of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which  30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% are classified as sensitive. A successful SQL injection attack allows data extraction at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  rate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of 500 records per second. However, the application firewall detects and blocks the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attack  after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40 seconds. </w:t>
      </w:r>
    </w:p>
    <w:p w14:paraId="59E465C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6" w:lineRule="auto" w:line="240"/>
        <w:ind w:left="122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Question: </w:t>
      </w:r>
    </w:p>
    <w:p w14:paraId="2A21DBD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30"/>
        <w:ind w:left="114" w:right="109" w:firstLine="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Compute the total number of records that can be extracted before the attack is blocked.  Determine the percentage of total data compromised, and estimate the number of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sensitive  records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exposed. Based on your analysis, evaluate the severity of the breach and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justify  whether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the existing detection mechanism is sufficient to protect critical data. </w:t>
      </w:r>
    </w:p>
    <w:p w14:paraId="6FFB785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30"/>
        <w:ind w:left="114" w:right="109" w:firstLine="7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Answer:</w:t>
      </w:r>
    </w:p>
    <w:bookmarkStart w:id="29" w:name="_de0xfhu1h5ge" w:colFirst="0" w:colLast="0"/>
    <w:bookmarkEnd w:id="29"/>
    <w:p w14:paraId="1D443BAF">
      <w:pPr>
        <w:pStyle w:val="style3"/>
        <w:keepNext w:val="false"/>
        <w:keepLines w:val="false"/>
        <w:widowControl w:val="false"/>
        <w:spacing w:lineRule="auto" w:line="230"/>
        <w:ind w:left="114" w:right="109" w:firstLine="7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Given</w:t>
      </w:r>
    </w:p>
    <w:p w14:paraId="5DB26424">
      <w:pPr>
        <w:pStyle w:val="style0"/>
        <w:widowControl w:val="false"/>
        <w:numPr>
          <w:ilvl w:val="0"/>
          <w:numId w:val="21"/>
        </w:numPr>
        <w:spacing w:before="240" w:lineRule="auto" w:line="23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 database records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50,000</w:t>
      </w:r>
    </w:p>
    <w:p w14:paraId="1FB8A26E">
      <w:pPr>
        <w:pStyle w:val="style0"/>
        <w:widowControl w:val="false"/>
        <w:numPr>
          <w:ilvl w:val="0"/>
          <w:numId w:val="21"/>
        </w:numPr>
        <w:spacing w:lineRule="auto" w:line="23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Sensitive records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30%</w:t>
      </w:r>
    </w:p>
    <w:p w14:paraId="093C1847">
      <w:pPr>
        <w:pStyle w:val="style0"/>
        <w:widowControl w:val="false"/>
        <w:numPr>
          <w:ilvl w:val="0"/>
          <w:numId w:val="21"/>
        </w:numPr>
        <w:spacing w:lineRule="auto" w:line="23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Extraction rate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500 records/second</w:t>
      </w:r>
    </w:p>
    <w:p w14:paraId="617C05C0">
      <w:pPr>
        <w:pStyle w:val="style0"/>
        <w:widowControl w:val="false"/>
        <w:numPr>
          <w:ilvl w:val="0"/>
          <w:numId w:val="21"/>
        </w:numPr>
        <w:spacing w:after="240" w:lineRule="auto" w:line="23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Firewall detection/blocking time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40 seconds</w:t>
      </w:r>
    </w:p>
    <w:bookmarkStart w:id="30" w:name="_4a3m92qomuuc" w:colFirst="0" w:colLast="0"/>
    <w:bookmarkEnd w:id="30"/>
    <w:p w14:paraId="6DF58C29">
      <w:pPr>
        <w:pStyle w:val="style3"/>
        <w:keepNext w:val="false"/>
        <w:keepLines w:val="false"/>
        <w:widowControl w:val="false"/>
        <w:spacing w:lineRule="auto" w:line="230"/>
        <w:ind w:left="114" w:right="109" w:firstLine="7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1. Total records extracted</w:t>
      </w:r>
    </w:p>
    <w:p w14:paraId="000EF2F1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 attacker can extract:</w:t>
      </w:r>
    </w:p>
    <w:p w14:paraId="588AA658">
      <w:pPr>
        <w:pStyle w:val="style0"/>
        <w:widowControl w:val="false"/>
        <w:spacing w:lineRule="auto" w:line="230"/>
        <w:ind w:left="114" w:right="109" w:firstLine="7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Records extracted=Extraction </w:t>
      </w:r>
      <w:r>
        <w:rPr>
          <w:rFonts w:ascii="Times New Roman" w:cs="Times New Roman" w:eastAsia="Times New Roman" w:hAnsi="Times New Roman"/>
          <w:sz w:val="24"/>
          <w:szCs w:val="24"/>
        </w:rPr>
        <w:t>rate×Time</w:t>
      </w:r>
      <w:r>
        <w:rPr>
          <w:rFonts w:ascii="Times New Roman" w:cs="Times New Roman" w:eastAsia="Times New Roman" w:hAnsi="Times New Roman"/>
          <w:sz w:val="24"/>
          <w:szCs w:val="24"/>
        </w:rPr>
        <w:t>\</w:t>
      </w:r>
      <w:r>
        <w:rPr>
          <w:rFonts w:ascii="Times New Roman" w:cs="Times New Roman" w:eastAsia="Times New Roman" w:hAnsi="Times New Roman"/>
          <w:sz w:val="24"/>
          <w:szCs w:val="24"/>
        </w:rPr>
        <w:t>text{</w:t>
      </w:r>
      <w:r>
        <w:rPr>
          <w:rFonts w:ascii="Times New Roman" w:cs="Times New Roman" w:eastAsia="Times New Roman" w:hAnsi="Times New Roman"/>
          <w:sz w:val="24"/>
          <w:szCs w:val="24"/>
        </w:rPr>
        <w:t>Records extracted} = \</w:t>
      </w:r>
      <w:r>
        <w:rPr>
          <w:rFonts w:ascii="Times New Roman" w:cs="Times New Roman" w:eastAsia="Times New Roman" w:hAnsi="Times New Roman"/>
          <w:sz w:val="24"/>
          <w:szCs w:val="24"/>
        </w:rPr>
        <w:t>text{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Extraction </w:t>
      </w:r>
      <w:r>
        <w:rPr>
          <w:rFonts w:ascii="Times New Roman" w:cs="Times New Roman" w:eastAsia="Times New Roman" w:hAnsi="Times New Roman"/>
          <w:sz w:val="24"/>
          <w:szCs w:val="24"/>
        </w:rPr>
        <w:t>rate}\times\text</w:t>
      </w:r>
      <w:r>
        <w:rPr>
          <w:rFonts w:ascii="Times New Roman" w:cs="Times New Roman" w:eastAsia="Times New Roman" w:hAnsi="Times New Roman"/>
          <w:sz w:val="24"/>
          <w:szCs w:val="24"/>
        </w:rPr>
        <w:t>{Time} =500×40=500\times40 20,000 records\</w:t>
      </w:r>
      <w:r>
        <w:rPr>
          <w:rFonts w:ascii="Times New Roman" w:cs="Times New Roman" w:eastAsia="Times New Roman" w:hAnsi="Times New Roman"/>
          <w:sz w:val="24"/>
          <w:szCs w:val="24"/>
        </w:rPr>
        <w:t>boxed{</w:t>
      </w:r>
      <w:r>
        <w:rPr>
          <w:rFonts w:ascii="Times New Roman" w:cs="Times New Roman" w:eastAsia="Times New Roman" w:hAnsi="Times New Roman"/>
          <w:sz w:val="24"/>
          <w:szCs w:val="24"/>
        </w:rPr>
        <w:t>20,000\</w:t>
      </w:r>
      <w:r>
        <w:rPr>
          <w:rFonts w:ascii="Times New Roman" w:cs="Times New Roman" w:eastAsia="Times New Roman" w:hAnsi="Times New Roman"/>
          <w:sz w:val="24"/>
          <w:szCs w:val="24"/>
        </w:rPr>
        <w:t>text{ records</w:t>
      </w:r>
      <w:r>
        <w:rPr>
          <w:rFonts w:ascii="Times New Roman" w:cs="Times New Roman" w:eastAsia="Times New Roman" w:hAnsi="Times New Roman"/>
          <w:sz w:val="24"/>
          <w:szCs w:val="24"/>
        </w:rPr>
        <w:t>}}</w:t>
      </w:r>
    </w:p>
    <w:p w14:paraId="5A1C70E9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20,000 records can be extracted before the firewall blocks the attack.</w:t>
      </w:r>
    </w:p>
    <w:bookmarkStart w:id="31" w:name="_nheuonxrfyvt" w:colFirst="0" w:colLast="0"/>
    <w:bookmarkEnd w:id="31"/>
    <w:p w14:paraId="10247430">
      <w:pPr>
        <w:pStyle w:val="style3"/>
        <w:keepNext w:val="false"/>
        <w:keepLines w:val="false"/>
        <w:widowControl w:val="false"/>
        <w:spacing w:lineRule="auto" w:line="230"/>
        <w:ind w:left="114" w:right="109" w:firstLine="7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2. Percentage of total data compromised</w:t>
      </w:r>
    </w:p>
    <w:p w14:paraId="618A0B3C">
      <w:pPr>
        <w:pStyle w:val="style0"/>
        <w:widowControl w:val="false"/>
        <w:spacing w:lineRule="auto" w:line="230"/>
        <w:ind w:left="114" w:right="109" w:firstLine="7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Percentage compromised=Records </w:t>
      </w:r>
      <w:r>
        <w:rPr>
          <w:rFonts w:ascii="Times New Roman" w:cs="Times New Roman" w:eastAsia="Times New Roman" w:hAnsi="Times New Roman"/>
          <w:sz w:val="24"/>
          <w:szCs w:val="24"/>
        </w:rPr>
        <w:t>extractedTotal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records×100\</w:t>
      </w:r>
      <w:r>
        <w:rPr>
          <w:rFonts w:ascii="Times New Roman" w:cs="Times New Roman" w:eastAsia="Times New Roman" w:hAnsi="Times New Roman"/>
          <w:sz w:val="24"/>
          <w:szCs w:val="24"/>
        </w:rPr>
        <w:t>text{</w:t>
      </w:r>
      <w:r>
        <w:rPr>
          <w:rFonts w:ascii="Times New Roman" w:cs="Times New Roman" w:eastAsia="Times New Roman" w:hAnsi="Times New Roman"/>
          <w:sz w:val="24"/>
          <w:szCs w:val="24"/>
        </w:rPr>
        <w:t>Percentage compromised} = \</w:t>
      </w:r>
      <w:r>
        <w:rPr>
          <w:rFonts w:ascii="Times New Roman" w:cs="Times New Roman" w:eastAsia="Times New Roman" w:hAnsi="Times New Roman"/>
          <w:sz w:val="24"/>
          <w:szCs w:val="24"/>
        </w:rPr>
        <w:t>frac{</w:t>
      </w:r>
      <w:r>
        <w:rPr>
          <w:rFonts w:ascii="Times New Roman" w:cs="Times New Roman" w:eastAsia="Times New Roman" w:hAnsi="Times New Roman"/>
          <w:sz w:val="24"/>
          <w:szCs w:val="24"/>
        </w:rPr>
        <w:t>\</w:t>
      </w:r>
      <w:r>
        <w:rPr>
          <w:rFonts w:ascii="Times New Roman" w:cs="Times New Roman" w:eastAsia="Times New Roman" w:hAnsi="Times New Roman"/>
          <w:sz w:val="24"/>
          <w:szCs w:val="24"/>
        </w:rPr>
        <w:t>text{</w:t>
      </w:r>
      <w:r>
        <w:rPr>
          <w:rFonts w:ascii="Times New Roman" w:cs="Times New Roman" w:eastAsia="Times New Roman" w:hAnsi="Times New Roman"/>
          <w:sz w:val="24"/>
          <w:szCs w:val="24"/>
        </w:rPr>
        <w:t>Records extracted</w:t>
      </w:r>
      <w:r>
        <w:rPr>
          <w:rFonts w:ascii="Times New Roman" w:cs="Times New Roman" w:eastAsia="Times New Roman" w:hAnsi="Times New Roman"/>
          <w:sz w:val="24"/>
          <w:szCs w:val="24"/>
        </w:rPr>
        <w:t>}}{</w:t>
      </w:r>
      <w:r>
        <w:rPr>
          <w:rFonts w:ascii="Times New Roman" w:cs="Times New Roman" w:eastAsia="Times New Roman" w:hAnsi="Times New Roman"/>
          <w:sz w:val="24"/>
          <w:szCs w:val="24"/>
        </w:rPr>
        <w:t>\</w:t>
      </w:r>
      <w:r>
        <w:rPr>
          <w:rFonts w:ascii="Times New Roman" w:cs="Times New Roman" w:eastAsia="Times New Roman" w:hAnsi="Times New Roman"/>
          <w:sz w:val="24"/>
          <w:szCs w:val="24"/>
        </w:rPr>
        <w:t>text{</w:t>
      </w:r>
      <w:r>
        <w:rPr>
          <w:rFonts w:ascii="Times New Roman" w:cs="Times New Roman" w:eastAsia="Times New Roman" w:hAnsi="Times New Roman"/>
          <w:sz w:val="24"/>
          <w:szCs w:val="24"/>
        </w:rPr>
        <w:t>Total records</w:t>
      </w:r>
      <w:r>
        <w:rPr>
          <w:rFonts w:ascii="Times New Roman" w:cs="Times New Roman" w:eastAsia="Times New Roman" w:hAnsi="Times New Roman"/>
          <w:sz w:val="24"/>
          <w:szCs w:val="24"/>
        </w:rPr>
        <w:t>}}\</w:t>
      </w:r>
      <w:r>
        <w:rPr>
          <w:rFonts w:ascii="Times New Roman" w:cs="Times New Roman" w:eastAsia="Times New Roman" w:hAnsi="Times New Roman"/>
          <w:sz w:val="24"/>
          <w:szCs w:val="24"/>
        </w:rPr>
        <w:t>times100 =20,00050,000×100=\</w:t>
      </w:r>
      <w:r>
        <w:rPr>
          <w:rFonts w:ascii="Times New Roman" w:cs="Times New Roman" w:eastAsia="Times New Roman" w:hAnsi="Times New Roman"/>
          <w:sz w:val="24"/>
          <w:szCs w:val="24"/>
        </w:rPr>
        <w:t>frac{20,000}{50,000}\</w:t>
      </w:r>
      <w:r>
        <w:rPr>
          <w:rFonts w:ascii="Times New Roman" w:cs="Times New Roman" w:eastAsia="Times New Roman" w:hAnsi="Times New Roman"/>
          <w:sz w:val="24"/>
          <w:szCs w:val="24"/>
        </w:rPr>
        <w:t>times100 40%\</w:t>
      </w:r>
      <w:r>
        <w:rPr>
          <w:rFonts w:ascii="Times New Roman" w:cs="Times New Roman" w:eastAsia="Times New Roman" w:hAnsi="Times New Roman"/>
          <w:sz w:val="24"/>
          <w:szCs w:val="24"/>
        </w:rPr>
        <w:t>boxed{</w:t>
      </w:r>
      <w:r>
        <w:rPr>
          <w:rFonts w:ascii="Times New Roman" w:cs="Times New Roman" w:eastAsia="Times New Roman" w:hAnsi="Times New Roman"/>
          <w:sz w:val="24"/>
          <w:szCs w:val="24"/>
        </w:rPr>
        <w:t>40\%}</w:t>
      </w:r>
    </w:p>
    <w:p w14:paraId="07DDE6AD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Therefore,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40% of the entire database is compromised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bookmarkStart w:id="32" w:name="_z8slbe59zoim" w:colFirst="0" w:colLast="0"/>
    <w:bookmarkEnd w:id="32"/>
    <w:p w14:paraId="66E72135">
      <w:pPr>
        <w:pStyle w:val="style3"/>
        <w:keepNext w:val="false"/>
        <w:keepLines w:val="false"/>
        <w:widowControl w:val="false"/>
        <w:spacing w:lineRule="auto" w:line="230"/>
        <w:ind w:left="114" w:right="109" w:firstLine="7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3. Number of sensitive records exposed</w:t>
      </w:r>
    </w:p>
    <w:p w14:paraId="4BF1EE75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Sensitive records constitute 30% of the database:</w:t>
      </w:r>
    </w:p>
    <w:p w14:paraId="1B55D02E">
      <w:pPr>
        <w:pStyle w:val="style0"/>
        <w:widowControl w:val="false"/>
        <w:spacing w:lineRule="auto" w:line="230"/>
        <w:ind w:left="114" w:right="109" w:firstLine="7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50,000×0.30=15,00050,000\times0.30=15,000</w:t>
      </w:r>
    </w:p>
    <w:p w14:paraId="462027BD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 database contains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15,000 sensitive records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5AA14BE2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Assuming the extracted records have the same 30% sensitive-data proportion:</w:t>
      </w:r>
    </w:p>
    <w:p w14:paraId="78E90F37">
      <w:pPr>
        <w:pStyle w:val="style0"/>
        <w:widowControl w:val="false"/>
        <w:spacing w:lineRule="auto" w:line="230"/>
        <w:ind w:left="114" w:right="109" w:firstLine="7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20,000×0.30=6,00020,000\times0.30=6,000</w:t>
      </w:r>
    </w:p>
    <w:p w14:paraId="1FF9A353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Therefore:</w:t>
      </w:r>
    </w:p>
    <w:p w14:paraId="46FB61D2">
      <w:pPr>
        <w:pStyle w:val="style0"/>
        <w:widowControl w:val="false"/>
        <w:spacing w:lineRule="auto" w:line="230"/>
        <w:ind w:left="114" w:right="109" w:firstLine="7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6,000 sensitive records exposed\</w:t>
      </w:r>
      <w:r>
        <w:rPr>
          <w:rFonts w:ascii="Times New Roman" w:cs="Times New Roman" w:eastAsia="Times New Roman" w:hAnsi="Times New Roman"/>
          <w:sz w:val="24"/>
          <w:szCs w:val="24"/>
        </w:rPr>
        <w:t>boxed{</w:t>
      </w:r>
      <w:r>
        <w:rPr>
          <w:rFonts w:ascii="Times New Roman" w:cs="Times New Roman" w:eastAsia="Times New Roman" w:hAnsi="Times New Roman"/>
          <w:sz w:val="24"/>
          <w:szCs w:val="24"/>
        </w:rPr>
        <w:t>6,000\</w:t>
      </w:r>
      <w:r>
        <w:rPr>
          <w:rFonts w:ascii="Times New Roman" w:cs="Times New Roman" w:eastAsia="Times New Roman" w:hAnsi="Times New Roman"/>
          <w:sz w:val="24"/>
          <w:szCs w:val="24"/>
        </w:rPr>
        <w:t>text{ sensitive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records exposed}}</w:t>
      </w:r>
    </w:p>
    <w:p w14:paraId="34E497BF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 approximately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6,000 sensitive records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are exposed.</w:t>
      </w:r>
    </w:p>
    <w:bookmarkStart w:id="33" w:name="_h8tnwz10ihaf" w:colFirst="0" w:colLast="0"/>
    <w:bookmarkEnd w:id="33"/>
    <w:p w14:paraId="409E47CA">
      <w:pPr>
        <w:pStyle w:val="style3"/>
        <w:keepNext w:val="false"/>
        <w:keepLines w:val="false"/>
        <w:widowControl w:val="false"/>
        <w:spacing w:lineRule="auto" w:line="230"/>
        <w:ind w:left="114" w:right="109" w:firstLine="7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4. Severity of the breach</w:t>
      </w:r>
    </w:p>
    <w:p w14:paraId="1334DC37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impact is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high/severe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because:</w:t>
      </w:r>
    </w:p>
    <w:p w14:paraId="6DF0D68F">
      <w:pPr>
        <w:pStyle w:val="style0"/>
        <w:widowControl w:val="false"/>
        <w:numPr>
          <w:ilvl w:val="0"/>
          <w:numId w:val="5"/>
        </w:numPr>
        <w:spacing w:before="240" w:lineRule="auto" w:line="23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20,000 out of 50,000 records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are extracted.</w:t>
      </w:r>
    </w:p>
    <w:p w14:paraId="4B642F13">
      <w:pPr>
        <w:pStyle w:val="style0"/>
        <w:widowControl w:val="false"/>
        <w:numPr>
          <w:ilvl w:val="0"/>
          <w:numId w:val="5"/>
        </w:numPr>
        <w:spacing w:lineRule="auto" w:line="23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represents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40% of the entire database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5D6EC0F2">
      <w:pPr>
        <w:pStyle w:val="style0"/>
        <w:widowControl w:val="false"/>
        <w:numPr>
          <w:ilvl w:val="0"/>
          <w:numId w:val="5"/>
        </w:numPr>
        <w:spacing w:lineRule="auto" w:line="23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Approximately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6,000 sensitive records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may be exposed.</w:t>
      </w:r>
    </w:p>
    <w:p w14:paraId="7CECE3F8">
      <w:pPr>
        <w:pStyle w:val="style0"/>
        <w:widowControl w:val="false"/>
        <w:numPr>
          <w:ilvl w:val="0"/>
          <w:numId w:val="5"/>
        </w:numPr>
        <w:spacing w:lineRule="auto" w:line="23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attack continues for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40 seconds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before detection/blocking.</w:t>
      </w:r>
    </w:p>
    <w:p w14:paraId="26F29C0E">
      <w:pPr>
        <w:pStyle w:val="style0"/>
        <w:widowControl w:val="false"/>
        <w:numPr>
          <w:ilvl w:val="0"/>
          <w:numId w:val="5"/>
        </w:numPr>
        <w:spacing w:after="240" w:lineRule="auto" w:line="23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SQL injection can potentially provide direct access to database contents.</w:t>
      </w:r>
    </w:p>
    <w:p w14:paraId="44597B69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firewall is providing some protection because it eventually detects and blocks the attack, but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40 seconds is enough for substantial data extraction at 500 records/second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bookmarkStart w:id="34" w:name="_xofr8f4l5m2c" w:colFirst="0" w:colLast="0"/>
    <w:bookmarkEnd w:id="34"/>
    <w:p w14:paraId="37E03912">
      <w:pPr>
        <w:pStyle w:val="style3"/>
        <w:keepNext w:val="false"/>
        <w:keepLines w:val="false"/>
        <w:widowControl w:val="false"/>
        <w:spacing w:lineRule="auto" w:line="230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5. Is the existing detection mechanism sufficient?</w:t>
      </w:r>
    </w:p>
    <w:p w14:paraId="2FFA3DC8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No, not by itself.</w:t>
      </w:r>
    </w:p>
    <w:p w14:paraId="2E20FE1F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 firewall successfully detects and blocks the attack, which is beneficial. However, the attacker has already extracted:</w:t>
      </w:r>
    </w:p>
    <w:p w14:paraId="42C1A448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500×40=20,000500\times40=20,000</w:t>
      </w:r>
    </w:p>
    <w:p w14:paraId="19C840C4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records before being stopped.</w:t>
      </w:r>
    </w:p>
    <w:p w14:paraId="3269542E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detection occurred after only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10 seconds</w:t>
      </w:r>
      <w:r>
        <w:rPr>
          <w:rFonts w:ascii="Times New Roman" w:cs="Times New Roman" w:eastAsia="Times New Roman" w:hAnsi="Times New Roman"/>
          <w:sz w:val="24"/>
          <w:szCs w:val="24"/>
        </w:rPr>
        <w:t>, for example:</w:t>
      </w:r>
    </w:p>
    <w:p w14:paraId="0DCF2C4D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500×10=5,000500\times10=5,000</w:t>
      </w:r>
    </w:p>
    <w:p w14:paraId="5FE3334D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records would be exposed instead of 20,000.</w:t>
      </w:r>
    </w:p>
    <w:p w14:paraId="2A340D0E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Therefore, the organization should not depend only on post-exploitation detection. It should also implement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preventive controls</w:t>
      </w:r>
      <w:r>
        <w:rPr>
          <w:rFonts w:ascii="Times New Roman" w:cs="Times New Roman" w:eastAsia="Times New Roman" w:hAnsi="Times New Roman"/>
          <w:sz w:val="24"/>
          <w:szCs w:val="24"/>
        </w:rPr>
        <w:t>, such as:</w:t>
      </w:r>
    </w:p>
    <w:p w14:paraId="29E5A422">
      <w:pPr>
        <w:pStyle w:val="style0"/>
        <w:widowControl w:val="false"/>
        <w:numPr>
          <w:ilvl w:val="0"/>
          <w:numId w:val="11"/>
        </w:numPr>
        <w:spacing w:before="240" w:lineRule="auto" w:line="23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Parameterized queries/prepared statements</w:t>
      </w:r>
    </w:p>
    <w:p w14:paraId="69D68238">
      <w:pPr>
        <w:pStyle w:val="style0"/>
        <w:widowControl w:val="false"/>
        <w:numPr>
          <w:ilvl w:val="0"/>
          <w:numId w:val="11"/>
        </w:numPr>
        <w:spacing w:lineRule="auto" w:line="23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Input validation</w:t>
      </w:r>
    </w:p>
    <w:p w14:paraId="654E7E53">
      <w:pPr>
        <w:pStyle w:val="style0"/>
        <w:widowControl w:val="false"/>
        <w:numPr>
          <w:ilvl w:val="0"/>
          <w:numId w:val="11"/>
        </w:numPr>
        <w:spacing w:lineRule="auto" w:line="23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Secure coding practices</w:t>
      </w:r>
    </w:p>
    <w:p w14:paraId="0F512A25">
      <w:pPr>
        <w:pStyle w:val="style0"/>
        <w:widowControl w:val="false"/>
        <w:numPr>
          <w:ilvl w:val="0"/>
          <w:numId w:val="11"/>
        </w:numPr>
        <w:spacing w:lineRule="auto" w:line="23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Least-privilege database accounts</w:t>
      </w:r>
    </w:p>
    <w:p w14:paraId="37CA87D0">
      <w:pPr>
        <w:pStyle w:val="style0"/>
        <w:widowControl w:val="false"/>
        <w:numPr>
          <w:ilvl w:val="0"/>
          <w:numId w:val="11"/>
        </w:numPr>
        <w:spacing w:lineRule="auto" w:line="23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Web application firewall rules</w:t>
      </w:r>
    </w:p>
    <w:p w14:paraId="6FC8FD24">
      <w:pPr>
        <w:pStyle w:val="style0"/>
        <w:widowControl w:val="false"/>
        <w:numPr>
          <w:ilvl w:val="0"/>
          <w:numId w:val="11"/>
        </w:numPr>
        <w:spacing w:lineRule="auto" w:line="23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Database activity monitoring</w:t>
      </w:r>
    </w:p>
    <w:p w14:paraId="0CA45254">
      <w:pPr>
        <w:pStyle w:val="style0"/>
        <w:widowControl w:val="false"/>
        <w:numPr>
          <w:ilvl w:val="0"/>
          <w:numId w:val="11"/>
        </w:numPr>
        <w:spacing w:lineRule="auto" w:line="23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Regular vulnerability testing</w:t>
      </w:r>
    </w:p>
    <w:p w14:paraId="16F72AEC">
      <w:pPr>
        <w:pStyle w:val="style0"/>
        <w:widowControl w:val="false"/>
        <w:numPr>
          <w:ilvl w:val="0"/>
          <w:numId w:val="11"/>
        </w:numPr>
        <w:spacing w:after="240" w:lineRule="auto" w:line="23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Prompt patching of vulnerable applications</w:t>
      </w:r>
    </w:p>
    <w:bookmarkStart w:id="35" w:name="_rhqkq2sf04bs" w:colFirst="0" w:colLast="0"/>
    <w:bookmarkEnd w:id="35"/>
    <w:p w14:paraId="23366160">
      <w:pPr>
        <w:pStyle w:val="style3"/>
        <w:keepNext w:val="false"/>
        <w:keepLines w:val="false"/>
        <w:widowControl w:val="false"/>
        <w:spacing w:lineRule="auto" w:line="230"/>
        <w:jc w:val="both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>Conclusion</w:t>
      </w:r>
    </w:p>
    <w:p w14:paraId="784257D8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SQL injection attack can extract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20,000 records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compromising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40% of the database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including an estimated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6,000 sensitive records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breach should therefore be considered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high severity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Although the application firewall detects and blocks the attack, its 40-second response window still permits substantial data loss. Consequently, the existing detection mechanism is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not sufficient on its own</w:t>
      </w:r>
      <w:r>
        <w:rPr>
          <w:rFonts w:ascii="Times New Roman" w:cs="Times New Roman" w:eastAsia="Times New Roman" w:hAnsi="Times New Roman"/>
          <w:sz w:val="24"/>
          <w:szCs w:val="24"/>
        </w:rPr>
        <w:t>; preventive controls such as parameterized queries and least-privilege database access are essential.</w:t>
      </w:r>
    </w:p>
    <w:p w14:paraId="2430ED9C">
      <w:pPr>
        <w:pStyle w:val="style0"/>
        <w:widowControl w:val="false"/>
        <w:spacing w:before="240" w:after="240" w:lineRule="auto" w:line="230"/>
        <w:jc w:val="both"/>
        <w:rPr>
          <w:rFonts w:ascii="Times New Roman" w:cs="Times New Roman" w:eastAsia="Times New Roman" w:hAnsi="Times New Roman"/>
          <w:sz w:val="24"/>
          <w:szCs w:val="24"/>
        </w:rPr>
      </w:pPr>
    </w:p>
    <w:p w14:paraId="0418422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30"/>
        <w:ind w:left="114" w:right="109" w:firstLine="7"/>
        <w:jc w:val="both"/>
        <w:rPr>
          <w:rFonts w:ascii="Times New Roman" w:cs="Times New Roman" w:eastAsia="Times New Roman" w:hAnsi="Times New Roman"/>
          <w:sz w:val="24"/>
          <w:szCs w:val="24"/>
        </w:rPr>
      </w:pPr>
    </w:p>
    <w:p w14:paraId="31ADB84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644" w:lineRule="auto" w:line="240"/>
        <w:ind w:left="122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Code of Conduct: </w:t>
      </w:r>
    </w:p>
    <w:p w14:paraId="7082DF1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77" w:lineRule="auto" w:line="266"/>
        <w:ind w:left="119" w:right="281" w:hanging="14"/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K.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  <w:t>Nithin varma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/ 192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  <w:t xml:space="preserve">312272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certify that this submission  is my original work and that I have adhered to the guidelines specified for this assessment.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>I  understand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 that any violation of academic integrity rules will result in disciplinary action. </w:t>
      </w:r>
    </w:p>
    <w:p w14:paraId="67B5861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32" w:lineRule="auto" w:line="240"/>
        <w:ind w:left="107"/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>Signature of the student:</w:t>
      </w:r>
    </w:p>
    <w:p w14:paraId="39E7040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32" w:lineRule="auto" w:line="240"/>
        <w:ind w:left="107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K.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  <w:t>Nithin varma</w:t>
      </w:r>
    </w:p>
    <w:p w14:paraId="6E92D6F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32" w:lineRule="auto" w:line="240"/>
        <w:ind w:left="107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124E7C3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jc w:val="center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>RUBRICS FOR CALCULATION</w:t>
      </w:r>
    </w:p>
    <w:tbl>
      <w:tblPr>
        <w:tblStyle w:val="style4101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96"/>
        <w:gridCol w:w="1117"/>
        <w:gridCol w:w="1472"/>
        <w:gridCol w:w="1471"/>
        <w:gridCol w:w="1406"/>
        <w:gridCol w:w="1404"/>
        <w:gridCol w:w="705"/>
      </w:tblGrid>
      <w:tr w14:paraId="08D6AB4F">
        <w:trPr>
          <w:trHeight w:val="470" w:hRule="atLeast"/>
        </w:trPr>
        <w:tc>
          <w:tcPr>
            <w:tcW w:w="1495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FBE1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11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709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Weightage </w:t>
            </w:r>
          </w:p>
        </w:tc>
        <w:tc>
          <w:tcPr>
            <w:tcW w:w="147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AFF3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Level 4 – </w:t>
            </w:r>
          </w:p>
          <w:p w14:paraId="596E8B5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>Exemplary</w:t>
            </w:r>
          </w:p>
        </w:tc>
        <w:tc>
          <w:tcPr>
            <w:tcW w:w="147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943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Level 3 – </w:t>
            </w:r>
          </w:p>
          <w:p w14:paraId="5C162B3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>Proficient</w:t>
            </w:r>
          </w:p>
        </w:tc>
        <w:tc>
          <w:tcPr>
            <w:tcW w:w="140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4A9C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Level 2 – </w:t>
            </w:r>
          </w:p>
          <w:p w14:paraId="517249E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>Developing</w:t>
            </w:r>
          </w:p>
        </w:tc>
        <w:tc>
          <w:tcPr>
            <w:tcW w:w="140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AF4F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Level 1 – </w:t>
            </w:r>
          </w:p>
          <w:p w14:paraId="75E5A3B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>Beginning</w:t>
            </w:r>
          </w:p>
        </w:tc>
        <w:tc>
          <w:tcPr>
            <w:tcW w:w="705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59AF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>Mark</w:t>
            </w:r>
          </w:p>
        </w:tc>
      </w:tr>
      <w:tr w14:paraId="3A0927D2">
        <w:tblPrEx/>
        <w:trPr>
          <w:trHeight w:val="1159" w:hRule="atLeast"/>
        </w:trPr>
        <w:tc>
          <w:tcPr>
            <w:tcW w:w="1495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6A44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31"/>
              <w:ind w:left="161" w:right="105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Understanding  of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Industry  </w:t>
            </w:r>
          </w:p>
          <w:p w14:paraId="188A1D6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5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Problem</w:t>
            </w:r>
          </w:p>
        </w:tc>
        <w:tc>
          <w:tcPr>
            <w:tcW w:w="111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7B75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20% </w:t>
            </w:r>
          </w:p>
        </w:tc>
        <w:tc>
          <w:tcPr>
            <w:tcW w:w="147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0544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31"/>
              <w:ind w:left="119" w:right="54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Comprehensive  understanding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 of real-world  </w:t>
            </w:r>
          </w:p>
          <w:p w14:paraId="128ED87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5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problem and  </w:t>
            </w:r>
          </w:p>
          <w:p w14:paraId="0D12A2C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47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A539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Good  </w:t>
            </w:r>
          </w:p>
          <w:p w14:paraId="0466091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31"/>
              <w:ind w:left="172" w:right="115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understanding  with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minor  </w:t>
            </w:r>
          </w:p>
          <w:p w14:paraId="5977C8D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5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gaps in  </w:t>
            </w:r>
          </w:p>
          <w:p w14:paraId="6361BCB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requirements</w:t>
            </w:r>
          </w:p>
        </w:tc>
        <w:tc>
          <w:tcPr>
            <w:tcW w:w="140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2CBE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Basic  </w:t>
            </w:r>
          </w:p>
          <w:p w14:paraId="15A4E83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31"/>
              <w:ind w:left="112" w:right="57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understanding;  some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 </w:t>
            </w:r>
          </w:p>
          <w:p w14:paraId="726E09A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5" w:lineRule="auto" w:line="228"/>
              <w:ind w:left="185" w:right="128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requirements  unclear</w:t>
            </w:r>
          </w:p>
        </w:tc>
        <w:tc>
          <w:tcPr>
            <w:tcW w:w="140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647C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Poor  </w:t>
            </w:r>
          </w:p>
          <w:p w14:paraId="0EAC88F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31"/>
              <w:ind w:left="112" w:right="55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understanding;  misinterprets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 problem  </w:t>
            </w:r>
          </w:p>
          <w:p w14:paraId="0C0F464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2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context</w:t>
            </w:r>
          </w:p>
        </w:tc>
        <w:tc>
          <w:tcPr>
            <w:tcW w:w="705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6B98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</w:p>
        </w:tc>
      </w:tr>
      <w:tr w14:paraId="278F95FD">
        <w:tblPrEx/>
        <w:trPr>
          <w:trHeight w:val="1620" w:hRule="atLeast"/>
        </w:trPr>
        <w:tc>
          <w:tcPr>
            <w:tcW w:w="1495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975B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31"/>
              <w:ind w:left="169" w:right="114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Application 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of  Engineering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 </w:t>
            </w:r>
          </w:p>
          <w:p w14:paraId="7935997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5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11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359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25% </w:t>
            </w:r>
          </w:p>
        </w:tc>
        <w:tc>
          <w:tcPr>
            <w:tcW w:w="147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E715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Applies  </w:t>
            </w:r>
          </w:p>
          <w:p w14:paraId="761E33D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31"/>
              <w:ind w:left="199" w:right="133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advanced 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and  relevant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 </w:t>
            </w:r>
          </w:p>
          <w:p w14:paraId="7FB7FC9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5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concepts  </w:t>
            </w:r>
          </w:p>
          <w:p w14:paraId="506261A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effectively to  </w:t>
            </w:r>
          </w:p>
          <w:p w14:paraId="69494F6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solve the  </w:t>
            </w:r>
          </w:p>
          <w:p w14:paraId="3C783FC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problem</w:t>
            </w:r>
          </w:p>
        </w:tc>
        <w:tc>
          <w:tcPr>
            <w:tcW w:w="147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32D2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Applies  </w:t>
            </w:r>
          </w:p>
          <w:p w14:paraId="0257063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appropriate  </w:t>
            </w:r>
          </w:p>
          <w:p w14:paraId="5F94FFB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31"/>
              <w:ind w:left="193" w:right="129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concepts 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with  minor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errors</w:t>
            </w:r>
          </w:p>
        </w:tc>
        <w:tc>
          <w:tcPr>
            <w:tcW w:w="140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38DC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Limited  </w:t>
            </w:r>
          </w:p>
          <w:p w14:paraId="59035B9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31"/>
              <w:ind w:left="160" w:right="97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application 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of  concepts</w:t>
            </w:r>
          </w:p>
        </w:tc>
        <w:tc>
          <w:tcPr>
            <w:tcW w:w="140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DAE8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31"/>
              <w:ind w:left="117" w:right="55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Incorrect or 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no  application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of  concepts</w:t>
            </w:r>
          </w:p>
        </w:tc>
        <w:tc>
          <w:tcPr>
            <w:tcW w:w="705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E83B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</w:p>
        </w:tc>
      </w:tr>
      <w:tr w14:paraId="557185D6">
        <w:tblPrEx/>
        <w:trPr>
          <w:trHeight w:val="1620" w:hRule="atLeast"/>
        </w:trPr>
        <w:tc>
          <w:tcPr>
            <w:tcW w:w="1495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DF9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Solution  </w:t>
            </w:r>
          </w:p>
          <w:p w14:paraId="4083145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Design</w:t>
            </w:r>
          </w:p>
        </w:tc>
        <w:tc>
          <w:tcPr>
            <w:tcW w:w="111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05D2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25% </w:t>
            </w:r>
          </w:p>
        </w:tc>
        <w:tc>
          <w:tcPr>
            <w:tcW w:w="147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155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Innovative,  </w:t>
            </w:r>
          </w:p>
          <w:p w14:paraId="2787431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31"/>
              <w:ind w:left="198" w:right="143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practical, 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and  feasible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 </w:t>
            </w:r>
          </w:p>
          <w:p w14:paraId="0B24921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5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solution  </w:t>
            </w:r>
          </w:p>
          <w:p w14:paraId="1504FE3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aligned with  </w:t>
            </w:r>
          </w:p>
          <w:p w14:paraId="7B99E5A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industry  </w:t>
            </w:r>
          </w:p>
          <w:p w14:paraId="5A0C887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standards</w:t>
            </w:r>
          </w:p>
        </w:tc>
        <w:tc>
          <w:tcPr>
            <w:tcW w:w="147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2C9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Logical and  </w:t>
            </w:r>
          </w:p>
          <w:p w14:paraId="1905003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feasible  </w:t>
            </w:r>
          </w:p>
          <w:p w14:paraId="6FE50F0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solution with  </w:t>
            </w:r>
          </w:p>
          <w:p w14:paraId="417E2E0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minor gaps</w:t>
            </w:r>
          </w:p>
        </w:tc>
        <w:tc>
          <w:tcPr>
            <w:tcW w:w="140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7812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31"/>
              <w:ind w:left="140" w:right="82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Basic 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solution  with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limited  </w:t>
            </w:r>
          </w:p>
          <w:p w14:paraId="3AE2962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5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feasibility</w:t>
            </w:r>
          </w:p>
        </w:tc>
        <w:tc>
          <w:tcPr>
            <w:tcW w:w="140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6251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Unclear or  </w:t>
            </w:r>
          </w:p>
          <w:p w14:paraId="7DEA9B0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impractical  </w:t>
            </w:r>
          </w:p>
          <w:p w14:paraId="2C4B59E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solution</w:t>
            </w:r>
          </w:p>
        </w:tc>
        <w:tc>
          <w:tcPr>
            <w:tcW w:w="705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4C97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</w:p>
        </w:tc>
      </w:tr>
      <w:tr w14:paraId="0876CCCF">
        <w:tblPrEx/>
        <w:trPr>
          <w:trHeight w:val="1161" w:hRule="atLeast"/>
        </w:trPr>
        <w:tc>
          <w:tcPr>
            <w:tcW w:w="1495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8580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Use of Tools </w:t>
            </w:r>
          </w:p>
        </w:tc>
        <w:tc>
          <w:tcPr>
            <w:tcW w:w="111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027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15% </w:t>
            </w:r>
          </w:p>
        </w:tc>
        <w:tc>
          <w:tcPr>
            <w:tcW w:w="147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C82D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Effective use  </w:t>
            </w:r>
          </w:p>
          <w:p w14:paraId="63347CB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of modern  </w:t>
            </w:r>
          </w:p>
          <w:p w14:paraId="6FA1A06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tools,  </w:t>
            </w:r>
          </w:p>
          <w:p w14:paraId="26931EB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31"/>
              <w:ind w:left="210" w:right="15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technologies,  and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real data</w:t>
            </w:r>
          </w:p>
        </w:tc>
        <w:tc>
          <w:tcPr>
            <w:tcW w:w="147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DBB5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Appropriate  </w:t>
            </w:r>
          </w:p>
          <w:p w14:paraId="2AD85A7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use of tools  </w:t>
            </w:r>
          </w:p>
          <w:p w14:paraId="4914204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with correct  </w:t>
            </w:r>
          </w:p>
          <w:p w14:paraId="2427772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implementation</w:t>
            </w:r>
          </w:p>
        </w:tc>
        <w:tc>
          <w:tcPr>
            <w:tcW w:w="140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A6F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21F9B66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inconsistent  </w:t>
            </w:r>
          </w:p>
          <w:p w14:paraId="03D7C21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use of tools</w:t>
            </w:r>
          </w:p>
        </w:tc>
        <w:tc>
          <w:tcPr>
            <w:tcW w:w="140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D03E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Minimal or  </w:t>
            </w:r>
          </w:p>
          <w:p w14:paraId="4ACBAD2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31"/>
              <w:ind w:left="197" w:right="134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incorrect 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use  of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tools</w:t>
            </w:r>
          </w:p>
        </w:tc>
        <w:tc>
          <w:tcPr>
            <w:tcW w:w="705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F85A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</w:p>
        </w:tc>
      </w:tr>
      <w:tr w14:paraId="4EFD6317">
        <w:tblPrEx/>
        <w:trPr>
          <w:trHeight w:val="1389" w:hRule="atLeast"/>
        </w:trPr>
        <w:tc>
          <w:tcPr>
            <w:tcW w:w="1495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BC7B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Analysis </w:t>
            </w:r>
          </w:p>
        </w:tc>
        <w:tc>
          <w:tcPr>
            <w:tcW w:w="111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98FE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10% </w:t>
            </w:r>
          </w:p>
        </w:tc>
        <w:tc>
          <w:tcPr>
            <w:tcW w:w="147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1CEE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Thorough  </w:t>
            </w:r>
          </w:p>
          <w:p w14:paraId="040B732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analysis with  </w:t>
            </w:r>
          </w:p>
          <w:p w14:paraId="464D539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validated  </w:t>
            </w:r>
          </w:p>
          <w:p w14:paraId="1F8DB3E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results and  </w:t>
            </w:r>
          </w:p>
          <w:p w14:paraId="1A3CA20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performance  </w:t>
            </w:r>
          </w:p>
          <w:p w14:paraId="231FD37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evaluation</w:t>
            </w:r>
          </w:p>
        </w:tc>
        <w:tc>
          <w:tcPr>
            <w:tcW w:w="147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1A3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28"/>
              <w:ind w:left="177" w:right="112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Good 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analysis  with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 </w:t>
            </w:r>
          </w:p>
          <w:p w14:paraId="79FA098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7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reasonable  </w:t>
            </w:r>
          </w:p>
          <w:p w14:paraId="084CEC5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validation</w:t>
            </w:r>
          </w:p>
        </w:tc>
        <w:tc>
          <w:tcPr>
            <w:tcW w:w="140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A81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28"/>
              <w:ind w:left="142" w:right="82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Basic 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analysis  with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limited  </w:t>
            </w:r>
          </w:p>
          <w:p w14:paraId="5581614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7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validation</w:t>
            </w:r>
          </w:p>
        </w:tc>
        <w:tc>
          <w:tcPr>
            <w:tcW w:w="140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EDD3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Poor or no  </w:t>
            </w:r>
          </w:p>
          <w:p w14:paraId="20F8F50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analysis</w:t>
            </w:r>
          </w:p>
        </w:tc>
        <w:tc>
          <w:tcPr>
            <w:tcW w:w="705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BC41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</w:p>
        </w:tc>
      </w:tr>
      <w:tr w14:paraId="55D5A7DD">
        <w:tblPrEx/>
        <w:trPr>
          <w:trHeight w:val="1389" w:hRule="atLeast"/>
        </w:trPr>
        <w:tc>
          <w:tcPr>
            <w:tcW w:w="1495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5BE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Professionalism </w:t>
            </w:r>
          </w:p>
        </w:tc>
        <w:tc>
          <w:tcPr>
            <w:tcW w:w="111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63C2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5% </w:t>
            </w:r>
          </w:p>
        </w:tc>
        <w:tc>
          <w:tcPr>
            <w:tcW w:w="147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B90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Highly  </w:t>
            </w:r>
          </w:p>
          <w:p w14:paraId="4E4DFE7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professional,  </w:t>
            </w:r>
          </w:p>
          <w:p w14:paraId="2128E84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well </w:t>
            </w:r>
          </w:p>
          <w:p w14:paraId="3964216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documented,  </w:t>
            </w:r>
          </w:p>
          <w:p w14:paraId="5162EB1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and clearly  </w:t>
            </w:r>
          </w:p>
          <w:p w14:paraId="5AE2072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presented work</w:t>
            </w:r>
          </w:p>
        </w:tc>
        <w:tc>
          <w:tcPr>
            <w:tcW w:w="147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8702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Good  </w:t>
            </w:r>
          </w:p>
          <w:p w14:paraId="0C3368F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28"/>
              <w:ind w:left="150" w:right="88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documentation  and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 </w:t>
            </w:r>
          </w:p>
          <w:p w14:paraId="2B4F0C5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7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presentation</w:t>
            </w:r>
          </w:p>
        </w:tc>
        <w:tc>
          <w:tcPr>
            <w:tcW w:w="140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724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Basic  </w:t>
            </w:r>
          </w:p>
          <w:p w14:paraId="4A1ED87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28"/>
              <w:ind w:left="119" w:right="56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documentation  with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some  </w:t>
            </w:r>
          </w:p>
          <w:p w14:paraId="1C645DA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7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gaps</w:t>
            </w:r>
          </w:p>
        </w:tc>
        <w:tc>
          <w:tcPr>
            <w:tcW w:w="140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9772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Poor  </w:t>
            </w:r>
          </w:p>
          <w:p w14:paraId="560D08C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28"/>
              <w:ind w:left="119" w:right="55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documentation  and</w:t>
            </w: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  </w:t>
            </w:r>
          </w:p>
          <w:p w14:paraId="4D17A76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7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>presentation</w:t>
            </w:r>
          </w:p>
        </w:tc>
        <w:tc>
          <w:tcPr>
            <w:tcW w:w="705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E92E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</w:pPr>
          </w:p>
        </w:tc>
      </w:tr>
    </w:tbl>
    <w:p w14:paraId="0095B93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0AEFCE2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sectPr>
      <w:pgSz w:w="11900" w:h="16820" w:orient="portrait"/>
      <w:pgMar w:top="266" w:right="1097" w:bottom="2078" w:left="144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Gungsuh"/>
    <w:panose1 w:val="00000000000000000000"/>
    <w:charset w:val="81"/>
    <w:family w:val="roman"/>
    <w:pitch w:val="variable"/>
    <w:sig w:usb0="B00002AF" w:usb1="69D77CFB" w:usb2="00000030" w:usb3="00000000" w:csb0="0008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ABAE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DC322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BC941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35E89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000004"/>
    <w:multiLevelType w:val="multilevel"/>
    <w:tmpl w:val="9E7474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00000005"/>
    <w:multiLevelType w:val="multilevel"/>
    <w:tmpl w:val="FD58B5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00000006"/>
    <w:multiLevelType w:val="multilevel"/>
    <w:tmpl w:val="2BAE1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00000007"/>
    <w:multiLevelType w:val="multilevel"/>
    <w:tmpl w:val="3CA017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00000008"/>
    <w:multiLevelType w:val="multilevel"/>
    <w:tmpl w:val="40C05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00000009"/>
    <w:multiLevelType w:val="multilevel"/>
    <w:tmpl w:val="6C1034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0000000A"/>
    <w:multiLevelType w:val="multilevel"/>
    <w:tmpl w:val="07D28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0000000B"/>
    <w:multiLevelType w:val="multilevel"/>
    <w:tmpl w:val="02E8C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0000000C"/>
    <w:multiLevelType w:val="multilevel"/>
    <w:tmpl w:val="7E9C8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0000000D"/>
    <w:multiLevelType w:val="multilevel"/>
    <w:tmpl w:val="A7A4B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0000000E"/>
    <w:multiLevelType w:val="multilevel"/>
    <w:tmpl w:val="38185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0000000F"/>
    <w:multiLevelType w:val="multilevel"/>
    <w:tmpl w:val="502E6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00000010"/>
    <w:multiLevelType w:val="multilevel"/>
    <w:tmpl w:val="A2308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00000011"/>
    <w:multiLevelType w:val="multilevel"/>
    <w:tmpl w:val="55225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00000012"/>
    <w:multiLevelType w:val="multilevel"/>
    <w:tmpl w:val="9884A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00000013"/>
    <w:multiLevelType w:val="multilevel"/>
    <w:tmpl w:val="D92CF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00000014"/>
    <w:multiLevelType w:val="multilevel"/>
    <w:tmpl w:val="ED348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00000015"/>
    <w:multiLevelType w:val="multilevel"/>
    <w:tmpl w:val="C6BEF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00000016"/>
    <w:multiLevelType w:val="multilevel"/>
    <w:tmpl w:val="AD808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00000017"/>
    <w:multiLevelType w:val="multilevel"/>
    <w:tmpl w:val="74788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7"/>
  </w:num>
  <w:num w:numId="3">
    <w:abstractNumId w:val="10"/>
  </w:num>
  <w:num w:numId="4">
    <w:abstractNumId w:val="15"/>
  </w:num>
  <w:num w:numId="5">
    <w:abstractNumId w:val="17"/>
  </w:num>
  <w:num w:numId="6">
    <w:abstractNumId w:val="19"/>
  </w:num>
  <w:num w:numId="7">
    <w:abstractNumId w:val="3"/>
  </w:num>
  <w:num w:numId="8">
    <w:abstractNumId w:val="9"/>
  </w:num>
  <w:num w:numId="9">
    <w:abstractNumId w:val="4"/>
  </w:num>
  <w:num w:numId="10">
    <w:abstractNumId w:val="18"/>
  </w:num>
  <w:num w:numId="11">
    <w:abstractNumId w:val="1"/>
  </w:num>
  <w:num w:numId="12">
    <w:abstractNumId w:val="20"/>
  </w:num>
  <w:num w:numId="13">
    <w:abstractNumId w:val="22"/>
  </w:num>
  <w:num w:numId="14">
    <w:abstractNumId w:val="11"/>
  </w:num>
  <w:num w:numId="15">
    <w:abstractNumId w:val="12"/>
  </w:num>
  <w:num w:numId="16">
    <w:abstractNumId w:val="8"/>
  </w:num>
  <w:num w:numId="17">
    <w:abstractNumId w:val="2"/>
  </w:num>
  <w:num w:numId="18">
    <w:abstractNumId w:val="0"/>
  </w:num>
  <w:num w:numId="19">
    <w:abstractNumId w:val="6"/>
  </w:num>
  <w:num w:numId="20">
    <w:abstractNumId w:val="23"/>
  </w:num>
  <w:num w:numId="21">
    <w:abstractNumId w:val="14"/>
  </w:num>
  <w:num w:numId="22">
    <w:abstractNumId w:val="13"/>
  </w:num>
  <w:num w:numId="23">
    <w:abstractNumId w:val="5"/>
  </w:num>
  <w:num w:numId="24">
    <w:abstractNumId w:val="2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val="en-IN" w:bidi="ar-SA" w:eastAsia="en-IN"/>
      </w:rPr>
    </w:rPrDefault>
    <w:pPrDefault>
      <w:pPr>
        <w:spacing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3276</Words>
  <Pages>13</Pages>
  <Characters>21093</Characters>
  <Application>WPS Office</Application>
  <DocSecurity>0</DocSecurity>
  <Paragraphs>450</Paragraphs>
  <ScaleCrop>false</ScaleCrop>
  <LinksUpToDate>false</LinksUpToDate>
  <CharactersWithSpaces>24267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2026-09-01T05:12:00Z</dcterms:created>
  <dc:creator>Karthik k</dc:creator>
  <lastModifiedBy>RMX3660</lastModifiedBy>
  <dcterms:modified xsi:type="dcterms:W3CDTF">2026-09-01T05:16:44Z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952eb5e655954c88ba75e07ae118e158</vt:lpwstr>
  </property>
</Properties>
</file>