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7D60CC" w:rsidRPr="00D44DEF">
      <w:headerReference w:type="default" r:id="rId14"/>
      <w:footerReference w:type="default" r:id="rId15"/>
      <w:pgSz w:w="11909" w:h="16834"/>
      <w:pgMar w:top="1440" w:right="1440" w:bottom="1440" w:left="1440" w:header="0" w:footer="720" w:gutter="0"/>
      <w:pgNumType w:start="1"/>
      <w:cols w:space="720"/>
    </w:sectPr>
    <w:p w14:paraId="7C5C2655" w14:textId="62853744" w:rsidR="007D60CC" w:rsidRPr="00CB1A40" w:rsidRDefault="00CB1A40">
      <w:pPr>
        <w:widowControl w:val="0"/>
        <w:spacing w:after="200"/>
        <w:jc w:val="center"/>
        <w:rPr>
          <w:rFonts w:ascii="TH SarabunPSK" w:eastAsia="TH SarabunPSK" w:hAnsi="TH SarabunPSK" w:cs="TH SarabunPSK"/>
          <w:sz w:val="32"/>
          <w:szCs w:val="32"/>
          <w:lang w:val="en-US"/>
        </w:rPr>
      </w:pPr>
      <w:r w:rsidRPr="00CB1A40">
        <w:rPr>
          <w:rFonts w:ascii="TH SarabunPSK" w:eastAsia="TH SarabunPSK" w:hAnsi="TH SarabunPSK" w:cs="TH SarabunPSK"/>
          <w:b/>
          <w:bCs/>
          <w:sz w:val="56"/>
          <w:szCs w:val="56"/>
          <w:lang w:val="en-US"/>
        </w:rPr>
        <w:t xml:space="preserve">Team-based AI Development: ร่วมกันพัฒนาระบบกลางของมหาวิทยาลัยอย่างมีระบบด้วย GitHub และ AI Coding Agent</w:t>
      </w:r>
      <w:r w:rsidR="00000000">
        <w:pict w14:anchorId="261F7AF7">
          <v:rect id="_x0000_i1025" style="width:0;height:1.5pt" o:hralign="center" o:hrstd="t" o:hr="t" fillcolor="#a0a0a0" stroked="f"/>
        </w:pict>
      </w:r>
    </w:p>
    <w:p w14:paraId="7637883B" w14:textId="77777777" w:rsidR="007D60CC" w:rsidRDefault="00000000">
      <w:pPr>
        <w:widowControl w:val="0"/>
        <w:rPr>
          <w:rFonts w:ascii="TH SarabunPSK" w:eastAsia="TH SarabunPSK" w:hAnsi="TH SarabunPSK" w:cs="TH SarabunPSK"/>
          <w:b/>
          <w:bCs/>
          <w:sz w:val="32"/>
          <w:szCs w:val="32"/>
          <w:highlight w:val="yellow"/>
          <w:u w:val="single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highlight w:val="yellow"/>
          <w:u w:val="single"/>
        </w:rPr>
        <w:t xml:space="preserve">คำอธิบายหลักสูตร</w:t>
      </w:r>
    </w:p>
    <w:p w14:paraId="192FBD12" w14:textId="32E4B067" w:rsidR="007D60CC" w:rsidRDefault="00CB1A40" w:rsidP="00CB1A40">
      <w:pPr>
        <w:widowControl w:val="0"/>
        <w:ind w:firstLine="72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highlight w:val="yellow"/>
          <w:u w:val="single"/>
        </w:rPr>
      </w:pPr>
      <w:r w:rsidRPr="00CB1A40">
        <w:rPr>
          <w:rFonts w:ascii="TH SarabunPSK" w:eastAsia="TH SarabunPSK" w:hAnsi="TH SarabunPSK" w:cs="TH SarabunPSK"/>
          <w:sz w:val="32"/>
          <w:szCs w:val="32"/>
          <w:cs/>
        </w:rPr>
        <w:t xml:space="preserve">เมื่อบุคลากรจากหลายคณะและหลายหน่วยงานต้องร่วมกันพัฒนา "ระบบกลาง" ของมหาวิทยาลัย สิ่งที่สำคัญไม่แพ้ทักษะการเขียนโค้ด คือวิธีทำงานร่วมกันอย่างเป็นระบบและปลอดภัย ใครทำอะไร งานไหนถึงไหน โค้ดของใครผ่านการตรวจแล้ว และระบบเวอร์ชันไหนพร้อมใช้งานจริง ขณะเดียวกัน AI Coding Agent อย่าง Cline และ Kilo Code ช่วยให้พัฒนาได้เร็วขึ้นมาก แต่ต้องมีกติกาของทีมกำกับเพื่อให้คุณภาพและความปลอดภัยไม่ลดลง</w:t>
      </w:r>
    </w:p>
    <w:p w14:paraId="192FBD12" w14:textId="32E4B067" w:rsidR="007D60CC" w:rsidRDefault="00CB1A40" w:rsidP="00CB1A40">
      <w:pPr>
        <w:widowControl w:val="0"/>
        <w:ind w:firstLine="72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highlight w:val="yellow"/>
          <w:u w:val="single"/>
        </w:rPr>
      </w:pPr>
      <w:r w:rsidRPr="00CB1A40">
        <w:rPr>
          <w:rFonts w:ascii="TH SarabunPSK" w:eastAsia="TH SarabunPSK" w:hAnsi="TH SarabunPSK" w:cs="TH SarabunPSK"/>
          <w:sz w:val="32"/>
          <w:szCs w:val="32"/>
          <w:cs/>
        </w:rPr>
        <w:t xml:space="preserve">หลักสูตร 2 วันนี้จำลองสถานการณ์จริงของการพัฒนาระบบกลาง โดยผู้เรียนจะร่วมกันพัฒนา "ระบบจัดการเอกสารกลาง (Document Management System: DMS)" ใน Repository เดียวกัน วันที่ 1 วางรากฐานการทำงานเป็นทีมบน GitHub ตั้งแต่ Git/Pull Request, การบริหารโครงการด้วย Issues, Labels, Milestones และ GitHub Projects (Kanban) ไปจนถึง GitHub Actions สำหรับทดสอบโค้ดอัตโนมัติและการออก Release วันที่ 2 ใช้ Vibe Coding ด้วย Cline และ Kilo Code ที่เชื่อมกับ API Key ของมหาวิทยาลัย แบ่ง AI เป็น 3 บทบาท (ออกแบบ – เขียนโค้ด – ตรวจโค้ด) ที่ใช้ "Memory hub" ของทีมร่วมกัน โดยมีมนุษย์เป็นผู้อนุมัติทุกจุดสำคัญ และมี AI Review bot ช่วยรีวิวทุก Pull Request อัตโนมัติ พัฒนาฟีเจอร์ตามการ์ดงาน รวมเป็นระบบเดียว ออก Release และนำขึ้นเซิร์ฟเวอร์ผ่าน Pipeline อัตโนมัติ พร้อมวางแนวทางความปลอดภัยและธรรมาภิบาลสำหรับการพัฒนาระบบกลางต่อหลังอบรม</w:t>
      </w:r>
    </w:p>
    <w:p w14:paraId="192FBD12" w14:textId="32E4B067" w:rsidR="007D60CC" w:rsidRDefault="00CB1A40" w:rsidP="00CB1A40">
      <w:pPr>
        <w:widowControl w:val="0"/>
        <w:ind w:firstLine="72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highlight w:val="yellow"/>
          <w:u w:val="single"/>
        </w:rPr>
      </w:pPr>
      <w:r w:rsidRPr="00CB1A40">
        <w:rPr>
          <w:rFonts w:ascii="TH SarabunPSK" w:eastAsia="TH SarabunPSK" w:hAnsi="TH SarabunPSK" w:cs="TH SarabunPSK"/>
          <w:sz w:val="32"/>
          <w:szCs w:val="32"/>
          <w:cs/>
        </w:rPr>
        <w:t xml:space="preserve">เนื้อหาออกแบบสำหรับผู้มีพื้นฐานระดับต้นถึงกลาง ทีมผู้สอนเตรียม Starter Project และสภาพแวดล้อมไว้ให้ และมีแบบสำรวจความคุ้นเคยกับเครื่องมือก่อนอบรมเพื่อใช้จัดกลุ่มให้แต่ละทีมมีทักษะที่สมดุล</w:t>
      </w:r>
    </w:p>
    <w:p/>
    <w:p w14:paraId="57750FEA" w14:textId="411976E9" w:rsidR="007D60CC" w:rsidRDefault="00000000">
      <w:pPr>
        <w:widowControl w:val="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highlight w:val="yellow"/>
          <w:u w:val="single"/>
        </w:rPr>
        <w:t xml:space="preserve">ระยะเวลา  2 วัน (27 – 28 ตุลาคม 2569, 09:00 – 16:00 น.)</w:t>
      </w:r>
    </w:p>
    <w:p xmlns:ns4="http://schemas.openxmlformats.org/drawingml/2006/main" xmlns:ns5="http://schemas.openxmlformats.org/drawingml/2006/picture" w14:paraId="40F05C93" w14:textId="77777777" w:rsidR="007D60CC" w:rsidRDefault="00000000">
      <w:pPr>
        <w:widowControl w:val="0"/>
        <w:rPr>
          <w:rFonts w:ascii="TH SarabunPSK" w:eastAsia="TH SarabunPSK" w:hAnsi="TH SarabunPSK" w:cs="TH SarabunPSK"/>
          <w:b/>
          <w:bCs/>
          <w:color w:val="B45F06"/>
          <w:sz w:val="32"/>
          <w:szCs w:val="32"/>
          <w:u w:val="single"/>
        </w:rPr>
      </w:pPr>
      <w:r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drawing>
          <wp:inline distT="114300" distB="114300" distL="114300" distR="114300" wp14:anchorId="7582E4E4" wp14:editId="3993F870">
            <wp:extent cx="152400" cy="152400"/>
            <wp:effectExtent l="0" t="0" r="0" b="0"/>
            <wp:docPr id="9" name="image6.png" descr="💰"/>
            <wp:cNvGraphicFramePr/>
            <ns4:graphic>
              <ns4:graphicData uri="http://schemas.openxmlformats.org/drawingml/2006/picture">
                <ns5:pic>
                  <ns5:nvPicPr>
                    <ns5:cNvPr id="0" name="image6.png" descr="💰"/>
                    <ns5:cNvPicPr preferRelativeResize="0"/>
                  </ns5:nvPicPr>
                  <ns5:blipFill>
                    <ns4:blip r:embed="rId7"/>
                    <ns4:srcRect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152400" cy="152400"/>
                    </ns4:xfrm>
                    <ns4:prstGeom prst="rect">
                      <ns4:avLst/>
                    </ns4:prstGeom>
                    <ns4:ln/>
                  </ns5:spPr>
                </ns5:pic>
              </ns4:graphicData>
            </ns4:graphic>
          </wp:inline>
        </w:drawing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eastAsia="TH SarabunPSK" w:hAnsi="TH SarabunPSK" w:cs="TH SarabunPSK"/>
          <w:b/>
          <w:bCs/>
          <w:color w:val="B45F06"/>
          <w:sz w:val="32"/>
          <w:szCs w:val="32"/>
        </w:rPr>
        <w:t>หลักสูตรของสถาบันไอเอ็มซี สามารถยื่นรับรองหลักสูตรและ</w:t>
      </w:r>
      <w:r>
        <w:rPr>
          <w:rFonts w:ascii="TH SarabunPSK" w:eastAsia="TH SarabunPSK" w:hAnsi="TH SarabunPSK" w:cs="TH SarabunPSK"/>
          <w:b/>
          <w:bCs/>
          <w:color w:val="B45F06"/>
          <w:sz w:val="32"/>
          <w:szCs w:val="32"/>
          <w:u w:val="single"/>
        </w:rPr>
        <w:t>ลดหย่อนภาษีได้ 200%</w:t>
      </w:r>
    </w:p>
    <w:p/>
    <w:p w14:paraId="7637883B" w14:textId="77777777" w:rsidR="007D60CC" w:rsidRDefault="00000000">
      <w:pPr>
        <w:widowControl w:val="0"/>
        <w:rPr>
          <w:rFonts w:ascii="TH SarabunPSK" w:eastAsia="TH SarabunPSK" w:hAnsi="TH SarabunPSK" w:cs="TH SarabunPSK"/>
          <w:b/>
          <w:bCs/>
          <w:sz w:val="32"/>
          <w:szCs w:val="32"/>
          <w:highlight w:val="yellow"/>
          <w:u w:val="single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highlight w:val="yellow"/>
          <w:u w:val="single"/>
        </w:rPr>
        <w:t xml:space="preserve">ผู้สอน</w:t>
      </w:r>
    </w:p>
    <w:p w14:paraId="31FA4564" w14:textId="77777777" w:rsidR="007D60CC" w:rsidRDefault="00000000">
      <w:pPr>
        <w:widowControl w:val="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คุณนิธิรันดร์ นุ่มนนท์</w:t>
      </w:r>
      <w:r>
        <w:rPr>
          <w:rFonts w:ascii="TH SarabunPSK" w:eastAsia="TH SarabunPSK" w:hAnsi="TH SarabunPSK" w:cs="TH SarabunPSK"/>
          <w:sz w:val="32"/>
          <w:szCs w:val="32"/>
        </w:rPr>
        <w:t xml:space="preserve">  (ดูโปรไฟล์ &gt;&gt; </w:t>
      </w:r>
      <w:hyperlink r:id="rId18">
        <w:r w:rsidR="007D60CC">
          <w:rPr>
            <w:rFonts w:ascii="TH SarabunPSK" w:eastAsia="TH SarabunPSK" w:hAnsi="TH SarabunPSK" w:cs="TH SarabunPSK"/>
            <w:color w:val="1155CC"/>
            <w:sz w:val="32"/>
            <w:szCs w:val="32"/>
            <w:u w:val="single"/>
          </w:rPr>
          <w:t>ที่นี่</w:t>
        </w:r>
      </w:hyperlink>
      <w:r>
        <w:rPr>
          <w:rFonts w:ascii="TH SarabunPSK" w:eastAsia="TH SarabunPSK" w:hAnsi="TH SarabunPSK" w:cs="TH SarabunPSK"/>
          <w:sz w:val="32"/>
          <w:szCs w:val="32"/>
        </w:rPr>
        <w:t>)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Senior AI Engineer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ผู้เชี่ยวชาญด้าน Data Engineer บนระบบ Microsoft Azure, Google Cloud Platform, Apache Spark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วศ.บ. และ วศ.ม. วิศวกรรมคอมพิวเตอร์ จุฬาลงกรณ์มหาวิทยาลัย</w:t>
      </w:r>
    </w:p>
    <w:p/>
    <w:p w14:paraId="31FA4564" w14:textId="77777777" w:rsidR="007D60CC" w:rsidRDefault="00000000">
      <w:pPr>
        <w:widowControl w:val="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คุณกิตติกร ศรีวิชัย</w:t>
      </w:r>
      <w:r>
        <w:rPr>
          <w:rFonts w:ascii="TH SarabunPSK" w:eastAsia="TH SarabunPSK" w:hAnsi="TH SarabunPSK" w:cs="TH SarabunPSK"/>
          <w:sz w:val="32"/>
          <w:szCs w:val="32"/>
        </w:rPr>
        <w:t xml:space="preserve">  (ดูโปรไฟล์ &gt;&gt; </w:t>
      </w:r>
      <w:hyperlink r:id="rId19">
        <w:r w:rsidR="007D60CC">
          <w:rPr>
            <w:rFonts w:ascii="TH SarabunPSK" w:eastAsia="TH SarabunPSK" w:hAnsi="TH SarabunPSK" w:cs="TH SarabunPSK"/>
            <w:color w:val="1155CC"/>
            <w:sz w:val="32"/>
            <w:szCs w:val="32"/>
            <w:u w:val="single"/>
          </w:rPr>
          <w:t>ที่นี่</w:t>
        </w:r>
      </w:hyperlink>
      <w:r>
        <w:rPr>
          <w:rFonts w:ascii="TH SarabunPSK" w:eastAsia="TH SarabunPSK" w:hAnsi="TH SarabunPSK" w:cs="TH SarabunPSK"/>
          <w:sz w:val="32"/>
          <w:szCs w:val="32"/>
        </w:rPr>
        <w:t>)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Data Engineer, IMC Institute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Programming skills (PHP, SQL, C/C++, Python, R)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Database application including MySQL, Oracle, MongoDB</w:t>
      </w:r>
    </w:p>
    <w:p/>
    <w:p w14:paraId="7637883B" w14:textId="77777777" w:rsidR="007D60CC" w:rsidRDefault="00000000">
      <w:pPr>
        <w:widowControl w:val="0"/>
        <w:rPr>
          <w:rFonts w:ascii="TH SarabunPSK" w:eastAsia="TH SarabunPSK" w:hAnsi="TH SarabunPSK" w:cs="TH SarabunPSK"/>
          <w:b/>
          <w:bCs/>
          <w:sz w:val="32"/>
          <w:szCs w:val="32"/>
          <w:highlight w:val="yellow"/>
          <w:u w:val="single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highlight w:val="yellow"/>
          <w:u w:val="single"/>
        </w:rPr>
        <w:t xml:space="preserve">หลักสูตรนี้เหมาะกับ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นักวิชาการคอมพิวเตอร์ นักพัฒนาระบบ และผู้ดูแลระบบสารสนเทศของคณะและหน่วยงานในมหาวิทยาลัย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บุคลากรที่จะร่วมพัฒนาและดูแลระบบกลางของมหาวิทยาลัยร่วมกับหน่วยงานอื่น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หัวหน้าทีมพัฒนา / ผู้ประสานงานโครงการ ที่ต้องการวางมาตรฐานการทำงานร่วมกันบน GitHub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ผู้ที่ต้องการใช้ AI Coding Agent หลายตัว (Cline, Kilo Code) ทำงานร่วมกันอย่างเป็นระบบ มีวินัย และปลอดภัย</w:t>
      </w:r>
    </w:p>
    <w:p/>
    <w:p w14:paraId="7637883B" w14:textId="77777777" w:rsidR="007D60CC" w:rsidRDefault="00000000">
      <w:pPr>
        <w:widowControl w:val="0"/>
        <w:rPr>
          <w:rFonts w:ascii="TH SarabunPSK" w:eastAsia="TH SarabunPSK" w:hAnsi="TH SarabunPSK" w:cs="TH SarabunPSK"/>
          <w:b/>
          <w:bCs/>
          <w:sz w:val="32"/>
          <w:szCs w:val="32"/>
          <w:highlight w:val="yellow"/>
          <w:u w:val="single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highlight w:val="yellow"/>
          <w:u w:val="single"/>
        </w:rPr>
        <w:t xml:space="preserve">คุณสมบัติเบื้องต้นของผู้เข้าอบรม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มีพื้นฐานการเขียนโปรแกรมอย่างน้อย 1 ภาษา (หลักสูตรใช้ JavaScript / Node.js เป็นหลัก แต่ AI จะช่วยเขียนโค้ดส่วนใหญ่)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เข้าใจแนวคิดเว็บแอปพลิเคชันและฐานข้อมูล (SQL) เบื้องต้น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ไม่จำเป็นต้องเคยใช้ Git, GitHub, Docker หรือ AI Coding Tool มาก่อน — วันที่ 1 เริ่มจากพื้นฐาน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ผู้เข้าอบรมทุกท่านกรอกแบบสำรวจความคุ้นเคยกับเครื่องมือก่อนอบรม (Google Form) เพื่อใช้จัดกลุ่มและเตรียมความพร้อม</w:t>
      </w:r>
    </w:p>
    <w:p/>
    <w:p w14:paraId="7637883B" w14:textId="77777777" w:rsidR="007D60CC" w:rsidRDefault="00000000">
      <w:pPr>
        <w:widowControl w:val="0"/>
        <w:rPr>
          <w:rFonts w:ascii="TH SarabunPSK" w:eastAsia="TH SarabunPSK" w:hAnsi="TH SarabunPSK" w:cs="TH SarabunPSK"/>
          <w:b/>
          <w:bCs/>
          <w:sz w:val="32"/>
          <w:szCs w:val="32"/>
          <w:highlight w:val="yellow"/>
          <w:u w:val="single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highlight w:val="yellow"/>
          <w:u w:val="single"/>
        </w:rPr>
        <w:t xml:space="preserve">สิ่งที่ต้องเตรียม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Notebook/Laptop ส่วนตัว (Windows 10/11 หรือ macOS) RAM 8 GB ขึ้นไป (แนะนำ 16 GB) พร้อมสิทธิ์ Admin สำหรับติดตั้งโปรแกรม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บัญชี GitHub ส่วนตัว (https://github.com/) เปิดใช้ Two-factor Authentication (2FA) และแจ้ง GitHub Username ผ่านแบบสำรวจก่อนอบรม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ติดตั้งล่วงหน้า (ถ้าทำได้): Visual Studio Code, Git, Node.js LTS, Docker Desktop และ Extension Cline + Kilo Code — ทีมงานจะส่งคู่มือติดตั้งให้ก่อนอบรม และมีช่วงช่วยแก้ปัญหาในวันแรก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API Key ของมหาวิทยาลัยสำหรับใช้งาน AI (ทีมงานประสานกับมหาวิทยาลัยและแจกในวันอบรม)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เครือข่ายอินเทอร์เน็ตที่เข้าถึง GitHub, Docker Hub, npm และ API ของ AI ได้</w:t>
      </w:r>
    </w:p>
    <w:p/>
    <w:p w14:paraId="7637883B" w14:textId="77777777" w:rsidR="007D60CC" w:rsidRDefault="00000000">
      <w:pPr>
        <w:widowControl w:val="0"/>
        <w:rPr>
          <w:rFonts w:ascii="TH SarabunPSK" w:eastAsia="TH SarabunPSK" w:hAnsi="TH SarabunPSK" w:cs="TH SarabunPSK"/>
          <w:b/>
          <w:bCs/>
          <w:sz w:val="32"/>
          <w:szCs w:val="32"/>
          <w:highlight w:val="yellow"/>
          <w:u w:val="single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highlight w:val="yellow"/>
          <w:u w:val="single"/>
        </w:rPr>
        <w:t xml:space="preserve">ประโยชน์ที่ได้รับ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ใช้ Git และ GitHub ทำงานร่วมกันเป็นทีมได้: Branch, Pull Request, Code Review, แก้ Conflict และกติกาป้องกัน Branch หลัก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บริหารงานพัฒนาบน GitHub ได้ครบวงจร: เปิด Issue, ติด Label, สร้างการ์ดบน GitHub Projects ให้สมาชิกหยิบไปทำ, กำหนด Milestone และออก Release ตาม Semantic Versioning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ตั้ง GitHub Actions ให้ทดสอบโค้ดอัตโนมัติก่อน Merge พร้อม Dependabot และ Secret Scanning เพื่อความปลอดภัยของระบบกลาง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ใช้ Cline และ Kilo Code เชื่อมกับ API Key ของมหาวิทยาลัย ทำงานแบบ Multi-agent: AI ออกแบบ (Designer) – AI เขียนโค้ด (Builder) – AI ตรวจโค้ด (Reviewer) โดยมนุษย์อนุมัติ Spec และ Pull Request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สร้าง "Memory hub" ของทีมใน Repository (ข้อตกลง การตัดสินใจ บทเรียน) ให้ AI ทุกตัวใช้ความรู้ชุดเดียวกัน และตั้ง AI Review bot บน GitHub Actions ให้รีวิว Pull Request อัตโนมัติ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ร่วมกันพัฒนาระบบจัดการเอกสารกลาง (DMS) จากหลายทีมให้รวมเป็นระบบเดียวและนำขึ้นใช้งานผ่าน Pipeline อัตโนมัติ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เข้าใจความเสี่ยงและแนวทางป้องกัน เช่น การรั่วไหลของ Secret/API Key, สิทธิ์ของ AI Agent บนเครื่อง, การตรวจสิทธิ์ในโค้ด และ PDPA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ได้ต้นแบบ "ข้อตกลงการทำงานร่วมกัน" (Contribution Guide, Templates, Workflows) นำไปใช้กับระบบกลางของมหาวิทยาลัยได้ทันที</w:t>
      </w:r>
    </w:p>
    <w:p/>
    <w:p>
      <w:pPr>
        <w:widowControl w:val="0"/>
        <w:keepNext/>
        <w:pageBreakBefore/>
        <w:spacing w:before="0" w:after="60" w:line="240" w:lineRule="auto"/>
      </w:pPr>
      <w:r>
        <w:rPr>
          <w:rFonts w:ascii="TH SarabunPSK" w:eastAsia="TH SarabunPSK" w:hAnsi="TH SarabunPSK" w:cs="TH SarabunPSK"/>
          <w:b/>
          <w:bCs/>
          <w:highlight w:val="yellow"/>
          <w:u w:val="single"/>
          <w:sz w:val="32"/>
          <w:szCs w:val="32"/>
        </w:rPr>
        <w:t xml:space="preserve">ตารางเวลาการอบรมและสิ่งที่จะได้รับ</w:t>
      </w:r>
    </w:p>
    <w:p>
      <w:pPr>
        <w:widowControl w:val="0"/>
        <w:spacing w:before="0" w:after="120" w:line="240" w:lineRule="auto"/>
      </w:pPr>
      <w:r>
        <w:rPr>
          <w:rFonts w:ascii="TH SarabunPSK" w:eastAsia="TH SarabunPSK" w:hAnsi="TH SarabunPSK" w:cs="TH SarabunPSK"/>
          <w:sz w:val="28"/>
          <w:szCs w:val="28"/>
        </w:rPr>
        <w:t xml:space="preserve">เวลาอบรม 09:00 – 16:00 น. ทุกวัน (ลงทะเบียน 08:30 น.) • พักเบรก 10:30 และ 14:30 น. • พักกลางวัน 12:00 – 13:00 น.</w:t>
      </w:r>
    </w:p>
    <w:tbl>
      <w:tblPr>
        <w:tblW w:w="9029" w:type="dxa"/>
        <w:tblLayout w:type="fixed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450"/>
        <w:gridCol w:w="4000"/>
        <w:gridCol w:w="3579"/>
      </w:tblGrid>
      <w:tr>
        <w:trPr>
          <w:cantSplit/>
        </w:trPr>
        <w:tc>
          <w:tcPr>
            <w:tcW w:w="9029" w:type="dxa"/>
            <w:gridSpan w:val="3"/>
            <w:shd w:val="clear" w:color="auto" w:fill="1F3864"/>
            <w:vAlign w:val="top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b/>
                <w:bCs/>
                <w:color w:val="FFFFFF"/>
                <w:sz w:val="30"/>
                <w:szCs w:val="30"/>
              </w:rPr>
              <w:t xml:space="preserve">วันที่ 1 — อังคาร 27 ต.ค. 2569 : รากฐานการทำงานเป็นทีมบน GitHub</w:t>
            </w:r>
          </w:p>
        </w:tc>
      </w:tr>
      <w:tr>
        <w:trPr>
          <w:tblHeader/>
          <w:cantSplit/>
        </w:trPr>
        <w:tc>
          <w:tcPr>
            <w:tcW w:w="1450" w:type="dxa"/>
            <w:shd w:val="clear" w:color="auto" w:fill="FFE699"/>
            <w:vAlign w:val="top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 xml:space="preserve">เวลา</w:t>
            </w:r>
          </w:p>
        </w:tc>
        <w:tc>
          <w:tcPr>
            <w:tcW w:w="4000" w:type="dxa"/>
            <w:shd w:val="clear" w:color="auto" w:fill="FFE699"/>
            <w:vAlign w:val="top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 xml:space="preserve">หัวข้อ / กิจกรรม</w:t>
            </w:r>
          </w:p>
        </w:tc>
        <w:tc>
          <w:tcPr>
            <w:tcW w:w="3579" w:type="dxa"/>
            <w:shd w:val="clear" w:color="auto" w:fill="FFE699"/>
            <w:vAlign w:val="top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 xml:space="preserve">สิ่งที่จะได้รับ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 xml:space="preserve">09:00 – 10:30</w:t>
            </w:r>
          </w:p>
        </w:tc>
        <w:tc>
          <w:tcPr>
            <w:tcW w:w="4000" w:type="dxa"/>
            <w:vAlign w:val="top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 xml:space="preserve">Session 1: เปิดหลักสูตร + ตั้งค่าเครื่องมือ + Git พื้นฐาน</w:t>
            </w:r>
          </w:p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color w:val="404040"/>
                <w:sz w:val="26"/>
                <w:szCs w:val="26"/>
              </w:rPr>
              <w:t xml:space="preserve">ติดตั้ง/ตรวจ VS Code, Git, Node.js, Docker • เข้าร่วม GitHub Organization • Commit แรก</w:t>
            </w:r>
          </w:p>
        </w:tc>
        <w:tc>
          <w:tcPr>
            <w:tcW w:w="3579" w:type="dxa"/>
            <w:vAlign w:val="top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✓ เครื่องพร้อมใช้งานครบทุกเครื่องมือ</w:t>
            </w:r>
          </w:p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✓ Commit และ Push งานขึ้น GitHub ได้เอง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F2F2F2"/>
            <w:vAlign w:val="top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10:30 – 10:45</w:t>
            </w:r>
          </w:p>
        </w:tc>
        <w:tc>
          <w:tcPr>
            <w:tcW w:w="7579" w:type="dxa"/>
            <w:gridSpan w:val="2"/>
            <w:shd w:val="clear" w:color="auto" w:fill="F2F2F2"/>
            <w:vAlign w:val="top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color w:val="595959"/>
                <w:sz w:val="28"/>
                <w:szCs w:val="28"/>
              </w:rPr>
              <w:t xml:space="preserve">พักรับประทานอาหารว่าง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 xml:space="preserve">10:45 – 12:00</w:t>
            </w:r>
          </w:p>
        </w:tc>
        <w:tc>
          <w:tcPr>
            <w:tcW w:w="4000" w:type="dxa"/>
            <w:vAlign w:val="top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 xml:space="preserve">Session 2: GitHub Flow — Pull Request, Code Review, กติกา Repository</w:t>
            </w:r>
          </w:p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color w:val="404040"/>
                <w:sz w:val="26"/>
                <w:szCs w:val="26"/>
              </w:rPr>
              <w:t xml:space="preserve">Branch → PR → Review → Merge • แก้ Merge Conflict • Branch Protection, CODEOWNERS • .env / Secrets</w:t>
            </w:r>
          </w:p>
        </w:tc>
        <w:tc>
          <w:tcPr>
            <w:tcW w:w="3579" w:type="dxa"/>
            <w:vAlign w:val="top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✓ ส่งงานผ่าน Pull Request และรีวิวงานเพื่อนได้</w:t>
            </w:r>
          </w:p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✓ แก้ Conflict ได้ และรู้วิธีกันความลับหลุด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F2F2F2"/>
            <w:vAlign w:val="top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12:00 – 13:00</w:t>
            </w:r>
          </w:p>
        </w:tc>
        <w:tc>
          <w:tcPr>
            <w:tcW w:w="7579" w:type="dxa"/>
            <w:gridSpan w:val="2"/>
            <w:shd w:val="clear" w:color="auto" w:fill="F2F2F2"/>
            <w:vAlign w:val="top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color w:val="595959"/>
                <w:sz w:val="28"/>
                <w:szCs w:val="28"/>
              </w:rPr>
              <w:t xml:space="preserve">พักรับประทานอาหารกลางวัน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 xml:space="preserve">13:00 – 14:30</w:t>
            </w:r>
          </w:p>
        </w:tc>
        <w:tc>
          <w:tcPr>
            <w:tcW w:w="4000" w:type="dxa"/>
            <w:vAlign w:val="top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 xml:space="preserve">Session 3: Project Management บน GitHub</w:t>
            </w:r>
          </w:p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color w:val="404040"/>
                <w:sz w:val="26"/>
                <w:szCs w:val="26"/>
              </w:rPr>
              <w:t xml:space="preserve">Issue Template • Labels • Kanban Board (GitHub Projects) • Milestone • Sub-issues • หยิบการ์ดไปทำ • Discussions</w:t>
            </w:r>
          </w:p>
        </w:tc>
        <w:tc>
          <w:tcPr>
            <w:tcW w:w="3579" w:type="dxa"/>
            <w:vAlign w:val="top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✓ เปิด Issue / ติด Label / หยิบการ์ดงานได้</w:t>
            </w:r>
          </w:p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✓ เห็นภาพงานทั้งทีมบน Kanban Board เดียว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F2F2F2"/>
            <w:vAlign w:val="top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14:30 – 14:45</w:t>
            </w:r>
          </w:p>
        </w:tc>
        <w:tc>
          <w:tcPr>
            <w:tcW w:w="7579" w:type="dxa"/>
            <w:gridSpan w:val="2"/>
            <w:shd w:val="clear" w:color="auto" w:fill="F2F2F2"/>
            <w:vAlign w:val="top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color w:val="595959"/>
                <w:sz w:val="28"/>
                <w:szCs w:val="28"/>
              </w:rPr>
              <w:t xml:space="preserve">พักรับประทานอาหารว่าง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 xml:space="preserve">14:45 – 16:00</w:t>
            </w:r>
          </w:p>
        </w:tc>
        <w:tc>
          <w:tcPr>
            <w:tcW w:w="4000" w:type="dxa"/>
            <w:vAlign w:val="top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 xml:space="preserve">Session 4: GitHub Actions (CI) + Release Management</w:t>
            </w:r>
          </w:p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color w:val="404040"/>
                <w:sz w:val="26"/>
                <w:szCs w:val="26"/>
              </w:rPr>
              <w:t xml:space="preserve">CI รัน Lint/Test ทุก PR • Required Check • Dependabot / Secret Scanning • SemVer, Tag, Release Notes • จัดทีม</w:t>
            </w:r>
          </w:p>
        </w:tc>
        <w:tc>
          <w:tcPr>
            <w:tcW w:w="3579" w:type="dxa"/>
            <w:vAlign w:val="top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✓ โค้ดถูกทดสอบอัตโนมัติก่อน Merge</w:t>
            </w:r>
          </w:p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✓ ออก Release เวอร์ชันแรกได้</w:t>
            </w:r>
          </w:p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✓ รู้ทีมและบทบาทของตนเองสำหรับวันที่ 2</w:t>
            </w:r>
          </w:p>
        </w:tc>
      </w:tr>
      <w:tr>
        <w:trPr>
          <w:cantSplit/>
        </w:trPr>
        <w:tc>
          <w:tcPr>
            <w:tcW w:w="9029" w:type="dxa"/>
            <w:gridSpan w:val="3"/>
            <w:shd w:val="clear" w:color="auto" w:fill="DEEAF6"/>
            <w:vAlign w:val="top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b/>
                <w:bCs/>
                <w:color w:val="1F3864"/>
                <w:sz w:val="28"/>
                <w:szCs w:val="28"/>
              </w:rPr>
              <w:t xml:space="preserve">ผลงานเมื่อจบวัน: Repository ฝึกหัดที่มี Issue Templates, Labels, Kanban Board, CI Workflow และ Release v0.0.1 ของทีม</w:t>
            </w:r>
          </w:p>
        </w:tc>
      </w:tr>
    </w:tbl>
    <w:p>
      <w:pPr>
        <w:widowControl w:val="0"/>
        <w:pageBreakBefore/>
        <w:spacing w:before="0" w:after="0" w:line="240" w:lineRule="auto"/>
      </w:pPr>
      <w:r>
        <w:rPr>
          <w:rFonts w:ascii="TH SarabunPSK" w:eastAsia="TH SarabunPSK" w:hAnsi="TH SarabunPSK" w:cs="TH SarabunPSK"/>
          <w:sz w:val="16"/>
          <w:szCs w:val="16"/>
        </w:rPr>
        <w:t xml:space="preserve"/>
      </w:r>
    </w:p>
    <w:tbl>
      <w:tblPr>
        <w:tblW w:w="9029" w:type="dxa"/>
        <w:tblLayout w:type="fixed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450"/>
        <w:gridCol w:w="4000"/>
        <w:gridCol w:w="3579"/>
      </w:tblGrid>
      <w:tr>
        <w:trPr>
          <w:cantSplit/>
        </w:trPr>
        <w:tc>
          <w:tcPr>
            <w:tcW w:w="9029" w:type="dxa"/>
            <w:gridSpan w:val="3"/>
            <w:shd w:val="clear" w:color="auto" w:fill="1F3864"/>
            <w:vAlign w:val="top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b/>
                <w:bCs/>
                <w:color w:val="FFFFFF"/>
                <w:sz w:val="30"/>
                <w:szCs w:val="30"/>
              </w:rPr>
              <w:t xml:space="preserve">วันที่ 2 — พุธ 28 ต.ค. 2569 : Multi-agent Vibe Coding ด้วย Cline และ Kilo Code</w:t>
            </w:r>
          </w:p>
        </w:tc>
      </w:tr>
      <w:tr>
        <w:trPr>
          <w:tblHeader/>
          <w:cantSplit/>
        </w:trPr>
        <w:tc>
          <w:tcPr>
            <w:tcW w:w="1450" w:type="dxa"/>
            <w:shd w:val="clear" w:color="auto" w:fill="FFE699"/>
            <w:vAlign w:val="top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 xml:space="preserve">เวลา</w:t>
            </w:r>
          </w:p>
        </w:tc>
        <w:tc>
          <w:tcPr>
            <w:tcW w:w="4000" w:type="dxa"/>
            <w:shd w:val="clear" w:color="auto" w:fill="FFE699"/>
            <w:vAlign w:val="top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 xml:space="preserve">หัวข้อ / กิจกรรม</w:t>
            </w:r>
          </w:p>
        </w:tc>
        <w:tc>
          <w:tcPr>
            <w:tcW w:w="3579" w:type="dxa"/>
            <w:shd w:val="clear" w:color="auto" w:fill="FFE699"/>
            <w:vAlign w:val="top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 xml:space="preserve">สิ่งที่จะได้รับ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 xml:space="preserve">09:00 – 10:30</w:t>
            </w:r>
          </w:p>
        </w:tc>
        <w:tc>
          <w:tcPr>
            <w:tcW w:w="4000" w:type="dxa"/>
            <w:vAlign w:val="top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 xml:space="preserve">Session 5: เริ่มต้น Cline และ Kilo Code + Multi-agent Workflow และ Memory hub</w:t>
            </w:r>
          </w:p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color w:val="404040"/>
                <w:sz w:val="26"/>
                <w:szCs w:val="26"/>
              </w:rPr>
              <w:t xml:space="preserve">ตั้งค่า Provider/Model • Plan/Act, Agent และสิทธิ์ • 3 บทบาท Designer → Builder → Reviewer • AGENTS.md + docs/memory • รัน DMS Starter ด้วย Docker</w:t>
            </w:r>
          </w:p>
        </w:tc>
        <w:tc>
          <w:tcPr>
            <w:tcW w:w="3579" w:type="dxa"/>
            <w:vAlign w:val="top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✓ ใช้ Cline / Kilo Code ได้อย่างปลอดภัย</w:t>
            </w:r>
          </w:p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✓ เข้าใจการแบ่งบทบาท AI และ Memory hub ของทีม</w:t>
            </w:r>
          </w:p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✓ รันระบบ DMS + ฐานข้อมูลบนเครื่องตนเองได้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F2F2F2"/>
            <w:vAlign w:val="top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10:30 – 10:45</w:t>
            </w:r>
          </w:p>
        </w:tc>
        <w:tc>
          <w:tcPr>
            <w:tcW w:w="7579" w:type="dxa"/>
            <w:gridSpan w:val="2"/>
            <w:shd w:val="clear" w:color="auto" w:fill="F2F2F2"/>
            <w:vAlign w:val="top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color w:val="595959"/>
                <w:sz w:val="28"/>
                <w:szCs w:val="28"/>
              </w:rPr>
              <w:t xml:space="preserve">พักรับประทานอาหารว่าง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 xml:space="preserve">10:45 – 12:00</w:t>
            </w:r>
          </w:p>
        </w:tc>
        <w:tc>
          <w:tcPr>
            <w:tcW w:w="4000" w:type="dxa"/>
            <w:vAlign w:val="top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 xml:space="preserve">Session 6: Feature Sprint 1 — Designer → Builder</w:t>
            </w:r>
          </w:p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color w:val="404040"/>
                <w:sz w:val="26"/>
                <w:szCs w:val="26"/>
              </w:rPr>
              <w:t xml:space="preserve">AI เขียน Spec จาก Issue • คนตรวจและอนุมัติ Spec • AI สร้าง Migration + API ตาม Spec • เปิด PR ให้ CI และ AI Review bot ตรวจ</w:t>
            </w:r>
          </w:p>
        </w:tc>
        <w:tc>
          <w:tcPr>
            <w:tcW w:w="3579" w:type="dxa"/>
            <w:vAlign w:val="top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✓ ออกแบบก่อนลงมือ: Spec ที่คนอนุมัติ</w:t>
            </w:r>
          </w:p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✓ API ของโมดูลที่ AI สร้างตาม Spec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F2F2F2"/>
            <w:vAlign w:val="top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12:00 – 13:00</w:t>
            </w:r>
          </w:p>
        </w:tc>
        <w:tc>
          <w:tcPr>
            <w:tcW w:w="7579" w:type="dxa"/>
            <w:gridSpan w:val="2"/>
            <w:shd w:val="clear" w:color="auto" w:fill="F2F2F2"/>
            <w:vAlign w:val="top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color w:val="595959"/>
                <w:sz w:val="28"/>
                <w:szCs w:val="28"/>
              </w:rPr>
              <w:t xml:space="preserve">พักรับประทานอาหารกลางวัน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 xml:space="preserve">13:00 – 14:30</w:t>
            </w:r>
          </w:p>
        </w:tc>
        <w:tc>
          <w:tcPr>
            <w:tcW w:w="4000" w:type="dxa"/>
            <w:vAlign w:val="top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 xml:space="preserve">Session 7: Feature Sprint 2 — UI, Test + Reviewer agent และ AI Review bot</w:t>
            </w:r>
          </w:p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color w:val="404040"/>
                <w:sz w:val="26"/>
                <w:szCs w:val="26"/>
              </w:rPr>
              <w:t xml:space="preserve">หน้าจอ + Test • Reviewer agent ตรวจตาม Checklist • Bot รีวิว PR อัตโนมัติ • Cross-team Review: AI เจอ/พลาดอะไร</w:t>
            </w:r>
          </w:p>
        </w:tc>
        <w:tc>
          <w:tcPr>
            <w:tcW w:w="3579" w:type="dxa"/>
            <w:vAlign w:val="top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✓ มีหน้าจอ + Test ของโมดูล</w:t>
            </w:r>
          </w:p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✓ ใช้ AI ตรวจโค้ดเป็น "ความเห็นที่สอง" โดยคนยังเป็นผู้อนุมัติ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F2F2F2"/>
            <w:vAlign w:val="top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14:30 – 14:45</w:t>
            </w:r>
          </w:p>
        </w:tc>
        <w:tc>
          <w:tcPr>
            <w:tcW w:w="7579" w:type="dxa"/>
            <w:gridSpan w:val="2"/>
            <w:shd w:val="clear" w:color="auto" w:fill="F2F2F2"/>
            <w:vAlign w:val="top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color w:val="595959"/>
                <w:sz w:val="28"/>
                <w:szCs w:val="28"/>
              </w:rPr>
              <w:t xml:space="preserve">พักรับประทานอาหารว่าง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 xml:space="preserve">14:45 – 16:00</w:t>
            </w:r>
          </w:p>
        </w:tc>
        <w:tc>
          <w:tcPr>
            <w:tcW w:w="4000" w:type="dxa"/>
            <w:vAlign w:val="top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 xml:space="preserve">Session 8: Integration, Release, ความปลอดภัย และธรรมาภิบาลระบบกลาง</w:t>
            </w:r>
          </w:p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color w:val="404040"/>
                <w:sz w:val="26"/>
                <w:szCs w:val="26"/>
              </w:rPr>
              <w:t xml:space="preserve">รวมทุกโมดูล • Release v0.1.0 + อนุมัติก่อนขึ้น Production • Demo • บทเรียนเข้า Memory hub • ความปลอดภัยของ Multi-agent / API Key / PDPA • CODEOWNERS, CONTRIBUTING • มอบวุฒิบัตร</w:t>
            </w:r>
          </w:p>
        </w:tc>
        <w:tc>
          <w:tcPr>
            <w:tcW w:w="3579" w:type="dxa"/>
            <w:vAlign w:val="top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✓ ระบบ DMS รวมทุกโมดูลใช้งานได้จริงบนเซิร์ฟเวอร์</w:t>
            </w:r>
          </w:p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✓ แนวทางความปลอดภัย + ต้นแบบธรรมาภิบาลระบบกลาง</w:t>
            </w:r>
          </w:p>
        </w:tc>
      </w:tr>
      <w:tr>
        <w:trPr>
          <w:cantSplit/>
        </w:trPr>
        <w:tc>
          <w:tcPr>
            <w:tcW w:w="9029" w:type="dxa"/>
            <w:gridSpan w:val="3"/>
            <w:shd w:val="clear" w:color="auto" w:fill="DEEAF6"/>
            <w:vAlign w:val="top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TH SarabunPSK" w:eastAsia="TH SarabunPSK" w:hAnsi="TH SarabunPSK" w:cs="TH SarabunPSK"/>
                <w:b/>
                <w:bCs/>
                <w:color w:val="1F3864"/>
                <w:sz w:val="28"/>
                <w:szCs w:val="28"/>
              </w:rPr>
              <w:t xml:space="preserve">ผลงานเมื่อจบหลักสูตร: ระบบ DMS v0.1.0 ที่รวมงานทุกทีม ผ่าน CI และ Deploy ขึ้นเซิร์ฟเวอร์ พร้อมชุดต้นแบบการทำงานร่วมกัน (Templates, Workflows, CONTRIBUTING, AGENTS.md, Agent 3 บทบาท, Memory hub และ AI Review bot) ที่นำไปใช้ต่อได้ทันที</w:t>
            </w:r>
          </w:p>
        </w:tc>
      </w:tr>
    </w:tbl>
    <w:p>
      <w:pPr>
        <w:widowControl w:val="0"/>
        <w:spacing w:before="0" w:after="0" w:line="240" w:lineRule="auto"/>
      </w:pPr>
      <w:r>
        <w:rPr>
          <w:rFonts w:ascii="TH SarabunPSK" w:eastAsia="TH SarabunPSK" w:hAnsi="TH SarabunPSK" w:cs="TH SarabunPSK"/>
          <w:color w:val="595959"/>
          <w:sz w:val="26"/>
          <w:szCs w:val="26"/>
        </w:rPr>
        <w:t xml:space="preserve">หมายเหตุ: ลำดับและเวลาของแต่ละ Session อาจปรับได้ตามความเหมาะสมของผู้เข้าอบรม รายละเอียดหัวข้อของแต่ละ Session อยู่ในหัวข้อ "เนื้อหาในการอบรม"</w:t>
      </w:r>
    </w:p>
    <w:p w14:paraId="7637883B" w14:textId="77777777" w:rsidR="007D60CC" w:rsidRDefault="00000000">
      <w:pPr>
        <w:pageBreakBefore/>
        <w:widowControl w:val="0"/>
        <w:rPr>
          <w:rFonts w:ascii="TH SarabunPSK" w:eastAsia="TH SarabunPSK" w:hAnsi="TH SarabunPSK" w:cs="TH SarabunPSK"/>
          <w:b/>
          <w:bCs/>
          <w:sz w:val="32"/>
          <w:szCs w:val="32"/>
          <w:highlight w:val="yellow"/>
          <w:u w:val="single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highlight w:val="yellow"/>
          <w:u w:val="single"/>
        </w:rPr>
        <w:t xml:space="preserve">เนื้อหาในการอบรม</w:t>
      </w:r>
    </w:p>
    <w:p w14:paraId="7F59AE6F" w14:textId="77777777" w:rsidR="00CB1A40" w:rsidRPr="00CB1A40" w:rsidRDefault="00CB1A40" w:rsidP="00CB1A40">
      <w:pPr>
        <w:widowControl w:val="0"/>
        <w:spacing w:line="360" w:lineRule="auto"/>
        <w:rPr>
          <w:rFonts w:ascii="TH SarabunPSK" w:eastAsia="Prompt" w:hAnsi="TH SarabunPSK" w:cs="TH SarabunPSK"/>
          <w:b/>
          <w:bCs/>
          <w:sz w:val="32"/>
          <w:szCs w:val="32"/>
          <w:lang w:val="en-US"/>
        </w:rPr>
      </w:pPr>
      <w:r w:rsidRPr="00CB1A40">
        <w:rPr>
          <w:rFonts w:ascii="TH SarabunPSK" w:eastAsia="Prompt" w:hAnsi="TH SarabunPSK" w:cs="TH SarabunPSK"/>
          <w:b/>
          <w:bCs/>
          <w:sz w:val="32"/>
          <w:szCs w:val="32"/>
          <w:u w:val="single"/>
        </w:rPr>
        <w:t xml:space="preserve">วันที่ 1 (27 ต.ค. 2569) — รากฐานการทำงานเป็นทีมบน GitHub: Git, Project Management และ GitHub Actions</w:t>
      </w:r>
    </w:p>
    <w:p w14:paraId="507A4FF1" w14:textId="77777777" w:rsidR="00CB1A40" w:rsidRPr="00CB1A40" w:rsidRDefault="00CB1A40" w:rsidP="00CB1A40">
      <w:pPr>
        <w:widowControl w:val="0"/>
        <w:spacing w:line="360" w:lineRule="auto"/>
        <w:rPr>
          <w:rFonts w:ascii="TH SarabunPSK" w:eastAsia="Prompt" w:hAnsi="TH SarabunPSK" w:cs="TH SarabunPSK"/>
          <w:b/>
          <w:bCs/>
          <w:sz w:val="32"/>
          <w:szCs w:val="32"/>
          <w:lang w:val="en-US"/>
        </w:rPr>
      </w:pPr>
      <w:r w:rsidRPr="00CB1A40">
        <w:rPr>
          <w:rFonts w:ascii="TH SarabunPSK" w:eastAsia="Prompt" w:hAnsi="TH SarabunPSK" w:cs="TH SarabunPSK"/>
          <w:b/>
          <w:bCs/>
          <w:sz w:val="32"/>
          <w:szCs w:val="32"/>
          <w:u w:val="single"/>
          <w:cs/>
          <w:lang w:val="en-US"/>
        </w:rPr>
        <w:t xml:space="preserve">วิทยากร: คุณนิธิรันดร์ นุ่มนนท์, คุณกิตติกร ศรีวิชัย</w:t>
      </w:r>
    </w:p>
    <w:p w14:paraId="7F59AE6F" w14:textId="77777777" w:rsidR="00CB1A40" w:rsidRPr="00CB1A40" w:rsidRDefault="00CB1A40" w:rsidP="00CB1A40">
      <w:pPr>
        <w:widowControl w:val="0"/>
        <w:spacing w:line="360" w:lineRule="auto"/>
        <w:rPr>
          <w:rFonts w:ascii="TH SarabunPSK" w:eastAsia="Prompt" w:hAnsi="TH SarabunPSK" w:cs="TH SarabunPSK"/>
          <w:b/>
          <w:bCs/>
          <w:sz w:val="32"/>
          <w:szCs w:val="32"/>
          <w:lang w:val="en-US"/>
        </w:rPr>
      </w:pPr>
      <w:r w:rsidRPr="00CB1A40">
        <w:rPr>
          <w:rFonts w:ascii="TH SarabunPSK" w:eastAsia="Prompt" w:hAnsi="TH SarabunPSK" w:cs="TH SarabunPSK"/>
          <w:b/>
          <w:bCs/>
          <w:sz w:val="32"/>
          <w:szCs w:val="32"/>
        </w:rPr>
        <w:t xml:space="preserve">09:00 - 10:30 น. Session 1: เปิดหลักสูตร + ตั้งค่าเครื่องมือของทีม + Git พื้นฐาน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ภาพรวม 2 วัน: ระบบ DMS กลางที่ทุกคนจะสร้างร่วมกัน และแนวคิด Inner Source (หลายหน่วยงานพัฒนาระบบเดียวกัน)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ตรวจ/ติดตั้ง VS Code, Git, Node.js LTS, Docker Desktop และเข้าร่วม GitHub Organization ของคลาส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Git พื้นฐาน: Repository, Commit, Branch, Clone, Push, Pull ผ่าน VS Code และ Command Line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Workshop: Commit แรกของทุกคนเข้า Repository ฝึกหัด</w:t>
      </w:r>
    </w:p>
    <w:p w14:paraId="7F59AE6F" w14:textId="77777777" w:rsidR="00CB1A40" w:rsidRPr="00CB1A40" w:rsidRDefault="00CB1A40" w:rsidP="00CB1A40">
      <w:pPr>
        <w:widowControl w:val="0"/>
        <w:spacing w:line="360" w:lineRule="auto"/>
        <w:rPr>
          <w:rFonts w:ascii="TH SarabunPSK" w:eastAsia="Prompt" w:hAnsi="TH SarabunPSK" w:cs="TH SarabunPSK"/>
          <w:b/>
          <w:bCs/>
          <w:sz w:val="32"/>
          <w:szCs w:val="32"/>
          <w:lang w:val="en-US"/>
        </w:rPr>
      </w:pPr>
      <w:r w:rsidRPr="00CB1A40">
        <w:rPr>
          <w:rFonts w:ascii="TH SarabunPSK" w:eastAsia="Prompt" w:hAnsi="TH SarabunPSK" w:cs="TH SarabunPSK"/>
          <w:b/>
          <w:bCs/>
          <w:sz w:val="32"/>
          <w:szCs w:val="32"/>
        </w:rPr>
        <w:t xml:space="preserve">10:45 - 12:00 น. Session 2: GitHub Flow — Pull Request, Code Review และกติกาความปลอดภัยของ Repository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GitHub Flow: Feature Branch → Pull Request → Review → Merge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Code Review อย่างสร้างสรรค์: Comment, Suggest Changes, Approve / Request Changes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Workshop: จำลอง Merge Conflict และแก้ไขร่วมกัน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กติกาของ Repository: Branch Protection / Rulesets, CODEOWNERS, PR Template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ไม่ให้ความลับหลุด: .gitignore, .env, GitHub Secrets และ Push Protection</w:t>
      </w:r>
    </w:p>
    <w:p w14:paraId="7F59AE6F" w14:textId="77777777" w:rsidR="00CB1A40" w:rsidRPr="00CB1A40" w:rsidRDefault="00CB1A40" w:rsidP="00CB1A40">
      <w:pPr>
        <w:widowControl w:val="0"/>
        <w:spacing w:line="360" w:lineRule="auto"/>
        <w:rPr>
          <w:rFonts w:ascii="TH SarabunPSK" w:eastAsia="Prompt" w:hAnsi="TH SarabunPSK" w:cs="TH SarabunPSK"/>
          <w:b/>
          <w:bCs/>
          <w:sz w:val="32"/>
          <w:szCs w:val="32"/>
          <w:lang w:val="en-US"/>
        </w:rPr>
      </w:pPr>
      <w:r w:rsidRPr="00CB1A40">
        <w:rPr>
          <w:rFonts w:ascii="TH SarabunPSK" w:eastAsia="Prompt" w:hAnsi="TH SarabunPSK" w:cs="TH SarabunPSK"/>
          <w:b/>
          <w:bCs/>
          <w:sz w:val="32"/>
          <w:szCs w:val="32"/>
        </w:rPr>
        <w:t xml:space="preserve">13:00 - 14:30 น. Session 3: Project Management บน GitHub — Issues, Labels และ Kanban Board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เปิด Issue อย่างมีคุณภาพด้วย Issue Template (Bug / Feature / Task) และ Acceptance Criteria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ระบบ Label ของทีม: ประเภทงาน, ความสำคัญ, หน่วยงาน/โมดูล, good first issue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GitHub Projects: Kanban Board (Backlog → Ready → In Progress → In Review → Done), Custom Fields และ Views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Milestone, Sub-issues และการเชื่อม Pull Request กับ Issue (Closes #เลข) ให้การ์ดเลื่อนอัตโนมัติ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Workshop: Sprint Planning จำลอง — แต่ละคนหยิบการ์ด เปิด Branch ส่ง PR จนการ์ดไปถึง Done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GitHub Discussions สำหรับเสนอฟีเจอร์และตัดสินใจร่วมกันระหว่างหน่วยงาน</w:t>
      </w:r>
    </w:p>
    <w:p w14:paraId="7F59AE6F" w14:textId="77777777" w:rsidR="00CB1A40" w:rsidRPr="00CB1A40" w:rsidRDefault="00CB1A40" w:rsidP="00CB1A40">
      <w:pPr>
        <w:widowControl w:val="0"/>
        <w:spacing w:line="360" w:lineRule="auto"/>
        <w:rPr>
          <w:rFonts w:ascii="TH SarabunPSK" w:eastAsia="Prompt" w:hAnsi="TH SarabunPSK" w:cs="TH SarabunPSK"/>
          <w:b/>
          <w:bCs/>
          <w:sz w:val="32"/>
          <w:szCs w:val="32"/>
          <w:lang w:val="en-US"/>
        </w:rPr>
      </w:pPr>
      <w:r w:rsidRPr="00CB1A40">
        <w:rPr>
          <w:rFonts w:ascii="TH SarabunPSK" w:eastAsia="Prompt" w:hAnsi="TH SarabunPSK" w:cs="TH SarabunPSK"/>
          <w:b/>
          <w:bCs/>
          <w:sz w:val="32"/>
          <w:szCs w:val="32"/>
        </w:rPr>
        <w:t xml:space="preserve">14:45 - 16:00 น. Session 4: GitHub Actions (CI) และ Release Management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GitHub Actions คืออะไร: Workflow, Job, Step, Runner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Workshop: สร้าง CI ให้รัน Lint + Test ทุกครั้งที่เปิด Pull Request และตั้งเป็น Required Check ก่อน Merge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เครื่องมือความปลอดภัยอัตโนมัติ: Dependabot, Secret Scanning, Code Scanning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Release Management: Semantic Versioning (v1.2.3), Tag และ Release Notes อัตโนมัติ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จัดทีมตามโมดูลของ DMS, กำหนดบทบาท และ Working Agreement ของทีม + สรุปวันที่ 1</w:t>
      </w:r>
    </w:p>
    <w:p/>
    <w:p w14:paraId="7F59AE6F" w14:textId="77777777" w:rsidR="00CB1A40" w:rsidRPr="00CB1A40" w:rsidRDefault="00CB1A40" w:rsidP="00CB1A40">
      <w:pPr>
        <w:widowControl w:val="0"/>
        <w:spacing w:line="360" w:lineRule="auto"/>
        <w:rPr>
          <w:rFonts w:ascii="TH SarabunPSK" w:eastAsia="Prompt" w:hAnsi="TH SarabunPSK" w:cs="TH SarabunPSK"/>
          <w:b/>
          <w:bCs/>
          <w:sz w:val="32"/>
          <w:szCs w:val="32"/>
          <w:lang w:val="en-US"/>
        </w:rPr>
      </w:pPr>
      <w:r w:rsidRPr="00CB1A40">
        <w:rPr>
          <w:rFonts w:ascii="TH SarabunPSK" w:eastAsia="Prompt" w:hAnsi="TH SarabunPSK" w:cs="TH SarabunPSK"/>
          <w:b/>
          <w:bCs/>
          <w:sz w:val="32"/>
          <w:szCs w:val="32"/>
          <w:u w:val="single"/>
        </w:rPr>
        <w:t xml:space="preserve">วันที่ 2 (28 ต.ค. 2569) — Vibe Coding ด้วย Cline และ Kilo Code: พัฒนาระบบ DMS แบบแบ่งทีมตามโมดูล</w:t>
      </w:r>
    </w:p>
    <w:p w14:paraId="507A4FF1" w14:textId="77777777" w:rsidR="00CB1A40" w:rsidRPr="00CB1A40" w:rsidRDefault="00CB1A40" w:rsidP="00CB1A40">
      <w:pPr>
        <w:widowControl w:val="0"/>
        <w:spacing w:line="360" w:lineRule="auto"/>
        <w:rPr>
          <w:rFonts w:ascii="TH SarabunPSK" w:eastAsia="Prompt" w:hAnsi="TH SarabunPSK" w:cs="TH SarabunPSK"/>
          <w:b/>
          <w:bCs/>
          <w:sz w:val="32"/>
          <w:szCs w:val="32"/>
          <w:lang w:val="en-US"/>
        </w:rPr>
      </w:pPr>
      <w:r w:rsidRPr="00CB1A40">
        <w:rPr>
          <w:rFonts w:ascii="TH SarabunPSK" w:eastAsia="Prompt" w:hAnsi="TH SarabunPSK" w:cs="TH SarabunPSK"/>
          <w:b/>
          <w:bCs/>
          <w:sz w:val="32"/>
          <w:szCs w:val="32"/>
          <w:u w:val="single"/>
          <w:cs/>
          <w:lang w:val="en-US"/>
        </w:rPr>
        <w:t xml:space="preserve">วิทยากร: คุณนิธิรันดร์ นุ่มนนท์, คุณกิตติกร ศรีวิชัย</w:t>
      </w:r>
    </w:p>
    <w:p w14:paraId="7F59AE6F" w14:textId="77777777" w:rsidR="00CB1A40" w:rsidRPr="00CB1A40" w:rsidRDefault="00CB1A40" w:rsidP="00CB1A40">
      <w:pPr>
        <w:widowControl w:val="0"/>
        <w:spacing w:line="360" w:lineRule="auto"/>
        <w:rPr>
          <w:rFonts w:ascii="TH SarabunPSK" w:eastAsia="Prompt" w:hAnsi="TH SarabunPSK" w:cs="TH SarabunPSK"/>
          <w:b/>
          <w:bCs/>
          <w:sz w:val="32"/>
          <w:szCs w:val="32"/>
          <w:lang w:val="en-US"/>
        </w:rPr>
      </w:pPr>
      <w:r w:rsidRPr="00CB1A40">
        <w:rPr>
          <w:rFonts w:ascii="TH SarabunPSK" w:eastAsia="Prompt" w:hAnsi="TH SarabunPSK" w:cs="TH SarabunPSK"/>
          <w:b/>
          <w:bCs/>
          <w:sz w:val="32"/>
          <w:szCs w:val="32"/>
        </w:rPr>
        <w:t xml:space="preserve">09:00 - 10:30 น. Session 5: เริ่มต้น Cline และ Kilo Code กับ API Key ของมหาวิทยาลัย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AI Coding Agent ทำงานอย่างไร: อ่านไฟล์ แก้โค้ด รันคำสั่ง — และทำไมต้องมีมนุษย์ตรวจ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ตั้งค่า Provider ด้วย API Key ของมหาวิทยาลัย (OpenAI Compatible), เลือก Model และดูค่าใช้จ่าย Token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Cline: Plan / Act Mode, การอนุมัติทีละไฟล์, Checkpoints และ Workflow (/design.md, /build.md, /review.md)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Kilo Code: Agent ในตัว (Plan, Code, Ask, Debug) และ Agent ของทีม (designer, reviewer) ที่จำกัดสิทธิ์ได้จริง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Multi-agent Workflow: แบ่ง AI เป็น 3 บทบาท Designer → Builder → Reviewer สลับกับ "ประตูมนุษย์" 2 จุด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Memory hub ของทีม: AGENTS.md + docs/memory (ข้อตกลง การตัดสินใจ คำศัพท์ บทเรียน) ให้ AI ทุกตัวอ่านก่อนเริ่มงาน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รัน Starter Project ของ DMS บนเครื่องด้วย Docker Compose (ฐานข้อมูล PostgreSQL)</w:t>
      </w:r>
    </w:p>
    <w:p w14:paraId="7F59AE6F" w14:textId="77777777" w:rsidR="00CB1A40" w:rsidRPr="00CB1A40" w:rsidRDefault="00CB1A40" w:rsidP="00CB1A40">
      <w:pPr>
        <w:widowControl w:val="0"/>
        <w:spacing w:line="360" w:lineRule="auto"/>
        <w:rPr>
          <w:rFonts w:ascii="TH SarabunPSK" w:eastAsia="Prompt" w:hAnsi="TH SarabunPSK" w:cs="TH SarabunPSK"/>
          <w:b/>
          <w:bCs/>
          <w:sz w:val="32"/>
          <w:szCs w:val="32"/>
          <w:lang w:val="en-US"/>
        </w:rPr>
      </w:pPr>
      <w:r w:rsidRPr="00CB1A40">
        <w:rPr>
          <w:rFonts w:ascii="TH SarabunPSK" w:eastAsia="Prompt" w:hAnsi="TH SarabunPSK" w:cs="TH SarabunPSK"/>
          <w:b/>
          <w:bCs/>
          <w:sz w:val="32"/>
          <w:szCs w:val="32"/>
        </w:rPr>
        <w:t xml:space="preserve">10:45 - 12:00 น. Session 6: Feature Sprint 1 — Designer → Builder: จากการ์ดงานสู่ API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แต่ละทีมหยิบการ์ดของโมดูลตนเอง (เช่น อัปโหลดเอกสาร, ค้นหา/แท็ก, เวอร์ชันเอกสาร, Workflow อนุมัติ, ผู้ใช้/สิทธิ์)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Designer (Kilo Code): ให้ AI อ่าน Issue และ Memory hub แล้วเขียน Spec + บันทึกส่งต่องาน (Handoff)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ประตูมนุษย์ที่ 1: ตรวจ Spec ด้วย 5 คำถาม แล้วอนุมัติด้วยตนเองก่อนเริ่มเขียนโค้ด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Builder (Cline): ให้ AI สร้าง Migration และ API ตาม Spec และ API Contract กลาง อ่าน Diff ก่อนบันทึกทุกไฟล์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Commit ทีละงานผ่าน Feature Branch และเปิด Pull Request ให้ CI และ AI Review bot ตรวจ</w:t>
      </w:r>
    </w:p>
    <w:p w14:paraId="7F59AE6F" w14:textId="77777777" w:rsidR="00CB1A40" w:rsidRPr="00CB1A40" w:rsidRDefault="00CB1A40" w:rsidP="00CB1A40">
      <w:pPr>
        <w:widowControl w:val="0"/>
        <w:spacing w:line="360" w:lineRule="auto"/>
        <w:rPr>
          <w:rFonts w:ascii="TH SarabunPSK" w:eastAsia="Prompt" w:hAnsi="TH SarabunPSK" w:cs="TH SarabunPSK"/>
          <w:b/>
          <w:bCs/>
          <w:sz w:val="32"/>
          <w:szCs w:val="32"/>
          <w:lang w:val="en-US"/>
        </w:rPr>
      </w:pPr>
      <w:r w:rsidRPr="00CB1A40">
        <w:rPr>
          <w:rFonts w:ascii="TH SarabunPSK" w:eastAsia="Prompt" w:hAnsi="TH SarabunPSK" w:cs="TH SarabunPSK"/>
          <w:b/>
          <w:bCs/>
          <w:sz w:val="32"/>
          <w:szCs w:val="32"/>
        </w:rPr>
        <w:t xml:space="preserve">13:00 - 14:30 น. Session 7: Feature Sprint 2 — หน้าจอ, Test และ Reviewer agent + AI Review bot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สร้างหน้าจอ (UI) และ Unit / API Test ของโมดูลด้วย Flow 3 บทบาท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Reviewer (Kilo Code แบบอ่านอย่างเดียว): ตรวจโค้ดตาม Checklist ก่อนเปิด Pull Request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AI Review bot บน GitHub Actions: รีวิว Pull Request อัตโนมัติ — ผู้ช่วย ไม่ใช่ผู้อนุมัติ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ประตูมนุษย์ที่ 2: Cross-team Code Review — เทียบสิ่งที่ AI เจอ พลาด และแจ้งเกินจริง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Stand-up และเก็บบทเรียนเข้า Memory hub ผ่าน Pull Request</w:t>
      </w:r>
    </w:p>
    <w:p w14:paraId="7F59AE6F" w14:textId="77777777" w:rsidR="00CB1A40" w:rsidRPr="00CB1A40" w:rsidRDefault="00CB1A40" w:rsidP="00CB1A40">
      <w:pPr>
        <w:widowControl w:val="0"/>
        <w:spacing w:line="360" w:lineRule="auto"/>
        <w:rPr>
          <w:rFonts w:ascii="TH SarabunPSK" w:eastAsia="Prompt" w:hAnsi="TH SarabunPSK" w:cs="TH SarabunPSK"/>
          <w:b/>
          <w:bCs/>
          <w:sz w:val="32"/>
          <w:szCs w:val="32"/>
          <w:lang w:val="en-US"/>
        </w:rPr>
      </w:pPr>
      <w:r w:rsidRPr="00CB1A40">
        <w:rPr>
          <w:rFonts w:ascii="TH SarabunPSK" w:eastAsia="Prompt" w:hAnsi="TH SarabunPSK" w:cs="TH SarabunPSK"/>
          <w:b/>
          <w:bCs/>
          <w:sz w:val="32"/>
          <w:szCs w:val="32"/>
        </w:rPr>
        <w:t xml:space="preserve">14:45 - 16:00 น. Session 8: Integration, Release, ความปลอดภัย และธรรมาภิบาลระบบกลาง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รวมทุกโมดูลเข้า main: แก้ Conflict และทดสอบข้ามโมดูล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ออก Release v0.1.0 และ Deploy ขึ้นเซิร์ฟเวอร์ผ่าน GitHub Actions (ต้องมีผู้อนุมัติก่อนขึ้น Production)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Sprint Review: แต่ละทีม Demo ฟีเจอร์ที่ใช้งานได้จริง พร้อมบันทึก Spec/Handoff ของงาน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Memory hub สด: นำบทเรียนของวันเข้า docs/memory แล้วดู AI ทุกตัว "จำ" ได้ในงานถัดไป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ความปลอดภัยของ Multi-agent: สิทธิ์ของ Agent, รั้วกั้น 3 ชั้น, ความเสี่ยงของการให้ AI สั่ง AI (เช่น Claws), API Key และ PDPA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ธรรมาภิบาลระบบกลาง: Maintainer / เจ้าของโมดูล (CODEOWNERS), CONTRIBUTING Guide, รอบ Release และเจ้าของ Memory hub</w:t>
      </w:r>
    </w:p>
    <w:p w14:paraId="6944EE95" w14:textId="77777777" w:rsidR="007D60CC" w:rsidRDefault="00000000">
      <w:pPr>
        <w:widowControl w:val="0"/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Roadmap หลังอบรม, Q&amp;A และมอบวุฒิบัตร</w:t>
      </w:r>
    </w:p>
    <w:p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6"/>
        <w:gridCol w:w="4733"/>
      </w:tblGrid>
      <w:tr w:rsidR="003C1A16" w:rsidRPr="003C1A16" w14:paraId="7C123629" w14:textId="77777777">
        <w:trPr>
          <w:trHeight w:val="455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A20121" w14:textId="77777777" w:rsidR="003C1A16" w:rsidRPr="003C1A16" w:rsidRDefault="003C1A16" w:rsidP="003C1A16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  <w:r w:rsidRPr="003C1A16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เงื่อนไขการชำระเงิน (</w:t>
            </w:r>
            <w:r w:rsidRPr="003C1A16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  <w:t>Payment Conditions)</w:t>
            </w:r>
          </w:p>
        </w:tc>
      </w:tr>
      <w:tr w:rsidR="003C1A16" w:rsidRPr="003C1A16" w14:paraId="6F5CBFDD" w14:textId="77777777">
        <w:trPr>
          <w:trHeight w:val="695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B4C7AA" w14:textId="77777777" w:rsidR="003C1A16" w:rsidRPr="003C1A16" w:rsidRDefault="003C1A16" w:rsidP="003C1A16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  <w:r w:rsidRPr="003C1A16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1. </w:t>
            </w:r>
            <w:r w:rsidRPr="003C1A16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รบกวนโอนชำระเงินเต็มจำนวนภายใน </w:t>
            </w:r>
            <w:r w:rsidRPr="003C1A16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5 </w:t>
            </w:r>
            <w:r w:rsidRPr="003C1A16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วันหลังจากได้รับใบแจ้งหนี้ เมื่อดำเนินการเรียบร้อยแล้วส่งหลักฐานการชำระเงินที่</w:t>
            </w:r>
            <w:r w:rsidRPr="003C1A16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 </w:t>
            </w:r>
            <w:hyperlink r:id="rId10" w:history="1">
              <w:r w:rsidRPr="003C1A16">
                <w:rPr>
                  <w:rStyle w:val="Hyperlink"/>
                  <w:rFonts w:ascii="TH SarabunPSK" w:eastAsia="TH SarabunPSK" w:hAnsi="TH SarabunPSK" w:cs="TH SarabunPSK"/>
                  <w:sz w:val="32"/>
                  <w:szCs w:val="32"/>
                  <w:lang w:val="en-US"/>
                </w:rPr>
                <w:t>contact@imcinstitute.com</w:t>
              </w:r>
            </w:hyperlink>
            <w:r w:rsidRPr="003C1A16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, </w:t>
            </w:r>
            <w:hyperlink r:id="rId11" w:history="1">
              <w:r w:rsidRPr="003C1A16">
                <w:rPr>
                  <w:rStyle w:val="Hyperlink"/>
                  <w:rFonts w:ascii="TH SarabunPSK" w:eastAsia="TH SarabunPSK" w:hAnsi="TH SarabunPSK" w:cs="TH SarabunPSK"/>
                  <w:sz w:val="32"/>
                  <w:szCs w:val="32"/>
                  <w:lang w:val="en-US"/>
                </w:rPr>
                <w:t>warirat@imcinstitute.com</w:t>
              </w:r>
            </w:hyperlink>
          </w:p>
        </w:tc>
      </w:tr>
      <w:tr w:rsidR="003C1A16" w:rsidRPr="003C1A16" w14:paraId="39EAAF9C" w14:textId="77777777">
        <w:trPr>
          <w:trHeight w:val="935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396BD5" w14:textId="77777777" w:rsidR="003C1A16" w:rsidRPr="003C1A16" w:rsidRDefault="003C1A16" w:rsidP="003C1A16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  <w:r w:rsidRPr="003C1A16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2. </w:t>
            </w:r>
            <w:r w:rsidRPr="003C1A16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กรณีจ่ายเป็นเช็คสั่งจ่ายในนาม</w:t>
            </w:r>
            <w:r w:rsidRPr="003C1A16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 </w:t>
            </w:r>
            <w:r w:rsidRPr="003C1A16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>สถาบัน ไอเอ็มซี</w:t>
            </w:r>
            <w:r w:rsidRPr="003C1A16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 </w:t>
            </w:r>
            <w:r w:rsidRPr="003C1A16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หรือ</w:t>
            </w:r>
            <w:r w:rsidRPr="003C1A16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 </w:t>
            </w:r>
            <w:r w:rsidRPr="003C1A16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  <w:t>IMC Institute</w:t>
            </w:r>
            <w:r w:rsidRPr="003C1A16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 </w:t>
            </w:r>
            <w:r w:rsidRPr="003C1A16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หรือ</w:t>
            </w:r>
            <w:r w:rsidRPr="003C1A16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 </w:t>
            </w:r>
            <w:r w:rsidRPr="003C1A16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>บริษัท ไอเอ็มซี เอ้าท์ซอร์สซิ่ง (ประเทศไทย) จำกัด</w:t>
            </w:r>
            <w:r w:rsidRPr="003C1A16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 </w:t>
            </w:r>
            <w:r w:rsidRPr="003C1A16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เต็มจำนวน โดยสามารถนัดรับเช็คพร้อมเอกสารหัก ณ ที่จ่าย (หากมี) ได้ที่ </w:t>
            </w:r>
            <w:r w:rsidRPr="003C1A16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088-192-7975, </w:t>
            </w:r>
            <w:hyperlink r:id="rId12" w:history="1">
              <w:r w:rsidRPr="003C1A16">
                <w:rPr>
                  <w:rStyle w:val="Hyperlink"/>
                  <w:rFonts w:ascii="TH SarabunPSK" w:eastAsia="TH SarabunPSK" w:hAnsi="TH SarabunPSK" w:cs="TH SarabunPSK"/>
                  <w:sz w:val="32"/>
                  <w:szCs w:val="32"/>
                  <w:lang w:val="en-US"/>
                </w:rPr>
                <w:t>contact@imcinstitute.com</w:t>
              </w:r>
            </w:hyperlink>
            <w:r w:rsidRPr="003C1A16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, </w:t>
            </w:r>
            <w:hyperlink r:id="rId13" w:history="1">
              <w:r w:rsidRPr="003C1A16">
                <w:rPr>
                  <w:rStyle w:val="Hyperlink"/>
                  <w:rFonts w:ascii="TH SarabunPSK" w:eastAsia="TH SarabunPSK" w:hAnsi="TH SarabunPSK" w:cs="TH SarabunPSK"/>
                  <w:sz w:val="32"/>
                  <w:szCs w:val="32"/>
                  <w:lang w:val="en-US"/>
                </w:rPr>
                <w:t>warirat@imcinstitute.com</w:t>
              </w:r>
            </w:hyperlink>
          </w:p>
        </w:tc>
      </w:tr>
      <w:tr w:rsidR="003C1A16" w:rsidRPr="003C1A16" w14:paraId="3785CF97" w14:textId="77777777">
        <w:trPr>
          <w:trHeight w:val="935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5FB65B" w14:textId="77777777" w:rsidR="003C1A16" w:rsidRPr="003C1A16" w:rsidRDefault="003C1A16" w:rsidP="003C1A16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  <w:r w:rsidRPr="003C1A16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3. </w:t>
            </w:r>
            <w:r w:rsidRPr="003C1A16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ที่อยู่ที่ใช้ในการออกเอกสารหัก ณ ที่จ่าย (ถ้ามี)</w:t>
            </w:r>
            <w:r w:rsidRPr="003C1A16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 </w:t>
            </w:r>
            <w:r w:rsidRPr="003C1A16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 xml:space="preserve">บริษัท ไอเอ็มซี เอ้าท์ซอร์สซิ่ง (ประเทศไทย) จำกัด สถาบันไอเอ็มซี สำนักงานใหญ่ เลขที่ </w:t>
            </w:r>
            <w:r w:rsidRPr="003C1A16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  <w:t xml:space="preserve">141/7 </w:t>
            </w:r>
            <w:r w:rsidRPr="003C1A16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>อาคารชุดสกุลไทย สุ</w:t>
            </w:r>
            <w:r w:rsidRPr="003C1A16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  <w:t>siriphan@imcinstitute.com</w:t>
            </w:r>
            <w:r w:rsidRPr="003C1A16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 xml:space="preserve">รวงศ์ ทาวเวอร์ ชั้น </w:t>
            </w:r>
            <w:r w:rsidRPr="003C1A16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  <w:t>7 (</w:t>
            </w:r>
            <w:r w:rsidRPr="003C1A16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 xml:space="preserve">ยูนิต </w:t>
            </w:r>
            <w:r w:rsidRPr="003C1A16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  <w:t xml:space="preserve">P8) </w:t>
            </w:r>
            <w:r w:rsidRPr="003C1A16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 xml:space="preserve">ถนนสุรวงศ์ แขวงสุริยวงศ์ เขตบางรัก กรุงเทพฯ </w:t>
            </w:r>
            <w:r w:rsidRPr="003C1A16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  <w:t>10500 </w:t>
            </w:r>
          </w:p>
          <w:p w14:paraId="21E3B43A" w14:textId="77777777" w:rsidR="003C1A16" w:rsidRPr="003C1A16" w:rsidRDefault="003C1A16" w:rsidP="003C1A16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  <w:r w:rsidRPr="003C1A16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เลขประจำตัวผู้เสียภาษี </w:t>
            </w:r>
            <w:r w:rsidRPr="003C1A16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  <w:t>0105545057217</w:t>
            </w:r>
          </w:p>
        </w:tc>
      </w:tr>
      <w:tr w:rsidR="003C1A16" w:rsidRPr="003C1A16" w14:paraId="01E0F966" w14:textId="77777777">
        <w:trPr>
          <w:trHeight w:val="5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B05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79A860" w14:textId="77777777" w:rsidR="003C1A16" w:rsidRPr="003C1A16" w:rsidRDefault="003C1A16" w:rsidP="003C1A16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  <w:r w:rsidRPr="003C1A16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ธนาคารกสิกรไทย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3D4085" w14:textId="77777777" w:rsidR="003C1A16" w:rsidRPr="003C1A16" w:rsidRDefault="003C1A16" w:rsidP="003C1A16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  <w:r w:rsidRPr="003C1A16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ธนาคารกรุงเทพ</w:t>
            </w:r>
          </w:p>
        </w:tc>
      </w:tr>
      <w:tr w:rsidR="003C1A16" w:rsidRPr="003C1A16" w14:paraId="2A207880" w14:textId="77777777">
        <w:trPr>
          <w:trHeight w:val="20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CC71AF" w14:textId="77777777" w:rsidR="003C1A16" w:rsidRPr="003C1A16" w:rsidRDefault="003C1A16" w:rsidP="003C1A16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  <w:r w:rsidRPr="003C1A16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>ชื่อบัญชี สถาบัน ไอเอ็มซี</w:t>
            </w:r>
          </w:p>
          <w:p w14:paraId="7431FFD2" w14:textId="77777777" w:rsidR="003C1A16" w:rsidRPr="003C1A16" w:rsidRDefault="003C1A16" w:rsidP="003C1A16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  <w:r w:rsidRPr="003C1A16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>ธนาคาร กสิกรไทย</w:t>
            </w:r>
          </w:p>
          <w:p w14:paraId="3D300371" w14:textId="77777777" w:rsidR="003C1A16" w:rsidRPr="003C1A16" w:rsidRDefault="003C1A16" w:rsidP="003C1A16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  <w:r w:rsidRPr="003C1A16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>ประเภท บัญชีออมทรัพย์</w:t>
            </w:r>
          </w:p>
          <w:p w14:paraId="7600CC1B" w14:textId="77777777" w:rsidR="003C1A16" w:rsidRPr="003C1A16" w:rsidRDefault="003C1A16" w:rsidP="003C1A16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  <w:r w:rsidRPr="003C1A16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เลขที่บัญชี </w:t>
            </w:r>
            <w:r w:rsidRPr="003C1A16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  <w:t>616-2-07327-1</w:t>
            </w:r>
          </w:p>
          <w:p w14:paraId="17A321A5" w14:textId="77777777" w:rsidR="003C1A16" w:rsidRPr="003C1A16" w:rsidRDefault="003C1A16" w:rsidP="003C1A16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  <w:r w:rsidRPr="003C1A16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>สาขาถนนนราธิวาสราชนครินทร์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E77E7" w14:textId="77777777" w:rsidR="003C1A16" w:rsidRPr="003C1A16" w:rsidRDefault="003C1A16" w:rsidP="003C1A16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  <w:r w:rsidRPr="003C1A16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>ชื่อบัญชี บริษัท ไอเอ็มซี เอ้าท์ซอร์สซิ่ง</w:t>
            </w:r>
            <w:r w:rsidRPr="003C1A16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  <w:t> </w:t>
            </w:r>
          </w:p>
          <w:p w14:paraId="255AC544" w14:textId="77777777" w:rsidR="003C1A16" w:rsidRPr="003C1A16" w:rsidRDefault="003C1A16" w:rsidP="003C1A16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  <w:r w:rsidRPr="003C1A16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  <w:t>(</w:t>
            </w:r>
            <w:r w:rsidRPr="003C1A16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>ประเทศไทย) จำกัด</w:t>
            </w:r>
          </w:p>
          <w:p w14:paraId="264E8E35" w14:textId="77777777" w:rsidR="003C1A16" w:rsidRPr="003C1A16" w:rsidRDefault="003C1A16" w:rsidP="003C1A16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  <w:r w:rsidRPr="003C1A16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>ธนาคาร กรุงเทพ</w:t>
            </w:r>
          </w:p>
          <w:p w14:paraId="2EB24C30" w14:textId="77777777" w:rsidR="003C1A16" w:rsidRPr="003C1A16" w:rsidRDefault="003C1A16" w:rsidP="003C1A16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  <w:r w:rsidRPr="003C1A16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>ประเภทบัญชีออมทรัพย์</w:t>
            </w:r>
          </w:p>
          <w:p w14:paraId="0921AB7A" w14:textId="77777777" w:rsidR="003C1A16" w:rsidRPr="003C1A16" w:rsidRDefault="003C1A16" w:rsidP="003C1A16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  <w:r w:rsidRPr="003C1A16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เลขที่บัญชี </w:t>
            </w:r>
            <w:r w:rsidRPr="003C1A16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  <w:t>147-4-49493-5</w:t>
            </w:r>
          </w:p>
          <w:p w14:paraId="6BBC1938" w14:textId="77777777" w:rsidR="003C1A16" w:rsidRPr="003C1A16" w:rsidRDefault="003C1A16" w:rsidP="003C1A16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  <w:r w:rsidRPr="003C1A16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>สาขา สุรวงศ์</w:t>
            </w:r>
          </w:p>
        </w:tc>
      </w:tr>
    </w:tbl>
    <w:p/>
    <w:p w14:paraId="7637883B" w14:textId="77777777" w:rsidR="007D60CC" w:rsidRDefault="00000000">
      <w:pPr>
        <w:widowControl w:val="0"/>
        <w:rPr>
          <w:rFonts w:ascii="TH SarabunPSK" w:eastAsia="TH SarabunPSK" w:hAnsi="TH SarabunPSK" w:cs="TH SarabunPSK"/>
          <w:b/>
          <w:bCs/>
          <w:sz w:val="32"/>
          <w:szCs w:val="32"/>
          <w:highlight w:val="yellow"/>
          <w:u w:val="single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highlight w:val="yellow"/>
          <w:u w:val="single"/>
        </w:rPr>
        <w:t xml:space="preserve">ผู้ประสานงาน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1638"/>
        <w:gridCol w:w="3786"/>
      </w:tblGrid>
      <w:tr w:rsidR="00D44DEF" w14:paraId="36DC86A2" w14:textId="77777777" w:rsidTr="00D44DEF">
        <w:tc>
          <w:tcPr>
            <w:tcW w:w="3595" w:type="dxa"/>
          </w:tcPr>
          <w:p w14:paraId="40F3D174" w14:textId="1AC2205A" w:rsidR="00D44DEF" w:rsidRPr="00D44DEF" w:rsidRDefault="00D44DEF">
            <w:pPr>
              <w:widowControl w:val="0"/>
              <w:jc w:val="both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  <w:r w:rsidRPr="00D44DEF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val="en-US"/>
              </w:rPr>
              <w:t>ชื่อ</w:t>
            </w:r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  <w:t>-</w:t>
            </w: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val="en-US"/>
              </w:rPr>
              <w:t>นามสกุล</w:t>
            </w:r>
          </w:p>
        </w:tc>
        <w:tc>
          <w:tcPr>
            <w:tcW w:w="1638" w:type="dxa"/>
          </w:tcPr>
          <w:p w14:paraId="64B72515" w14:textId="470B9F7A" w:rsidR="00D44DEF" w:rsidRPr="00D44DEF" w:rsidRDefault="00D44DEF">
            <w:pPr>
              <w:widowControl w:val="0"/>
              <w:jc w:val="both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D44DEF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val="en-US"/>
              </w:rPr>
              <w:t>เบอร์โทรศัพท์</w:t>
            </w:r>
          </w:p>
        </w:tc>
        <w:tc>
          <w:tcPr>
            <w:tcW w:w="3786" w:type="dxa"/>
          </w:tcPr>
          <w:p w14:paraId="61167D94" w14:textId="3C601162" w:rsidR="00D44DEF" w:rsidRPr="00D44DEF" w:rsidRDefault="00D44DEF">
            <w:pPr>
              <w:widowControl w:val="0"/>
              <w:jc w:val="both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D44DEF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val="en-US"/>
              </w:rPr>
              <w:t>อีเมลล์</w:t>
            </w:r>
          </w:p>
        </w:tc>
      </w:tr>
      <w:tr w:rsidR="00D44DEF" w14:paraId="62D378D5" w14:textId="77777777" w:rsidTr="00D44DEF">
        <w:tc>
          <w:tcPr>
            <w:tcW w:w="3595" w:type="dxa"/>
          </w:tcPr>
          <w:p w14:paraId="56461B3B" w14:textId="444CDB63" w:rsidR="00D44DEF" w:rsidRDefault="00D44DEF">
            <w:pPr>
              <w:widowControl w:val="0"/>
              <w:jc w:val="both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D44DEF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>Ms. Warirat Khunyotying</w:t>
            </w:r>
          </w:p>
        </w:tc>
        <w:tc>
          <w:tcPr>
            <w:tcW w:w="1638" w:type="dxa"/>
          </w:tcPr>
          <w:p w14:paraId="5A8F7B7A" w14:textId="1FD54044" w:rsidR="00D44DEF" w:rsidRDefault="00D44DEF">
            <w:pPr>
              <w:widowControl w:val="0"/>
              <w:jc w:val="both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D44DEF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>088-801-9649</w:t>
            </w:r>
          </w:p>
        </w:tc>
        <w:tc>
          <w:tcPr>
            <w:tcW w:w="3786" w:type="dxa"/>
          </w:tcPr>
          <w:p w14:paraId="4D80D761" w14:textId="046EE767" w:rsidR="00D44DEF" w:rsidRDefault="00D44DEF">
            <w:pPr>
              <w:widowControl w:val="0"/>
              <w:jc w:val="both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D44DEF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>warirat@imcinstitute.com</w:t>
            </w:r>
          </w:p>
        </w:tc>
      </w:tr>
      <w:tr w:rsidR="00D44DEF" w14:paraId="433D6532" w14:textId="77777777" w:rsidTr="00D44DEF">
        <w:trPr>
          <w:trHeight w:val="386"/>
        </w:trPr>
        <w:tc>
          <w:tcPr>
            <w:tcW w:w="3595" w:type="dxa"/>
          </w:tcPr>
          <w:p w14:paraId="65CF5FFD" w14:textId="738956EE" w:rsidR="00D44DEF" w:rsidRPr="00D44DEF" w:rsidRDefault="00D44DEF" w:rsidP="00D44DEF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  <w:r w:rsidRPr="00D44DEF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>Ms. Thachakannaphorn Phimruang</w:t>
            </w:r>
          </w:p>
        </w:tc>
        <w:tc>
          <w:tcPr>
            <w:tcW w:w="1638" w:type="dxa"/>
          </w:tcPr>
          <w:p w14:paraId="5FA25A3B" w14:textId="319D8230" w:rsidR="00D44DEF" w:rsidRDefault="00D44DEF">
            <w:pPr>
              <w:widowControl w:val="0"/>
              <w:jc w:val="both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D44DEF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>095-579-5643</w:t>
            </w:r>
          </w:p>
        </w:tc>
        <w:tc>
          <w:tcPr>
            <w:tcW w:w="3786" w:type="dxa"/>
          </w:tcPr>
          <w:p w14:paraId="726C63CB" w14:textId="7723315F" w:rsidR="00D44DEF" w:rsidRDefault="00D44DEF">
            <w:pPr>
              <w:widowControl w:val="0"/>
              <w:jc w:val="both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D44DEF">
              <w:rPr>
                <w:rFonts w:ascii="TH SarabunPSK" w:eastAsia="TH SarabunPSK" w:hAnsi="TH SarabunPSK" w:cs="TH SarabunPSK"/>
                <w:sz w:val="32"/>
                <w:szCs w:val="32"/>
                <w:highlight w:val="white"/>
                <w:lang w:val="en-US"/>
              </w:rPr>
              <w:t>thachakannaphorn@imcinstitute.com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D928F" w14:textId="77777777" w:rsidR="0088595D" w:rsidRDefault="0088595D">
      <w:pPr>
        <w:spacing w:line="240" w:lineRule="auto"/>
      </w:pPr>
      <w:r>
        <w:separator/>
      </w:r>
    </w:p>
  </w:endnote>
  <w:endnote w:type="continuationSeparator" w:id="0">
    <w:p w14:paraId="7F4D08A6" w14:textId="77777777" w:rsidR="0088595D" w:rsidRDefault="008859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" w:fontKey="{A5CDD301-6D37-4CA8-9E41-2BE0FA7BAB19}"/>
    <w:embedBold r:id="rId2" w:fontKey="{210EA03C-5BE2-479D-9828-D5F446AF48B0}"/>
  </w:font>
  <w:font w:name="Prompt">
    <w:charset w:val="DE"/>
    <w:family w:val="auto"/>
    <w:pitch w:val="variable"/>
    <w:sig w:usb0="21000007" w:usb1="00000001" w:usb2="00000000" w:usb3="00000000" w:csb0="00010193" w:csb1="00000000"/>
    <w:embedRegular r:id="rId3" w:fontKey="{77F64D3A-1373-471D-AD71-42D16B7B0D4C}"/>
    <w:embedBold r:id="rId4" w:fontKey="{98840DD7-026B-44B2-AA8E-BC172EB377F5}"/>
  </w:font>
  <w:font w:name="Arial Unicode M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C4D42A0-B712-40CC-B6D7-9B70A36A9825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6" w:fontKey="{502863D8-AB41-49AC-89BD-75D0C1AFAD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D9C2DDB-C695-447E-BED5-29C2F4A28012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8" w:fontKey="{965A4B5E-0A71-4F04-9B17-E6557FDC8B3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2C023" w14:textId="77777777" w:rsidR="007D60CC" w:rsidRPr="00D44DEF" w:rsidRDefault="00000000">
    <w:pPr>
      <w:widowControl w:val="0"/>
      <w:rPr>
        <w:color w:val="7F7F7F"/>
        <w:sz w:val="16"/>
        <w:szCs w:val="16"/>
        <w:lang w:val="en-US"/>
      </w:rPr>
    </w:pPr>
    <w:r>
      <w:pict w14:anchorId="14DB80DB">
        <v:rect id="_x0000_i1026" style="width:0;height:1.5pt" o:hralign="center" o:hrstd="t" o:hr="t" fillcolor="#a0a0a0" stroked="f"/>
      </w:pict>
    </w:r>
    <w:r w:rsidRPr="00D44DEF">
      <w:rPr>
        <w:sz w:val="32"/>
        <w:szCs w:val="32"/>
        <w:lang w:val="en-US"/>
      </w:rPr>
      <w:t>IMC</w:t>
    </w:r>
    <w:r w:rsidRPr="00D44DEF">
      <w:rPr>
        <w:lang w:val="en-US"/>
      </w:rPr>
      <w:t xml:space="preserve"> Institute </w:t>
    </w:r>
    <w:r w:rsidRPr="00D44DEF">
      <w:rPr>
        <w:color w:val="7F7F7F"/>
        <w:sz w:val="16"/>
        <w:szCs w:val="16"/>
        <w:lang w:val="en-US"/>
      </w:rPr>
      <w:t xml:space="preserve">141/7 </w:t>
    </w:r>
    <w:proofErr w:type="spellStart"/>
    <w:r w:rsidRPr="00D44DEF">
      <w:rPr>
        <w:color w:val="7F7F7F"/>
        <w:sz w:val="16"/>
        <w:szCs w:val="16"/>
        <w:lang w:val="en-US"/>
      </w:rPr>
      <w:t>Skulthai</w:t>
    </w:r>
    <w:proofErr w:type="spellEnd"/>
    <w:r w:rsidRPr="00D44DEF">
      <w:rPr>
        <w:color w:val="7F7F7F"/>
        <w:sz w:val="16"/>
        <w:szCs w:val="16"/>
        <w:lang w:val="en-US"/>
      </w:rPr>
      <w:t xml:space="preserve"> </w:t>
    </w:r>
    <w:proofErr w:type="spellStart"/>
    <w:r w:rsidRPr="00D44DEF">
      <w:rPr>
        <w:color w:val="7F7F7F"/>
        <w:sz w:val="16"/>
        <w:szCs w:val="16"/>
        <w:lang w:val="en-US"/>
      </w:rPr>
      <w:t>Surawong</w:t>
    </w:r>
    <w:proofErr w:type="spellEnd"/>
    <w:r w:rsidRPr="00D44DEF">
      <w:rPr>
        <w:color w:val="7F7F7F"/>
        <w:sz w:val="16"/>
        <w:szCs w:val="16"/>
        <w:lang w:val="en-US"/>
      </w:rPr>
      <w:t xml:space="preserve"> Tower 8</w:t>
    </w:r>
    <w:proofErr w:type="gramStart"/>
    <w:r w:rsidRPr="00D44DEF">
      <w:rPr>
        <w:color w:val="7F7F7F"/>
        <w:sz w:val="16"/>
        <w:szCs w:val="16"/>
        <w:lang w:val="en-US"/>
      </w:rPr>
      <w:t>thFL,Surawong</w:t>
    </w:r>
    <w:proofErr w:type="gramEnd"/>
    <w:r w:rsidRPr="00D44DEF">
      <w:rPr>
        <w:color w:val="7F7F7F"/>
        <w:sz w:val="16"/>
        <w:szCs w:val="16"/>
        <w:lang w:val="en-US"/>
      </w:rPr>
      <w:t xml:space="preserve"> Road, </w:t>
    </w:r>
    <w:proofErr w:type="spellStart"/>
    <w:r w:rsidRPr="00D44DEF">
      <w:rPr>
        <w:color w:val="7F7F7F"/>
        <w:sz w:val="16"/>
        <w:szCs w:val="16"/>
        <w:lang w:val="en-US"/>
      </w:rPr>
      <w:t>Suriyawong</w:t>
    </w:r>
    <w:proofErr w:type="spellEnd"/>
    <w:r w:rsidRPr="00D44DEF">
      <w:rPr>
        <w:color w:val="7F7F7F"/>
        <w:sz w:val="16"/>
        <w:szCs w:val="16"/>
        <w:lang w:val="en-US"/>
      </w:rPr>
      <w:t xml:space="preserve">, </w:t>
    </w:r>
    <w:proofErr w:type="spellStart"/>
    <w:r w:rsidRPr="00D44DEF">
      <w:rPr>
        <w:color w:val="7F7F7F"/>
        <w:sz w:val="16"/>
        <w:szCs w:val="16"/>
        <w:lang w:val="en-US"/>
      </w:rPr>
      <w:t>Bangrak</w:t>
    </w:r>
    <w:proofErr w:type="spellEnd"/>
    <w:r w:rsidRPr="00D44DEF">
      <w:rPr>
        <w:color w:val="7F7F7F"/>
        <w:sz w:val="16"/>
        <w:szCs w:val="16"/>
        <w:lang w:val="en-US"/>
      </w:rPr>
      <w:t xml:space="preserve">, Bangkok 10500 Thailand  </w:t>
    </w:r>
  </w:p>
  <w:p w14:paraId="76B1E870" w14:textId="77777777" w:rsidR="007D60CC" w:rsidRPr="00D44DEF" w:rsidRDefault="00000000">
    <w:pPr>
      <w:widowControl w:val="0"/>
      <w:rPr>
        <w:lang w:val="en-US"/>
      </w:rPr>
    </w:pPr>
    <w:r w:rsidRPr="00D44DEF">
      <w:rPr>
        <w:color w:val="7F7F7F"/>
        <w:sz w:val="16"/>
        <w:szCs w:val="16"/>
        <w:lang w:val="en-US"/>
      </w:rPr>
      <w:t>Tel. 02-233-</w:t>
    </w:r>
    <w:proofErr w:type="gramStart"/>
    <w:r w:rsidRPr="00D44DEF">
      <w:rPr>
        <w:color w:val="7F7F7F"/>
        <w:sz w:val="16"/>
        <w:szCs w:val="16"/>
        <w:lang w:val="en-US"/>
      </w:rPr>
      <w:t xml:space="preserve">4732  </w:t>
    </w:r>
    <w:r w:rsidRPr="00D44DEF">
      <w:rPr>
        <w:color w:val="0000FF"/>
        <w:sz w:val="16"/>
        <w:szCs w:val="16"/>
        <w:lang w:val="en-US"/>
      </w:rPr>
      <w:t>contact@imcinstitute.com</w:t>
    </w:r>
    <w:proofErr w:type="gramEnd"/>
    <w:r w:rsidRPr="00D44DEF">
      <w:rPr>
        <w:color w:val="0000FF"/>
        <w:sz w:val="16"/>
        <w:szCs w:val="16"/>
        <w:lang w:val="en-US"/>
      </w:rPr>
      <w:t xml:space="preserve">    </w:t>
    </w:r>
    <w:hyperlink r:id="rId1">
      <w:r w:rsidR="007D60CC" w:rsidRPr="00D44DEF">
        <w:rPr>
          <w:color w:val="0000FF"/>
          <w:sz w:val="16"/>
          <w:szCs w:val="16"/>
          <w:u w:val="single"/>
          <w:lang w:val="en-US"/>
        </w:rPr>
        <w:t>www.imcinstitute.com</w:t>
      </w:r>
    </w:hyperlink>
    <w:r w:rsidRPr="00D44DEF">
      <w:rPr>
        <w:color w:val="0000FF"/>
        <w:sz w:val="16"/>
        <w:szCs w:val="16"/>
        <w:lang w:val="en-US"/>
      </w:rPr>
      <w:t xml:space="preserve">  </w:t>
    </w:r>
    <w:r w:rsidRPr="00D44DEF">
      <w:rPr>
        <w:color w:val="7F7F7F"/>
        <w:sz w:val="16"/>
        <w:szCs w:val="16"/>
        <w:lang w:val="en-US"/>
      </w:rPr>
      <w:t xml:space="preserve"> </w:t>
    </w:r>
    <w:r w:rsidRPr="00D44DEF">
      <w:rPr>
        <w:color w:val="0000FF"/>
        <w:sz w:val="16"/>
        <w:szCs w:val="16"/>
        <w:u w:val="single"/>
        <w:lang w:val="en-US"/>
      </w:rPr>
      <w:t>www.facebook.com/imcinstitute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E51C8" w14:textId="77777777" w:rsidR="0088595D" w:rsidRDefault="0088595D">
      <w:pPr>
        <w:spacing w:line="240" w:lineRule="auto"/>
      </w:pPr>
      <w:r>
        <w:separator/>
      </w:r>
    </w:p>
  </w:footnote>
  <w:footnote w:type="continuationSeparator" w:id="0">
    <w:p w14:paraId="43104899" w14:textId="77777777" w:rsidR="0088595D" w:rsidRDefault="0088595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DCB2C" w14:textId="77777777" w:rsidR="007D60CC" w:rsidRDefault="00000000">
    <w:pPr>
      <w:widowControl w:val="0"/>
    </w:pPr>
    <w:r>
      <w:rPr>
        <w:noProof/>
      </w:rPr>
      <w:drawing>
        <wp:inline distT="114300" distB="114300" distL="114300" distR="114300" wp14:anchorId="79179119" wp14:editId="18266ACA">
          <wp:extent cx="5734050" cy="800100"/>
          <wp:effectExtent l="0" t="0" r="0" b="0"/>
          <wp:docPr id="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4050" cy="800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C57EE"/>
    <w:multiLevelType w:val="multilevel"/>
    <w:tmpl w:val="27461E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884E88"/>
    <w:multiLevelType w:val="multilevel"/>
    <w:tmpl w:val="E3FA8B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AA05DD"/>
    <w:multiLevelType w:val="multilevel"/>
    <w:tmpl w:val="637E48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1E1A77"/>
    <w:multiLevelType w:val="multilevel"/>
    <w:tmpl w:val="DC8EC1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53C1AFD"/>
    <w:multiLevelType w:val="multilevel"/>
    <w:tmpl w:val="46685C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2941657"/>
    <w:multiLevelType w:val="multilevel"/>
    <w:tmpl w:val="57860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F2A3205"/>
    <w:multiLevelType w:val="multilevel"/>
    <w:tmpl w:val="5204C6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41F685A"/>
    <w:multiLevelType w:val="multilevel"/>
    <w:tmpl w:val="1B60B5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87C5261"/>
    <w:multiLevelType w:val="multilevel"/>
    <w:tmpl w:val="20187B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B4116FB"/>
    <w:multiLevelType w:val="multilevel"/>
    <w:tmpl w:val="A53EEC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71F6935"/>
    <w:multiLevelType w:val="multilevel"/>
    <w:tmpl w:val="B95A65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86945A7"/>
    <w:multiLevelType w:val="multilevel"/>
    <w:tmpl w:val="B9C2E7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9638530">
    <w:abstractNumId w:val="11"/>
  </w:num>
  <w:num w:numId="2" w16cid:durableId="719087497">
    <w:abstractNumId w:val="9"/>
  </w:num>
  <w:num w:numId="3" w16cid:durableId="1224293449">
    <w:abstractNumId w:val="8"/>
  </w:num>
  <w:num w:numId="4" w16cid:durableId="959645639">
    <w:abstractNumId w:val="7"/>
  </w:num>
  <w:num w:numId="5" w16cid:durableId="1552569905">
    <w:abstractNumId w:val="5"/>
  </w:num>
  <w:num w:numId="6" w16cid:durableId="1820920972">
    <w:abstractNumId w:val="4"/>
  </w:num>
  <w:num w:numId="7" w16cid:durableId="1307467019">
    <w:abstractNumId w:val="0"/>
  </w:num>
  <w:num w:numId="8" w16cid:durableId="1442069888">
    <w:abstractNumId w:val="6"/>
  </w:num>
  <w:num w:numId="9" w16cid:durableId="2016229946">
    <w:abstractNumId w:val="2"/>
  </w:num>
  <w:num w:numId="10" w16cid:durableId="1437483537">
    <w:abstractNumId w:val="1"/>
  </w:num>
  <w:num w:numId="11" w16cid:durableId="435055607">
    <w:abstractNumId w:val="10"/>
  </w:num>
  <w:num w:numId="12" w16cid:durableId="19921029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0CC"/>
    <w:rsid w:val="003C1A16"/>
    <w:rsid w:val="005961DF"/>
    <w:rsid w:val="007318C5"/>
    <w:rsid w:val="007D60CC"/>
    <w:rsid w:val="0088595D"/>
    <w:rsid w:val="00CB1A40"/>
    <w:rsid w:val="00D44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0186DD"/>
  <w15:docId w15:val="{CD2831FE-08EA-43EE-8185-91AECF70B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DE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FFFFF"/>
    </w:tcPr>
  </w:style>
  <w:style w:type="table" w:customStyle="1" w:styleId="a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Grid">
    <w:name w:val="Table Grid"/>
    <w:basedOn w:val="TableNormal"/>
    <w:uiPriority w:val="39"/>
    <w:rsid w:val="00D44DE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1A1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1A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rive.google.com/file/d/1uRFMVGZubwwMxHVoH0fTXqdFRJjM-wyx/view" TargetMode="External"/><Relationship Id="rId13" Type="http://schemas.openxmlformats.org/officeDocument/2006/relationships/hyperlink" Target="mailto:warirat@imcinstitute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contact@imcinstitute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warirat@imcinstitute.com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mailto:contact@imcinstitut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8cwaG0p6oxQOa9CY9GNakm4sJL37GPBi/view?usp=sharing" TargetMode="External"/><Relationship Id="rId14" Type="http://schemas.openxmlformats.org/officeDocument/2006/relationships/header" Target="header1.xml"/><Relationship Id="rId18" Type="http://schemas.openxmlformats.org/officeDocument/2006/relationships/hyperlink" Target="https://drive.google.com/file/d/16uQaCAJ-ZG4jkuuhOczizna5kafqkWEJ/view?usp=sharing" TargetMode="External"/><Relationship Id="rId19" Type="http://schemas.openxmlformats.org/officeDocument/2006/relationships/hyperlink" Target="https://drive.google.com/file/d/1t8qwJ_kkgWUcOLcQ0PZQjwBTBEe2QU7I/view" TargetMode="Externa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imcinstitute.com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919</Words>
  <Characters>5241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Kritsakon Kiewsongsakool</cp:lastModifiedBy>
  <cp:revision>3</cp:revision>
  <dcterms:created xsi:type="dcterms:W3CDTF">2026-05-28T07:13:00Z</dcterms:created>
  <dcterms:modified xsi:type="dcterms:W3CDTF">2026-05-28T07:35:00Z</dcterms:modified>
</cp:coreProperties>
</file>