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IO Factory - 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 Storage Calculator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 Description: </w:t>
      </w:r>
      <w:r w:rsidDel="00000000" w:rsidR="00000000" w:rsidRPr="00000000">
        <w:rPr>
          <w:sz w:val="20"/>
          <w:szCs w:val="20"/>
          <w:rtl w:val="0"/>
        </w:rPr>
        <w:t xml:space="preserve">To build a web application to represent the solution of water stored between the blocks based on the given input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used:</w:t>
      </w:r>
      <w:r w:rsidDel="00000000" w:rsidR="00000000" w:rsidRPr="00000000">
        <w:rPr>
          <w:sz w:val="20"/>
          <w:szCs w:val="20"/>
          <w:rtl w:val="0"/>
        </w:rPr>
        <w:t xml:space="preserve"> JS, Html, CSS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sz w:val="20"/>
          <w:szCs w:val="20"/>
          <w:rtl w:val="0"/>
        </w:rPr>
        <w:t xml:space="preserve"> I’ve implemented the logic using JS and used Html and CSS for the frontend for the web application with interactive features and a visually appealing user interface. This approach provides a seamless user experience..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Profit: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Problem Description: </w:t>
      </w:r>
      <w:r w:rsidDel="00000000" w:rsidR="00000000" w:rsidRPr="00000000">
        <w:rPr>
          <w:sz w:val="20"/>
          <w:szCs w:val="20"/>
          <w:rtl w:val="0"/>
        </w:rPr>
        <w:t xml:space="preserve">To develop a solution to attain the maximum profit using the construction based on the given units of time as input.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used:</w:t>
      </w:r>
      <w:r w:rsidDel="00000000" w:rsidR="00000000" w:rsidRPr="00000000">
        <w:rPr>
          <w:sz w:val="20"/>
          <w:szCs w:val="20"/>
          <w:rtl w:val="0"/>
        </w:rPr>
        <w:t xml:space="preserve"> Python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sz w:val="20"/>
          <w:szCs w:val="20"/>
          <w:rtl w:val="0"/>
        </w:rPr>
        <w:t xml:space="preserve"> I’ve developed a solution using python looping concept, thereby looping the constructions and their respective time units thereby reducing the given time as input. Hence, I was able to identify the maximum profit for the given time unit.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