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8" w:rsidRPr="007C4C02" w:rsidRDefault="007C4C02" w:rsidP="007C4C02">
      <w:pPr>
        <w:jc w:val="center"/>
        <w:rPr>
          <w:rFonts w:ascii="Times New Roman" w:hAnsi="Times New Roman" w:cs="Times New Roman"/>
          <w:b/>
          <w:color w:val="000000" w:themeColor="text1"/>
          <w:sz w:val="32"/>
          <w:szCs w:val="32"/>
        </w:rPr>
      </w:pPr>
      <w:r w:rsidRPr="007C4C02">
        <w:rPr>
          <w:rFonts w:ascii="Times New Roman" w:hAnsi="Times New Roman" w:cs="Times New Roman"/>
          <w:b/>
          <w:color w:val="000000" w:themeColor="text1"/>
          <w:sz w:val="32"/>
          <w:szCs w:val="32"/>
        </w:rPr>
        <w:t>ACTIVITY-07</w:t>
      </w:r>
    </w:p>
    <w:p w:rsidR="00371281" w:rsidRPr="007C4C02" w:rsidRDefault="007C4C02" w:rsidP="007C4C02">
      <w:pPr>
        <w:jc w:val="both"/>
        <w:rPr>
          <w:rFonts w:ascii="Times New Roman" w:hAnsi="Times New Roman" w:cs="Times New Roman"/>
          <w:b/>
        </w:rPr>
      </w:pPr>
      <w:r>
        <w:rPr>
          <w:rFonts w:ascii="Times New Roman" w:hAnsi="Times New Roman" w:cs="Times New Roman"/>
          <w:b/>
          <w:sz w:val="32"/>
          <w:szCs w:val="32"/>
        </w:rPr>
        <w:t xml:space="preserve">1.Identify </w:t>
      </w:r>
      <w:r w:rsidR="00243568" w:rsidRPr="007C4C02">
        <w:rPr>
          <w:rFonts w:ascii="Times New Roman" w:hAnsi="Times New Roman" w:cs="Times New Roman"/>
          <w:b/>
          <w:sz w:val="32"/>
          <w:szCs w:val="32"/>
        </w:rPr>
        <w:t xml:space="preserve">the advantages of cascading referential integrity </w:t>
      </w:r>
      <w:r w:rsidR="00371281" w:rsidRPr="007C4C02">
        <w:rPr>
          <w:rFonts w:ascii="Times New Roman" w:hAnsi="Times New Roman" w:cs="Times New Roman"/>
          <w:b/>
          <w:sz w:val="32"/>
          <w:szCs w:val="32"/>
        </w:rPr>
        <w:t>constraints</w:t>
      </w:r>
      <w:r w:rsidR="00371281" w:rsidRPr="007C4C02">
        <w:rPr>
          <w:rFonts w:ascii="Times New Roman" w:hAnsi="Times New Roman" w:cs="Times New Roman"/>
          <w:b/>
        </w:rPr>
        <w:t>.</w:t>
      </w:r>
    </w:p>
    <w:p w:rsidR="00371281" w:rsidRPr="007C4C02" w:rsidRDefault="00371281" w:rsidP="007C4C02">
      <w:pPr>
        <w:jc w:val="both"/>
        <w:rPr>
          <w:rFonts w:ascii="Times New Roman" w:hAnsi="Times New Roman" w:cs="Times New Roman"/>
        </w:rPr>
      </w:pPr>
    </w:p>
    <w:p w:rsidR="00B7724C" w:rsidRPr="007C4C02" w:rsidRDefault="00B7724C" w:rsidP="007C4C02">
      <w:pPr>
        <w:jc w:val="both"/>
        <w:rPr>
          <w:rFonts w:ascii="Times New Roman" w:hAnsi="Times New Roman" w:cs="Times New Roman"/>
          <w:sz w:val="28"/>
          <w:szCs w:val="28"/>
        </w:rPr>
      </w:pPr>
      <w:r w:rsidRPr="007C4C02">
        <w:rPr>
          <w:rFonts w:ascii="Times New Roman" w:hAnsi="Times New Roman" w:cs="Times New Roman"/>
          <w:sz w:val="28"/>
          <w:szCs w:val="28"/>
        </w:rPr>
        <w:t>Cascading Referential Integrity</w:t>
      </w:r>
    </w:p>
    <w:p w:rsidR="00B7724C" w:rsidRPr="007C4C02" w:rsidRDefault="00B7724C" w:rsidP="007C4C02">
      <w:pPr>
        <w:jc w:val="both"/>
        <w:rPr>
          <w:rFonts w:ascii="Times New Roman" w:hAnsi="Times New Roman" w:cs="Times New Roman"/>
          <w:sz w:val="28"/>
          <w:szCs w:val="28"/>
        </w:rPr>
      </w:pPr>
      <w:r w:rsidRPr="007C4C02">
        <w:rPr>
          <w:rFonts w:ascii="Times New Roman" w:hAnsi="Times New Roman" w:cs="Times New Roman"/>
          <w:sz w:val="28"/>
          <w:szCs w:val="28"/>
        </w:rPr>
        <w:t>NO ACTION</w:t>
      </w:r>
    </w:p>
    <w:p w:rsidR="00B7724C" w:rsidRPr="007C4C02" w:rsidRDefault="00B7724C" w:rsidP="007C4C02">
      <w:pPr>
        <w:jc w:val="both"/>
        <w:rPr>
          <w:rFonts w:ascii="Times New Roman" w:hAnsi="Times New Roman" w:cs="Times New Roman"/>
          <w:sz w:val="24"/>
          <w:szCs w:val="24"/>
        </w:rPr>
      </w:pPr>
      <w:r w:rsidRPr="007C4C02">
        <w:rPr>
          <w:rFonts w:ascii="Times New Roman" w:hAnsi="Times New Roman" w:cs="Times New Roman"/>
          <w:sz w:val="24"/>
          <w:szCs w:val="24"/>
        </w:rPr>
        <w:t>The Database Engine raises an error and the delete or update action on the row in the parent table is rolled back.</w:t>
      </w:r>
    </w:p>
    <w:p w:rsidR="00B7724C" w:rsidRPr="007C4C02" w:rsidRDefault="00B7724C" w:rsidP="007C4C02">
      <w:pPr>
        <w:jc w:val="both"/>
        <w:rPr>
          <w:rFonts w:ascii="Times New Roman" w:hAnsi="Times New Roman" w:cs="Times New Roman"/>
          <w:sz w:val="28"/>
          <w:szCs w:val="28"/>
        </w:rPr>
      </w:pPr>
      <w:r w:rsidRPr="007C4C02">
        <w:rPr>
          <w:rFonts w:ascii="Times New Roman" w:hAnsi="Times New Roman" w:cs="Times New Roman"/>
          <w:sz w:val="28"/>
          <w:szCs w:val="28"/>
        </w:rPr>
        <w:t>CASCADE</w:t>
      </w:r>
    </w:p>
    <w:p w:rsidR="00B7724C" w:rsidRPr="007C4C02" w:rsidRDefault="00B7724C" w:rsidP="007C4C02">
      <w:pPr>
        <w:jc w:val="both"/>
        <w:rPr>
          <w:rFonts w:ascii="Times New Roman" w:hAnsi="Times New Roman" w:cs="Times New Roman"/>
          <w:sz w:val="24"/>
          <w:szCs w:val="24"/>
        </w:rPr>
      </w:pPr>
      <w:r w:rsidRPr="007C4C02">
        <w:rPr>
          <w:rFonts w:ascii="Times New Roman" w:hAnsi="Times New Roman" w:cs="Times New Roman"/>
          <w:sz w:val="24"/>
          <w:szCs w:val="24"/>
        </w:rPr>
        <w:t>Corresponding rows are updated or deleted in the referencing table when that row is updated or deleted in the parent table. CASCADE can't be specified if a timestamp column is part of either the foreign key or the referenced key. ON DELETE CASCADE can't be specified for a table that has an INSTEAD OF DELETE trigger. ON UPDATE CASCADE can't be specified for tables that have INSTEAD OF UPDATE triggers.</w:t>
      </w:r>
    </w:p>
    <w:p w:rsidR="00B7724C" w:rsidRPr="007C4C02" w:rsidRDefault="00B7724C" w:rsidP="007C4C02">
      <w:pPr>
        <w:jc w:val="both"/>
        <w:rPr>
          <w:rFonts w:ascii="Times New Roman" w:hAnsi="Times New Roman" w:cs="Times New Roman"/>
          <w:sz w:val="28"/>
          <w:szCs w:val="28"/>
        </w:rPr>
      </w:pPr>
      <w:r w:rsidRPr="007C4C02">
        <w:rPr>
          <w:rFonts w:ascii="Times New Roman" w:hAnsi="Times New Roman" w:cs="Times New Roman"/>
          <w:sz w:val="28"/>
          <w:szCs w:val="28"/>
        </w:rPr>
        <w:t>SET NULL</w:t>
      </w:r>
    </w:p>
    <w:p w:rsidR="00B7724C" w:rsidRPr="007C4C02" w:rsidRDefault="00B7724C" w:rsidP="007C4C02">
      <w:pPr>
        <w:jc w:val="both"/>
        <w:rPr>
          <w:rFonts w:ascii="Times New Roman" w:hAnsi="Times New Roman" w:cs="Times New Roman"/>
          <w:sz w:val="24"/>
          <w:szCs w:val="24"/>
        </w:rPr>
      </w:pPr>
      <w:r w:rsidRPr="007C4C02">
        <w:rPr>
          <w:rFonts w:ascii="Times New Roman" w:hAnsi="Times New Roman" w:cs="Times New Roman"/>
          <w:sz w:val="24"/>
          <w:szCs w:val="24"/>
        </w:rPr>
        <w:t>All the values that make up the foreign key are set to NULL when the corresponding row in the parent table is updated or deleted. For this constraint to execute, the foreign key columns must be nullable. Can't be specified for tables that have INSTEAD OF UPDATE triggers.</w:t>
      </w:r>
    </w:p>
    <w:p w:rsidR="00B7724C" w:rsidRPr="007C4C02" w:rsidRDefault="00B7724C" w:rsidP="007C4C02">
      <w:pPr>
        <w:jc w:val="both"/>
        <w:rPr>
          <w:rFonts w:ascii="Times New Roman" w:hAnsi="Times New Roman" w:cs="Times New Roman"/>
          <w:sz w:val="28"/>
          <w:szCs w:val="28"/>
        </w:rPr>
      </w:pPr>
      <w:r w:rsidRPr="007C4C02">
        <w:rPr>
          <w:rFonts w:ascii="Times New Roman" w:hAnsi="Times New Roman" w:cs="Times New Roman"/>
          <w:sz w:val="28"/>
          <w:szCs w:val="28"/>
        </w:rPr>
        <w:t>SET DEFAULT</w:t>
      </w:r>
    </w:p>
    <w:p w:rsidR="00B7724C" w:rsidRPr="007C4C02" w:rsidRDefault="00B7724C" w:rsidP="007C4C02">
      <w:pPr>
        <w:jc w:val="both"/>
        <w:rPr>
          <w:rFonts w:ascii="Times New Roman" w:hAnsi="Times New Roman" w:cs="Times New Roman"/>
          <w:sz w:val="24"/>
          <w:szCs w:val="24"/>
        </w:rPr>
      </w:pPr>
      <w:r w:rsidRPr="007C4C02">
        <w:rPr>
          <w:rFonts w:ascii="Times New Roman" w:hAnsi="Times New Roman" w:cs="Times New Roman"/>
          <w:sz w:val="24"/>
          <w:szCs w:val="24"/>
        </w:rPr>
        <w:t>All the values that make up the foreign key are set to their default values if the corresponding row in the parent table is updated or deleted. For this constraint to execute, all foreign key columns must have default definitions. If a column is nullable, and there's no explicit default value set, NULL becomes the implicit default value of the column. Can't be specified for tables that have INSTEAD OF UPDATE triggers.</w:t>
      </w:r>
    </w:p>
    <w:p w:rsidR="00B7724C" w:rsidRPr="007C4C02" w:rsidRDefault="00B7724C" w:rsidP="007C4C02">
      <w:pPr>
        <w:jc w:val="both"/>
        <w:rPr>
          <w:rFonts w:ascii="Times New Roman" w:hAnsi="Times New Roman" w:cs="Times New Roman"/>
          <w:sz w:val="24"/>
          <w:szCs w:val="24"/>
        </w:rPr>
      </w:pPr>
    </w:p>
    <w:p w:rsidR="00C719F8" w:rsidRPr="007C4C02" w:rsidRDefault="00B7724C" w:rsidP="007C4C02">
      <w:pPr>
        <w:jc w:val="both"/>
        <w:rPr>
          <w:rFonts w:ascii="Times New Roman" w:hAnsi="Times New Roman" w:cs="Times New Roman"/>
          <w:sz w:val="24"/>
          <w:szCs w:val="24"/>
        </w:rPr>
      </w:pPr>
      <w:r w:rsidRPr="007C4C02">
        <w:rPr>
          <w:rFonts w:ascii="Times New Roman" w:hAnsi="Times New Roman" w:cs="Times New Roman"/>
          <w:sz w:val="24"/>
          <w:szCs w:val="24"/>
        </w:rPr>
        <w:t>CASCADE, SET NULL, SET DEFAULT and NO ACTION can be combined on tables that have referential relationships with each other. If the Database Engine encounters NO ACTION, it stops and rolls back related CASCADE, SET NULL and SET DEFAULT actions. When a DELETE statement causes a combination of CASCADE, SET NULL, SET DEFAULT and NO ACTION actions, all the CASCADE, SET NULL and SET DEFAULT actions are applied before the Database Engine checks for any NO ACTION.</w:t>
      </w:r>
      <w:r w:rsidR="00E83781" w:rsidRPr="007C4C02">
        <w:rPr>
          <w:rFonts w:ascii="Times New Roman" w:hAnsi="Times New Roman" w:cs="Times New Roman"/>
          <w:color w:val="FFFFFF"/>
          <w:sz w:val="24"/>
          <w:szCs w:val="24"/>
        </w:rPr>
        <w:t xml:space="preserve">, and </w:t>
      </w:r>
      <w:r w:rsidR="00320E51" w:rsidRPr="007C4C02">
        <w:rPr>
          <w:rFonts w:ascii="Times New Roman" w:hAnsi="Times New Roman" w:cs="Times New Roman"/>
          <w:color w:val="FFFFFF"/>
          <w:sz w:val="24"/>
          <w:szCs w:val="24"/>
        </w:rPr>
        <w:t>there'</w:t>
      </w:r>
    </w:p>
    <w:p w:rsidR="00C17EC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sz w:val="24"/>
          <w:szCs w:val="24"/>
        </w:rPr>
        <w:t>Certainly, here is a more detailed explanation of the advantages of cascading referential integrity constraints in a database:</w:t>
      </w:r>
    </w:p>
    <w:p w:rsidR="00C17EC8" w:rsidRPr="007C4C02" w:rsidRDefault="00C17EC8" w:rsidP="007C4C02">
      <w:pPr>
        <w:jc w:val="both"/>
        <w:rPr>
          <w:rFonts w:ascii="Times New Roman" w:hAnsi="Times New Roman" w:cs="Times New Roman"/>
          <w:sz w:val="24"/>
          <w:szCs w:val="24"/>
        </w:rPr>
      </w:pPr>
    </w:p>
    <w:p w:rsidR="00C17EC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b/>
          <w:sz w:val="28"/>
          <w:szCs w:val="28"/>
        </w:rPr>
        <w:t>1. Data Consistency</w:t>
      </w:r>
      <w:r w:rsidRPr="007C4C02">
        <w:rPr>
          <w:rFonts w:ascii="Times New Roman" w:hAnsi="Times New Roman" w:cs="Times New Roman"/>
          <w:sz w:val="24"/>
          <w:szCs w:val="24"/>
        </w:rPr>
        <w:t>: Cascading referential integrity constraints help maintain data consistency by ensuring that relationships between tables are always valid. When a change is made to a primary key value (such as an update or delete), related foreign key references in other tables are automatically updated or deleted to reflect the change. This prevents the existence of orphaned or inconsistent data in the database.</w:t>
      </w:r>
    </w:p>
    <w:p w:rsidR="00C17EC8" w:rsidRPr="007C4C02" w:rsidRDefault="00C17EC8" w:rsidP="007C4C02">
      <w:pPr>
        <w:jc w:val="both"/>
        <w:rPr>
          <w:rFonts w:ascii="Times New Roman" w:hAnsi="Times New Roman" w:cs="Times New Roman"/>
          <w:sz w:val="24"/>
          <w:szCs w:val="24"/>
        </w:rPr>
      </w:pPr>
    </w:p>
    <w:p w:rsidR="00C17EC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b/>
          <w:sz w:val="28"/>
          <w:szCs w:val="28"/>
        </w:rPr>
        <w:t>2. Simplified Data Maintenance</w:t>
      </w:r>
      <w:r w:rsidRPr="007C4C02">
        <w:rPr>
          <w:rFonts w:ascii="Times New Roman" w:hAnsi="Times New Roman" w:cs="Times New Roman"/>
          <w:sz w:val="24"/>
          <w:szCs w:val="24"/>
        </w:rPr>
        <w:t>: With cascading constraints in place, you don't need to manually handle the maintenance of related records in dependent tables. This simplifies data maintenance tasks and reduces the risk of human error when managing complex relationships.</w:t>
      </w:r>
    </w:p>
    <w:p w:rsidR="00C17EC8" w:rsidRPr="007C4C02" w:rsidRDefault="00C17EC8" w:rsidP="007C4C02">
      <w:pPr>
        <w:jc w:val="both"/>
        <w:rPr>
          <w:rFonts w:ascii="Times New Roman" w:hAnsi="Times New Roman" w:cs="Times New Roman"/>
          <w:sz w:val="24"/>
          <w:szCs w:val="24"/>
        </w:rPr>
      </w:pPr>
    </w:p>
    <w:p w:rsidR="00C17EC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b/>
          <w:sz w:val="28"/>
          <w:szCs w:val="28"/>
        </w:rPr>
        <w:t>3. Enhanced Data Quality</w:t>
      </w:r>
      <w:r w:rsidRPr="007C4C02">
        <w:rPr>
          <w:rFonts w:ascii="Times New Roman" w:hAnsi="Times New Roman" w:cs="Times New Roman"/>
          <w:sz w:val="24"/>
          <w:szCs w:val="24"/>
        </w:rPr>
        <w:t>: Cascading constraints improve data quality by reducing the chances of incomplete or incorrect data lingering in the database. By automatically enforcing referential integrity, the database system ensures that data always adheres to the defined relationships.</w:t>
      </w:r>
    </w:p>
    <w:p w:rsidR="00C17EC8" w:rsidRPr="007C4C02" w:rsidRDefault="00C17EC8" w:rsidP="007C4C02">
      <w:pPr>
        <w:jc w:val="both"/>
        <w:rPr>
          <w:rFonts w:ascii="Times New Roman" w:hAnsi="Times New Roman" w:cs="Times New Roman"/>
          <w:sz w:val="24"/>
          <w:szCs w:val="24"/>
        </w:rPr>
      </w:pPr>
    </w:p>
    <w:p w:rsidR="00C17EC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b/>
          <w:sz w:val="28"/>
          <w:szCs w:val="28"/>
        </w:rPr>
        <w:t xml:space="preserve">4. Reduced Application Complexity: </w:t>
      </w:r>
      <w:r w:rsidRPr="007C4C02">
        <w:rPr>
          <w:rFonts w:ascii="Times New Roman" w:hAnsi="Times New Roman" w:cs="Times New Roman"/>
          <w:sz w:val="24"/>
          <w:szCs w:val="24"/>
        </w:rPr>
        <w:t>Cascading constraints shift the responsibility of maintaining referential integrity from application code to the database management system. This simplifies your application's logic and reduces the need for extensive coding to manage relationships. It also makes the application more robust and easier to maintain.</w:t>
      </w:r>
    </w:p>
    <w:p w:rsidR="00C17EC8" w:rsidRPr="007C4C02" w:rsidRDefault="00C17EC8" w:rsidP="007C4C02">
      <w:pPr>
        <w:jc w:val="both"/>
        <w:rPr>
          <w:rFonts w:ascii="Times New Roman" w:hAnsi="Times New Roman" w:cs="Times New Roman"/>
          <w:sz w:val="24"/>
          <w:szCs w:val="24"/>
        </w:rPr>
      </w:pPr>
    </w:p>
    <w:p w:rsidR="00C17EC8" w:rsidRPr="007C4C02" w:rsidRDefault="007C4C02" w:rsidP="007C4C02">
      <w:pPr>
        <w:jc w:val="both"/>
        <w:rPr>
          <w:rFonts w:ascii="Times New Roman" w:hAnsi="Times New Roman" w:cs="Times New Roman"/>
          <w:sz w:val="24"/>
          <w:szCs w:val="24"/>
        </w:rPr>
      </w:pPr>
      <w:r>
        <w:rPr>
          <w:rFonts w:ascii="Times New Roman" w:hAnsi="Times New Roman" w:cs="Times New Roman"/>
          <w:b/>
          <w:sz w:val="28"/>
          <w:szCs w:val="28"/>
        </w:rPr>
        <w:t>5.</w:t>
      </w:r>
      <w:r w:rsidR="00C17EC8" w:rsidRPr="007C4C02">
        <w:rPr>
          <w:rFonts w:ascii="Times New Roman" w:hAnsi="Times New Roman" w:cs="Times New Roman"/>
          <w:b/>
          <w:sz w:val="28"/>
          <w:szCs w:val="28"/>
        </w:rPr>
        <w:t>Time Efficiency</w:t>
      </w:r>
      <w:r w:rsidR="00C17EC8" w:rsidRPr="007C4C02">
        <w:rPr>
          <w:rFonts w:ascii="Times New Roman" w:hAnsi="Times New Roman" w:cs="Times New Roman"/>
          <w:sz w:val="24"/>
          <w:szCs w:val="24"/>
        </w:rPr>
        <w:t>: Automating the update and delete operations in related tables through cascading constraints can significantly save time in data maintenance tasks. This is especially beneficial in large and complex databases where manual management of referential integrity could be time-consuming and error-prone.</w:t>
      </w:r>
    </w:p>
    <w:p w:rsidR="00C17EC8" w:rsidRPr="007C4C02" w:rsidRDefault="00C17EC8" w:rsidP="007C4C02">
      <w:pPr>
        <w:jc w:val="both"/>
        <w:rPr>
          <w:rFonts w:ascii="Times New Roman" w:hAnsi="Times New Roman" w:cs="Times New Roman"/>
          <w:sz w:val="24"/>
          <w:szCs w:val="24"/>
        </w:rPr>
      </w:pPr>
    </w:p>
    <w:p w:rsidR="00243568" w:rsidRPr="007C4C02" w:rsidRDefault="00C17EC8" w:rsidP="007C4C02">
      <w:pPr>
        <w:jc w:val="both"/>
        <w:rPr>
          <w:rFonts w:ascii="Times New Roman" w:hAnsi="Times New Roman" w:cs="Times New Roman"/>
          <w:sz w:val="24"/>
          <w:szCs w:val="24"/>
        </w:rPr>
      </w:pPr>
      <w:r w:rsidRPr="007C4C02">
        <w:rPr>
          <w:rFonts w:ascii="Times New Roman" w:hAnsi="Times New Roman" w:cs="Times New Roman"/>
          <w:sz w:val="24"/>
          <w:szCs w:val="24"/>
        </w:rPr>
        <w:t>It's important to use cascading referential integrity constraints carefully, as they can lead to unintended data loss or changes if not managed correctly. Always consider the specific requirements of your database and application to determine whether cascading constraints are appropriate for your use case. Additionally, it's essential to have a backup and recovery strategy in place to handle any unforeseen issues that may arise when using cascading constraints.</w:t>
      </w:r>
    </w:p>
    <w:sectPr w:rsidR="00243568" w:rsidRPr="007C4C02" w:rsidSect="00D5101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8A7" w:rsidRDefault="006448A7" w:rsidP="007C4C02">
      <w:pPr>
        <w:spacing w:after="0" w:line="240" w:lineRule="auto"/>
      </w:pPr>
      <w:r>
        <w:separator/>
      </w:r>
    </w:p>
  </w:endnote>
  <w:endnote w:type="continuationSeparator" w:id="1">
    <w:p w:rsidR="006448A7" w:rsidRDefault="006448A7" w:rsidP="007C4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C02" w:rsidRDefault="007C4C02">
    <w:pPr>
      <w:pStyle w:val="Footer"/>
      <w:pBdr>
        <w:top w:val="thinThickSmallGap" w:sz="24" w:space="1" w:color="823B0B" w:themeColor="accent2" w:themeShade="7F"/>
      </w:pBdr>
      <w:rPr>
        <w:rFonts w:asciiTheme="majorHAnsi" w:hAnsiTheme="majorHAnsi"/>
      </w:rPr>
    </w:pPr>
    <w:r>
      <w:rPr>
        <w:rFonts w:asciiTheme="majorHAnsi" w:hAnsiTheme="majorHAnsi"/>
      </w:rPr>
      <w:t>D</w:t>
    </w:r>
    <w:r w:rsidR="00A75D80">
      <w:rPr>
        <w:rFonts w:asciiTheme="majorHAnsi" w:hAnsiTheme="majorHAnsi"/>
      </w:rPr>
      <w:t>ept of CSE</w:t>
    </w:r>
    <w:r>
      <w:rPr>
        <w:rFonts w:asciiTheme="majorHAnsi" w:hAnsiTheme="majorHAnsi"/>
      </w:rPr>
      <w:ptab w:relativeTo="margin" w:alignment="right" w:leader="none"/>
    </w:r>
    <w:r>
      <w:rPr>
        <w:rFonts w:asciiTheme="majorHAnsi" w:hAnsiTheme="majorHAnsi"/>
      </w:rPr>
      <w:t xml:space="preserve">Page </w:t>
    </w:r>
    <w:fldSimple w:instr=" PAGE   \* MERGEFORMAT ">
      <w:r w:rsidR="00A75D80" w:rsidRPr="00A75D80">
        <w:rPr>
          <w:rFonts w:asciiTheme="majorHAnsi" w:hAnsiTheme="majorHAnsi"/>
          <w:noProof/>
        </w:rPr>
        <w:t>1</w:t>
      </w:r>
    </w:fldSimple>
  </w:p>
  <w:p w:rsidR="007C4C02" w:rsidRDefault="007C4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8A7" w:rsidRDefault="006448A7" w:rsidP="007C4C02">
      <w:pPr>
        <w:spacing w:after="0" w:line="240" w:lineRule="auto"/>
      </w:pPr>
      <w:r>
        <w:separator/>
      </w:r>
    </w:p>
  </w:footnote>
  <w:footnote w:type="continuationSeparator" w:id="1">
    <w:p w:rsidR="006448A7" w:rsidRDefault="006448A7" w:rsidP="007C4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F865774D5224CB485AAA2197D7033B1"/>
      </w:placeholder>
      <w:dataBinding w:prefixMappings="xmlns:ns0='http://schemas.openxmlformats.org/package/2006/metadata/core-properties' xmlns:ns1='http://purl.org/dc/elements/1.1/'" w:xpath="/ns0:coreProperties[1]/ns1:title[1]" w:storeItemID="{6C3C8BC8-F283-45AE-878A-BAB7291924A1}"/>
      <w:text/>
    </w:sdtPr>
    <w:sdtContent>
      <w:p w:rsidR="007C4C02" w:rsidRDefault="007C4C0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 management system</w:t>
        </w:r>
      </w:p>
    </w:sdtContent>
  </w:sdt>
  <w:p w:rsidR="007C4C02" w:rsidRDefault="007C4C0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43568"/>
    <w:rsid w:val="00033394"/>
    <w:rsid w:val="00243568"/>
    <w:rsid w:val="00320E51"/>
    <w:rsid w:val="00371281"/>
    <w:rsid w:val="00435D86"/>
    <w:rsid w:val="006448A7"/>
    <w:rsid w:val="007C4C02"/>
    <w:rsid w:val="009B3201"/>
    <w:rsid w:val="00A75D80"/>
    <w:rsid w:val="00B7724C"/>
    <w:rsid w:val="00C17EC8"/>
    <w:rsid w:val="00C719F8"/>
    <w:rsid w:val="00D51011"/>
    <w:rsid w:val="00E837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11"/>
  </w:style>
  <w:style w:type="paragraph" w:styleId="Heading3">
    <w:name w:val="heading 3"/>
    <w:basedOn w:val="Normal"/>
    <w:next w:val="Normal"/>
    <w:link w:val="Heading3Char"/>
    <w:uiPriority w:val="9"/>
    <w:unhideWhenUsed/>
    <w:qFormat/>
    <w:rsid w:val="00E83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837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83781"/>
    <w:pPr>
      <w:spacing w:before="100" w:beforeAutospacing="1" w:after="100" w:afterAutospacing="1" w:line="240" w:lineRule="auto"/>
    </w:pPr>
    <w:rPr>
      <w:rFonts w:ascii="Times New Roman" w:hAnsi="Times New Roman" w:cs="Times New Roman"/>
      <w:kern w:val="0"/>
      <w:sz w:val="24"/>
      <w:szCs w:val="24"/>
    </w:rPr>
  </w:style>
  <w:style w:type="character" w:styleId="Strong">
    <w:name w:val="Strong"/>
    <w:basedOn w:val="DefaultParagraphFont"/>
    <w:uiPriority w:val="22"/>
    <w:qFormat/>
    <w:rsid w:val="00E83781"/>
    <w:rPr>
      <w:b/>
      <w:bCs/>
    </w:rPr>
  </w:style>
  <w:style w:type="paragraph" w:styleId="Header">
    <w:name w:val="header"/>
    <w:basedOn w:val="Normal"/>
    <w:link w:val="HeaderChar"/>
    <w:uiPriority w:val="99"/>
    <w:unhideWhenUsed/>
    <w:rsid w:val="007C4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02"/>
  </w:style>
  <w:style w:type="paragraph" w:styleId="Footer">
    <w:name w:val="footer"/>
    <w:basedOn w:val="Normal"/>
    <w:link w:val="FooterChar"/>
    <w:uiPriority w:val="99"/>
    <w:unhideWhenUsed/>
    <w:rsid w:val="007C4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02"/>
  </w:style>
  <w:style w:type="paragraph" w:styleId="BalloonText">
    <w:name w:val="Balloon Text"/>
    <w:basedOn w:val="Normal"/>
    <w:link w:val="BalloonTextChar"/>
    <w:uiPriority w:val="99"/>
    <w:semiHidden/>
    <w:unhideWhenUsed/>
    <w:rsid w:val="007C4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8707576">
      <w:bodyDiv w:val="1"/>
      <w:marLeft w:val="0"/>
      <w:marRight w:val="0"/>
      <w:marTop w:val="0"/>
      <w:marBottom w:val="0"/>
      <w:divBdr>
        <w:top w:val="none" w:sz="0" w:space="0" w:color="auto"/>
        <w:left w:val="none" w:sz="0" w:space="0" w:color="auto"/>
        <w:bottom w:val="none" w:sz="0" w:space="0" w:color="auto"/>
        <w:right w:val="none" w:sz="0" w:space="0" w:color="auto"/>
      </w:divBdr>
      <w:divsChild>
        <w:div w:id="87766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865774D5224CB485AAA2197D7033B1"/>
        <w:category>
          <w:name w:val="General"/>
          <w:gallery w:val="placeholder"/>
        </w:category>
        <w:types>
          <w:type w:val="bbPlcHdr"/>
        </w:types>
        <w:behaviors>
          <w:behavior w:val="content"/>
        </w:behaviors>
        <w:guid w:val="{30E734C8-DB2C-4276-B77A-F1EE243FB6C0}"/>
      </w:docPartPr>
      <w:docPartBody>
        <w:p w:rsidR="00000000" w:rsidRDefault="00BB7443" w:rsidP="00BB7443">
          <w:pPr>
            <w:pStyle w:val="AF865774D5224CB485AAA2197D7033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7443"/>
    <w:rsid w:val="00BB7443"/>
    <w:rsid w:val="00D41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865774D5224CB485AAA2197D7033B1">
    <w:name w:val="AF865774D5224CB485AAA2197D7033B1"/>
    <w:rsid w:val="00BB7443"/>
  </w:style>
  <w:style w:type="paragraph" w:customStyle="1" w:styleId="4536988F88754D68AD12E596618714D6">
    <w:name w:val="4536988F88754D68AD12E596618714D6"/>
    <w:rsid w:val="00BB74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C90D-BE83-4E21-A3E8-63B96F0B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919353945938</dc:creator>
  <cp:lastModifiedBy>SYSTEM7</cp:lastModifiedBy>
  <cp:revision>2</cp:revision>
  <dcterms:created xsi:type="dcterms:W3CDTF">2023-10-16T07:53:00Z</dcterms:created>
  <dcterms:modified xsi:type="dcterms:W3CDTF">2023-10-16T07:53:00Z</dcterms:modified>
</cp:coreProperties>
</file>