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47719225"/>
        <w:docPartObj>
          <w:docPartGallery w:val="Cover Pages"/>
          <w:docPartUnique/>
        </w:docPartObj>
      </w:sdtPr>
      <w:sdtEndPr>
        <w:rPr>
          <w:rFonts w:ascii="Lato Black" w:eastAsiaTheme="minorHAnsi" w:hAnsi="Lato Black"/>
          <w:kern w:val="2"/>
          <w:sz w:val="72"/>
          <w:szCs w:val="72"/>
          <w:lang w:val="en-IN"/>
          <w14:ligatures w14:val="standardContextual"/>
        </w:rPr>
      </w:sdtEndPr>
      <w:sdtContent>
        <w:p w14:paraId="09AC7538" w14:textId="1B8FA4F8" w:rsidR="00960D1C" w:rsidRDefault="00960D1C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8199107" wp14:editId="51EDC44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389095" cy="9125712"/>
                    <wp:effectExtent l="0" t="0" r="0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389095" cy="9125712"/>
                              <a:chOff x="0" y="0"/>
                              <a:chExt cx="2389095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94535" y="1423719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13D0F5" w14:textId="0A12F4DB" w:rsidR="00960D1C" w:rsidRDefault="00960D1C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960D1C">
                                    <w:rPr>
                                      <w:rFonts w:ascii="Lato Black" w:hAnsi="Lato Black"/>
                                    </w:rPr>
                                    <w:t>ABC RETAIL TRADERS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8199107" id="Group 26" o:spid="_x0000_s1026" style="position:absolute;margin-left:0;margin-top:0;width:188.1pt;height:718.55pt;z-index:-251657216;mso-height-percent:950;mso-left-percent:40;mso-position-horizontal-relative:page;mso-position-vertical:center;mso-position-vertical-relative:page;mso-height-percent:950;mso-left-percent:40" coordsize="23890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945;top:14237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p w14:paraId="7313D0F5" w14:textId="0A12F4DB" w:rsidR="00960D1C" w:rsidRDefault="00960D1C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960D1C">
                              <w:rPr>
                                <w:rFonts w:ascii="Lato Black" w:hAnsi="Lato Black"/>
                              </w:rPr>
                              <w:t>ABC RETAIL TRADERS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D06130A" w14:textId="70B88BA4" w:rsidR="00614F32" w:rsidRPr="00960D1C" w:rsidRDefault="00960D1C">
          <w:pPr>
            <w:rPr>
              <w:rFonts w:ascii="Lato Black" w:hAnsi="Lato Black"/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D38F21" wp14:editId="72D212B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9408795</wp:posOffset>
                    </wp:positionV>
                    <wp:extent cx="3657600" cy="365760"/>
                    <wp:effectExtent l="0" t="0" r="7620" b="12065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44299C" w14:textId="203D165B" w:rsidR="00960D1C" w:rsidRPr="00960D1C" w:rsidRDefault="00960D1C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960D1C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Team</w:t>
                                    </w:r>
                                    <w:r w:rsidR="001E5690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Pr="00960D1C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20</w:t>
                                    </w:r>
                                  </w:sdtContent>
                                </w:sdt>
                              </w:p>
                              <w:p w14:paraId="03FD2103" w14:textId="6A81861F" w:rsidR="00960D1C" w:rsidRPr="00960D1C" w:rsidRDefault="00960D1C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D38F2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236.8pt;margin-top:740.85pt;width:4in;height:28.8pt;z-index:251661312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" filled="f" stroked="f" strokeweight=".5pt">
                    <v:textbox style="mso-fit-shape-to-text:t" inset="0,0,0,0">
                      <w:txbxContent>
                        <w:p w14:paraId="5A44299C" w14:textId="203D165B" w:rsidR="00960D1C" w:rsidRPr="00960D1C" w:rsidRDefault="00960D1C">
                          <w:pPr>
                            <w:pStyle w:val="NoSpacing"/>
                            <w:rPr>
                              <w:color w:val="156082" w:themeColor="accen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960D1C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Team</w:t>
                              </w:r>
                              <w:r w:rsidR="001E5690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Pr="00960D1C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20</w:t>
                              </w:r>
                            </w:sdtContent>
                          </w:sdt>
                        </w:p>
                        <w:p w14:paraId="03FD2103" w14:textId="6A81861F" w:rsidR="00960D1C" w:rsidRPr="00960D1C" w:rsidRDefault="00960D1C">
                          <w:pPr>
                            <w:pStyle w:val="NoSpacing"/>
                            <w:rPr>
                              <w:color w:val="595959" w:themeColor="text1" w:themeTint="A6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9F11C5" wp14:editId="5B6CB9E5">
                    <wp:simplePos x="0" y="0"/>
                    <wp:positionH relativeFrom="margin">
                      <wp:posOffset>760021</wp:posOffset>
                    </wp:positionH>
                    <wp:positionV relativeFrom="page">
                      <wp:posOffset>3895106</wp:posOffset>
                    </wp:positionV>
                    <wp:extent cx="5089585" cy="1650671"/>
                    <wp:effectExtent l="0" t="0" r="0" b="698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89585" cy="165067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E833AD" w14:textId="0EBB5E28" w:rsidR="00960D1C" w:rsidRPr="00960D1C" w:rsidRDefault="00960D1C" w:rsidP="00960D1C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220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="Lato Black" w:hAnsi="Lato Black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960D1C">
                                      <w:rPr>
                                        <w:rFonts w:ascii="Lato Black" w:hAnsi="Lato Black"/>
                                        <w:sz w:val="52"/>
                                        <w:szCs w:val="52"/>
                                      </w:rPr>
                                      <w:t>COMPREHENSIVE RETAIL SALES PERFORMANCE ANALYSIS USING EXCEL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B9F11C5" id="Text Box 30" o:spid="_x0000_s1056" type="#_x0000_t202" style="position:absolute;margin-left:59.85pt;margin-top:306.7pt;width:400.75pt;height:129.9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" filled="f" stroked="f" strokeweight=".5pt">
                    <v:textbox inset="0,0,0,0">
                      <w:txbxContent>
                        <w:p w14:paraId="20E833AD" w14:textId="0EBB5E28" w:rsidR="00960D1C" w:rsidRPr="00960D1C" w:rsidRDefault="00960D1C" w:rsidP="00960D1C">
                          <w:pPr>
                            <w:pStyle w:val="NoSpacing"/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220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="Lato Black" w:hAnsi="Lato Black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960D1C">
                                <w:rPr>
                                  <w:rFonts w:ascii="Lato Black" w:hAnsi="Lato Black"/>
                                  <w:sz w:val="52"/>
                                  <w:szCs w:val="52"/>
                                </w:rPr>
                                <w:t>COMPREHENSIVE RETAIL SALES PERFORMANCE ANALYSIS USING EXCEL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Lato Black" w:hAnsi="Lato Black"/>
              <w:sz w:val="72"/>
              <w:szCs w:val="72"/>
            </w:rPr>
            <w:br w:type="page"/>
          </w:r>
        </w:p>
      </w:sdtContent>
    </w:sdt>
    <w:p w14:paraId="4EE4503A" w14:textId="78D454CB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EXECUTIVE SUMMARY</w:t>
      </w:r>
    </w:p>
    <w:p w14:paraId="27E69704" w14:textId="6BF2BEBA" w:rsid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 xml:space="preserve">This report presents a comprehensive analysis of the sales performance </w:t>
      </w:r>
      <w:proofErr w:type="gramStart"/>
      <w:r w:rsidRPr="003E5CA3">
        <w:rPr>
          <w:rFonts w:ascii="Times New Roman" w:hAnsi="Times New Roman" w:cs="Times New Roman"/>
          <w:sz w:val="28"/>
          <w:szCs w:val="28"/>
        </w:rPr>
        <w:t xml:space="preserve">of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0028">
        <w:rPr>
          <w:rFonts w:ascii="Times New Roman" w:hAnsi="Times New Roman" w:cs="Times New Roman"/>
          <w:b/>
          <w:bCs/>
          <w:sz w:val="28"/>
          <w:szCs w:val="28"/>
        </w:rPr>
        <w:t>ABC</w:t>
      </w:r>
      <w:proofErr w:type="gramEnd"/>
      <w:r w:rsidR="00D500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Retail Traders</w:t>
      </w:r>
      <w:r w:rsidRPr="003E5CA3">
        <w:rPr>
          <w:rFonts w:ascii="Times New Roman" w:hAnsi="Times New Roman" w:cs="Times New Roman"/>
          <w:sz w:val="28"/>
          <w:szCs w:val="28"/>
        </w:rPr>
        <w:t xml:space="preserve"> over a period of three years (2022 – 2024). The dataset includes 6,000 transaction records, focusing on key metrics such as Total Revenue, Profitability, Regional Distribution, and Product Performance.</w:t>
      </w:r>
    </w:p>
    <w:p w14:paraId="25C4DB6A" w14:textId="77777777" w:rsidR="003E5CA3" w:rsidRP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</w:p>
    <w:p w14:paraId="543C350A" w14:textId="77777777" w:rsidR="003E5CA3" w:rsidRPr="003E5CA3" w:rsidRDefault="003E5CA3" w:rsidP="003E5CA3">
      <w:pPr>
        <w:rPr>
          <w:rFonts w:ascii="Times New Roman" w:hAnsi="Times New Roman" w:cs="Times New Roman"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Key Highlights:</w:t>
      </w:r>
    </w:p>
    <w:p w14:paraId="24CBB081" w14:textId="77777777" w:rsidR="003E5CA3" w:rsidRPr="003E5CA3" w:rsidRDefault="003E5CA3" w:rsidP="003E5C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Financial Performance:</w:t>
      </w:r>
      <w:r w:rsidRPr="003E5CA3">
        <w:rPr>
          <w:rFonts w:ascii="Times New Roman" w:hAnsi="Times New Roman" w:cs="Times New Roman"/>
          <w:sz w:val="28"/>
          <w:szCs w:val="28"/>
        </w:rPr>
        <w:t xml:space="preserve"> The company generated a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Total Revenue of ₹83.01 Crores</w:t>
      </w:r>
      <w:r w:rsidRPr="003E5CA3">
        <w:rPr>
          <w:rFonts w:ascii="Times New Roman" w:hAnsi="Times New Roman" w:cs="Times New Roman"/>
          <w:sz w:val="28"/>
          <w:szCs w:val="28"/>
        </w:rPr>
        <w:t xml:space="preserve"> and a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Total Profit of ₹20.95 Crores</w:t>
      </w:r>
      <w:r w:rsidRPr="003E5CA3">
        <w:rPr>
          <w:rFonts w:ascii="Times New Roman" w:hAnsi="Times New Roman" w:cs="Times New Roman"/>
          <w:sz w:val="28"/>
          <w:szCs w:val="28"/>
        </w:rPr>
        <w:t xml:space="preserve"> across the analysis period.</w:t>
      </w:r>
    </w:p>
    <w:p w14:paraId="353EFF9C" w14:textId="77777777" w:rsidR="003E5CA3" w:rsidRPr="003E5CA3" w:rsidRDefault="003E5CA3" w:rsidP="003E5C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Growth Trend:</w:t>
      </w:r>
      <w:r w:rsidRPr="003E5CA3">
        <w:rPr>
          <w:rFonts w:ascii="Times New Roman" w:hAnsi="Times New Roman" w:cs="Times New Roman"/>
          <w:sz w:val="28"/>
          <w:szCs w:val="28"/>
        </w:rPr>
        <w:t xml:space="preserve"> The business showed stability with a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+1% profit growth</w:t>
      </w:r>
      <w:r w:rsidRPr="003E5CA3">
        <w:rPr>
          <w:rFonts w:ascii="Times New Roman" w:hAnsi="Times New Roman" w:cs="Times New Roman"/>
          <w:sz w:val="28"/>
          <w:szCs w:val="28"/>
        </w:rPr>
        <w:t xml:space="preserve"> from 2022 to 2023. While 2024 currently reflects a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30% decline</w:t>
      </w:r>
      <w:r w:rsidRPr="003E5CA3">
        <w:rPr>
          <w:rFonts w:ascii="Times New Roman" w:hAnsi="Times New Roman" w:cs="Times New Roman"/>
          <w:sz w:val="28"/>
          <w:szCs w:val="28"/>
        </w:rPr>
        <w:t xml:space="preserve">, this is attributed to the data being available only up to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September 2024</w:t>
      </w:r>
      <w:r w:rsidRPr="003E5CA3">
        <w:rPr>
          <w:rFonts w:ascii="Times New Roman" w:hAnsi="Times New Roman" w:cs="Times New Roman"/>
          <w:sz w:val="28"/>
          <w:szCs w:val="28"/>
        </w:rPr>
        <w:t>.</w:t>
      </w:r>
    </w:p>
    <w:p w14:paraId="4CE0C6BB" w14:textId="77777777" w:rsidR="003E5CA3" w:rsidRPr="003E5CA3" w:rsidRDefault="003E5CA3" w:rsidP="003E5C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Optimal Strategy:</w:t>
      </w:r>
      <w:r w:rsidRPr="003E5CA3">
        <w:rPr>
          <w:rFonts w:ascii="Times New Roman" w:hAnsi="Times New Roman" w:cs="Times New Roman"/>
          <w:sz w:val="28"/>
          <w:szCs w:val="28"/>
        </w:rPr>
        <w:t xml:space="preserve"> Our analysis identifies that a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10% discount strategy</w:t>
      </w:r>
      <w:r w:rsidRPr="003E5CA3">
        <w:rPr>
          <w:rFonts w:ascii="Times New Roman" w:hAnsi="Times New Roman" w:cs="Times New Roman"/>
          <w:sz w:val="28"/>
          <w:szCs w:val="28"/>
        </w:rPr>
        <w:t xml:space="preserve"> yields the highest profitability, whereas a 15% discount results in diminishing returns.</w:t>
      </w:r>
    </w:p>
    <w:p w14:paraId="6634E393" w14:textId="77777777" w:rsidR="003E5CA3" w:rsidRPr="003E5CA3" w:rsidRDefault="003E5CA3" w:rsidP="003E5CA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Customer Preferences:</w:t>
      </w:r>
      <w:r w:rsidRPr="003E5CA3">
        <w:rPr>
          <w:rFonts w:ascii="Times New Roman" w:hAnsi="Times New Roman" w:cs="Times New Roman"/>
          <w:sz w:val="28"/>
          <w:szCs w:val="28"/>
        </w:rPr>
        <w:t xml:space="preserve">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Online sales</w:t>
      </w:r>
      <w:r w:rsidRPr="003E5CA3">
        <w:rPr>
          <w:rFonts w:ascii="Times New Roman" w:hAnsi="Times New Roman" w:cs="Times New Roman"/>
          <w:sz w:val="28"/>
          <w:szCs w:val="28"/>
        </w:rPr>
        <w:t xml:space="preserve"> slightly outperform offline channels, and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UPI</w:t>
      </w:r>
      <w:r w:rsidRPr="003E5CA3">
        <w:rPr>
          <w:rFonts w:ascii="Times New Roman" w:hAnsi="Times New Roman" w:cs="Times New Roman"/>
          <w:sz w:val="28"/>
          <w:szCs w:val="28"/>
        </w:rPr>
        <w:t xml:space="preserve"> has emerged as the most preferred payment mode.</w:t>
      </w:r>
    </w:p>
    <w:p w14:paraId="160B70F8" w14:textId="77777777" w:rsidR="003E5CA3" w:rsidRPr="003E5CA3" w:rsidRDefault="003E5CA3" w:rsidP="003E5CA3">
      <w:pPr>
        <w:numPr>
          <w:ilvl w:val="0"/>
          <w:numId w:val="1"/>
        </w:numPr>
        <w:rPr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Team Performance:</w:t>
      </w:r>
      <w:r w:rsidRPr="003E5CA3">
        <w:rPr>
          <w:rFonts w:ascii="Times New Roman" w:hAnsi="Times New Roman" w:cs="Times New Roman"/>
          <w:sz w:val="28"/>
          <w:szCs w:val="28"/>
        </w:rPr>
        <w:t xml:space="preserve">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Vikram</w:t>
      </w:r>
      <w:r w:rsidRPr="003E5CA3">
        <w:rPr>
          <w:rFonts w:ascii="Times New Roman" w:hAnsi="Times New Roman" w:cs="Times New Roman"/>
          <w:sz w:val="28"/>
          <w:szCs w:val="28"/>
        </w:rPr>
        <w:t xml:space="preserve"> leads as the top-performing salesperson, while specific team members require performance improvement training</w:t>
      </w:r>
      <w:r w:rsidRPr="003E5CA3">
        <w:rPr>
          <w:sz w:val="28"/>
          <w:szCs w:val="28"/>
        </w:rPr>
        <w:t>.</w:t>
      </w:r>
    </w:p>
    <w:p w14:paraId="4FF9A984" w14:textId="40F26CA8" w:rsidR="003E5CA3" w:rsidRPr="003E5CA3" w:rsidRDefault="003E5CA3" w:rsidP="003E5CA3">
      <w:pPr>
        <w:rPr>
          <w:sz w:val="28"/>
          <w:szCs w:val="28"/>
        </w:rPr>
      </w:pPr>
    </w:p>
    <w:p w14:paraId="6F939055" w14:textId="77777777" w:rsidR="003E5CA3" w:rsidRDefault="003E5CA3" w:rsidP="003E5CA3">
      <w:pPr>
        <w:rPr>
          <w:b/>
          <w:bCs/>
        </w:rPr>
      </w:pPr>
    </w:p>
    <w:p w14:paraId="40FCF7E0" w14:textId="77777777" w:rsidR="003E5CA3" w:rsidRDefault="003E5CA3" w:rsidP="003E5CA3">
      <w:pPr>
        <w:rPr>
          <w:b/>
          <w:bCs/>
        </w:rPr>
      </w:pPr>
    </w:p>
    <w:p w14:paraId="731A2323" w14:textId="77777777" w:rsidR="003E5CA3" w:rsidRDefault="003E5CA3" w:rsidP="003E5CA3">
      <w:pPr>
        <w:rPr>
          <w:b/>
          <w:bCs/>
        </w:rPr>
      </w:pPr>
    </w:p>
    <w:p w14:paraId="6E302C64" w14:textId="77777777" w:rsidR="003E5CA3" w:rsidRDefault="003E5CA3" w:rsidP="003E5CA3">
      <w:pPr>
        <w:rPr>
          <w:b/>
          <w:bCs/>
        </w:rPr>
      </w:pPr>
    </w:p>
    <w:p w14:paraId="7F4821AC" w14:textId="77777777" w:rsidR="003E5CA3" w:rsidRDefault="003E5CA3" w:rsidP="003E5CA3">
      <w:pPr>
        <w:rPr>
          <w:b/>
          <w:bCs/>
        </w:rPr>
      </w:pPr>
    </w:p>
    <w:p w14:paraId="063044D4" w14:textId="77777777" w:rsidR="003E5CA3" w:rsidRDefault="003E5CA3" w:rsidP="003E5CA3">
      <w:pPr>
        <w:rPr>
          <w:b/>
          <w:bCs/>
        </w:rPr>
      </w:pPr>
    </w:p>
    <w:p w14:paraId="4C3F65D1" w14:textId="77777777" w:rsidR="003E5CA3" w:rsidRDefault="003E5CA3" w:rsidP="003E5CA3">
      <w:pPr>
        <w:rPr>
          <w:b/>
          <w:bCs/>
        </w:rPr>
      </w:pPr>
    </w:p>
    <w:p w14:paraId="712559C9" w14:textId="77777777" w:rsidR="003E5CA3" w:rsidRDefault="003E5CA3" w:rsidP="003E5CA3">
      <w:pPr>
        <w:rPr>
          <w:b/>
          <w:bCs/>
        </w:rPr>
      </w:pPr>
    </w:p>
    <w:p w14:paraId="1B9C9805" w14:textId="77777777" w:rsid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CFC7BA" w14:textId="6180B16F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PROBLEM STATEMENT &amp; OBJECTIVES</w:t>
      </w:r>
    </w:p>
    <w:p w14:paraId="7FD2B2F5" w14:textId="51286806" w:rsidR="003E5CA3" w:rsidRPr="003E5CA3" w:rsidRDefault="003E5CA3" w:rsidP="003E5C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1.1 Problem Statement</w:t>
      </w:r>
    </w:p>
    <w:p w14:paraId="26A06D88" w14:textId="004F7AD7" w:rsidR="003E5CA3" w:rsidRPr="003E5CA3" w:rsidRDefault="00D50028" w:rsidP="003E5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ABC </w:t>
      </w:r>
      <w:r w:rsidR="003E5CA3" w:rsidRPr="003E5CA3">
        <w:rPr>
          <w:rFonts w:ascii="Times New Roman" w:hAnsi="Times New Roman" w:cs="Times New Roman"/>
          <w:sz w:val="28"/>
          <w:szCs w:val="28"/>
        </w:rPr>
        <w:t>Retail Traders possesses a vast amount of sales data but lacks actionable insights to drive strategic decision-making. The management currently faces challenges in understanding:</w:t>
      </w:r>
    </w:p>
    <w:p w14:paraId="7396B945" w14:textId="77777777" w:rsidR="003E5CA3" w:rsidRPr="003E5CA3" w:rsidRDefault="003E5CA3" w:rsidP="003E5C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>The actual reasons behind profit fluctuations.</w:t>
      </w:r>
    </w:p>
    <w:p w14:paraId="784E751D" w14:textId="77777777" w:rsidR="003E5CA3" w:rsidRPr="003E5CA3" w:rsidRDefault="003E5CA3" w:rsidP="003E5C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>The effectiveness of discount schemes (0% vs. 15%).</w:t>
      </w:r>
    </w:p>
    <w:p w14:paraId="74EFCCD9" w14:textId="77777777" w:rsidR="003E5CA3" w:rsidRPr="003E5CA3" w:rsidRDefault="003E5CA3" w:rsidP="003E5CA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>Identification of high-performing and under-performing products.</w:t>
      </w:r>
    </w:p>
    <w:p w14:paraId="2E928FA7" w14:textId="77777777" w:rsidR="003E5CA3" w:rsidRPr="003E5CA3" w:rsidRDefault="003E5CA3" w:rsidP="003E5CA3">
      <w:pPr>
        <w:numPr>
          <w:ilvl w:val="0"/>
          <w:numId w:val="2"/>
        </w:numPr>
      </w:pPr>
      <w:r w:rsidRPr="003E5CA3">
        <w:rPr>
          <w:rFonts w:ascii="Times New Roman" w:hAnsi="Times New Roman" w:cs="Times New Roman"/>
          <w:sz w:val="28"/>
          <w:szCs w:val="28"/>
        </w:rPr>
        <w:t>Individual salesperson efficiency against team benchmarks</w:t>
      </w:r>
      <w:r w:rsidRPr="003E5CA3">
        <w:t>.</w:t>
      </w:r>
    </w:p>
    <w:p w14:paraId="479DC605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1.2 Objectives</w:t>
      </w:r>
    </w:p>
    <w:p w14:paraId="0AC28B2E" w14:textId="77777777" w:rsidR="003E5CA3" w:rsidRP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 xml:space="preserve">The primary objective of this project is to transform raw sales data into meaningful business insights using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Microsoft Excel</w:t>
      </w:r>
      <w:r w:rsidRPr="003E5CA3">
        <w:rPr>
          <w:rFonts w:ascii="Times New Roman" w:hAnsi="Times New Roman" w:cs="Times New Roman"/>
          <w:sz w:val="28"/>
          <w:szCs w:val="28"/>
        </w:rPr>
        <w:t>. Key goals include:</w:t>
      </w:r>
    </w:p>
    <w:p w14:paraId="6462239F" w14:textId="77777777" w:rsidR="003E5CA3" w:rsidRPr="003E5CA3" w:rsidRDefault="003E5CA3" w:rsidP="003E5C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Sales &amp; Profit Analysis:</w:t>
      </w:r>
      <w:r w:rsidRPr="003E5CA3">
        <w:rPr>
          <w:rFonts w:ascii="Times New Roman" w:hAnsi="Times New Roman" w:cs="Times New Roman"/>
          <w:sz w:val="28"/>
          <w:szCs w:val="28"/>
        </w:rPr>
        <w:t xml:space="preserve"> To evaluate Year-over-Year (YoY) growth and identify seasonal trends.</w:t>
      </w:r>
    </w:p>
    <w:p w14:paraId="23FD88A5" w14:textId="77777777" w:rsidR="003E5CA3" w:rsidRPr="003E5CA3" w:rsidRDefault="003E5CA3" w:rsidP="003E5C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Product &amp; Regional Insights:</w:t>
      </w:r>
      <w:r w:rsidRPr="003E5CA3">
        <w:rPr>
          <w:rFonts w:ascii="Times New Roman" w:hAnsi="Times New Roman" w:cs="Times New Roman"/>
          <w:sz w:val="28"/>
          <w:szCs w:val="28"/>
        </w:rPr>
        <w:t xml:space="preserve"> To determine which regions and product categories contribute most to the revenue.</w:t>
      </w:r>
    </w:p>
    <w:p w14:paraId="506FDB69" w14:textId="77777777" w:rsidR="003E5CA3" w:rsidRPr="003E5CA3" w:rsidRDefault="003E5CA3" w:rsidP="003E5C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Strategy Optimization:</w:t>
      </w:r>
      <w:r w:rsidRPr="003E5CA3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3E5CA3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E5CA3">
        <w:rPr>
          <w:rFonts w:ascii="Times New Roman" w:hAnsi="Times New Roman" w:cs="Times New Roman"/>
          <w:sz w:val="28"/>
          <w:szCs w:val="28"/>
        </w:rPr>
        <w:t xml:space="preserve"> the impact of discount percentages on overall profitability.</w:t>
      </w:r>
    </w:p>
    <w:p w14:paraId="56093423" w14:textId="16D5055F" w:rsidR="003E5CA3" w:rsidRDefault="003E5CA3" w:rsidP="003E5CA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Sales Force Evaluation:</w:t>
      </w:r>
      <w:r w:rsidRPr="003E5CA3">
        <w:rPr>
          <w:rFonts w:ascii="Times New Roman" w:hAnsi="Times New Roman" w:cs="Times New Roman"/>
          <w:sz w:val="28"/>
          <w:szCs w:val="28"/>
        </w:rPr>
        <w:t xml:space="preserve"> To benchmark salesperson performance against the team average.</w:t>
      </w:r>
    </w:p>
    <w:p w14:paraId="64444F18" w14:textId="77777777" w:rsid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</w:p>
    <w:p w14:paraId="7A306E4A" w14:textId="77777777" w:rsid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</w:p>
    <w:p w14:paraId="49C7531E" w14:textId="77777777" w:rsid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</w:p>
    <w:p w14:paraId="073BDC9A" w14:textId="77777777" w:rsid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</w:p>
    <w:p w14:paraId="4A7F42FE" w14:textId="77777777" w:rsid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</w:p>
    <w:p w14:paraId="665FEEA4" w14:textId="77777777" w:rsidR="00960D1C" w:rsidRDefault="00960D1C" w:rsidP="003E5CA3">
      <w:pPr>
        <w:rPr>
          <w:rFonts w:ascii="Times New Roman" w:hAnsi="Times New Roman" w:cs="Times New Roman"/>
          <w:sz w:val="28"/>
          <w:szCs w:val="28"/>
        </w:rPr>
      </w:pPr>
    </w:p>
    <w:p w14:paraId="4806CB82" w14:textId="77777777" w:rsid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</w:p>
    <w:p w14:paraId="487863A8" w14:textId="77777777" w:rsid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</w:p>
    <w:p w14:paraId="47A5C572" w14:textId="47BA1304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lastRenderedPageBreak/>
        <w:t>2. DATA ANALYSIS &amp; INSIGHTS</w:t>
      </w:r>
    </w:p>
    <w:p w14:paraId="3D946F78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2.1 Financial Overview</w:t>
      </w:r>
    </w:p>
    <w:p w14:paraId="02852C42" w14:textId="77777777" w:rsidR="003E5CA3" w:rsidRPr="003E5CA3" w:rsidRDefault="003E5CA3" w:rsidP="003E5C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Total Sales:</w:t>
      </w:r>
      <w:r w:rsidRPr="003E5CA3">
        <w:rPr>
          <w:rFonts w:ascii="Times New Roman" w:hAnsi="Times New Roman" w:cs="Times New Roman"/>
          <w:sz w:val="28"/>
          <w:szCs w:val="28"/>
        </w:rPr>
        <w:t xml:space="preserve"> ₹83,01,19,536</w:t>
      </w:r>
    </w:p>
    <w:p w14:paraId="49FF9566" w14:textId="77777777" w:rsidR="003E5CA3" w:rsidRPr="003E5CA3" w:rsidRDefault="003E5CA3" w:rsidP="003E5C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Total Profit:</w:t>
      </w:r>
      <w:r w:rsidRPr="003E5CA3">
        <w:rPr>
          <w:rFonts w:ascii="Times New Roman" w:hAnsi="Times New Roman" w:cs="Times New Roman"/>
          <w:sz w:val="28"/>
          <w:szCs w:val="28"/>
        </w:rPr>
        <w:t xml:space="preserve"> ₹20,95,18,393</w:t>
      </w:r>
    </w:p>
    <w:p w14:paraId="6D135773" w14:textId="77777777" w:rsidR="003E5CA3" w:rsidRPr="003E5CA3" w:rsidRDefault="003E5CA3" w:rsidP="003E5CA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Total Orders Processed:</w:t>
      </w:r>
      <w:r w:rsidRPr="003E5CA3">
        <w:rPr>
          <w:rFonts w:ascii="Times New Roman" w:hAnsi="Times New Roman" w:cs="Times New Roman"/>
          <w:sz w:val="28"/>
          <w:szCs w:val="28"/>
        </w:rPr>
        <w:t xml:space="preserve"> 6,000</w:t>
      </w:r>
    </w:p>
    <w:p w14:paraId="1A0ECF1D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2.2 Yearly Growth Trend</w:t>
      </w:r>
    </w:p>
    <w:p w14:paraId="452C5A96" w14:textId="77777777" w:rsidR="003E5CA3" w:rsidRPr="003E5CA3" w:rsidRDefault="003E5CA3" w:rsidP="003E5C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2022 vs. 2023:</w:t>
      </w:r>
      <w:r w:rsidRPr="003E5CA3">
        <w:rPr>
          <w:rFonts w:ascii="Times New Roman" w:hAnsi="Times New Roman" w:cs="Times New Roman"/>
          <w:sz w:val="28"/>
          <w:szCs w:val="28"/>
        </w:rPr>
        <w:t xml:space="preserve"> The business demonstrated stability with a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marginal profit increase of +1%</w:t>
      </w:r>
      <w:r w:rsidRPr="003E5CA3">
        <w:rPr>
          <w:rFonts w:ascii="Times New Roman" w:hAnsi="Times New Roman" w:cs="Times New Roman"/>
          <w:sz w:val="28"/>
          <w:szCs w:val="28"/>
        </w:rPr>
        <w:t>.</w:t>
      </w:r>
    </w:p>
    <w:p w14:paraId="519BF82B" w14:textId="77777777" w:rsidR="003E5CA3" w:rsidRPr="003E5CA3" w:rsidRDefault="003E5CA3" w:rsidP="003E5CA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2023 vs. 2024:</w:t>
      </w:r>
      <w:r w:rsidRPr="003E5CA3">
        <w:rPr>
          <w:rFonts w:ascii="Times New Roman" w:hAnsi="Times New Roman" w:cs="Times New Roman"/>
          <w:sz w:val="28"/>
          <w:szCs w:val="28"/>
        </w:rPr>
        <w:t xml:space="preserve"> A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decline of 30%</w:t>
      </w:r>
      <w:r w:rsidRPr="003E5CA3">
        <w:rPr>
          <w:rFonts w:ascii="Times New Roman" w:hAnsi="Times New Roman" w:cs="Times New Roman"/>
          <w:sz w:val="28"/>
          <w:szCs w:val="28"/>
        </w:rPr>
        <w:t xml:space="preserve"> is observed. However, it is important to note that the 2024 dataset is partial (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January to September</w:t>
      </w:r>
      <w:r w:rsidRPr="003E5CA3">
        <w:rPr>
          <w:rFonts w:ascii="Times New Roman" w:hAnsi="Times New Roman" w:cs="Times New Roman"/>
          <w:sz w:val="28"/>
          <w:szCs w:val="28"/>
        </w:rPr>
        <w:t>). We project that the numbers will normalize by year-end.</w:t>
      </w:r>
    </w:p>
    <w:p w14:paraId="678C74FE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2.3 Regional Performance</w:t>
      </w:r>
    </w:p>
    <w:p w14:paraId="12711948" w14:textId="77777777" w:rsidR="003E5CA3" w:rsidRPr="003E5CA3" w:rsidRDefault="003E5CA3" w:rsidP="003E5C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Top Region:</w:t>
      </w:r>
      <w:r w:rsidRPr="003E5CA3">
        <w:rPr>
          <w:rFonts w:ascii="Times New Roman" w:hAnsi="Times New Roman" w:cs="Times New Roman"/>
          <w:sz w:val="28"/>
          <w:szCs w:val="28"/>
        </w:rPr>
        <w:t xml:space="preserve">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West</w:t>
      </w:r>
      <w:r w:rsidRPr="003E5CA3">
        <w:rPr>
          <w:rFonts w:ascii="Times New Roman" w:hAnsi="Times New Roman" w:cs="Times New Roman"/>
          <w:sz w:val="28"/>
          <w:szCs w:val="28"/>
        </w:rPr>
        <w:t xml:space="preserve"> region leads slightly in sales.</w:t>
      </w:r>
    </w:p>
    <w:p w14:paraId="17E38CF1" w14:textId="77777777" w:rsidR="003E5CA3" w:rsidRPr="003E5CA3" w:rsidRDefault="003E5CA3" w:rsidP="003E5CA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Observation:</w:t>
      </w:r>
      <w:r w:rsidRPr="003E5CA3">
        <w:rPr>
          <w:rFonts w:ascii="Times New Roman" w:hAnsi="Times New Roman" w:cs="Times New Roman"/>
          <w:sz w:val="28"/>
          <w:szCs w:val="28"/>
        </w:rPr>
        <w:t xml:space="preserve"> Sales are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evenly distributed</w:t>
      </w:r>
      <w:r w:rsidRPr="003E5CA3">
        <w:rPr>
          <w:rFonts w:ascii="Times New Roman" w:hAnsi="Times New Roman" w:cs="Times New Roman"/>
          <w:sz w:val="28"/>
          <w:szCs w:val="28"/>
        </w:rPr>
        <w:t xml:space="preserve"> across North, South, East, and West. There is no significant disparity, indicating a balanced market presence across all zones.</w:t>
      </w:r>
    </w:p>
    <w:p w14:paraId="0FA2AC5B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2.4 Product Performance</w:t>
      </w:r>
    </w:p>
    <w:p w14:paraId="6EBAD860" w14:textId="77777777" w:rsidR="003E5CA3" w:rsidRPr="003E5CA3" w:rsidRDefault="003E5CA3" w:rsidP="003E5C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Top Category:</w:t>
      </w:r>
      <w:r w:rsidRPr="003E5CA3">
        <w:rPr>
          <w:rFonts w:ascii="Times New Roman" w:hAnsi="Times New Roman" w:cs="Times New Roman"/>
          <w:sz w:val="28"/>
          <w:szCs w:val="28"/>
        </w:rPr>
        <w:t xml:space="preserve">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Grocery</w:t>
      </w:r>
      <w:r w:rsidRPr="003E5CA3">
        <w:rPr>
          <w:rFonts w:ascii="Times New Roman" w:hAnsi="Times New Roman" w:cs="Times New Roman"/>
          <w:sz w:val="28"/>
          <w:szCs w:val="28"/>
        </w:rPr>
        <w:t xml:space="preserve"> is the highest-selling category.</w:t>
      </w:r>
    </w:p>
    <w:p w14:paraId="110BD95B" w14:textId="77777777" w:rsidR="003E5CA3" w:rsidRPr="003E5CA3" w:rsidRDefault="003E5CA3" w:rsidP="003E5C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Top 5 Selling Products:</w:t>
      </w:r>
    </w:p>
    <w:p w14:paraId="0E9E42EA" w14:textId="77777777" w:rsidR="003E5CA3" w:rsidRPr="003E5CA3" w:rsidRDefault="003E5CA3" w:rsidP="003E5CA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>Mobile</w:t>
      </w:r>
    </w:p>
    <w:p w14:paraId="6879D017" w14:textId="77777777" w:rsidR="003E5CA3" w:rsidRPr="003E5CA3" w:rsidRDefault="003E5CA3" w:rsidP="003E5CA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>Milk</w:t>
      </w:r>
    </w:p>
    <w:p w14:paraId="2430EE54" w14:textId="77777777" w:rsidR="003E5CA3" w:rsidRPr="003E5CA3" w:rsidRDefault="003E5CA3" w:rsidP="003E5CA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>Rice</w:t>
      </w:r>
    </w:p>
    <w:p w14:paraId="0433DC8B" w14:textId="77777777" w:rsidR="003E5CA3" w:rsidRPr="003E5CA3" w:rsidRDefault="003E5CA3" w:rsidP="003E5CA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>Headphones</w:t>
      </w:r>
    </w:p>
    <w:p w14:paraId="54A073AC" w14:textId="77777777" w:rsidR="003E5CA3" w:rsidRPr="003E5CA3" w:rsidRDefault="003E5CA3" w:rsidP="003E5CA3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>Office Chair</w:t>
      </w:r>
    </w:p>
    <w:p w14:paraId="2A8269A6" w14:textId="77777777" w:rsidR="003E5CA3" w:rsidRDefault="003E5CA3" w:rsidP="003E5CA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Under-Performing Products (Below Average):</w:t>
      </w:r>
      <w:r w:rsidRPr="003E5CA3">
        <w:rPr>
          <w:rFonts w:ascii="Times New Roman" w:hAnsi="Times New Roman" w:cs="Times New Roman"/>
          <w:sz w:val="28"/>
          <w:szCs w:val="28"/>
        </w:rPr>
        <w:t xml:space="preserve"> Laptop, Sweater, Sugar, Jeans, Sofa, Oil, Table, Jacket, Bookshelf, and Tablet.</w:t>
      </w:r>
    </w:p>
    <w:p w14:paraId="3269BD21" w14:textId="77777777" w:rsidR="003E5CA3" w:rsidRPr="003E5CA3" w:rsidRDefault="003E5CA3" w:rsidP="003E5CA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81BC8D0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lastRenderedPageBreak/>
        <w:t>2.5 Discount Strategy Analysis</w:t>
      </w:r>
    </w:p>
    <w:p w14:paraId="0CF3C6A8" w14:textId="77777777" w:rsidR="003E5CA3" w:rsidRPr="003E5CA3" w:rsidRDefault="003E5CA3" w:rsidP="003E5CA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 xml:space="preserve">Products with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0%, 5%, and 10% discounts</w:t>
      </w:r>
      <w:r w:rsidRPr="003E5CA3">
        <w:rPr>
          <w:rFonts w:ascii="Times New Roman" w:hAnsi="Times New Roman" w:cs="Times New Roman"/>
          <w:sz w:val="28"/>
          <w:szCs w:val="28"/>
        </w:rPr>
        <w:t xml:space="preserve"> show strong sales and profit performance.</w:t>
      </w:r>
    </w:p>
    <w:p w14:paraId="7F18CE81" w14:textId="77777777" w:rsidR="003E5CA3" w:rsidRPr="003E5CA3" w:rsidRDefault="003E5CA3" w:rsidP="003E5CA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Critical Insight:</w:t>
      </w:r>
      <w:r w:rsidRPr="003E5CA3">
        <w:rPr>
          <w:rFonts w:ascii="Times New Roman" w:hAnsi="Times New Roman" w:cs="Times New Roman"/>
          <w:sz w:val="28"/>
          <w:szCs w:val="28"/>
        </w:rPr>
        <w:t xml:space="preserve"> Offering a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15% discount</w:t>
      </w:r>
      <w:r w:rsidRPr="003E5CA3">
        <w:rPr>
          <w:rFonts w:ascii="Times New Roman" w:hAnsi="Times New Roman" w:cs="Times New Roman"/>
          <w:sz w:val="28"/>
          <w:szCs w:val="28"/>
        </w:rPr>
        <w:t xml:space="preserve"> does not yield a proportional increase in sales volume compared to the 10% slab, leading to reduced profit margins.</w:t>
      </w:r>
    </w:p>
    <w:p w14:paraId="75B722E5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2.6 Sales Channel &amp; Payment Trends</w:t>
      </w:r>
    </w:p>
    <w:p w14:paraId="0DC2AB19" w14:textId="77777777" w:rsidR="003E5CA3" w:rsidRPr="003E5CA3" w:rsidRDefault="003E5CA3" w:rsidP="003E5C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Channel:</w:t>
      </w:r>
      <w:r w:rsidRPr="003E5CA3">
        <w:rPr>
          <w:rFonts w:ascii="Times New Roman" w:hAnsi="Times New Roman" w:cs="Times New Roman"/>
          <w:sz w:val="28"/>
          <w:szCs w:val="28"/>
        </w:rPr>
        <w:t xml:space="preserve">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Online Sales</w:t>
      </w:r>
      <w:r w:rsidRPr="003E5CA3">
        <w:rPr>
          <w:rFonts w:ascii="Times New Roman" w:hAnsi="Times New Roman" w:cs="Times New Roman"/>
          <w:sz w:val="28"/>
          <w:szCs w:val="28"/>
        </w:rPr>
        <w:t xml:space="preserve"> are slightly higher than Offline sales.</w:t>
      </w:r>
    </w:p>
    <w:p w14:paraId="002A93F6" w14:textId="77777777" w:rsidR="003E5CA3" w:rsidRPr="003E5CA3" w:rsidRDefault="003E5CA3" w:rsidP="003E5CA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Payment Mode:</w:t>
      </w:r>
      <w:r w:rsidRPr="003E5CA3">
        <w:rPr>
          <w:rFonts w:ascii="Times New Roman" w:hAnsi="Times New Roman" w:cs="Times New Roman"/>
          <w:sz w:val="28"/>
          <w:szCs w:val="28"/>
        </w:rPr>
        <w:t xml:space="preserve">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UPI</w:t>
      </w:r>
      <w:r w:rsidRPr="003E5CA3">
        <w:rPr>
          <w:rFonts w:ascii="Times New Roman" w:hAnsi="Times New Roman" w:cs="Times New Roman"/>
          <w:sz w:val="28"/>
          <w:szCs w:val="28"/>
        </w:rPr>
        <w:t xml:space="preserve"> is the most dominant payment method used by customers, followed by Cards and Cash.</w:t>
      </w:r>
    </w:p>
    <w:p w14:paraId="7C7AE87B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2.7 Sales Team Evaluation</w:t>
      </w:r>
    </w:p>
    <w:p w14:paraId="1235A5A8" w14:textId="77777777" w:rsidR="003E5CA3" w:rsidRPr="003E5CA3" w:rsidRDefault="003E5CA3" w:rsidP="003E5CA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Benchmark:</w:t>
      </w:r>
      <w:r w:rsidRPr="003E5CA3">
        <w:rPr>
          <w:rFonts w:ascii="Times New Roman" w:hAnsi="Times New Roman" w:cs="Times New Roman"/>
          <w:sz w:val="28"/>
          <w:szCs w:val="28"/>
        </w:rPr>
        <w:t xml:space="preserve"> Team Average Sales.</w:t>
      </w:r>
    </w:p>
    <w:p w14:paraId="2F20E058" w14:textId="77777777" w:rsidR="003E5CA3" w:rsidRPr="003E5CA3" w:rsidRDefault="003E5CA3" w:rsidP="003E5CA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Top Achievers:</w:t>
      </w:r>
      <w:r w:rsidRPr="003E5CA3">
        <w:rPr>
          <w:rFonts w:ascii="Times New Roman" w:hAnsi="Times New Roman" w:cs="Times New Roman"/>
          <w:sz w:val="28"/>
          <w:szCs w:val="28"/>
        </w:rPr>
        <w:t xml:space="preserve">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Vikram, Sunita, and Sneha</w:t>
      </w:r>
      <w:r w:rsidRPr="003E5CA3">
        <w:rPr>
          <w:rFonts w:ascii="Times New Roman" w:hAnsi="Times New Roman" w:cs="Times New Roman"/>
          <w:sz w:val="28"/>
          <w:szCs w:val="28"/>
        </w:rPr>
        <w:t xml:space="preserve"> have successfully achieved and exceeded targets.</w:t>
      </w:r>
    </w:p>
    <w:p w14:paraId="1B4B604B" w14:textId="77777777" w:rsidR="003E5CA3" w:rsidRPr="003E5CA3" w:rsidRDefault="003E5CA3" w:rsidP="003E5CA3">
      <w:pPr>
        <w:numPr>
          <w:ilvl w:val="1"/>
          <w:numId w:val="10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Vikram</w:t>
      </w:r>
      <w:r w:rsidRPr="003E5CA3">
        <w:rPr>
          <w:rFonts w:ascii="Times New Roman" w:hAnsi="Times New Roman" w:cs="Times New Roman"/>
          <w:sz w:val="28"/>
          <w:szCs w:val="28"/>
        </w:rPr>
        <w:t xml:space="preserve"> was the top performer in 2022 and 2024.</w:t>
      </w:r>
    </w:p>
    <w:p w14:paraId="35B9EC4C" w14:textId="77777777" w:rsidR="003E5CA3" w:rsidRPr="003E5CA3" w:rsidRDefault="003E5CA3" w:rsidP="003E5CA3">
      <w:pPr>
        <w:numPr>
          <w:ilvl w:val="1"/>
          <w:numId w:val="10"/>
        </w:numPr>
        <w:tabs>
          <w:tab w:val="num" w:pos="1440"/>
        </w:tabs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Sneha</w:t>
      </w:r>
      <w:r w:rsidRPr="003E5CA3">
        <w:rPr>
          <w:rFonts w:ascii="Times New Roman" w:hAnsi="Times New Roman" w:cs="Times New Roman"/>
          <w:sz w:val="28"/>
          <w:szCs w:val="28"/>
        </w:rPr>
        <w:t xml:space="preserve"> led the sales in 2023.</w:t>
      </w:r>
    </w:p>
    <w:p w14:paraId="38AAEB4A" w14:textId="77777777" w:rsidR="003E5CA3" w:rsidRPr="003E5CA3" w:rsidRDefault="003E5CA3" w:rsidP="003E5CA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Needs Improvement:</w:t>
      </w:r>
      <w:r w:rsidRPr="003E5CA3">
        <w:rPr>
          <w:rFonts w:ascii="Times New Roman" w:hAnsi="Times New Roman" w:cs="Times New Roman"/>
          <w:sz w:val="28"/>
          <w:szCs w:val="28"/>
        </w:rPr>
        <w:t xml:space="preserve">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Arjun</w:t>
      </w:r>
      <w:r w:rsidRPr="003E5CA3">
        <w:rPr>
          <w:rFonts w:ascii="Times New Roman" w:hAnsi="Times New Roman" w:cs="Times New Roman"/>
          <w:sz w:val="28"/>
          <w:szCs w:val="28"/>
        </w:rPr>
        <w:t xml:space="preserve"> has recorded the lowest sales performance, falling significantly below the team average.</w:t>
      </w:r>
    </w:p>
    <w:p w14:paraId="10113AE5" w14:textId="52974E8A" w:rsidR="003E5CA3" w:rsidRDefault="003E5CA3" w:rsidP="003E5CA3"/>
    <w:p w14:paraId="32EE670C" w14:textId="77777777" w:rsidR="009F1424" w:rsidRDefault="009F1424" w:rsidP="003E5CA3"/>
    <w:p w14:paraId="745E8208" w14:textId="77777777" w:rsidR="009F1424" w:rsidRDefault="009F1424" w:rsidP="003E5CA3"/>
    <w:p w14:paraId="2D1C1B5E" w14:textId="77777777" w:rsidR="009F1424" w:rsidRDefault="009F1424" w:rsidP="003E5CA3"/>
    <w:p w14:paraId="42C66979" w14:textId="77777777" w:rsidR="009F1424" w:rsidRDefault="009F1424" w:rsidP="003E5CA3"/>
    <w:p w14:paraId="4C58822C" w14:textId="77777777" w:rsidR="009F1424" w:rsidRDefault="009F1424" w:rsidP="003E5CA3"/>
    <w:p w14:paraId="1CD09FF0" w14:textId="77777777" w:rsidR="009F1424" w:rsidRDefault="009F1424" w:rsidP="003E5CA3"/>
    <w:p w14:paraId="5099FB9D" w14:textId="77777777" w:rsidR="00960D1C" w:rsidRDefault="00960D1C" w:rsidP="003E5CA3"/>
    <w:p w14:paraId="7C7096B8" w14:textId="77777777" w:rsidR="009F1424" w:rsidRDefault="009F1424" w:rsidP="003E5CA3"/>
    <w:p w14:paraId="3977657D" w14:textId="77777777" w:rsidR="009F1424" w:rsidRPr="003E5CA3" w:rsidRDefault="009F1424" w:rsidP="003E5CA3"/>
    <w:p w14:paraId="12D7BC87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STRATEGIC RECOMMENDATIONS</w:t>
      </w:r>
    </w:p>
    <w:p w14:paraId="796839D8" w14:textId="77777777" w:rsidR="003E5CA3" w:rsidRP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>Based on the data analysis, the following strategies are recommended to improve business performance:</w:t>
      </w:r>
    </w:p>
    <w:p w14:paraId="2E8000CF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1. Optimize Discount Strategy</w:t>
      </w:r>
    </w:p>
    <w:p w14:paraId="7FABD7D7" w14:textId="77777777" w:rsidR="003E5CA3" w:rsidRPr="003E5CA3" w:rsidRDefault="003E5CA3" w:rsidP="003E5CA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Stick to 10%:</w:t>
      </w:r>
      <w:r w:rsidRPr="003E5CA3">
        <w:rPr>
          <w:rFonts w:ascii="Times New Roman" w:hAnsi="Times New Roman" w:cs="Times New Roman"/>
          <w:sz w:val="28"/>
          <w:szCs w:val="28"/>
        </w:rPr>
        <w:t xml:space="preserve"> The analysis proves that a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10% discount is the "Sweet Spot"</w:t>
      </w:r>
      <w:r w:rsidRPr="003E5CA3">
        <w:rPr>
          <w:rFonts w:ascii="Times New Roman" w:hAnsi="Times New Roman" w:cs="Times New Roman"/>
          <w:sz w:val="28"/>
          <w:szCs w:val="28"/>
        </w:rPr>
        <w:t xml:space="preserve"> for maximizing both sales and profit.</w:t>
      </w:r>
    </w:p>
    <w:p w14:paraId="7E8460B7" w14:textId="77777777" w:rsidR="003E5CA3" w:rsidRPr="003E5CA3" w:rsidRDefault="003E5CA3" w:rsidP="003E5CA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Avoid 15%:</w:t>
      </w:r>
      <w:r w:rsidRPr="003E5CA3">
        <w:rPr>
          <w:rFonts w:ascii="Times New Roman" w:hAnsi="Times New Roman" w:cs="Times New Roman"/>
          <w:sz w:val="28"/>
          <w:szCs w:val="28"/>
        </w:rPr>
        <w:t xml:space="preserve"> Discontinue the 15% discount tier as it erodes profit margins without driving significant extra volume.</w:t>
      </w:r>
    </w:p>
    <w:p w14:paraId="377F585F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2. Payment &amp; Channel Incentives</w:t>
      </w:r>
    </w:p>
    <w:p w14:paraId="2B6E1326" w14:textId="77777777" w:rsidR="003E5CA3" w:rsidRPr="003E5CA3" w:rsidRDefault="003E5CA3" w:rsidP="003E5CA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Promote UPI:</w:t>
      </w:r>
      <w:r w:rsidRPr="003E5CA3">
        <w:rPr>
          <w:rFonts w:ascii="Times New Roman" w:hAnsi="Times New Roman" w:cs="Times New Roman"/>
          <w:sz w:val="28"/>
          <w:szCs w:val="28"/>
        </w:rPr>
        <w:t xml:space="preserve"> Since UPI is the preferred mode, introduce an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"Extra 5% Discount on UPI payments"</w:t>
      </w:r>
      <w:r w:rsidRPr="003E5CA3">
        <w:rPr>
          <w:rFonts w:ascii="Times New Roman" w:hAnsi="Times New Roman" w:cs="Times New Roman"/>
          <w:sz w:val="28"/>
          <w:szCs w:val="28"/>
        </w:rPr>
        <w:t>. This will further reduce cash handling costs and speed up transaction processing.</w:t>
      </w:r>
    </w:p>
    <w:p w14:paraId="38E15C17" w14:textId="77777777" w:rsidR="003E5CA3" w:rsidRPr="003E5CA3" w:rsidRDefault="003E5CA3" w:rsidP="003E5CA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Online Focus:</w:t>
      </w:r>
      <w:r w:rsidRPr="003E5CA3">
        <w:rPr>
          <w:rFonts w:ascii="Times New Roman" w:hAnsi="Times New Roman" w:cs="Times New Roman"/>
          <w:sz w:val="28"/>
          <w:szCs w:val="28"/>
        </w:rPr>
        <w:t xml:space="preserve"> Continue to invest in the Online storefront as it drives the majority of profits.</w:t>
      </w:r>
    </w:p>
    <w:p w14:paraId="3896BC8B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3. Inventory Management</w:t>
      </w:r>
    </w:p>
    <w:p w14:paraId="09CBE057" w14:textId="77777777" w:rsidR="003E5CA3" w:rsidRPr="003E5CA3" w:rsidRDefault="003E5CA3" w:rsidP="003E5CA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Stock Up:</w:t>
      </w:r>
      <w:r w:rsidRPr="003E5CA3">
        <w:rPr>
          <w:rFonts w:ascii="Times New Roman" w:hAnsi="Times New Roman" w:cs="Times New Roman"/>
          <w:sz w:val="28"/>
          <w:szCs w:val="28"/>
        </w:rPr>
        <w:t xml:space="preserve"> Ensure high availability of Top 5 products (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Mobiles, Milk, Rice</w:t>
      </w:r>
      <w:r w:rsidRPr="003E5CA3">
        <w:rPr>
          <w:rFonts w:ascii="Times New Roman" w:hAnsi="Times New Roman" w:cs="Times New Roman"/>
          <w:sz w:val="28"/>
          <w:szCs w:val="28"/>
        </w:rPr>
        <w:t>) to prevent stockouts during peak months.</w:t>
      </w:r>
    </w:p>
    <w:p w14:paraId="6D6A13CA" w14:textId="77777777" w:rsidR="003E5CA3" w:rsidRPr="003E5CA3" w:rsidRDefault="003E5CA3" w:rsidP="003E5CA3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Re-evaluate Low Performers:</w:t>
      </w:r>
      <w:r w:rsidRPr="003E5CA3">
        <w:rPr>
          <w:rFonts w:ascii="Times New Roman" w:hAnsi="Times New Roman" w:cs="Times New Roman"/>
          <w:sz w:val="28"/>
          <w:szCs w:val="28"/>
        </w:rPr>
        <w:t xml:space="preserve"> Investigate why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Laptops and Sweaters</w:t>
      </w:r>
      <w:r w:rsidRPr="003E5CA3">
        <w:rPr>
          <w:rFonts w:ascii="Times New Roman" w:hAnsi="Times New Roman" w:cs="Times New Roman"/>
          <w:sz w:val="28"/>
          <w:szCs w:val="28"/>
        </w:rPr>
        <w:t xml:space="preserve"> are underperforming. Consider bundling them with high-selling items to clear inventory.</w:t>
      </w:r>
    </w:p>
    <w:p w14:paraId="19861057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4. Workforce Management</w:t>
      </w:r>
    </w:p>
    <w:p w14:paraId="472D9912" w14:textId="77777777" w:rsidR="003E5CA3" w:rsidRPr="003E5CA3" w:rsidRDefault="003E5CA3" w:rsidP="003E5CA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Reward Top Talent:</w:t>
      </w:r>
      <w:r w:rsidRPr="003E5CA3">
        <w:rPr>
          <w:rFonts w:ascii="Times New Roman" w:hAnsi="Times New Roman" w:cs="Times New Roman"/>
          <w:sz w:val="28"/>
          <w:szCs w:val="28"/>
        </w:rPr>
        <w:t xml:space="preserve"> Recognize and reward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Vikram, Sunita, and Sneha</w:t>
      </w:r>
      <w:r w:rsidRPr="003E5CA3">
        <w:rPr>
          <w:rFonts w:ascii="Times New Roman" w:hAnsi="Times New Roman" w:cs="Times New Roman"/>
          <w:sz w:val="28"/>
          <w:szCs w:val="28"/>
        </w:rPr>
        <w:t xml:space="preserve"> to boost morale.</w:t>
      </w:r>
    </w:p>
    <w:p w14:paraId="3B561B9C" w14:textId="77777777" w:rsidR="003E5CA3" w:rsidRPr="003E5CA3" w:rsidRDefault="003E5CA3" w:rsidP="003E5CA3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b/>
          <w:bCs/>
          <w:sz w:val="28"/>
          <w:szCs w:val="28"/>
        </w:rPr>
        <w:t>Training Program:</w:t>
      </w:r>
      <w:r w:rsidRPr="003E5CA3">
        <w:rPr>
          <w:rFonts w:ascii="Times New Roman" w:hAnsi="Times New Roman" w:cs="Times New Roman"/>
          <w:sz w:val="28"/>
          <w:szCs w:val="28"/>
        </w:rPr>
        <w:t xml:space="preserve"> Initiate a mentorship or training program specifically for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Arjun</w:t>
      </w:r>
      <w:r w:rsidRPr="003E5CA3">
        <w:rPr>
          <w:rFonts w:ascii="Times New Roman" w:hAnsi="Times New Roman" w:cs="Times New Roman"/>
          <w:sz w:val="28"/>
          <w:szCs w:val="28"/>
        </w:rPr>
        <w:t xml:space="preserve"> to help improve his sales techniques and product knowledge.</w:t>
      </w:r>
    </w:p>
    <w:p w14:paraId="716E01DE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5. Seasonal Planning</w:t>
      </w:r>
    </w:p>
    <w:p w14:paraId="244A8574" w14:textId="77777777" w:rsidR="003E5CA3" w:rsidRPr="003E5CA3" w:rsidRDefault="003E5CA3" w:rsidP="003E5CA3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 xml:space="preserve">Prepare for peak sales periods observed in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March, May, August, and October</w:t>
      </w:r>
      <w:r w:rsidRPr="003E5CA3">
        <w:rPr>
          <w:rFonts w:ascii="Times New Roman" w:hAnsi="Times New Roman" w:cs="Times New Roman"/>
          <w:sz w:val="28"/>
          <w:szCs w:val="28"/>
        </w:rPr>
        <w:t>. Ensure marketing campaigns are launched two weeks prior to these months.</w:t>
      </w:r>
    </w:p>
    <w:p w14:paraId="59EE8AE1" w14:textId="40DF2B23" w:rsidR="003E5CA3" w:rsidRPr="003E5CA3" w:rsidRDefault="003E5CA3" w:rsidP="003E5CA3"/>
    <w:p w14:paraId="16C7F803" w14:textId="77777777" w:rsidR="003E5CA3" w:rsidRPr="003E5CA3" w:rsidRDefault="003E5CA3" w:rsidP="003E5C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5CA3">
        <w:rPr>
          <w:rFonts w:ascii="Times New Roman" w:hAnsi="Times New Roman" w:cs="Times New Roman"/>
          <w:b/>
          <w:bCs/>
          <w:sz w:val="32"/>
          <w:szCs w:val="32"/>
        </w:rPr>
        <w:t>4. CONCLUSION</w:t>
      </w:r>
    </w:p>
    <w:p w14:paraId="10824ED4" w14:textId="0673E2EA" w:rsidR="003E5CA3" w:rsidRP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 xml:space="preserve">The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Comprehensive Sales Analysis</w:t>
      </w:r>
      <w:r w:rsidRPr="003E5CA3">
        <w:rPr>
          <w:rFonts w:ascii="Times New Roman" w:hAnsi="Times New Roman" w:cs="Times New Roman"/>
          <w:sz w:val="28"/>
          <w:szCs w:val="28"/>
        </w:rPr>
        <w:t xml:space="preserve"> of </w:t>
      </w:r>
      <w:r w:rsidR="00D50028">
        <w:rPr>
          <w:rFonts w:ascii="Times New Roman" w:hAnsi="Times New Roman" w:cs="Times New Roman"/>
          <w:sz w:val="28"/>
          <w:szCs w:val="28"/>
        </w:rPr>
        <w:t xml:space="preserve">ABC </w:t>
      </w:r>
      <w:r w:rsidRPr="003E5CA3">
        <w:rPr>
          <w:rFonts w:ascii="Times New Roman" w:hAnsi="Times New Roman" w:cs="Times New Roman"/>
          <w:sz w:val="28"/>
          <w:szCs w:val="28"/>
        </w:rPr>
        <w:t>Retail Traders reveals a business with strong fundamentals and a loyal customer base. The "balanced" performance across regions suggests a healthy market reach.</w:t>
      </w:r>
    </w:p>
    <w:p w14:paraId="7216D648" w14:textId="77777777" w:rsidR="003E5CA3" w:rsidRP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 xml:space="preserve">While the Year-over-Year comparison for 2024 shows a dip, this is strictly due to the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partial availability of data (up to September)</w:t>
      </w:r>
      <w:r w:rsidRPr="003E5CA3">
        <w:rPr>
          <w:rFonts w:ascii="Times New Roman" w:hAnsi="Times New Roman" w:cs="Times New Roman"/>
          <w:sz w:val="28"/>
          <w:szCs w:val="28"/>
        </w:rPr>
        <w:t>. The underlying trends remain positive.</w:t>
      </w:r>
    </w:p>
    <w:p w14:paraId="71277BFE" w14:textId="50ECA71A" w:rsidR="003E5CA3" w:rsidRPr="003E5CA3" w:rsidRDefault="003E5CA3" w:rsidP="003E5CA3">
      <w:pPr>
        <w:rPr>
          <w:rFonts w:ascii="Times New Roman" w:hAnsi="Times New Roman" w:cs="Times New Roman"/>
          <w:sz w:val="28"/>
          <w:szCs w:val="28"/>
        </w:rPr>
      </w:pPr>
      <w:r w:rsidRPr="003E5CA3">
        <w:rPr>
          <w:rFonts w:ascii="Times New Roman" w:hAnsi="Times New Roman" w:cs="Times New Roman"/>
          <w:sz w:val="28"/>
          <w:szCs w:val="28"/>
        </w:rPr>
        <w:t xml:space="preserve">By shifting the discount strategy to a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maximum of 10%</w:t>
      </w:r>
      <w:r w:rsidRPr="003E5CA3">
        <w:rPr>
          <w:rFonts w:ascii="Times New Roman" w:hAnsi="Times New Roman" w:cs="Times New Roman"/>
          <w:sz w:val="28"/>
          <w:szCs w:val="28"/>
        </w:rPr>
        <w:t xml:space="preserve">, focusing on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UPI incentives</w:t>
      </w:r>
      <w:r w:rsidRPr="003E5CA3">
        <w:rPr>
          <w:rFonts w:ascii="Times New Roman" w:hAnsi="Times New Roman" w:cs="Times New Roman"/>
          <w:sz w:val="28"/>
          <w:szCs w:val="28"/>
        </w:rPr>
        <w:t xml:space="preserve">, and addressing the </w:t>
      </w:r>
      <w:r w:rsidRPr="003E5CA3">
        <w:rPr>
          <w:rFonts w:ascii="Times New Roman" w:hAnsi="Times New Roman" w:cs="Times New Roman"/>
          <w:b/>
          <w:bCs/>
          <w:sz w:val="28"/>
          <w:szCs w:val="28"/>
        </w:rPr>
        <w:t>low-performing product categories</w:t>
      </w:r>
      <w:r w:rsidRPr="003E5CA3">
        <w:rPr>
          <w:rFonts w:ascii="Times New Roman" w:hAnsi="Times New Roman" w:cs="Times New Roman"/>
          <w:sz w:val="28"/>
          <w:szCs w:val="28"/>
        </w:rPr>
        <w:t xml:space="preserve">, </w:t>
      </w:r>
      <w:r w:rsidR="00D50028">
        <w:rPr>
          <w:rFonts w:ascii="Times New Roman" w:hAnsi="Times New Roman" w:cs="Times New Roman"/>
          <w:sz w:val="28"/>
          <w:szCs w:val="28"/>
        </w:rPr>
        <w:t xml:space="preserve">ABC </w:t>
      </w:r>
      <w:r w:rsidRPr="003E5CA3">
        <w:rPr>
          <w:rFonts w:ascii="Times New Roman" w:hAnsi="Times New Roman" w:cs="Times New Roman"/>
          <w:sz w:val="28"/>
          <w:szCs w:val="28"/>
        </w:rPr>
        <w:t>Retail Traders can significantly enhance profitability in the upcoming financial year. The insights from this report provide a clear roadmap for data-driven decision-making.</w:t>
      </w:r>
    </w:p>
    <w:p w14:paraId="310D4A86" w14:textId="1471C81F" w:rsidR="003E5CA3" w:rsidRDefault="003E5CA3">
      <w:pPr>
        <w:rPr>
          <w:lang w:val="en-US"/>
        </w:rPr>
      </w:pPr>
    </w:p>
    <w:p w14:paraId="5FEA0D9A" w14:textId="77777777" w:rsidR="003E5CA3" w:rsidRPr="003E5CA3" w:rsidRDefault="003E5CA3">
      <w:pPr>
        <w:rPr>
          <w:lang w:val="en-US"/>
        </w:rPr>
      </w:pPr>
    </w:p>
    <w:sectPr w:rsidR="003E5CA3" w:rsidRPr="003E5CA3" w:rsidSect="00960D1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 Black">
    <w:panose1 w:val="020F0A02020204030203"/>
    <w:charset w:val="00"/>
    <w:family w:val="swiss"/>
    <w:pitch w:val="variable"/>
    <w:sig w:usb0="800000AF" w:usb1="40006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2C4"/>
    <w:multiLevelType w:val="multilevel"/>
    <w:tmpl w:val="C144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A77F9"/>
    <w:multiLevelType w:val="multilevel"/>
    <w:tmpl w:val="B834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B0073"/>
    <w:multiLevelType w:val="multilevel"/>
    <w:tmpl w:val="B3A6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869E7"/>
    <w:multiLevelType w:val="multilevel"/>
    <w:tmpl w:val="13F6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61A74"/>
    <w:multiLevelType w:val="multilevel"/>
    <w:tmpl w:val="FFA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6069D"/>
    <w:multiLevelType w:val="multilevel"/>
    <w:tmpl w:val="E978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F19C7"/>
    <w:multiLevelType w:val="multilevel"/>
    <w:tmpl w:val="1CF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06311"/>
    <w:multiLevelType w:val="multilevel"/>
    <w:tmpl w:val="93EA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0E5838"/>
    <w:multiLevelType w:val="multilevel"/>
    <w:tmpl w:val="66C6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E6627"/>
    <w:multiLevelType w:val="multilevel"/>
    <w:tmpl w:val="5E92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5C6E72"/>
    <w:multiLevelType w:val="multilevel"/>
    <w:tmpl w:val="A646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9D044A"/>
    <w:multiLevelType w:val="multilevel"/>
    <w:tmpl w:val="9A12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2442D"/>
    <w:multiLevelType w:val="multilevel"/>
    <w:tmpl w:val="61F8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51097"/>
    <w:multiLevelType w:val="multilevel"/>
    <w:tmpl w:val="41D2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772AE6"/>
    <w:multiLevelType w:val="multilevel"/>
    <w:tmpl w:val="2EE2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994670">
    <w:abstractNumId w:val="4"/>
  </w:num>
  <w:num w:numId="2" w16cid:durableId="877858331">
    <w:abstractNumId w:val="3"/>
  </w:num>
  <w:num w:numId="3" w16cid:durableId="1797794657">
    <w:abstractNumId w:val="9"/>
  </w:num>
  <w:num w:numId="4" w16cid:durableId="434133044">
    <w:abstractNumId w:val="13"/>
  </w:num>
  <w:num w:numId="5" w16cid:durableId="2029062038">
    <w:abstractNumId w:val="2"/>
  </w:num>
  <w:num w:numId="6" w16cid:durableId="1804959374">
    <w:abstractNumId w:val="6"/>
  </w:num>
  <w:num w:numId="7" w16cid:durableId="2095738039">
    <w:abstractNumId w:val="11"/>
  </w:num>
  <w:num w:numId="8" w16cid:durableId="1928271096">
    <w:abstractNumId w:val="0"/>
  </w:num>
  <w:num w:numId="9" w16cid:durableId="588537654">
    <w:abstractNumId w:val="5"/>
  </w:num>
  <w:num w:numId="10" w16cid:durableId="716667692">
    <w:abstractNumId w:val="14"/>
  </w:num>
  <w:num w:numId="11" w16cid:durableId="1794252693">
    <w:abstractNumId w:val="1"/>
  </w:num>
  <w:num w:numId="12" w16cid:durableId="1947233608">
    <w:abstractNumId w:val="10"/>
  </w:num>
  <w:num w:numId="13" w16cid:durableId="1603954889">
    <w:abstractNumId w:val="8"/>
  </w:num>
  <w:num w:numId="14" w16cid:durableId="765689573">
    <w:abstractNumId w:val="7"/>
  </w:num>
  <w:num w:numId="15" w16cid:durableId="4390294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049"/>
    <w:rsid w:val="001B0049"/>
    <w:rsid w:val="001E5690"/>
    <w:rsid w:val="00321D23"/>
    <w:rsid w:val="003E5CA3"/>
    <w:rsid w:val="004920EB"/>
    <w:rsid w:val="004B3ACD"/>
    <w:rsid w:val="00614F32"/>
    <w:rsid w:val="00791906"/>
    <w:rsid w:val="008062CA"/>
    <w:rsid w:val="00887688"/>
    <w:rsid w:val="009401A0"/>
    <w:rsid w:val="00960D1C"/>
    <w:rsid w:val="009F1424"/>
    <w:rsid w:val="00D50028"/>
    <w:rsid w:val="00FF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3F61"/>
  <w15:chartTrackingRefBased/>
  <w15:docId w15:val="{9C1B6CBE-7B9E-4D30-A6D7-8E7BCD89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0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0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0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0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04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60D1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60D1C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ABC RETAIL TRADERS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8CAC90-ED12-445E-818E-CBC1CE92E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COMPREHENSIVE RETAIL SALES PERFORMANCE ANALYSIS USING EXCEL</dc:title>
  <dc:subject>ABC RETAIL TRADERS</dc:subject>
  <dc:creator>Team 20</dc:creator>
  <cp:keywords/>
  <dc:description/>
  <cp:lastModifiedBy>pcdrax619@gmail.com</cp:lastModifiedBy>
  <cp:revision>7</cp:revision>
  <dcterms:created xsi:type="dcterms:W3CDTF">2025-12-03T15:00:00Z</dcterms:created>
  <dcterms:modified xsi:type="dcterms:W3CDTF">2025-12-05T16:20:00Z</dcterms:modified>
</cp:coreProperties>
</file>