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A25811" w14:paraId="2E09DC07" wp14:textId="1E217D82">
      <w:pPr>
        <w:pStyle w:val="Heading2"/>
      </w:pPr>
      <w:r w:rsidRPr="235653DD" w:rsidR="4D8B8AC5">
        <w:rPr>
          <w:rFonts w:ascii="Calibri" w:hAnsi="Calibri" w:eastAsia="Calibri" w:cs="Calibri"/>
          <w:b w:val="1"/>
          <w:bCs w:val="1"/>
          <w:i w:val="0"/>
          <w:iCs w:val="0"/>
          <w:caps w:val="0"/>
          <w:smallCaps w:val="0"/>
          <w:noProof w:val="0"/>
          <w:color w:val="292929"/>
          <w:sz w:val="33"/>
          <w:szCs w:val="33"/>
          <w:lang w:val="en-US"/>
        </w:rPr>
        <w:t xml:space="preserve">Pub/Sub- </w:t>
      </w:r>
      <w:r w:rsidRPr="235653DD" w:rsidR="235653DD">
        <w:rPr>
          <w:rFonts w:ascii="Calibri" w:hAnsi="Calibri" w:eastAsia="Calibri" w:cs="Calibri"/>
          <w:b w:val="1"/>
          <w:bCs w:val="1"/>
          <w:i w:val="0"/>
          <w:iCs w:val="0"/>
          <w:caps w:val="0"/>
          <w:smallCaps w:val="0"/>
          <w:noProof w:val="0"/>
          <w:color w:val="292929"/>
          <w:sz w:val="33"/>
          <w:szCs w:val="33"/>
          <w:lang w:val="en-US"/>
        </w:rPr>
        <w:t>Pubsub is used to transmit data in real time and scale automatically</w:t>
      </w:r>
    </w:p>
    <w:p xmlns:wp14="http://schemas.microsoft.com/office/word/2010/wordml" w:rsidP="45A25811" w14:paraId="60F77D93" wp14:textId="36C6CB10">
      <w:pPr>
        <w:pStyle w:val="Normal"/>
        <w:rPr>
          <w:noProof w:val="0"/>
          <w:lang w:val="en-US"/>
        </w:rPr>
      </w:pPr>
    </w:p>
    <w:p xmlns:wp14="http://schemas.microsoft.com/office/word/2010/wordml" w:rsidP="45A25811" w14:paraId="0820217F" wp14:textId="34AA2207">
      <w:pPr>
        <w:pStyle w:val="Normal"/>
        <w:rPr>
          <w:noProof w:val="0"/>
          <w:lang w:val="en-US"/>
        </w:rPr>
      </w:pPr>
    </w:p>
    <w:p xmlns:wp14="http://schemas.microsoft.com/office/word/2010/wordml" w:rsidP="45A25811" w14:paraId="4FCE6062" wp14:textId="4C54642F">
      <w:pPr>
        <w:spacing w:line="480" w:lineRule="exact"/>
      </w:pPr>
      <w:r w:rsidRPr="45A25811" w:rsidR="4D8B8AC5">
        <w:rPr>
          <w:rFonts w:ascii="Calibri" w:hAnsi="Calibri" w:eastAsia="Calibri" w:cs="Calibri"/>
          <w:b w:val="0"/>
          <w:bCs w:val="0"/>
          <w:i w:val="0"/>
          <w:iCs w:val="0"/>
          <w:caps w:val="0"/>
          <w:smallCaps w:val="0"/>
          <w:noProof w:val="0"/>
          <w:color w:val="292929"/>
          <w:sz w:val="31"/>
          <w:szCs w:val="31"/>
          <w:lang w:val="en-US"/>
        </w:rPr>
        <w:t>I recommend understanding the difference between push and pull and what you need to implement a push solution.</w:t>
      </w:r>
    </w:p>
    <w:p xmlns:wp14="http://schemas.microsoft.com/office/word/2010/wordml" w:rsidP="45A25811" w14:paraId="1A6E8444" wp14:textId="69C68347">
      <w:pPr>
        <w:spacing w:line="480" w:lineRule="exact"/>
      </w:pPr>
      <w:r w:rsidRPr="235653DD" w:rsidR="4D8B8AC5">
        <w:rPr>
          <w:rFonts w:ascii="Calibri" w:hAnsi="Calibri" w:eastAsia="Calibri" w:cs="Calibri"/>
          <w:b w:val="0"/>
          <w:bCs w:val="0"/>
          <w:i w:val="0"/>
          <w:iCs w:val="0"/>
          <w:caps w:val="0"/>
          <w:smallCaps w:val="0"/>
          <w:noProof w:val="0"/>
          <w:color w:val="292929"/>
          <w:sz w:val="31"/>
          <w:szCs w:val="31"/>
          <w:lang w:val="en-US"/>
        </w:rPr>
        <w:t xml:space="preserve">This service is </w:t>
      </w:r>
      <w:r w:rsidRPr="235653DD" w:rsidR="4D8B8AC5">
        <w:rPr>
          <w:rFonts w:ascii="Calibri" w:hAnsi="Calibri" w:eastAsia="Calibri" w:cs="Calibri"/>
          <w:b w:val="0"/>
          <w:bCs w:val="0"/>
          <w:i w:val="0"/>
          <w:iCs w:val="0"/>
          <w:caps w:val="0"/>
          <w:smallCaps w:val="0"/>
          <w:noProof w:val="0"/>
          <w:color w:val="292929"/>
          <w:sz w:val="31"/>
          <w:szCs w:val="31"/>
          <w:lang w:val="en-US"/>
        </w:rPr>
        <w:t>glued</w:t>
      </w:r>
      <w:r w:rsidRPr="235653DD" w:rsidR="4D8B8AC5">
        <w:rPr>
          <w:rFonts w:ascii="Calibri" w:hAnsi="Calibri" w:eastAsia="Calibri" w:cs="Calibri"/>
          <w:b w:val="0"/>
          <w:bCs w:val="0"/>
          <w:i w:val="0"/>
          <w:iCs w:val="0"/>
          <w:caps w:val="0"/>
          <w:smallCaps w:val="0"/>
          <w:noProof w:val="0"/>
          <w:color w:val="292929"/>
          <w:sz w:val="31"/>
          <w:szCs w:val="31"/>
          <w:lang w:val="en-US"/>
        </w:rPr>
        <w:t xml:space="preserve"> with other Cloud components so there </w:t>
      </w:r>
      <w:r w:rsidRPr="235653DD" w:rsidR="4D8B8AC5">
        <w:rPr>
          <w:rFonts w:ascii="Calibri" w:hAnsi="Calibri" w:eastAsia="Calibri" w:cs="Calibri"/>
          <w:b w:val="0"/>
          <w:bCs w:val="0"/>
          <w:i w:val="0"/>
          <w:iCs w:val="0"/>
          <w:caps w:val="0"/>
          <w:smallCaps w:val="0"/>
          <w:noProof w:val="0"/>
          <w:color w:val="292929"/>
          <w:sz w:val="31"/>
          <w:szCs w:val="31"/>
          <w:lang w:val="en-US"/>
        </w:rPr>
        <w:t>were some questions</w:t>
      </w:r>
      <w:r w:rsidRPr="235653DD" w:rsidR="4D8B8AC5">
        <w:rPr>
          <w:rFonts w:ascii="Calibri" w:hAnsi="Calibri" w:eastAsia="Calibri" w:cs="Calibri"/>
          <w:b w:val="0"/>
          <w:bCs w:val="0"/>
          <w:i w:val="0"/>
          <w:iCs w:val="0"/>
          <w:caps w:val="0"/>
          <w:smallCaps w:val="0"/>
          <w:noProof w:val="0"/>
          <w:color w:val="292929"/>
          <w:sz w:val="31"/>
          <w:szCs w:val="31"/>
          <w:lang w:val="en-US"/>
        </w:rPr>
        <w:t xml:space="preserve"> related to Pub/Sub / Dataflow / </w:t>
      </w:r>
      <w:proofErr w:type="spellStart"/>
      <w:r w:rsidRPr="235653DD" w:rsidR="4D8B8AC5">
        <w:rPr>
          <w:rFonts w:ascii="Calibri" w:hAnsi="Calibri" w:eastAsia="Calibri" w:cs="Calibri"/>
          <w:b w:val="0"/>
          <w:bCs w:val="0"/>
          <w:i w:val="0"/>
          <w:iCs w:val="0"/>
          <w:caps w:val="0"/>
          <w:smallCaps w:val="0"/>
          <w:noProof w:val="0"/>
          <w:color w:val="292929"/>
          <w:sz w:val="31"/>
          <w:szCs w:val="31"/>
          <w:lang w:val="en-US"/>
        </w:rPr>
        <w:t>BigQuery</w:t>
      </w:r>
      <w:proofErr w:type="spellEnd"/>
      <w:r w:rsidRPr="235653DD" w:rsidR="4D8B8AC5">
        <w:rPr>
          <w:rFonts w:ascii="Calibri" w:hAnsi="Calibri" w:eastAsia="Calibri" w:cs="Calibri"/>
          <w:b w:val="0"/>
          <w:bCs w:val="0"/>
          <w:i w:val="0"/>
          <w:iCs w:val="0"/>
          <w:caps w:val="0"/>
          <w:smallCaps w:val="0"/>
          <w:noProof w:val="0"/>
          <w:color w:val="292929"/>
          <w:sz w:val="31"/>
          <w:szCs w:val="31"/>
          <w:lang w:val="en-US"/>
        </w:rPr>
        <w:t xml:space="preserve"> implementation.</w:t>
      </w:r>
    </w:p>
    <w:p xmlns:wp14="http://schemas.microsoft.com/office/word/2010/wordml" w:rsidP="45A25811" w14:paraId="6A7F5450" wp14:textId="669C9E25">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5A25811" w:rsidR="4D8B8AC5">
        <w:rPr>
          <w:rFonts w:ascii="Calibri" w:hAnsi="Calibri" w:eastAsia="Calibri" w:cs="Calibri"/>
          <w:b w:val="0"/>
          <w:bCs w:val="0"/>
          <w:i w:val="0"/>
          <w:iCs w:val="0"/>
          <w:caps w:val="0"/>
          <w:smallCaps w:val="0"/>
          <w:noProof w:val="0"/>
          <w:color w:val="292929"/>
          <w:sz w:val="31"/>
          <w:szCs w:val="31"/>
          <w:lang w:val="en-US"/>
        </w:rPr>
        <w:t>Streaming and how to implement this solution with Dataflow</w:t>
      </w:r>
    </w:p>
    <w:p xmlns:wp14="http://schemas.microsoft.com/office/word/2010/wordml" w:rsidP="45A25811" w14:paraId="799B56CC" wp14:textId="1CC2A6FE">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5A25811" w:rsidR="4D8B8AC5">
        <w:rPr>
          <w:rFonts w:ascii="Calibri" w:hAnsi="Calibri" w:eastAsia="Calibri" w:cs="Calibri"/>
          <w:b w:val="0"/>
          <w:bCs w:val="0"/>
          <w:i w:val="0"/>
          <w:iCs w:val="0"/>
          <w:caps w:val="0"/>
          <w:smallCaps w:val="0"/>
          <w:noProof w:val="0"/>
          <w:color w:val="292929"/>
          <w:sz w:val="31"/>
          <w:szCs w:val="31"/>
          <w:lang w:val="en-US"/>
        </w:rPr>
        <w:t>Globally Unique Identifier (GUID)</w:t>
      </w:r>
    </w:p>
    <w:p xmlns:wp14="http://schemas.microsoft.com/office/word/2010/wordml" w:rsidP="45A25811" w14:paraId="588F9F2E" wp14:textId="26FE36B8">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5A25811" w:rsidR="4D8B8AC5">
        <w:rPr>
          <w:rFonts w:ascii="Calibri" w:hAnsi="Calibri" w:eastAsia="Calibri" w:cs="Calibri"/>
          <w:b w:val="0"/>
          <w:bCs w:val="0"/>
          <w:i w:val="0"/>
          <w:iCs w:val="0"/>
          <w:caps w:val="0"/>
          <w:smallCaps w:val="0"/>
          <w:noProof w:val="0"/>
          <w:color w:val="292929"/>
          <w:sz w:val="31"/>
          <w:szCs w:val="31"/>
          <w:lang w:val="en-US"/>
        </w:rPr>
        <w:t>Handle subscriber code errors</w:t>
      </w:r>
    </w:p>
    <w:p xmlns:wp14="http://schemas.microsoft.com/office/word/2010/wordml" w:rsidP="45A25811" w14:paraId="353EFC3D" wp14:textId="4A977BD1">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5A25811" w:rsidR="4D8B8AC5">
        <w:rPr>
          <w:rFonts w:ascii="Calibri" w:hAnsi="Calibri" w:eastAsia="Calibri" w:cs="Calibri"/>
          <w:b w:val="0"/>
          <w:bCs w:val="0"/>
          <w:i w:val="0"/>
          <w:iCs w:val="0"/>
          <w:caps w:val="0"/>
          <w:smallCaps w:val="0"/>
          <w:noProof w:val="0"/>
          <w:color w:val="292929"/>
          <w:sz w:val="31"/>
          <w:szCs w:val="31"/>
          <w:lang w:val="en-US"/>
        </w:rPr>
        <w:t>How to connect Kafka to Pub/Sub</w:t>
      </w:r>
    </w:p>
    <w:p xmlns:wp14="http://schemas.microsoft.com/office/word/2010/wordml" w:rsidP="45A25811" w14:paraId="226FA3A8" wp14:textId="0AF83F47">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45A25811" w:rsidR="4D8B8AC5">
        <w:rPr>
          <w:rFonts w:ascii="Calibri" w:hAnsi="Calibri" w:eastAsia="Calibri" w:cs="Calibri"/>
          <w:b w:val="0"/>
          <w:bCs w:val="0"/>
          <w:i w:val="0"/>
          <w:iCs w:val="0"/>
          <w:caps w:val="0"/>
          <w:smallCaps w:val="0"/>
          <w:noProof w:val="0"/>
          <w:color w:val="292929"/>
          <w:sz w:val="31"/>
          <w:szCs w:val="31"/>
          <w:lang w:val="en-US"/>
        </w:rPr>
        <w:t xml:space="preserve">How to know when your topic is currently not working well. This is mostly related to </w:t>
      </w:r>
      <w:proofErr w:type="spellStart"/>
      <w:r w:rsidRPr="45A25811" w:rsidR="4D8B8AC5">
        <w:rPr>
          <w:rFonts w:ascii="Calibri" w:hAnsi="Calibri" w:eastAsia="Calibri" w:cs="Calibri"/>
          <w:b w:val="0"/>
          <w:bCs w:val="0"/>
          <w:i w:val="0"/>
          <w:iCs w:val="0"/>
          <w:caps w:val="0"/>
          <w:smallCaps w:val="0"/>
          <w:noProof w:val="0"/>
          <w:color w:val="292929"/>
          <w:sz w:val="31"/>
          <w:szCs w:val="31"/>
          <w:lang w:val="en-US"/>
        </w:rPr>
        <w:t>Stackdriver</w:t>
      </w:r>
      <w:proofErr w:type="spellEnd"/>
      <w:r w:rsidRPr="45A25811" w:rsidR="4D8B8AC5">
        <w:rPr>
          <w:rFonts w:ascii="Calibri" w:hAnsi="Calibri" w:eastAsia="Calibri" w:cs="Calibri"/>
          <w:b w:val="0"/>
          <w:bCs w:val="0"/>
          <w:i w:val="0"/>
          <w:iCs w:val="0"/>
          <w:caps w:val="0"/>
          <w:smallCaps w:val="0"/>
          <w:noProof w:val="0"/>
          <w:color w:val="292929"/>
          <w:sz w:val="31"/>
          <w:szCs w:val="31"/>
          <w:lang w:val="en-US"/>
        </w:rPr>
        <w:t xml:space="preserve"> Monitoring.</w:t>
      </w:r>
    </w:p>
    <w:p xmlns:wp14="http://schemas.microsoft.com/office/word/2010/wordml" w:rsidP="45A25811" w14:paraId="230378EB" wp14:textId="57D79142">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en-US"/>
        </w:rPr>
      </w:pPr>
      <w:r w:rsidRPr="45A25811" w:rsidR="77491A1D">
        <w:rPr>
          <w:rFonts w:ascii="Calibri" w:hAnsi="Calibri" w:eastAsia="Calibri" w:cs="Calibri"/>
          <w:b w:val="0"/>
          <w:bCs w:val="0"/>
          <w:i w:val="0"/>
          <w:iCs w:val="0"/>
          <w:caps w:val="0"/>
          <w:smallCaps w:val="0"/>
          <w:noProof w:val="0"/>
          <w:color w:val="292929"/>
          <w:sz w:val="31"/>
          <w:szCs w:val="31"/>
          <w:lang w:val="en-US"/>
        </w:rPr>
        <w:t>Process of moving from the Apache Kafka to pub/sub workflow</w:t>
      </w:r>
    </w:p>
    <w:p xmlns:wp14="http://schemas.microsoft.com/office/word/2010/wordml" w:rsidP="235653DD" w14:paraId="2556E2EF" wp14:textId="233FCEC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31"/>
          <w:szCs w:val="31"/>
        </w:rPr>
      </w:pPr>
      <w:r w:rsidRPr="235653DD" w:rsidR="77491A1D">
        <w:rPr>
          <w:rFonts w:ascii="Calibri" w:hAnsi="Calibri" w:eastAsia="Calibri" w:cs="Calibri"/>
          <w:b w:val="0"/>
          <w:bCs w:val="0"/>
          <w:i w:val="0"/>
          <w:iCs w:val="0"/>
          <w:caps w:val="0"/>
          <w:smallCaps w:val="0"/>
          <w:color w:val="292929"/>
          <w:sz w:val="31"/>
          <w:szCs w:val="31"/>
        </w:rPr>
        <w:t>IAM (Identity and Access Management)</w:t>
      </w:r>
      <w:r w:rsidRPr="235653DD" w:rsidR="77491A1D">
        <w:rPr>
          <w:rFonts w:ascii="Calibri" w:hAnsi="Calibri" w:eastAsia="Calibri" w:cs="Calibri"/>
          <w:b w:val="0"/>
          <w:bCs w:val="0"/>
          <w:i w:val="0"/>
          <w:iCs w:val="0"/>
          <w:caps w:val="0"/>
          <w:smallCaps w:val="0"/>
          <w:color w:val="292929"/>
          <w:sz w:val="31"/>
          <w:szCs w:val="31"/>
        </w:rPr>
        <w:t xml:space="preserve"> controls on </w:t>
      </w:r>
      <w:r w:rsidRPr="235653DD" w:rsidR="77491A1D">
        <w:rPr>
          <w:rFonts w:ascii="Calibri" w:hAnsi="Calibri" w:eastAsia="Calibri" w:cs="Calibri"/>
          <w:b w:val="0"/>
          <w:bCs w:val="0"/>
          <w:i w:val="0"/>
          <w:iCs w:val="0"/>
          <w:caps w:val="0"/>
          <w:smallCaps w:val="0"/>
          <w:color w:val="292929"/>
          <w:sz w:val="31"/>
          <w:szCs w:val="31"/>
        </w:rPr>
        <w:t>different levels</w:t>
      </w:r>
      <w:r w:rsidRPr="235653DD" w:rsidR="77491A1D">
        <w:rPr>
          <w:rFonts w:ascii="Calibri" w:hAnsi="Calibri" w:eastAsia="Calibri" w:cs="Calibri"/>
          <w:b w:val="0"/>
          <w:bCs w:val="0"/>
          <w:i w:val="0"/>
          <w:iCs w:val="0"/>
          <w:caps w:val="0"/>
          <w:smallCaps w:val="0"/>
          <w:color w:val="292929"/>
          <w:sz w:val="31"/>
          <w:szCs w:val="31"/>
        </w:rPr>
        <w:t>, such as the fact that the publisher level has no IAM controls</w:t>
      </w:r>
    </w:p>
    <w:p xmlns:wp14="http://schemas.microsoft.com/office/word/2010/wordml" w:rsidP="45A25811" w14:paraId="11A6BCE1" wp14:textId="4E7D527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31"/>
          <w:szCs w:val="31"/>
        </w:rPr>
      </w:pPr>
      <w:r w:rsidRPr="45A25811" w:rsidR="77491A1D">
        <w:rPr>
          <w:rFonts w:ascii="Calibri" w:hAnsi="Calibri" w:eastAsia="Calibri" w:cs="Calibri"/>
          <w:b w:val="0"/>
          <w:bCs w:val="0"/>
          <w:i w:val="0"/>
          <w:iCs w:val="0"/>
          <w:caps w:val="0"/>
          <w:smallCaps w:val="0"/>
          <w:color w:val="292929"/>
          <w:sz w:val="31"/>
          <w:szCs w:val="31"/>
        </w:rPr>
        <w:t>Learn how the process of message flow works, such as why delays in sending messages might occur</w:t>
      </w:r>
    </w:p>
    <w:p xmlns:wp14="http://schemas.microsoft.com/office/word/2010/wordml" w:rsidP="235653DD" w14:paraId="23D6E889" wp14:textId="1F09AF00">
      <w:pPr>
        <w:pStyle w:val="Normal"/>
        <w:spacing w:line="480" w:lineRule="exact"/>
        <w:ind w:left="0"/>
        <w:rPr>
          <w:b w:val="0"/>
          <w:bCs w:val="0"/>
          <w:i w:val="0"/>
          <w:iCs w:val="0"/>
          <w:caps w:val="0"/>
          <w:smallCaps w:val="0"/>
          <w:noProof w:val="0"/>
          <w:color w:val="292929"/>
          <w:sz w:val="31"/>
          <w:szCs w:val="31"/>
          <w:lang w:val="en-US"/>
        </w:rPr>
      </w:pPr>
    </w:p>
    <w:p xmlns:wp14="http://schemas.microsoft.com/office/word/2010/wordml" w:rsidP="235653DD" w14:paraId="2C078E63" wp14:textId="4940DEE5">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Google Cloud </w:t>
      </w:r>
      <w:r w:rsidRPr="235653DD" w:rsidR="235653DD">
        <w:rPr>
          <w:rFonts w:ascii="Calibri" w:hAnsi="Calibri" w:eastAsia="Calibri" w:cs="Calibri"/>
          <w:b w:val="1"/>
          <w:bCs w:val="1"/>
          <w:i w:val="0"/>
          <w:iCs w:val="0"/>
          <w:caps w:val="0"/>
          <w:smallCaps w:val="0"/>
          <w:noProof w:val="0"/>
          <w:color w:val="4E5768"/>
          <w:sz w:val="24"/>
          <w:szCs w:val="24"/>
          <w:lang w:val="en-US"/>
        </w:rPr>
        <w:t>Pub/Sub</w:t>
      </w:r>
      <w:r w:rsidRPr="235653DD" w:rsidR="235653DD">
        <w:rPr>
          <w:rFonts w:ascii="Calibri" w:hAnsi="Calibri" w:eastAsia="Calibri" w:cs="Calibri"/>
          <w:b w:val="0"/>
          <w:bCs w:val="0"/>
          <w:i w:val="0"/>
          <w:iCs w:val="0"/>
          <w:caps w:val="0"/>
          <w:smallCaps w:val="0"/>
          <w:noProof w:val="0"/>
          <w:color w:val="4E5768"/>
          <w:sz w:val="22"/>
          <w:szCs w:val="22"/>
          <w:lang w:val="en-US"/>
        </w:rPr>
        <w:t xml:space="preserve"> </w:t>
      </w:r>
      <w:r w:rsidRPr="235653DD" w:rsidR="235653DD">
        <w:rPr>
          <w:rFonts w:ascii="Calibri" w:hAnsi="Calibri" w:eastAsia="Calibri" w:cs="Calibri"/>
          <w:b w:val="0"/>
          <w:bCs w:val="0"/>
          <w:i w:val="0"/>
          <w:iCs w:val="0"/>
          <w:caps w:val="0"/>
          <w:smallCaps w:val="0"/>
          <w:noProof w:val="0"/>
          <w:color w:val="4E5768"/>
          <w:sz w:val="22"/>
          <w:szCs w:val="22"/>
          <w:lang w:val="en-US"/>
        </w:rPr>
        <w:t>provides</w:t>
      </w:r>
      <w:r w:rsidRPr="235653DD" w:rsidR="235653DD">
        <w:rPr>
          <w:rFonts w:ascii="Calibri" w:hAnsi="Calibri" w:eastAsia="Calibri" w:cs="Calibri"/>
          <w:b w:val="0"/>
          <w:bCs w:val="0"/>
          <w:i w:val="0"/>
          <w:iCs w:val="0"/>
          <w:caps w:val="0"/>
          <w:smallCaps w:val="0"/>
          <w:noProof w:val="0"/>
          <w:color w:val="4E5768"/>
          <w:sz w:val="22"/>
          <w:szCs w:val="22"/>
          <w:lang w:val="en-US"/>
        </w:rPr>
        <w:t xml:space="preserve"> a globally durable message ingestion service. By creating topics for streams or channels, you can enable different components of your application to subscribe to specific streams of data without needing to construct subscriber-specific channels on each device. Cloud Pub/Sub also natively connects to other Cloud Platform services, helping you to connect ingestion, data pipelines, and storage systems. </w:t>
      </w:r>
      <w:hyperlink r:id="Rab1b95739f2a41f5">
        <w:r w:rsidRPr="235653DD" w:rsidR="235653DD">
          <w:rPr>
            <w:rStyle w:val="Hyperlink"/>
            <w:rFonts w:ascii="Calibri" w:hAnsi="Calibri" w:eastAsia="Calibri" w:cs="Calibri"/>
            <w:b w:val="0"/>
            <w:bCs w:val="0"/>
            <w:i w:val="0"/>
            <w:iCs w:val="0"/>
            <w:caps w:val="0"/>
            <w:smallCaps w:val="0"/>
            <w:strike w:val="0"/>
            <w:dstrike w:val="0"/>
            <w:noProof w:val="0"/>
            <w:sz w:val="22"/>
            <w:szCs w:val="22"/>
            <w:lang w:val="en-US"/>
          </w:rPr>
          <w:t>https://cloud.google.com/pubsub/docs/overview</w:t>
        </w:r>
        <w:r>
          <w:br/>
        </w:r>
      </w:hyperlink>
    </w:p>
    <w:p w:rsidR="235653DD" w:rsidP="235653DD" w:rsidRDefault="235653DD" w14:paraId="701F72E6" w14:textId="6B219BE3">
      <w:pPr>
        <w:pStyle w:val="Normal"/>
      </w:pPr>
    </w:p>
    <w:p w:rsidR="235653DD" w:rsidP="235653DD" w:rsidRDefault="235653DD" w14:paraId="1E8CC0D7" w14:textId="6EABF953">
      <w:pPr>
        <w:pStyle w:val="Normal"/>
      </w:pPr>
    </w:p>
    <w:p w:rsidR="235653DD" w:rsidP="235653DD" w:rsidRDefault="235653DD" w14:paraId="5F1E02F9" w14:textId="4A8CBE12">
      <w:pPr>
        <w:pStyle w:val="Normal"/>
      </w:pPr>
    </w:p>
    <w:p w:rsidR="235653DD" w:rsidP="235653DD" w:rsidRDefault="235653DD" w14:paraId="3A0D3CFC" w14:textId="2962FB40">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Cloud Pub/Sub is a service to ingest event streams at any scale. It is scalable and reliable for stream analytics and event-driven computing systems. </w:t>
      </w:r>
      <w:r w:rsidRPr="235653DD" w:rsidR="235653DD">
        <w:rPr>
          <w:rFonts w:ascii="Calibri" w:hAnsi="Calibri" w:eastAsia="Calibri" w:cs="Calibri"/>
          <w:b w:val="0"/>
          <w:bCs w:val="0"/>
          <w:i w:val="0"/>
          <w:iCs w:val="0"/>
          <w:caps w:val="0"/>
          <w:smallCaps w:val="0"/>
          <w:noProof w:val="0"/>
          <w:color w:val="4E5768"/>
          <w:sz w:val="22"/>
          <w:szCs w:val="22"/>
          <w:lang w:val="en-US"/>
        </w:rPr>
        <w:t>So,</w:t>
      </w:r>
      <w:r w:rsidRPr="235653DD" w:rsidR="235653DD">
        <w:rPr>
          <w:rFonts w:ascii="Calibri" w:hAnsi="Calibri" w:eastAsia="Calibri" w:cs="Calibri"/>
          <w:b w:val="0"/>
          <w:bCs w:val="0"/>
          <w:i w:val="0"/>
          <w:iCs w:val="0"/>
          <w:caps w:val="0"/>
          <w:smallCaps w:val="0"/>
          <w:noProof w:val="0"/>
          <w:color w:val="4E5768"/>
          <w:sz w:val="22"/>
          <w:szCs w:val="22"/>
          <w:lang w:val="en-US"/>
        </w:rPr>
        <w:t xml:space="preserve"> </w:t>
      </w:r>
      <w:r w:rsidRPr="235653DD" w:rsidR="235653DD">
        <w:rPr>
          <w:rFonts w:ascii="Calibri" w:hAnsi="Calibri" w:eastAsia="Calibri" w:cs="Calibri"/>
          <w:b w:val="0"/>
          <w:bCs w:val="0"/>
          <w:i w:val="0"/>
          <w:iCs w:val="0"/>
          <w:caps w:val="0"/>
          <w:smallCaps w:val="0"/>
          <w:noProof w:val="0"/>
          <w:color w:val="4E5768"/>
          <w:sz w:val="22"/>
          <w:szCs w:val="22"/>
          <w:lang w:val="en-US"/>
        </w:rPr>
        <w:t>it is</w:t>
      </w:r>
      <w:r w:rsidRPr="235653DD" w:rsidR="235653DD">
        <w:rPr>
          <w:rFonts w:ascii="Calibri" w:hAnsi="Calibri" w:eastAsia="Calibri" w:cs="Calibri"/>
          <w:b w:val="0"/>
          <w:bCs w:val="0"/>
          <w:i w:val="0"/>
          <w:iCs w:val="0"/>
          <w:caps w:val="0"/>
          <w:smallCaps w:val="0"/>
          <w:noProof w:val="0"/>
          <w:color w:val="4E5768"/>
          <w:sz w:val="22"/>
          <w:szCs w:val="22"/>
          <w:lang w:val="en-US"/>
        </w:rPr>
        <w:t xml:space="preserve"> the most reliable Google product for such a scenario.</w:t>
      </w:r>
      <w:r>
        <w:br/>
      </w:r>
    </w:p>
    <w:p w:rsidR="235653DD" w:rsidP="235653DD" w:rsidRDefault="235653DD" w14:paraId="4913A315" w14:textId="6B7103F7">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1. The ability to </w:t>
      </w:r>
      <w:r w:rsidRPr="235653DD" w:rsidR="235653DD">
        <w:rPr>
          <w:rFonts w:ascii="Calibri" w:hAnsi="Calibri" w:eastAsia="Calibri" w:cs="Calibri"/>
          <w:b w:val="0"/>
          <w:bCs w:val="0"/>
          <w:i w:val="0"/>
          <w:iCs w:val="0"/>
          <w:caps w:val="0"/>
          <w:smallCaps w:val="0"/>
          <w:noProof w:val="0"/>
          <w:color w:val="4E5768"/>
          <w:sz w:val="22"/>
          <w:szCs w:val="22"/>
          <w:lang w:val="en-US"/>
        </w:rPr>
        <w:t>seek</w:t>
      </w:r>
      <w:r w:rsidRPr="235653DD" w:rsidR="235653DD">
        <w:rPr>
          <w:rFonts w:ascii="Calibri" w:hAnsi="Calibri" w:eastAsia="Calibri" w:cs="Calibri"/>
          <w:b w:val="0"/>
          <w:bCs w:val="0"/>
          <w:i w:val="0"/>
          <w:iCs w:val="0"/>
          <w:caps w:val="0"/>
          <w:smallCaps w:val="0"/>
          <w:noProof w:val="0"/>
          <w:color w:val="4E5768"/>
          <w:sz w:val="22"/>
          <w:szCs w:val="22"/>
          <w:lang w:val="en-US"/>
        </w:rPr>
        <w:t xml:space="preserve"> a particular offset in a topic, possibly back to the start of all data ever captured</w:t>
      </w:r>
      <w:r>
        <w:br/>
      </w:r>
      <w:r w:rsidRPr="235653DD" w:rsidR="235653DD">
        <w:rPr>
          <w:rFonts w:ascii="Calibri" w:hAnsi="Calibri" w:eastAsia="Calibri" w:cs="Calibri"/>
          <w:b w:val="0"/>
          <w:bCs w:val="0"/>
          <w:i w:val="0"/>
          <w:iCs w:val="0"/>
          <w:caps w:val="0"/>
          <w:smallCaps w:val="0"/>
          <w:noProof w:val="0"/>
          <w:color w:val="4E5768"/>
          <w:sz w:val="22"/>
          <w:szCs w:val="22"/>
          <w:lang w:val="en-US"/>
        </w:rPr>
        <w:t>2. Support for publish/subscribe semantics on hundreds of topics</w:t>
      </w:r>
      <w:r>
        <w:br/>
      </w:r>
      <w:r w:rsidRPr="235653DD" w:rsidR="235653DD">
        <w:rPr>
          <w:rFonts w:ascii="Calibri" w:hAnsi="Calibri" w:eastAsia="Calibri" w:cs="Calibri"/>
          <w:b w:val="0"/>
          <w:bCs w:val="0"/>
          <w:i w:val="0"/>
          <w:iCs w:val="0"/>
          <w:caps w:val="0"/>
          <w:smallCaps w:val="0"/>
          <w:noProof w:val="0"/>
          <w:color w:val="4E5768"/>
          <w:sz w:val="22"/>
          <w:szCs w:val="22"/>
          <w:lang w:val="en-US"/>
        </w:rPr>
        <w:t>3. Retain per-key ordering</w:t>
      </w:r>
      <w:r>
        <w:br/>
      </w:r>
      <w:r w:rsidRPr="235653DD" w:rsidR="235653DD">
        <w:rPr>
          <w:rFonts w:ascii="Calibri" w:hAnsi="Calibri" w:eastAsia="Calibri" w:cs="Calibri"/>
          <w:b w:val="0"/>
          <w:bCs w:val="0"/>
          <w:i w:val="0"/>
          <w:iCs w:val="0"/>
          <w:caps w:val="0"/>
          <w:smallCaps w:val="0"/>
          <w:noProof w:val="0"/>
          <w:color w:val="4E5768"/>
          <w:sz w:val="22"/>
          <w:szCs w:val="22"/>
          <w:lang w:val="en-US"/>
        </w:rPr>
        <w:t>Which system should you choose?</w:t>
      </w:r>
    </w:p>
    <w:p w:rsidR="235653DD" w:rsidP="235653DD" w:rsidRDefault="235653DD" w14:paraId="568B5D48" w14:textId="7C354FB6">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Kafka has all the above functionality. These are the functionalities which are currently lagging/</w:t>
      </w:r>
      <w:r w:rsidRPr="235653DD" w:rsidR="235653DD">
        <w:rPr>
          <w:rFonts w:ascii="Calibri" w:hAnsi="Calibri" w:eastAsia="Calibri" w:cs="Calibri"/>
          <w:b w:val="0"/>
          <w:bCs w:val="0"/>
          <w:i w:val="0"/>
          <w:iCs w:val="0"/>
          <w:caps w:val="0"/>
          <w:smallCaps w:val="0"/>
          <w:noProof w:val="0"/>
          <w:color w:val="4E5768"/>
          <w:sz w:val="22"/>
          <w:szCs w:val="22"/>
          <w:lang w:val="en-US"/>
        </w:rPr>
        <w:t>not available</w:t>
      </w:r>
      <w:r w:rsidRPr="235653DD" w:rsidR="235653DD">
        <w:rPr>
          <w:rFonts w:ascii="Calibri" w:hAnsi="Calibri" w:eastAsia="Calibri" w:cs="Calibri"/>
          <w:b w:val="0"/>
          <w:bCs w:val="0"/>
          <w:i w:val="0"/>
          <w:iCs w:val="0"/>
          <w:caps w:val="0"/>
          <w:smallCaps w:val="0"/>
          <w:noProof w:val="0"/>
          <w:color w:val="4E5768"/>
          <w:sz w:val="22"/>
          <w:szCs w:val="22"/>
          <w:lang w:val="en-US"/>
        </w:rPr>
        <w:t xml:space="preserve"> with Pub/Sub.</w:t>
      </w:r>
    </w:p>
    <w:p w:rsidR="235653DD" w:rsidP="235653DD" w:rsidRDefault="235653DD" w14:paraId="180AF8EE" w14:textId="1BB2977A">
      <w:pPr>
        <w:pStyle w:val="Normal"/>
        <w:rPr>
          <w:rFonts w:ascii="Calibri" w:hAnsi="Calibri" w:eastAsia="Calibri" w:cs="Calibri"/>
          <w:b w:val="0"/>
          <w:bCs w:val="0"/>
          <w:i w:val="0"/>
          <w:iCs w:val="0"/>
          <w:caps w:val="0"/>
          <w:smallCaps w:val="0"/>
          <w:noProof w:val="0"/>
          <w:color w:val="4E5768"/>
          <w:sz w:val="22"/>
          <w:szCs w:val="22"/>
          <w:lang w:val="en-US"/>
        </w:rPr>
      </w:pPr>
    </w:p>
    <w:p w:rsidR="235653DD" w:rsidP="235653DD" w:rsidRDefault="235653DD" w14:paraId="481D5C2C" w14:textId="5F502E64">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Cloud Pub/Sub is a service to ingest event streams at any scale. </w:t>
      </w:r>
      <w:r w:rsidRPr="235653DD" w:rsidR="235653DD">
        <w:rPr>
          <w:rFonts w:ascii="Calibri" w:hAnsi="Calibri" w:eastAsia="Calibri" w:cs="Calibri"/>
          <w:b w:val="0"/>
          <w:bCs w:val="0"/>
          <w:i w:val="0"/>
          <w:iCs w:val="0"/>
          <w:caps w:val="0"/>
          <w:smallCaps w:val="0"/>
          <w:noProof w:val="0"/>
          <w:color w:val="4E5768"/>
          <w:sz w:val="22"/>
          <w:szCs w:val="22"/>
          <w:lang w:val="en-US"/>
        </w:rPr>
        <w:t>It is</w:t>
      </w:r>
      <w:r w:rsidRPr="235653DD" w:rsidR="235653DD">
        <w:rPr>
          <w:rFonts w:ascii="Calibri" w:hAnsi="Calibri" w:eastAsia="Calibri" w:cs="Calibri"/>
          <w:b w:val="0"/>
          <w:bCs w:val="0"/>
          <w:i w:val="0"/>
          <w:iCs w:val="0"/>
          <w:caps w:val="0"/>
          <w:smallCaps w:val="0"/>
          <w:noProof w:val="0"/>
          <w:color w:val="4E5768"/>
          <w:sz w:val="22"/>
          <w:szCs w:val="22"/>
          <w:lang w:val="en-US"/>
        </w:rPr>
        <w:t xml:space="preserve"> scalable and reliable for stream analytics and event-driven computing systems.</w:t>
      </w:r>
      <w:r>
        <w:br/>
      </w:r>
      <w:r w:rsidRPr="235653DD" w:rsidR="235653DD">
        <w:rPr>
          <w:rFonts w:ascii="Calibri" w:hAnsi="Calibri" w:eastAsia="Calibri" w:cs="Calibri"/>
          <w:b w:val="0"/>
          <w:bCs w:val="0"/>
          <w:i w:val="0"/>
          <w:iCs w:val="0"/>
          <w:caps w:val="0"/>
          <w:smallCaps w:val="0"/>
          <w:noProof w:val="0"/>
          <w:color w:val="4E5768"/>
          <w:sz w:val="22"/>
          <w:szCs w:val="22"/>
          <w:lang w:val="en-US"/>
        </w:rPr>
        <w:t xml:space="preserve">Pub/sub is </w:t>
      </w:r>
      <w:r w:rsidRPr="235653DD" w:rsidR="235653DD">
        <w:rPr>
          <w:rFonts w:ascii="Calibri" w:hAnsi="Calibri" w:eastAsia="Calibri" w:cs="Calibri"/>
          <w:b w:val="0"/>
          <w:bCs w:val="0"/>
          <w:i w:val="0"/>
          <w:iCs w:val="0"/>
          <w:caps w:val="0"/>
          <w:smallCaps w:val="0"/>
          <w:noProof w:val="0"/>
          <w:color w:val="4E5768"/>
          <w:sz w:val="22"/>
          <w:szCs w:val="22"/>
          <w:lang w:val="en-US"/>
        </w:rPr>
        <w:t>a good product</w:t>
      </w:r>
      <w:r w:rsidRPr="235653DD" w:rsidR="235653DD">
        <w:rPr>
          <w:rFonts w:ascii="Calibri" w:hAnsi="Calibri" w:eastAsia="Calibri" w:cs="Calibri"/>
          <w:b w:val="0"/>
          <w:bCs w:val="0"/>
          <w:i w:val="0"/>
          <w:iCs w:val="0"/>
          <w:caps w:val="0"/>
          <w:smallCaps w:val="0"/>
          <w:noProof w:val="0"/>
          <w:color w:val="4E5768"/>
          <w:sz w:val="22"/>
          <w:szCs w:val="22"/>
          <w:lang w:val="en-US"/>
        </w:rPr>
        <w:t xml:space="preserve"> to de-couple a system’s </w:t>
      </w:r>
      <w:r w:rsidRPr="235653DD" w:rsidR="235653DD">
        <w:rPr>
          <w:rFonts w:ascii="Calibri" w:hAnsi="Calibri" w:eastAsia="Calibri" w:cs="Calibri"/>
          <w:b w:val="0"/>
          <w:bCs w:val="0"/>
          <w:i w:val="0"/>
          <w:iCs w:val="0"/>
          <w:caps w:val="0"/>
          <w:smallCaps w:val="0"/>
          <w:noProof w:val="0"/>
          <w:color w:val="4E5768"/>
          <w:sz w:val="22"/>
          <w:szCs w:val="22"/>
          <w:lang w:val="en-US"/>
        </w:rPr>
        <w:t>components,</w:t>
      </w:r>
      <w:r w:rsidRPr="235653DD" w:rsidR="235653DD">
        <w:rPr>
          <w:rFonts w:ascii="Calibri" w:hAnsi="Calibri" w:eastAsia="Calibri" w:cs="Calibri"/>
          <w:b w:val="0"/>
          <w:bCs w:val="0"/>
          <w:i w:val="0"/>
          <w:iCs w:val="0"/>
          <w:caps w:val="0"/>
          <w:smallCaps w:val="0"/>
          <w:noProof w:val="0"/>
          <w:color w:val="4E5768"/>
          <w:sz w:val="22"/>
          <w:szCs w:val="22"/>
          <w:lang w:val="en-US"/>
        </w:rPr>
        <w:t xml:space="preserve"> so they communicate with each other asymmetrically. From the scenario shown here, instead of directly calling the </w:t>
      </w:r>
      <w:r w:rsidRPr="235653DD" w:rsidR="235653DD">
        <w:rPr>
          <w:rFonts w:ascii="Calibri" w:hAnsi="Calibri" w:eastAsia="Calibri" w:cs="Calibri"/>
          <w:b w:val="0"/>
          <w:bCs w:val="0"/>
          <w:i w:val="0"/>
          <w:iCs w:val="0"/>
          <w:caps w:val="0"/>
          <w:smallCaps w:val="0"/>
          <w:noProof w:val="0"/>
          <w:color w:val="4E5768"/>
          <w:sz w:val="22"/>
          <w:szCs w:val="22"/>
          <w:lang w:val="en-US"/>
        </w:rPr>
        <w:t>API</w:t>
      </w:r>
      <w:r w:rsidRPr="235653DD" w:rsidR="235653DD">
        <w:rPr>
          <w:rFonts w:ascii="Calibri" w:hAnsi="Calibri" w:eastAsia="Calibri" w:cs="Calibri"/>
          <w:b w:val="0"/>
          <w:bCs w:val="0"/>
          <w:i w:val="0"/>
          <w:iCs w:val="0"/>
          <w:caps w:val="0"/>
          <w:smallCaps w:val="0"/>
          <w:noProof w:val="0"/>
          <w:color w:val="4E5768"/>
          <w:sz w:val="22"/>
          <w:szCs w:val="22"/>
          <w:lang w:val="en-US"/>
        </w:rPr>
        <w:t xml:space="preserve"> to export required report which puts great loads on the API and hence the timeouts faced by users. Instead, the platform can “publish” messages to a “topic” related to exporting activity log reports sending the required parameters such as user ID and custom settings such as date range and what data to export. The API can be switched to be a “subscriber” which receives the messages sent and processes each message asymmetrically to generate the report, then sends the download link to the user’s mailbox when ready.</w:t>
      </w:r>
    </w:p>
    <w:p w:rsidR="235653DD" w:rsidP="235653DD" w:rsidRDefault="235653DD" w14:paraId="57DE2FAB" w14:textId="7EBE64BE">
      <w:pPr>
        <w:pStyle w:val="Normal"/>
        <w:rPr>
          <w:rFonts w:ascii="Calibri" w:hAnsi="Calibri" w:eastAsia="Calibri" w:cs="Calibri"/>
          <w:b w:val="0"/>
          <w:bCs w:val="0"/>
          <w:i w:val="0"/>
          <w:iCs w:val="0"/>
          <w:caps w:val="0"/>
          <w:smallCaps w:val="0"/>
          <w:noProof w:val="0"/>
          <w:color w:val="4E5768"/>
          <w:sz w:val="22"/>
          <w:szCs w:val="22"/>
          <w:lang w:val="en-US"/>
        </w:rPr>
      </w:pPr>
    </w:p>
    <w:p w:rsidR="235653DD" w:rsidP="235653DD" w:rsidRDefault="235653DD" w14:paraId="324E5141" w14:textId="0145237A">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Cloud Storage upload events can push Cloud Pub/Sub to trigger a Cloud Function to ingest and process the image.</w:t>
      </w:r>
    </w:p>
    <w:p w:rsidR="235653DD" w:rsidP="235653DD" w:rsidRDefault="235653DD" w14:paraId="2512D40C" w14:textId="178F2A0C">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Cloud Pub/Sub Notifications sends information about changes to objects in your buckets to Cloud Pub/Sub, where the information is added to a Cloud Pub/</w:t>
      </w:r>
      <w:bookmarkStart w:name="_Int_aic6RSwY" w:id="1316791966"/>
      <w:r w:rsidRPr="235653DD" w:rsidR="235653DD">
        <w:rPr>
          <w:rFonts w:ascii="Calibri" w:hAnsi="Calibri" w:eastAsia="Calibri" w:cs="Calibri"/>
          <w:b w:val="0"/>
          <w:bCs w:val="0"/>
          <w:i w:val="0"/>
          <w:iCs w:val="0"/>
          <w:caps w:val="0"/>
          <w:smallCaps w:val="0"/>
          <w:noProof w:val="0"/>
          <w:color w:val="4E5768"/>
          <w:sz w:val="22"/>
          <w:szCs w:val="22"/>
          <w:lang w:val="en-US"/>
        </w:rPr>
        <w:t>Sub topic</w:t>
      </w:r>
      <w:bookmarkEnd w:id="1316791966"/>
      <w:r w:rsidRPr="235653DD" w:rsidR="235653DD">
        <w:rPr>
          <w:rFonts w:ascii="Calibri" w:hAnsi="Calibri" w:eastAsia="Calibri" w:cs="Calibri"/>
          <w:b w:val="0"/>
          <w:bCs w:val="0"/>
          <w:i w:val="0"/>
          <w:iCs w:val="0"/>
          <w:caps w:val="0"/>
          <w:smallCaps w:val="0"/>
          <w:noProof w:val="0"/>
          <w:color w:val="4E5768"/>
          <w:sz w:val="22"/>
          <w:szCs w:val="22"/>
          <w:lang w:val="en-US"/>
        </w:rPr>
        <w:t xml:space="preserve"> of your choice in the form of messages. For example, you can track objects that are created and deleted in your bucket. Each notification contains information describing both the event that triggered it and the object that changed.</w:t>
      </w:r>
      <w:r>
        <w:br/>
      </w:r>
      <w:r w:rsidRPr="235653DD" w:rsidR="235653DD">
        <w:rPr>
          <w:rFonts w:ascii="Calibri" w:hAnsi="Calibri" w:eastAsia="Calibri" w:cs="Calibri"/>
          <w:b w:val="0"/>
          <w:bCs w:val="0"/>
          <w:i w:val="0"/>
          <w:iCs w:val="0"/>
          <w:caps w:val="0"/>
          <w:smallCaps w:val="0"/>
          <w:noProof w:val="0"/>
          <w:color w:val="4E5768"/>
          <w:sz w:val="22"/>
          <w:szCs w:val="22"/>
          <w:lang w:val="en-US"/>
        </w:rPr>
        <w:t>Cloud Pub/Sub Notifications are the recommended way to track changes to objects in your Cloud Storage buckets because they’re faster, more flexible, easier to set up, and more cost-effective.</w:t>
      </w:r>
    </w:p>
    <w:p w:rsidR="235653DD" w:rsidP="235653DD" w:rsidRDefault="235653DD" w14:paraId="5DFFD7B7" w14:textId="1FBF8134">
      <w:pPr>
        <w:pStyle w:val="Normal"/>
        <w:rPr>
          <w:rFonts w:ascii="Calibri" w:hAnsi="Calibri" w:eastAsia="Calibri" w:cs="Calibri"/>
          <w:b w:val="0"/>
          <w:bCs w:val="0"/>
          <w:i w:val="0"/>
          <w:iCs w:val="0"/>
          <w:caps w:val="0"/>
          <w:smallCaps w:val="0"/>
          <w:noProof w:val="0"/>
          <w:color w:val="4E5768"/>
          <w:sz w:val="22"/>
          <w:szCs w:val="22"/>
          <w:lang w:val="en-US"/>
        </w:rPr>
      </w:pPr>
    </w:p>
    <w:p w:rsidR="235653DD" w:rsidP="235653DD" w:rsidRDefault="235653DD" w14:paraId="3AC9618E" w14:textId="23B67CAC">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Dataflow cannot be configured as Push endpoint with Cloud Pub/Sub. -- only pull mechanism</w:t>
      </w:r>
    </w:p>
    <w:p w:rsidR="235653DD" w:rsidP="235653DD" w:rsidRDefault="235653DD" w14:paraId="139089A0" w14:textId="33DB85C0">
      <w:pPr>
        <w:pStyle w:val="Normal"/>
        <w:rPr>
          <w:rFonts w:ascii="Calibri" w:hAnsi="Calibri" w:eastAsia="Calibri" w:cs="Calibri"/>
          <w:b w:val="0"/>
          <w:bCs w:val="0"/>
          <w:i w:val="0"/>
          <w:iCs w:val="0"/>
          <w:caps w:val="0"/>
          <w:smallCaps w:val="0"/>
          <w:noProof w:val="0"/>
          <w:color w:val="4E5768"/>
          <w:sz w:val="22"/>
          <w:szCs w:val="22"/>
          <w:lang w:val="en-US"/>
        </w:rPr>
      </w:pPr>
    </w:p>
    <w:p w:rsidR="235653DD" w:rsidP="235653DD" w:rsidRDefault="235653DD" w14:paraId="34D814A7" w14:textId="1DE5282E">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Cloud Pub/Sub can help handle the streaming data. However, Cloud Pub/Sub </w:t>
      </w:r>
      <w:r w:rsidRPr="235653DD" w:rsidR="235653DD">
        <w:rPr>
          <w:rFonts w:ascii="Calibri" w:hAnsi="Calibri" w:eastAsia="Calibri" w:cs="Calibri"/>
          <w:b w:val="1"/>
          <w:bCs w:val="1"/>
          <w:i w:val="0"/>
          <w:iCs w:val="0"/>
          <w:caps w:val="0"/>
          <w:smallCaps w:val="0"/>
          <w:noProof w:val="0"/>
          <w:color w:val="4E5768"/>
          <w:sz w:val="22"/>
          <w:szCs w:val="22"/>
          <w:lang w:val="en-US"/>
        </w:rPr>
        <w:t xml:space="preserve">does not handle the ordering, which can be done using Dataflow </w:t>
      </w:r>
      <w:r w:rsidRPr="235653DD" w:rsidR="235653DD">
        <w:rPr>
          <w:rFonts w:ascii="Calibri" w:hAnsi="Calibri" w:eastAsia="Calibri" w:cs="Calibri"/>
          <w:b w:val="0"/>
          <w:bCs w:val="0"/>
          <w:i w:val="0"/>
          <w:iCs w:val="0"/>
          <w:caps w:val="0"/>
          <w:smallCaps w:val="0"/>
          <w:noProof w:val="0"/>
          <w:color w:val="4E5768"/>
          <w:sz w:val="22"/>
          <w:szCs w:val="22"/>
          <w:lang w:val="en-US"/>
        </w:rPr>
        <w:t xml:space="preserve">and </w:t>
      </w:r>
      <w:r w:rsidRPr="235653DD" w:rsidR="235653DD">
        <w:rPr>
          <w:rFonts w:ascii="Calibri" w:hAnsi="Calibri" w:eastAsia="Calibri" w:cs="Calibri"/>
          <w:b w:val="1"/>
          <w:bCs w:val="1"/>
          <w:i w:val="0"/>
          <w:iCs w:val="0"/>
          <w:caps w:val="0"/>
          <w:smallCaps w:val="0"/>
          <w:noProof w:val="0"/>
          <w:color w:val="4E5768"/>
          <w:sz w:val="24"/>
          <w:szCs w:val="24"/>
          <w:lang w:val="en-US"/>
        </w:rPr>
        <w:t>adding watermarks</w:t>
      </w:r>
      <w:r w:rsidRPr="235653DD" w:rsidR="235653DD">
        <w:rPr>
          <w:rFonts w:ascii="Calibri" w:hAnsi="Calibri" w:eastAsia="Calibri" w:cs="Calibri"/>
          <w:b w:val="0"/>
          <w:bCs w:val="0"/>
          <w:i w:val="0"/>
          <w:iCs w:val="0"/>
          <w:caps w:val="0"/>
          <w:smallCaps w:val="0"/>
          <w:noProof w:val="0"/>
          <w:color w:val="4E5768"/>
          <w:sz w:val="22"/>
          <w:szCs w:val="22"/>
          <w:lang w:val="en-US"/>
        </w:rPr>
        <w:t xml:space="preserve"> to the messages from the source.</w:t>
      </w:r>
    </w:p>
    <w:p w:rsidR="235653DD" w:rsidP="235653DD" w:rsidRDefault="235653DD" w14:paraId="09C770F7" w14:textId="650AA1E7">
      <w:pPr>
        <w:pStyle w:val="Normal"/>
        <w:rPr>
          <w:rFonts w:ascii="Calibri" w:hAnsi="Calibri" w:eastAsia="Calibri" w:cs="Calibri"/>
          <w:b w:val="0"/>
          <w:bCs w:val="0"/>
          <w:i w:val="0"/>
          <w:iCs w:val="0"/>
          <w:caps w:val="0"/>
          <w:smallCaps w:val="0"/>
          <w:noProof w:val="0"/>
          <w:color w:val="4E5768"/>
          <w:sz w:val="22"/>
          <w:szCs w:val="22"/>
          <w:lang w:val="en-US"/>
        </w:rPr>
      </w:pPr>
    </w:p>
    <w:p w:rsidR="235653DD" w:rsidP="235653DD" w:rsidRDefault="235653DD" w14:paraId="10962CF0" w14:textId="72EA891F">
      <w:pPr>
        <w:pStyle w:val="Normal"/>
        <w:rPr>
          <w:rFonts w:ascii="Calibri" w:hAnsi="Calibri" w:eastAsia="Calibri" w:cs="Calibri"/>
          <w:b w:val="0"/>
          <w:bCs w:val="0"/>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How do you assign an order to messages published from different publishers? Either the publishers themselves </w:t>
      </w:r>
      <w:proofErr w:type="gramStart"/>
      <w:r w:rsidRPr="235653DD" w:rsidR="235653DD">
        <w:rPr>
          <w:rFonts w:ascii="Calibri" w:hAnsi="Calibri" w:eastAsia="Calibri" w:cs="Calibri"/>
          <w:b w:val="0"/>
          <w:bCs w:val="0"/>
          <w:i w:val="0"/>
          <w:iCs w:val="0"/>
          <w:caps w:val="0"/>
          <w:smallCaps w:val="0"/>
          <w:noProof w:val="0"/>
          <w:color w:val="4E5768"/>
          <w:sz w:val="22"/>
          <w:szCs w:val="22"/>
          <w:lang w:val="en-US"/>
        </w:rPr>
        <w:t>have to</w:t>
      </w:r>
      <w:proofErr w:type="gramEnd"/>
      <w:r w:rsidRPr="235653DD" w:rsidR="235653DD">
        <w:rPr>
          <w:rFonts w:ascii="Calibri" w:hAnsi="Calibri" w:eastAsia="Calibri" w:cs="Calibri"/>
          <w:b w:val="0"/>
          <w:bCs w:val="0"/>
          <w:i w:val="0"/>
          <w:iCs w:val="0"/>
          <w:caps w:val="0"/>
          <w:smallCaps w:val="0"/>
          <w:noProof w:val="0"/>
          <w:color w:val="4E5768"/>
          <w:sz w:val="22"/>
          <w:szCs w:val="22"/>
          <w:lang w:val="en-US"/>
        </w:rPr>
        <w:t xml:space="preserve"> coordinate, or the message delivery service itself </w:t>
      </w:r>
      <w:proofErr w:type="gramStart"/>
      <w:r w:rsidRPr="235653DD" w:rsidR="235653DD">
        <w:rPr>
          <w:rFonts w:ascii="Calibri" w:hAnsi="Calibri" w:eastAsia="Calibri" w:cs="Calibri"/>
          <w:b w:val="0"/>
          <w:bCs w:val="0"/>
          <w:i w:val="0"/>
          <w:iCs w:val="0"/>
          <w:caps w:val="0"/>
          <w:smallCaps w:val="0"/>
          <w:noProof w:val="0"/>
          <w:color w:val="4E5768"/>
          <w:sz w:val="22"/>
          <w:szCs w:val="22"/>
          <w:lang w:val="en-US"/>
        </w:rPr>
        <w:t>has to</w:t>
      </w:r>
      <w:proofErr w:type="gramEnd"/>
      <w:r w:rsidRPr="235653DD" w:rsidR="235653DD">
        <w:rPr>
          <w:rFonts w:ascii="Calibri" w:hAnsi="Calibri" w:eastAsia="Calibri" w:cs="Calibri"/>
          <w:b w:val="0"/>
          <w:bCs w:val="0"/>
          <w:i w:val="0"/>
          <w:iCs w:val="0"/>
          <w:caps w:val="0"/>
          <w:smallCaps w:val="0"/>
          <w:noProof w:val="0"/>
          <w:color w:val="4E5768"/>
          <w:sz w:val="22"/>
          <w:szCs w:val="22"/>
          <w:lang w:val="en-US"/>
        </w:rPr>
        <w:t xml:space="preserve"> attach a notion of order to every incoming message. Each message would need to include the ordering information. The order information could be a timestamp (though it </w:t>
      </w:r>
      <w:proofErr w:type="gramStart"/>
      <w:r w:rsidRPr="235653DD" w:rsidR="235653DD">
        <w:rPr>
          <w:rFonts w:ascii="Calibri" w:hAnsi="Calibri" w:eastAsia="Calibri" w:cs="Calibri"/>
          <w:b w:val="0"/>
          <w:bCs w:val="0"/>
          <w:i w:val="0"/>
          <w:iCs w:val="0"/>
          <w:caps w:val="0"/>
          <w:smallCaps w:val="0"/>
          <w:noProof w:val="0"/>
          <w:color w:val="4E5768"/>
          <w:sz w:val="22"/>
          <w:szCs w:val="22"/>
          <w:lang w:val="en-US"/>
        </w:rPr>
        <w:t>has to</w:t>
      </w:r>
      <w:proofErr w:type="gramEnd"/>
      <w:r w:rsidRPr="235653DD" w:rsidR="235653DD">
        <w:rPr>
          <w:rFonts w:ascii="Calibri" w:hAnsi="Calibri" w:eastAsia="Calibri" w:cs="Calibri"/>
          <w:b w:val="0"/>
          <w:bCs w:val="0"/>
          <w:i w:val="0"/>
          <w:iCs w:val="0"/>
          <w:caps w:val="0"/>
          <w:smallCaps w:val="0"/>
          <w:noProof w:val="0"/>
          <w:color w:val="4E5768"/>
          <w:sz w:val="22"/>
          <w:szCs w:val="22"/>
          <w:lang w:val="en-US"/>
        </w:rPr>
        <w:t xml:space="preserve"> be a timestamp that all servers get from the same source </w:t>
      </w:r>
      <w:proofErr w:type="gramStart"/>
      <w:r w:rsidRPr="235653DD" w:rsidR="235653DD">
        <w:rPr>
          <w:rFonts w:ascii="Calibri" w:hAnsi="Calibri" w:eastAsia="Calibri" w:cs="Calibri"/>
          <w:b w:val="0"/>
          <w:bCs w:val="0"/>
          <w:i w:val="0"/>
          <w:iCs w:val="0"/>
          <w:caps w:val="0"/>
          <w:smallCaps w:val="0"/>
          <w:noProof w:val="0"/>
          <w:color w:val="4E5768"/>
          <w:sz w:val="22"/>
          <w:szCs w:val="22"/>
          <w:lang w:val="en-US"/>
        </w:rPr>
        <w:t>in order to</w:t>
      </w:r>
      <w:proofErr w:type="gramEnd"/>
      <w:r w:rsidRPr="235653DD" w:rsidR="235653DD">
        <w:rPr>
          <w:rFonts w:ascii="Calibri" w:hAnsi="Calibri" w:eastAsia="Calibri" w:cs="Calibri"/>
          <w:b w:val="0"/>
          <w:bCs w:val="0"/>
          <w:i w:val="0"/>
          <w:iCs w:val="0"/>
          <w:caps w:val="0"/>
          <w:smallCaps w:val="0"/>
          <w:noProof w:val="0"/>
          <w:color w:val="4E5768"/>
          <w:sz w:val="22"/>
          <w:szCs w:val="22"/>
          <w:lang w:val="en-US"/>
        </w:rPr>
        <w:t xml:space="preserve"> avoid issues of clock drift), or a sequence number (</w:t>
      </w:r>
      <w:r w:rsidRPr="235653DD" w:rsidR="235653DD">
        <w:rPr>
          <w:rFonts w:ascii="Calibri" w:hAnsi="Calibri" w:eastAsia="Calibri" w:cs="Calibri"/>
          <w:b w:val="0"/>
          <w:bCs w:val="0"/>
          <w:i w:val="0"/>
          <w:iCs w:val="0"/>
          <w:caps w:val="0"/>
          <w:smallCaps w:val="0"/>
          <w:noProof w:val="0"/>
          <w:color w:val="4E5768"/>
          <w:sz w:val="22"/>
          <w:szCs w:val="22"/>
          <w:lang w:val="en-US"/>
        </w:rPr>
        <w:t>acquired</w:t>
      </w:r>
      <w:r w:rsidRPr="235653DD" w:rsidR="235653DD">
        <w:rPr>
          <w:rFonts w:ascii="Calibri" w:hAnsi="Calibri" w:eastAsia="Calibri" w:cs="Calibri"/>
          <w:b w:val="0"/>
          <w:bCs w:val="0"/>
          <w:i w:val="0"/>
          <w:iCs w:val="0"/>
          <w:caps w:val="0"/>
          <w:smallCaps w:val="0"/>
          <w:noProof w:val="0"/>
          <w:color w:val="4E5768"/>
          <w:sz w:val="22"/>
          <w:szCs w:val="22"/>
          <w:lang w:val="en-US"/>
        </w:rPr>
        <w:t xml:space="preserve"> from </w:t>
      </w:r>
      <w:r w:rsidRPr="235653DD" w:rsidR="235653DD">
        <w:rPr>
          <w:rFonts w:ascii="Calibri" w:hAnsi="Calibri" w:eastAsia="Calibri" w:cs="Calibri"/>
          <w:b w:val="0"/>
          <w:bCs w:val="0"/>
          <w:i w:val="0"/>
          <w:iCs w:val="0"/>
          <w:caps w:val="0"/>
          <w:smallCaps w:val="0"/>
          <w:noProof w:val="0"/>
          <w:color w:val="4E5768"/>
          <w:sz w:val="22"/>
          <w:szCs w:val="22"/>
          <w:lang w:val="en-US"/>
        </w:rPr>
        <w:t>a single source</w:t>
      </w:r>
      <w:r w:rsidRPr="235653DD" w:rsidR="235653DD">
        <w:rPr>
          <w:rFonts w:ascii="Calibri" w:hAnsi="Calibri" w:eastAsia="Calibri" w:cs="Calibri"/>
          <w:b w:val="0"/>
          <w:bCs w:val="0"/>
          <w:i w:val="0"/>
          <w:iCs w:val="0"/>
          <w:caps w:val="0"/>
          <w:smallCaps w:val="0"/>
          <w:noProof w:val="0"/>
          <w:color w:val="4E5768"/>
          <w:sz w:val="22"/>
          <w:szCs w:val="22"/>
          <w:lang w:val="en-US"/>
        </w:rPr>
        <w:t xml:space="preserve"> with ACID guarantees). Other messaging systems that guarantee ordering of messages require settings that effectively limit the system to multiple publishers sending messages through a single server to a single subscriber.</w:t>
      </w:r>
    </w:p>
    <w:p w:rsidR="235653DD" w:rsidP="235653DD" w:rsidRDefault="235653DD" w14:paraId="5D81F9BA" w14:textId="6DDCF887">
      <w:pPr>
        <w:pStyle w:val="Normal"/>
        <w:rPr>
          <w:rFonts w:ascii="Calibri" w:hAnsi="Calibri" w:eastAsia="Calibri" w:cs="Calibri"/>
          <w:b w:val="0"/>
          <w:bCs w:val="0"/>
          <w:i w:val="0"/>
          <w:iCs w:val="0"/>
          <w:caps w:val="0"/>
          <w:smallCaps w:val="0"/>
          <w:noProof w:val="0"/>
          <w:color w:val="4E5768"/>
          <w:sz w:val="22"/>
          <w:szCs w:val="22"/>
          <w:lang w:val="en-US"/>
        </w:rPr>
      </w:pPr>
      <w:r>
        <w:br/>
      </w:r>
      <w:r w:rsidRPr="235653DD" w:rsidR="235653DD">
        <w:rPr>
          <w:rFonts w:ascii="Calibri" w:hAnsi="Calibri" w:eastAsia="Calibri" w:cs="Calibri"/>
          <w:b w:val="0"/>
          <w:bCs w:val="0"/>
          <w:i w:val="0"/>
          <w:iCs w:val="0"/>
          <w:caps w:val="0"/>
          <w:smallCaps w:val="0"/>
          <w:noProof w:val="0"/>
          <w:color w:val="4E5768"/>
          <w:sz w:val="22"/>
          <w:szCs w:val="22"/>
          <w:lang w:val="en-US"/>
        </w:rPr>
        <w:t xml:space="preserve">Typically, Cloud Pub/Sub delivers each message once and in the order in which it was published. However, messages may sometimes be delivered out of order or more than once. In general, accommodating more-than-once delivery requires your subscriber to be idempotent when processing messages. You can achieve exactly once processing of Cloud Pub/Sub message streams using Cloud Dataflow </w:t>
      </w:r>
      <w:proofErr w:type="spellStart"/>
      <w:r w:rsidRPr="235653DD" w:rsidR="235653DD">
        <w:rPr>
          <w:rFonts w:ascii="Calibri" w:hAnsi="Calibri" w:eastAsia="Calibri" w:cs="Calibri"/>
          <w:b w:val="0"/>
          <w:bCs w:val="0"/>
          <w:i w:val="0"/>
          <w:iCs w:val="0"/>
          <w:caps w:val="0"/>
          <w:smallCaps w:val="0"/>
          <w:noProof w:val="0"/>
          <w:color w:val="4E5768"/>
          <w:sz w:val="22"/>
          <w:szCs w:val="22"/>
          <w:lang w:val="en-US"/>
        </w:rPr>
        <w:t>PubsubIO</w:t>
      </w:r>
      <w:proofErr w:type="spellEnd"/>
      <w:r w:rsidRPr="235653DD" w:rsidR="235653DD">
        <w:rPr>
          <w:rFonts w:ascii="Calibri" w:hAnsi="Calibri" w:eastAsia="Calibri" w:cs="Calibri"/>
          <w:b w:val="0"/>
          <w:bCs w:val="0"/>
          <w:i w:val="0"/>
          <w:iCs w:val="0"/>
          <w:caps w:val="0"/>
          <w:smallCaps w:val="0"/>
          <w:noProof w:val="0"/>
          <w:color w:val="4E5768"/>
          <w:sz w:val="22"/>
          <w:szCs w:val="22"/>
          <w:lang w:val="en-US"/>
        </w:rPr>
        <w:t xml:space="preserve">. </w:t>
      </w:r>
      <w:proofErr w:type="spellStart"/>
      <w:r w:rsidRPr="235653DD" w:rsidR="235653DD">
        <w:rPr>
          <w:rFonts w:ascii="Calibri" w:hAnsi="Calibri" w:eastAsia="Calibri" w:cs="Calibri"/>
          <w:b w:val="0"/>
          <w:bCs w:val="0"/>
          <w:i w:val="0"/>
          <w:iCs w:val="0"/>
          <w:caps w:val="0"/>
          <w:smallCaps w:val="0"/>
          <w:noProof w:val="0"/>
          <w:color w:val="4E5768"/>
          <w:sz w:val="22"/>
          <w:szCs w:val="22"/>
          <w:lang w:val="en-US"/>
        </w:rPr>
        <w:t>PubsubIO</w:t>
      </w:r>
      <w:proofErr w:type="spellEnd"/>
      <w:r w:rsidRPr="235653DD" w:rsidR="235653DD">
        <w:rPr>
          <w:rFonts w:ascii="Calibri" w:hAnsi="Calibri" w:eastAsia="Calibri" w:cs="Calibri"/>
          <w:b w:val="0"/>
          <w:bCs w:val="0"/>
          <w:i w:val="0"/>
          <w:iCs w:val="0"/>
          <w:caps w:val="0"/>
          <w:smallCaps w:val="0"/>
          <w:noProof w:val="0"/>
          <w:color w:val="4E5768"/>
          <w:sz w:val="22"/>
          <w:szCs w:val="22"/>
          <w:lang w:val="en-US"/>
        </w:rPr>
        <w:t xml:space="preserve"> de-duplicates messages on custom message identifiers or those assigned by Cloud Pub/Sub. You can also achieve ordered processing with Cloud Dataflow by using the standard sorting </w:t>
      </w:r>
      <w:r w:rsidRPr="235653DD" w:rsidR="235653DD">
        <w:rPr>
          <w:rFonts w:ascii="Calibri" w:hAnsi="Calibri" w:eastAsia="Calibri" w:cs="Calibri"/>
          <w:b w:val="0"/>
          <w:bCs w:val="0"/>
          <w:i w:val="0"/>
          <w:iCs w:val="0"/>
          <w:caps w:val="0"/>
          <w:smallCaps w:val="0"/>
          <w:noProof w:val="0"/>
          <w:color w:val="4E5768"/>
          <w:sz w:val="22"/>
          <w:szCs w:val="22"/>
          <w:lang w:val="en-US"/>
        </w:rPr>
        <w:t>APIs</w:t>
      </w:r>
      <w:r w:rsidRPr="235653DD" w:rsidR="235653DD">
        <w:rPr>
          <w:rFonts w:ascii="Calibri" w:hAnsi="Calibri" w:eastAsia="Calibri" w:cs="Calibri"/>
          <w:b w:val="0"/>
          <w:bCs w:val="0"/>
          <w:i w:val="0"/>
          <w:iCs w:val="0"/>
          <w:caps w:val="0"/>
          <w:smallCaps w:val="0"/>
          <w:noProof w:val="0"/>
          <w:color w:val="4E5768"/>
          <w:sz w:val="22"/>
          <w:szCs w:val="22"/>
          <w:lang w:val="en-US"/>
        </w:rPr>
        <w:t xml:space="preserve"> of the service. Alternatively, to achieve ordering, the publisher of the topic to which you subscribe can include a sequence token in the message.</w:t>
      </w:r>
    </w:p>
    <w:p w:rsidR="235653DD" w:rsidP="235653DD" w:rsidRDefault="235653DD" w14:paraId="32D04118" w14:textId="09CCF232">
      <w:pPr>
        <w:pStyle w:val="Normal"/>
        <w:rPr>
          <w:rFonts w:ascii="Calibri" w:hAnsi="Calibri" w:eastAsia="Calibri" w:cs="Calibri"/>
          <w:b w:val="0"/>
          <w:bCs w:val="0"/>
          <w:i w:val="0"/>
          <w:iCs w:val="0"/>
          <w:caps w:val="0"/>
          <w:smallCaps w:val="0"/>
          <w:noProof w:val="0"/>
          <w:color w:val="4E5768"/>
          <w:sz w:val="22"/>
          <w:szCs w:val="22"/>
          <w:lang w:val="en-US"/>
        </w:rPr>
      </w:pPr>
    </w:p>
    <w:p w:rsidR="235653DD" w:rsidP="235653DD" w:rsidRDefault="235653DD" w14:paraId="5152383B" w14:textId="6EC1909A">
      <w:pPr>
        <w:pStyle w:val="Normal"/>
        <w:rPr>
          <w:rFonts w:ascii="Calibri" w:hAnsi="Calibri" w:eastAsia="Calibri" w:cs="Calibri"/>
          <w:b w:val="1"/>
          <w:bCs w:val="1"/>
          <w:i w:val="0"/>
          <w:iCs w:val="0"/>
          <w:caps w:val="0"/>
          <w:smallCaps w:val="0"/>
          <w:noProof w:val="0"/>
          <w:color w:val="4E5768"/>
          <w:sz w:val="22"/>
          <w:szCs w:val="22"/>
          <w:lang w:val="en-US"/>
        </w:rPr>
      </w:pPr>
      <w:r w:rsidRPr="235653DD" w:rsidR="235653DD">
        <w:rPr>
          <w:rFonts w:ascii="Calibri" w:hAnsi="Calibri" w:eastAsia="Calibri" w:cs="Calibri"/>
          <w:b w:val="0"/>
          <w:bCs w:val="0"/>
          <w:i w:val="0"/>
          <w:iCs w:val="0"/>
          <w:caps w:val="0"/>
          <w:smallCaps w:val="0"/>
          <w:noProof w:val="0"/>
          <w:color w:val="4E5768"/>
          <w:sz w:val="22"/>
          <w:szCs w:val="22"/>
          <w:lang w:val="en-US"/>
        </w:rPr>
        <w:t xml:space="preserve">Cloud Pub/Sub does not </w:t>
      </w:r>
      <w:r w:rsidRPr="235653DD" w:rsidR="235653DD">
        <w:rPr>
          <w:rFonts w:ascii="Calibri" w:hAnsi="Calibri" w:eastAsia="Calibri" w:cs="Calibri"/>
          <w:b w:val="0"/>
          <w:bCs w:val="0"/>
          <w:i w:val="0"/>
          <w:iCs w:val="0"/>
          <w:caps w:val="0"/>
          <w:smallCaps w:val="0"/>
          <w:noProof w:val="0"/>
          <w:color w:val="4E5768"/>
          <w:sz w:val="22"/>
          <w:szCs w:val="22"/>
          <w:lang w:val="en-US"/>
        </w:rPr>
        <w:t>maintain</w:t>
      </w:r>
      <w:r w:rsidRPr="235653DD" w:rsidR="235653DD">
        <w:rPr>
          <w:rFonts w:ascii="Calibri" w:hAnsi="Calibri" w:eastAsia="Calibri" w:cs="Calibri"/>
          <w:b w:val="0"/>
          <w:bCs w:val="0"/>
          <w:i w:val="0"/>
          <w:iCs w:val="0"/>
          <w:caps w:val="0"/>
          <w:smallCaps w:val="0"/>
          <w:noProof w:val="0"/>
          <w:color w:val="4E5768"/>
          <w:sz w:val="22"/>
          <w:szCs w:val="22"/>
          <w:lang w:val="en-US"/>
        </w:rPr>
        <w:t xml:space="preserve"> message order and Dataflow can be used to order the messages and as well as calculate </w:t>
      </w:r>
      <w:r w:rsidRPr="235653DD" w:rsidR="235653DD">
        <w:rPr>
          <w:rFonts w:ascii="Calibri" w:hAnsi="Calibri" w:eastAsia="Calibri" w:cs="Calibri"/>
          <w:b w:val="1"/>
          <w:bCs w:val="1"/>
          <w:i w:val="0"/>
          <w:iCs w:val="0"/>
          <w:caps w:val="0"/>
          <w:smallCaps w:val="0"/>
          <w:noProof w:val="0"/>
          <w:color w:val="4E5768"/>
          <w:sz w:val="22"/>
          <w:szCs w:val="22"/>
          <w:lang w:val="en-US"/>
        </w:rPr>
        <w:t>average using Sliding Time window.</w:t>
      </w:r>
    </w:p>
    <w:p w:rsidR="235653DD" w:rsidP="235653DD" w:rsidRDefault="235653DD" w14:paraId="13053682" w14:textId="19B59418">
      <w:pPr>
        <w:pStyle w:val="Normal"/>
        <w:rPr>
          <w:rFonts w:ascii="Calibri" w:hAnsi="Calibri" w:eastAsia="Calibri" w:cs="Calibri"/>
          <w:b w:val="1"/>
          <w:bCs w:val="1"/>
          <w:i w:val="0"/>
          <w:iCs w:val="0"/>
          <w:caps w:val="0"/>
          <w:smallCaps w:val="0"/>
          <w:noProof w:val="0"/>
          <w:color w:val="4E5768"/>
          <w:sz w:val="22"/>
          <w:szCs w:val="22"/>
          <w:lang w:val="en-US"/>
        </w:rPr>
      </w:pPr>
    </w:p>
    <w:p w:rsidR="235653DD" w:rsidP="235653DD" w:rsidRDefault="235653DD" w14:paraId="0E208ED8" w14:textId="5E192158">
      <w:pPr>
        <w:pStyle w:val="Normal"/>
        <w:rPr>
          <w:rFonts w:ascii="Roboto" w:hAnsi="Roboto" w:eastAsia="Roboto" w:cs="Roboto"/>
          <w:b w:val="0"/>
          <w:bCs w:val="0"/>
          <w:i w:val="1"/>
          <w:iCs w:val="1"/>
          <w:caps w:val="0"/>
          <w:smallCaps w:val="0"/>
          <w:noProof w:val="0"/>
          <w:color w:val="202124"/>
          <w:sz w:val="21"/>
          <w:szCs w:val="21"/>
          <w:lang w:val="en-US"/>
        </w:rPr>
      </w:pPr>
      <w:r w:rsidRPr="235653DD" w:rsidR="235653DD">
        <w:rPr>
          <w:rFonts w:ascii="Roboto" w:hAnsi="Roboto" w:eastAsia="Roboto" w:cs="Roboto"/>
          <w:b w:val="0"/>
          <w:bCs w:val="0"/>
          <w:i w:val="1"/>
          <w:iCs w:val="1"/>
          <w:caps w:val="0"/>
          <w:smallCaps w:val="0"/>
          <w:noProof w:val="0"/>
          <w:color w:val="202124"/>
          <w:sz w:val="21"/>
          <w:szCs w:val="21"/>
          <w:lang w:val="en-US"/>
        </w:rPr>
        <w:t>pull mode allows new event data to be pulled for processing on demand when the previous data is processed. Pub/Sub will absorb and retain new events in the interim without losing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oLYsRvmSJZn29" int2:id="oCuFahdq">
      <int2:state int2:type="LegacyProofing" int2:value="Rejected"/>
    </int2:textHash>
    <int2:textHash int2:hashCode="WChy7O+rMCjtQP" int2:id="XdqCHusk">
      <int2:state int2:type="LegacyProofing" int2:value="Rejected"/>
    </int2:textHash>
    <int2:bookmark int2:bookmarkName="_Int_aic6RSwY" int2:invalidationBookmarkName="" int2:hashCode="cN00YlEUHOolJ/" int2:id="kUYDEZx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057F0"/>
    <w:rsid w:val="0CC90109"/>
    <w:rsid w:val="0D7EF97C"/>
    <w:rsid w:val="0FB07817"/>
    <w:rsid w:val="11AA0322"/>
    <w:rsid w:val="1570244E"/>
    <w:rsid w:val="1DE9A980"/>
    <w:rsid w:val="235653DD"/>
    <w:rsid w:val="32DD2EC9"/>
    <w:rsid w:val="343DF2A2"/>
    <w:rsid w:val="393BDDE8"/>
    <w:rsid w:val="39BBB413"/>
    <w:rsid w:val="3AB68867"/>
    <w:rsid w:val="44827011"/>
    <w:rsid w:val="45A25811"/>
    <w:rsid w:val="47E2701D"/>
    <w:rsid w:val="4CD4AE8C"/>
    <w:rsid w:val="4CD4AE8C"/>
    <w:rsid w:val="4D8B8AC5"/>
    <w:rsid w:val="4E707EED"/>
    <w:rsid w:val="54F3FB38"/>
    <w:rsid w:val="58F81CF2"/>
    <w:rsid w:val="5FC0AACE"/>
    <w:rsid w:val="658D603F"/>
    <w:rsid w:val="6BC057F0"/>
    <w:rsid w:val="73426FD9"/>
    <w:rsid w:val="7749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AAA9"/>
  <w15:chartTrackingRefBased/>
  <w15:docId w15:val="{09E82889-F69D-476B-A572-27DE112EB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da93811c9e4142" /><Relationship Type="http://schemas.openxmlformats.org/officeDocument/2006/relationships/hyperlink" Target="https://cloud.google.com/pubsub/docs/overview" TargetMode="External" Id="Rab1b95739f2a41f5" /><Relationship Type="http://schemas.microsoft.com/office/2020/10/relationships/intelligence" Target="intelligence2.xml" Id="Rda017457a5e64a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2021-12-23T01:16:30.3591601Z</dcterms:created>
  <dcterms:modified xsi:type="dcterms:W3CDTF">2022-05-18T03:16:03.3439113Z</dcterms:modified>
  <dc:creator>Nithish Reddy Yalaka</dc:creator>
  <lastModifiedBy>Nithish Reddy Yalaka</lastModifiedBy>
</coreProperties>
</file>