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2.1 - Bootstrap Directory Structure</w:t>
      </w:r>
    </w:p>
    <w:p>
      <w:r>
        <w:t>Bootstrap Directory Structure</w:t>
      </w:r>
    </w:p>
    <w:p/>
    <w:p>
      <w:r>
        <w:t>1. CSS Folder</w:t>
      </w:r>
    </w:p>
    <w:p>
      <w:r>
        <w:t>Contains Bootstrap CSS files.</w:t>
      </w:r>
    </w:p>
    <w:p>
      <w:r>
        <w:t>Used for styling web pages such as colors, layout, spacing, buttons, forms and responsive design.</w:t>
      </w:r>
    </w:p>
    <w:p/>
    <w:p>
      <w:r>
        <w:t>2. JS Folder</w:t>
      </w:r>
    </w:p>
    <w:p>
      <w:r>
        <w:t>Contains Bootstrap JavaScript files.</w:t>
      </w:r>
    </w:p>
    <w:p>
      <w:r>
        <w:t>Used for interactive features such as modals, dropdowns, alerts, carousel, collapse and navbar toggling.</w:t>
      </w:r>
    </w:p>
    <w:p/>
    <w:p>
      <w:r>
        <w:t>3. Icons Folder</w:t>
      </w:r>
    </w:p>
    <w:p>
      <w:r>
        <w:t>Contains Bootstrap icons.</w:t>
      </w:r>
    </w:p>
    <w:p>
      <w:r>
        <w:t>Used to add icons such as search, home, menu, user and social media icons in web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