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52BC7" w:rsidRPr="00062E1C" w14:paraId="79C2B274" w14:textId="77777777" w:rsidTr="00D844DD">
        <w:tc>
          <w:tcPr>
            <w:tcW w:w="2263" w:type="dxa"/>
          </w:tcPr>
          <w:p w14:paraId="251DE83B" w14:textId="1C940242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0762F0F6" w14:textId="6B56063A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="00515ADD" w:rsidRPr="00062E1C" w14:paraId="17853F0B" w14:textId="77777777" w:rsidTr="00D844DD">
        <w:tc>
          <w:tcPr>
            <w:tcW w:w="2263" w:type="dxa"/>
          </w:tcPr>
          <w:p w14:paraId="0DDAFCFE" w14:textId="375DE0D3" w:rsidR="00515ADD" w:rsidRPr="00062E1C" w:rsidRDefault="00515ADD" w:rsidP="00D844DD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Roll No: 23BAD07</w:t>
            </w:r>
            <w:r w:rsidR="00D85310">
              <w:rPr>
                <w:rFonts w:ascii="Cambria" w:hAnsi="Cambria"/>
                <w:b/>
                <w:bCs/>
              </w:rPr>
              <w:t>9</w:t>
            </w:r>
          </w:p>
        </w:tc>
        <w:tc>
          <w:tcPr>
            <w:tcW w:w="6753" w:type="dxa"/>
            <w:vMerge/>
          </w:tcPr>
          <w:p w14:paraId="25285658" w14:textId="77777777" w:rsidR="00515ADD" w:rsidRPr="00B52BC7" w:rsidRDefault="00515ADD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B52BC7" w:rsidRPr="00062E1C" w14:paraId="767558A0" w14:textId="77777777" w:rsidTr="00D844DD">
        <w:tc>
          <w:tcPr>
            <w:tcW w:w="2263" w:type="dxa"/>
          </w:tcPr>
          <w:p w14:paraId="3D4508F9" w14:textId="0012D2AA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1C76039D" w14:textId="77777777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ED5F3FB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40FD8F6B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11C5978" w14:textId="0355BE45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Why is multivariate analysis essential in real-world AI problems?</w:t>
      </w:r>
    </w:p>
    <w:p w14:paraId="2E3B6F16" w14:textId="7ED106E3" w:rsidR="00515ADD" w:rsidRPr="00B52BC7" w:rsidRDefault="00515ADD" w:rsidP="00515ADD">
      <w:pPr>
        <w:pStyle w:val="NormalWeb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Answer: </w:t>
      </w:r>
      <w:r w:rsidRPr="00515ADD">
        <w:rPr>
          <w:rFonts w:ascii="Cambria" w:hAnsi="Cambria"/>
          <w:sz w:val="22"/>
          <w:szCs w:val="22"/>
        </w:rPr>
        <w:t>Multivariate analysis is essential because real-world AI problems involve multiple interacting variables that must be analysed together to make accurate predictions or decisions.</w:t>
      </w:r>
    </w:p>
    <w:p w14:paraId="17A13D51" w14:textId="7EC7BBB8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What challenges arise when visualizing high-dimensional data?</w:t>
      </w:r>
    </w:p>
    <w:p w14:paraId="54B78C59" w14:textId="7D5D0D6C" w:rsidR="00515ADD" w:rsidRPr="00B52BC7" w:rsidRDefault="00515ADD" w:rsidP="00515ADD">
      <w:pPr>
        <w:pStyle w:val="NormalWeb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Answer: </w:t>
      </w:r>
      <w:r w:rsidRPr="00515ADD">
        <w:rPr>
          <w:rFonts w:ascii="Cambria" w:hAnsi="Cambria"/>
          <w:sz w:val="22"/>
          <w:szCs w:val="22"/>
        </w:rPr>
        <w:t>High-dimensional data is difficult to visualize because of visual clutter, overlapping information, and limitations of two- or three-dimensional displays.</w:t>
      </w:r>
    </w:p>
    <w:p w14:paraId="1FBA1569" w14:textId="5B162A03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How does correlation analysis support feature selection?</w:t>
      </w:r>
    </w:p>
    <w:p w14:paraId="1B31FB44" w14:textId="526E98B3" w:rsidR="00515ADD" w:rsidRPr="00B52BC7" w:rsidRDefault="00515ADD" w:rsidP="00515ADD">
      <w:pPr>
        <w:pStyle w:val="NormalWeb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Answer: </w:t>
      </w:r>
      <w:r w:rsidRPr="00515ADD">
        <w:rPr>
          <w:rFonts w:ascii="Cambria" w:hAnsi="Cambria"/>
          <w:sz w:val="22"/>
          <w:szCs w:val="22"/>
        </w:rPr>
        <w:t>Correlation analysis helps identify redundant or irrelevant features by measuring relationships between variables, allowing selection of the most informative features.</w:t>
      </w:r>
    </w:p>
    <w:p w14:paraId="40D40D79" w14:textId="4F545B5E" w:rsidR="00B52BC7" w:rsidRDefault="00B52BC7" w:rsidP="00B52BC7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What are ethical concerns in healthcare data visualization?</w:t>
      </w:r>
    </w:p>
    <w:p w14:paraId="234F68C5" w14:textId="1F3F8718" w:rsidR="00515ADD" w:rsidRPr="00B52BC7" w:rsidRDefault="00515ADD" w:rsidP="00515ADD">
      <w:pPr>
        <w:pStyle w:val="NormalWeb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Answer: </w:t>
      </w:r>
      <w:r w:rsidRPr="00515ADD">
        <w:rPr>
          <w:rFonts w:ascii="Cambria" w:hAnsi="Cambria"/>
          <w:sz w:val="22"/>
          <w:szCs w:val="22"/>
        </w:rPr>
        <w:t>Ethical concerns include patient privacy, data misinterpretation, bias, and misuse of sensitive health information.</w:t>
      </w:r>
    </w:p>
    <w:p w14:paraId="256EB8C1" w14:textId="24C4C06B" w:rsidR="00B52BC7" w:rsidRPr="00515ADD" w:rsidRDefault="00B52BC7" w:rsidP="00B52BC7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52BC7">
        <w:rPr>
          <w:rFonts w:ascii="Cambria" w:hAnsi="Cambria"/>
          <w:sz w:val="22"/>
          <w:szCs w:val="22"/>
        </w:rPr>
        <w:t>Give examples of multivariate data in AI systems.</w:t>
      </w:r>
    </w:p>
    <w:p w14:paraId="1A6D9FD5" w14:textId="3CCD9EB0" w:rsidR="00515ADD" w:rsidRPr="00515ADD" w:rsidRDefault="00515ADD" w:rsidP="00515ADD">
      <w:pPr>
        <w:pStyle w:val="NormalWeb"/>
        <w:ind w:left="72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Answer: </w:t>
      </w:r>
      <w:r w:rsidRPr="00515ADD">
        <w:rPr>
          <w:rFonts w:ascii="Cambria" w:hAnsi="Cambria"/>
          <w:sz w:val="22"/>
          <w:szCs w:val="22"/>
        </w:rPr>
        <w:t xml:space="preserve">Examples include patient records with multiple health metrics, sensor data from autonomous vehicles, and user </w:t>
      </w:r>
      <w:proofErr w:type="spellStart"/>
      <w:r w:rsidRPr="00515ADD">
        <w:rPr>
          <w:rFonts w:ascii="Cambria" w:hAnsi="Cambria"/>
          <w:sz w:val="22"/>
          <w:szCs w:val="22"/>
        </w:rPr>
        <w:t>behavior</w:t>
      </w:r>
      <w:proofErr w:type="spellEnd"/>
      <w:r w:rsidRPr="00515ADD">
        <w:rPr>
          <w:rFonts w:ascii="Cambria" w:hAnsi="Cambria"/>
          <w:sz w:val="22"/>
          <w:szCs w:val="22"/>
        </w:rPr>
        <w:t xml:space="preserve"> data in recommendation systems.</w:t>
      </w:r>
    </w:p>
    <w:p w14:paraId="23B296C3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4E033F3C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OBJECTIVE: </w:t>
      </w:r>
    </w:p>
    <w:p w14:paraId="0F85832C" w14:textId="4F3F649A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To discover relationships among multiple variables using multivariate visualization.</w:t>
      </w:r>
    </w:p>
    <w:p w14:paraId="5A918868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SCENARIO: </w:t>
      </w:r>
    </w:p>
    <w:p w14:paraId="1005E90F" w14:textId="6D9DD216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A hospital analytics team studies patient health records to identify relationships between age, BMI, glucose levels, and blood pressure for early disease prediction.</w:t>
      </w:r>
    </w:p>
    <w:p w14:paraId="34BB281F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>IN-LAB TASKS (Using R Language)</w:t>
      </w:r>
    </w:p>
    <w:p w14:paraId="26BEFB71" w14:textId="77777777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Generate scatter plot matrix</w:t>
      </w:r>
    </w:p>
    <w:p w14:paraId="29FD824B" w14:textId="77777777" w:rsid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 xml:space="preserve">Apply </w:t>
      </w:r>
      <w:proofErr w:type="spellStart"/>
      <w:r w:rsidRPr="00B52BC7">
        <w:rPr>
          <w:rFonts w:ascii="Cambria" w:hAnsi="Cambria"/>
        </w:rPr>
        <w:t>color</w:t>
      </w:r>
      <w:proofErr w:type="spellEnd"/>
      <w:r w:rsidRPr="00B52BC7">
        <w:rPr>
          <w:rFonts w:ascii="Cambria" w:hAnsi="Cambria"/>
        </w:rPr>
        <w:t xml:space="preserve"> encoding for age groups</w:t>
      </w:r>
    </w:p>
    <w:p w14:paraId="4DCA8F28" w14:textId="68DE0F4A" w:rsidR="00B52BC7" w:rsidRPr="00B52BC7" w:rsidRDefault="00B52BC7" w:rsidP="00B52BC7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Identify correlated health indicators</w:t>
      </w:r>
    </w:p>
    <w:p w14:paraId="73CEA52E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59A3D6A9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7D6F0275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26BE4661" w14:textId="77777777" w:rsidR="00B52BC7" w:rsidRDefault="00B52BC7" w:rsidP="00B52BC7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01D778F3" w14:textId="77777777" w:rsidR="00E604C7" w:rsidRDefault="00E604C7" w:rsidP="00B52BC7">
      <w:pPr>
        <w:spacing w:after="0" w:line="240" w:lineRule="auto"/>
        <w:rPr>
          <w:rFonts w:ascii="Cambria" w:hAnsi="Cambria"/>
        </w:rPr>
      </w:pPr>
    </w:p>
    <w:p w14:paraId="54D7F5FE" w14:textId="347152C5" w:rsidR="00E604C7" w:rsidRDefault="00E604C7" w:rsidP="00B52BC7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46C83BD8" w14:textId="77777777" w:rsidR="00E604C7" w:rsidRDefault="00E604C7" w:rsidP="00B52BC7">
      <w:pPr>
        <w:spacing w:after="0" w:line="240" w:lineRule="auto"/>
        <w:rPr>
          <w:rFonts w:ascii="Cambria" w:hAnsi="Cambria"/>
          <w:b/>
          <w:bCs/>
        </w:rPr>
      </w:pPr>
    </w:p>
    <w:p w14:paraId="1C74E35C" w14:textId="636BF324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proofErr w:type="gramStart"/>
      <w:r w:rsidRPr="00E604C7">
        <w:rPr>
          <w:rFonts w:ascii="Cambria" w:hAnsi="Cambria"/>
        </w:rPr>
        <w:t>print(</w:t>
      </w:r>
      <w:proofErr w:type="gramEnd"/>
      <w:r w:rsidRPr="00E604C7">
        <w:rPr>
          <w:rFonts w:ascii="Cambria" w:hAnsi="Cambria"/>
        </w:rPr>
        <w:t>"Roll No. 23BAD07</w:t>
      </w:r>
      <w:r w:rsidR="00D85310">
        <w:rPr>
          <w:rFonts w:ascii="Cambria" w:hAnsi="Cambria"/>
        </w:rPr>
        <w:t>9</w:t>
      </w:r>
      <w:r w:rsidRPr="00E604C7">
        <w:rPr>
          <w:rFonts w:ascii="Cambria" w:hAnsi="Cambria"/>
        </w:rPr>
        <w:t>")</w:t>
      </w:r>
    </w:p>
    <w:p w14:paraId="4B430881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>library(ggplot2)</w:t>
      </w:r>
    </w:p>
    <w:p w14:paraId="65AA0CA9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proofErr w:type="gramStart"/>
      <w:r w:rsidRPr="00E604C7">
        <w:rPr>
          <w:rFonts w:ascii="Cambria" w:hAnsi="Cambria"/>
        </w:rPr>
        <w:t>library(</w:t>
      </w:r>
      <w:proofErr w:type="spellStart"/>
      <w:proofErr w:type="gramEnd"/>
      <w:r w:rsidRPr="00E604C7">
        <w:rPr>
          <w:rFonts w:ascii="Cambria" w:hAnsi="Cambria"/>
        </w:rPr>
        <w:t>GGally</w:t>
      </w:r>
      <w:proofErr w:type="spellEnd"/>
      <w:r w:rsidRPr="00E604C7">
        <w:rPr>
          <w:rFonts w:ascii="Cambria" w:hAnsi="Cambria"/>
        </w:rPr>
        <w:t>)</w:t>
      </w:r>
    </w:p>
    <w:p w14:paraId="47B49A64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lastRenderedPageBreak/>
        <w:t>head(</w:t>
      </w:r>
      <w:proofErr w:type="spellStart"/>
      <w:r w:rsidRPr="00E604C7">
        <w:rPr>
          <w:rFonts w:ascii="Cambria" w:hAnsi="Cambria"/>
        </w:rPr>
        <w:t>health_data</w:t>
      </w:r>
      <w:proofErr w:type="spellEnd"/>
      <w:r w:rsidRPr="00E604C7">
        <w:rPr>
          <w:rFonts w:ascii="Cambria" w:hAnsi="Cambria"/>
        </w:rPr>
        <w:t>)</w:t>
      </w:r>
    </w:p>
    <w:p w14:paraId="7693D6DA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proofErr w:type="spellStart"/>
      <w:proofErr w:type="gramStart"/>
      <w:r w:rsidRPr="00E604C7">
        <w:rPr>
          <w:rFonts w:ascii="Cambria" w:hAnsi="Cambria"/>
        </w:rPr>
        <w:t>ggpairs</w:t>
      </w:r>
      <w:proofErr w:type="spellEnd"/>
      <w:r w:rsidRPr="00E604C7">
        <w:rPr>
          <w:rFonts w:ascii="Cambria" w:hAnsi="Cambria"/>
        </w:rPr>
        <w:t>(</w:t>
      </w:r>
      <w:proofErr w:type="gramEnd"/>
    </w:p>
    <w:p w14:paraId="20A651F3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 xml:space="preserve">  </w:t>
      </w:r>
      <w:proofErr w:type="spellStart"/>
      <w:r w:rsidRPr="00E604C7">
        <w:rPr>
          <w:rFonts w:ascii="Cambria" w:hAnsi="Cambria"/>
        </w:rPr>
        <w:t>health_data</w:t>
      </w:r>
      <w:proofErr w:type="spellEnd"/>
      <w:r w:rsidRPr="00E604C7">
        <w:rPr>
          <w:rFonts w:ascii="Cambria" w:hAnsi="Cambria"/>
        </w:rPr>
        <w:t>,</w:t>
      </w:r>
    </w:p>
    <w:p w14:paraId="27A2885B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 xml:space="preserve">  columns = </w:t>
      </w:r>
      <w:proofErr w:type="gramStart"/>
      <w:r w:rsidRPr="00E604C7">
        <w:rPr>
          <w:rFonts w:ascii="Cambria" w:hAnsi="Cambria"/>
        </w:rPr>
        <w:t>c(</w:t>
      </w:r>
      <w:proofErr w:type="gramEnd"/>
      <w:r w:rsidRPr="00E604C7">
        <w:rPr>
          <w:rFonts w:ascii="Cambria" w:hAnsi="Cambria"/>
        </w:rPr>
        <w:t>"Age", "BMI", "</w:t>
      </w:r>
      <w:proofErr w:type="spellStart"/>
      <w:r w:rsidRPr="00E604C7">
        <w:rPr>
          <w:rFonts w:ascii="Cambria" w:hAnsi="Cambria"/>
        </w:rPr>
        <w:t>Glucose_Level</w:t>
      </w:r>
      <w:proofErr w:type="spellEnd"/>
      <w:r w:rsidRPr="00E604C7">
        <w:rPr>
          <w:rFonts w:ascii="Cambria" w:hAnsi="Cambria"/>
        </w:rPr>
        <w:t>", "</w:t>
      </w:r>
      <w:proofErr w:type="spellStart"/>
      <w:r w:rsidRPr="00E604C7">
        <w:rPr>
          <w:rFonts w:ascii="Cambria" w:hAnsi="Cambria"/>
        </w:rPr>
        <w:t>Blood_Pressure</w:t>
      </w:r>
      <w:proofErr w:type="spellEnd"/>
      <w:r w:rsidRPr="00E604C7">
        <w:rPr>
          <w:rFonts w:ascii="Cambria" w:hAnsi="Cambria"/>
        </w:rPr>
        <w:t>"),</w:t>
      </w:r>
    </w:p>
    <w:p w14:paraId="2155E3ED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 xml:space="preserve">  </w:t>
      </w:r>
      <w:proofErr w:type="spellStart"/>
      <w:proofErr w:type="gramStart"/>
      <w:r w:rsidRPr="00E604C7">
        <w:rPr>
          <w:rFonts w:ascii="Cambria" w:hAnsi="Cambria"/>
        </w:rPr>
        <w:t>aes</w:t>
      </w:r>
      <w:proofErr w:type="spellEnd"/>
      <w:r w:rsidRPr="00E604C7">
        <w:rPr>
          <w:rFonts w:ascii="Cambria" w:hAnsi="Cambria"/>
        </w:rPr>
        <w:t>(</w:t>
      </w:r>
      <w:proofErr w:type="spellStart"/>
      <w:proofErr w:type="gramEnd"/>
      <w:r w:rsidRPr="00E604C7">
        <w:rPr>
          <w:rFonts w:ascii="Cambria" w:hAnsi="Cambria"/>
        </w:rPr>
        <w:t>color</w:t>
      </w:r>
      <w:proofErr w:type="spellEnd"/>
      <w:r w:rsidRPr="00E604C7">
        <w:rPr>
          <w:rFonts w:ascii="Cambria" w:hAnsi="Cambria"/>
        </w:rPr>
        <w:t xml:space="preserve"> = </w:t>
      </w:r>
      <w:proofErr w:type="spellStart"/>
      <w:r w:rsidRPr="00E604C7">
        <w:rPr>
          <w:rFonts w:ascii="Cambria" w:hAnsi="Cambria"/>
        </w:rPr>
        <w:t>AgeGroup</w:t>
      </w:r>
      <w:proofErr w:type="spellEnd"/>
      <w:r w:rsidRPr="00E604C7">
        <w:rPr>
          <w:rFonts w:ascii="Cambria" w:hAnsi="Cambria"/>
        </w:rPr>
        <w:t>)</w:t>
      </w:r>
    </w:p>
    <w:p w14:paraId="7715BEE8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>)</w:t>
      </w:r>
    </w:p>
    <w:p w14:paraId="1849B2E2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proofErr w:type="spellStart"/>
      <w:proofErr w:type="gramStart"/>
      <w:r w:rsidRPr="00E604C7">
        <w:rPr>
          <w:rFonts w:ascii="Cambria" w:hAnsi="Cambria"/>
        </w:rPr>
        <w:t>cor</w:t>
      </w:r>
      <w:proofErr w:type="spellEnd"/>
      <w:r w:rsidRPr="00E604C7">
        <w:rPr>
          <w:rFonts w:ascii="Cambria" w:hAnsi="Cambria"/>
        </w:rPr>
        <w:t>(</w:t>
      </w:r>
      <w:proofErr w:type="gramEnd"/>
    </w:p>
    <w:p w14:paraId="5E605174" w14:textId="77777777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 xml:space="preserve">  </w:t>
      </w:r>
      <w:proofErr w:type="spellStart"/>
      <w:r w:rsidRPr="00E604C7">
        <w:rPr>
          <w:rFonts w:ascii="Cambria" w:hAnsi="Cambria"/>
        </w:rPr>
        <w:t>health_</w:t>
      </w:r>
      <w:proofErr w:type="gramStart"/>
      <w:r w:rsidRPr="00E604C7">
        <w:rPr>
          <w:rFonts w:ascii="Cambria" w:hAnsi="Cambria"/>
        </w:rPr>
        <w:t>data</w:t>
      </w:r>
      <w:proofErr w:type="spellEnd"/>
      <w:r w:rsidRPr="00E604C7">
        <w:rPr>
          <w:rFonts w:ascii="Cambria" w:hAnsi="Cambria"/>
        </w:rPr>
        <w:t>[</w:t>
      </w:r>
      <w:proofErr w:type="gramEnd"/>
      <w:r w:rsidRPr="00E604C7">
        <w:rPr>
          <w:rFonts w:ascii="Cambria" w:hAnsi="Cambria"/>
        </w:rPr>
        <w:t xml:space="preserve">, </w:t>
      </w:r>
      <w:proofErr w:type="gramStart"/>
      <w:r w:rsidRPr="00E604C7">
        <w:rPr>
          <w:rFonts w:ascii="Cambria" w:hAnsi="Cambria"/>
        </w:rPr>
        <w:t>c(</w:t>
      </w:r>
      <w:proofErr w:type="gramEnd"/>
      <w:r w:rsidRPr="00E604C7">
        <w:rPr>
          <w:rFonts w:ascii="Cambria" w:hAnsi="Cambria"/>
        </w:rPr>
        <w:t>"Age", "BMI", "</w:t>
      </w:r>
      <w:proofErr w:type="spellStart"/>
      <w:r w:rsidRPr="00E604C7">
        <w:rPr>
          <w:rFonts w:ascii="Cambria" w:hAnsi="Cambria"/>
        </w:rPr>
        <w:t>Glucose_Level</w:t>
      </w:r>
      <w:proofErr w:type="spellEnd"/>
      <w:r w:rsidRPr="00E604C7">
        <w:rPr>
          <w:rFonts w:ascii="Cambria" w:hAnsi="Cambria"/>
        </w:rPr>
        <w:t>", "</w:t>
      </w:r>
      <w:proofErr w:type="spellStart"/>
      <w:r w:rsidRPr="00E604C7">
        <w:rPr>
          <w:rFonts w:ascii="Cambria" w:hAnsi="Cambria"/>
        </w:rPr>
        <w:t>Blood_Pressure</w:t>
      </w:r>
      <w:proofErr w:type="spellEnd"/>
      <w:r w:rsidRPr="00E604C7">
        <w:rPr>
          <w:rFonts w:ascii="Cambria" w:hAnsi="Cambria"/>
        </w:rPr>
        <w:t>")]</w:t>
      </w:r>
    </w:p>
    <w:p w14:paraId="1B4DE260" w14:textId="3021C8AD" w:rsid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</w:rPr>
        <w:t>)</w:t>
      </w:r>
    </w:p>
    <w:p w14:paraId="7D8C9646" w14:textId="4EEBECFD" w:rsidR="00E604C7" w:rsidRPr="00E604C7" w:rsidRDefault="00D85310" w:rsidP="00E604C7">
      <w:pPr>
        <w:spacing w:after="0" w:line="240" w:lineRule="auto"/>
        <w:rPr>
          <w:rFonts w:ascii="Cambria" w:hAnsi="Cambria"/>
        </w:rPr>
      </w:pPr>
      <w:r>
        <w:rPr>
          <w:noProof/>
        </w:rPr>
        <w:drawing>
          <wp:inline distT="0" distB="0" distL="0" distR="0" wp14:anchorId="63BC8647" wp14:editId="72AF7CDB">
            <wp:extent cx="5731510" cy="2276475"/>
            <wp:effectExtent l="0" t="0" r="2540" b="9525"/>
            <wp:docPr id="9512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55F4" w14:textId="77777777" w:rsidR="00E604C7" w:rsidRDefault="00E604C7" w:rsidP="00E604C7">
      <w:pPr>
        <w:spacing w:after="0" w:line="240" w:lineRule="auto"/>
        <w:rPr>
          <w:rFonts w:ascii="Cambria" w:hAnsi="Cambria"/>
        </w:rPr>
      </w:pPr>
    </w:p>
    <w:p w14:paraId="2AA180B3" w14:textId="77777777" w:rsidR="00E604C7" w:rsidRDefault="00E604C7" w:rsidP="00E604C7">
      <w:pPr>
        <w:spacing w:after="0" w:line="240" w:lineRule="auto"/>
        <w:rPr>
          <w:rFonts w:ascii="Cambria" w:hAnsi="Cambria"/>
        </w:rPr>
      </w:pPr>
    </w:p>
    <w:p w14:paraId="26D9376F" w14:textId="3731A2E9" w:rsidR="00E604C7" w:rsidRPr="00E604C7" w:rsidRDefault="00E604C7" w:rsidP="00E604C7">
      <w:pPr>
        <w:spacing w:after="0"/>
        <w:rPr>
          <w:rFonts w:ascii="Cambria" w:hAnsi="Cambria"/>
        </w:rPr>
      </w:pPr>
      <w:r w:rsidRPr="00E604C7">
        <w:rPr>
          <w:rFonts w:ascii="Cambria" w:hAnsi="Cambria"/>
          <w:noProof/>
        </w:rPr>
        <w:drawing>
          <wp:inline distT="0" distB="0" distL="0" distR="0" wp14:anchorId="785CA100" wp14:editId="14F5A8C2">
            <wp:extent cx="4959962" cy="2428875"/>
            <wp:effectExtent l="0" t="0" r="0" b="0"/>
            <wp:docPr id="911848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027" cy="244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04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4997590" w14:textId="76306D7F" w:rsidR="00E604C7" w:rsidRPr="00E604C7" w:rsidRDefault="00E604C7" w:rsidP="00E604C7">
      <w:pPr>
        <w:spacing w:after="0" w:line="240" w:lineRule="auto"/>
        <w:rPr>
          <w:rFonts w:ascii="Cambria" w:hAnsi="Cambria"/>
        </w:rPr>
      </w:pPr>
    </w:p>
    <w:p w14:paraId="0F701DB4" w14:textId="4AD01352" w:rsidR="00E604C7" w:rsidRPr="00E604C7" w:rsidRDefault="00E604C7" w:rsidP="00E604C7">
      <w:pPr>
        <w:spacing w:after="0" w:line="240" w:lineRule="auto"/>
        <w:rPr>
          <w:rFonts w:ascii="Cambria" w:hAnsi="Cambria"/>
        </w:rPr>
      </w:pPr>
      <w:r w:rsidRPr="00E604C7">
        <w:rPr>
          <w:rFonts w:ascii="Cambria" w:hAnsi="Cambria"/>
          <w:noProof/>
        </w:rPr>
        <w:drawing>
          <wp:inline distT="0" distB="0" distL="0" distR="0" wp14:anchorId="2B820FA6" wp14:editId="379F2B7F">
            <wp:extent cx="3896591" cy="714375"/>
            <wp:effectExtent l="0" t="0" r="8890" b="0"/>
            <wp:docPr id="1043957317" name="Picture 4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57317" name="Picture 4" descr="A number of number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518" cy="7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EC516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21FBD2A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C8F10AB" w14:textId="685DF554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Which health parameters show strong correlation?</w:t>
      </w:r>
    </w:p>
    <w:p w14:paraId="5F8E950C" w14:textId="77777777" w:rsidR="00E604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A36FE5E" w14:textId="486434FD" w:rsidR="00E604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Answer: </w:t>
      </w:r>
      <w:r w:rsidRPr="00E604C7">
        <w:rPr>
          <w:rFonts w:ascii="Cambria" w:eastAsia="Times New Roman" w:hAnsi="Cambria" w:cs="Times New Roman"/>
          <w:lang w:eastAsia="en-IN" w:bidi="ta-IN"/>
        </w:rPr>
        <w:t>BMI shows a moderate positive correlation with Blood Pressure, and Glucose Level also shows a positive correlation with Blood Pressure.</w:t>
      </w:r>
    </w:p>
    <w:p w14:paraId="5C6CAFFC" w14:textId="77777777" w:rsidR="00E604C7" w:rsidRPr="00B52B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77F2CD0" w14:textId="1079DAC4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 xml:space="preserve">Why </w:t>
      </w:r>
      <w:proofErr w:type="gramStart"/>
      <w:r w:rsidRPr="00B52BC7">
        <w:rPr>
          <w:rFonts w:ascii="Cambria" w:eastAsia="Times New Roman" w:hAnsi="Cambria" w:cs="Times New Roman"/>
          <w:lang w:eastAsia="en-IN" w:bidi="ta-IN"/>
        </w:rPr>
        <w:t>correlation does</w:t>
      </w:r>
      <w:proofErr w:type="gramEnd"/>
      <w:r w:rsidRPr="00B52BC7">
        <w:rPr>
          <w:rFonts w:ascii="Cambria" w:eastAsia="Times New Roman" w:hAnsi="Cambria" w:cs="Times New Roman"/>
          <w:lang w:eastAsia="en-IN" w:bidi="ta-IN"/>
        </w:rPr>
        <w:t xml:space="preserve"> not imply causation in medical data?</w:t>
      </w:r>
    </w:p>
    <w:p w14:paraId="783A4DA6" w14:textId="77777777" w:rsidR="00E604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07690162" w14:textId="77777777" w:rsidR="00E604C7" w:rsidRPr="00E604C7" w:rsidRDefault="00E604C7" w:rsidP="00E604C7">
      <w:pPr>
        <w:pStyle w:val="ListParagraph"/>
        <w:spacing w:after="0"/>
        <w:rPr>
          <w:rFonts w:ascii="Cambria" w:hAnsi="Cambria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Answer: </w:t>
      </w:r>
      <w:r w:rsidRPr="00E604C7">
        <w:rPr>
          <w:rFonts w:ascii="Cambria" w:hAnsi="Cambria"/>
        </w:rPr>
        <w:t>Because correlated health variables may be influenced by other hidden factors, and one variable increasing does not prove it directly causes the change in another.</w:t>
      </w:r>
    </w:p>
    <w:p w14:paraId="23A5B687" w14:textId="6266CAB7" w:rsidR="00E604C7" w:rsidRPr="00B52B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4E70659" w14:textId="5293B4BC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How can these patterns assist predictive healthcare AI?</w:t>
      </w:r>
    </w:p>
    <w:p w14:paraId="75B4FF50" w14:textId="77777777" w:rsidR="00E604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A5AA6A0" w14:textId="0A1CE059" w:rsidR="00E604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Answer: </w:t>
      </w:r>
      <w:r w:rsidR="00F267B8" w:rsidRPr="00F267B8">
        <w:rPr>
          <w:rFonts w:ascii="Cambria" w:eastAsia="Times New Roman" w:hAnsi="Cambria" w:cs="Times New Roman"/>
          <w:lang w:eastAsia="en-IN" w:bidi="ta-IN"/>
        </w:rPr>
        <w:t>These patterns help AI models identify important risk-related features and improve early disease prediction accuracy.</w:t>
      </w:r>
    </w:p>
    <w:p w14:paraId="17BA2558" w14:textId="77777777" w:rsidR="00E604C7" w:rsidRPr="00B52BC7" w:rsidRDefault="00E604C7" w:rsidP="00E604C7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DEB558E" w14:textId="45FD02D5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What visualization limitations exist for high-dimensional data?</w:t>
      </w:r>
    </w:p>
    <w:p w14:paraId="04886F01" w14:textId="77777777" w:rsidR="00F267B8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1BA598A0" w14:textId="391A44A9" w:rsidR="00F267B8" w:rsidRPr="00F267B8" w:rsidRDefault="00F267B8" w:rsidP="00F267B8">
      <w:pPr>
        <w:pStyle w:val="ListParagraph"/>
        <w:spacing w:after="0"/>
        <w:rPr>
          <w:rFonts w:ascii="Cambria" w:hAnsi="Cambria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Answer: </w:t>
      </w:r>
      <w:r w:rsidRPr="00F267B8">
        <w:rPr>
          <w:rFonts w:ascii="Cambria" w:hAnsi="Cambria"/>
        </w:rPr>
        <w:t>High-dimensional data causes overlapping points, visual clutter, and makes relationships difficult to interpret using simple plots.</w:t>
      </w:r>
    </w:p>
    <w:p w14:paraId="6F1A9D0E" w14:textId="77777777" w:rsidR="00F267B8" w:rsidRPr="00B52BC7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83DFE87" w14:textId="62319A19" w:rsidR="00B52BC7" w:rsidRDefault="00B52BC7" w:rsidP="00B52BC7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B52BC7">
        <w:rPr>
          <w:rFonts w:ascii="Cambria" w:eastAsia="Times New Roman" w:hAnsi="Cambria" w:cs="Times New Roman"/>
          <w:lang w:eastAsia="en-IN" w:bidi="ta-IN"/>
        </w:rPr>
        <w:t>How can dimensionality reduction improve visualization?</w:t>
      </w:r>
    </w:p>
    <w:p w14:paraId="36F878DA" w14:textId="77777777" w:rsidR="00F267B8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15C96B40" w14:textId="7E2667AF" w:rsidR="00F267B8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Answer: </w:t>
      </w:r>
      <w:r w:rsidRPr="00F267B8">
        <w:rPr>
          <w:rFonts w:ascii="Cambria" w:eastAsia="Times New Roman" w:hAnsi="Cambria" w:cs="Times New Roman"/>
          <w:lang w:eastAsia="en-IN" w:bidi="ta-IN"/>
        </w:rPr>
        <w:t>Dimensionality reduction reduces the number of variables while preserving key patterns, making complex data easier to visualize and understand.</w:t>
      </w:r>
    </w:p>
    <w:p w14:paraId="107E2F67" w14:textId="77777777" w:rsidR="00F267B8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FE2D0B9" w14:textId="77777777" w:rsidR="00F267B8" w:rsidRPr="00B52BC7" w:rsidRDefault="00F267B8" w:rsidP="00F267B8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A7CF22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B52BC7" w:rsidRPr="00062E1C" w14:paraId="433F8BC2" w14:textId="77777777" w:rsidTr="00D844DD">
        <w:trPr>
          <w:trHeight w:val="417"/>
        </w:trPr>
        <w:tc>
          <w:tcPr>
            <w:tcW w:w="3075" w:type="dxa"/>
          </w:tcPr>
          <w:p w14:paraId="166302AA" w14:textId="77777777" w:rsidR="00B52BC7" w:rsidRPr="00062E1C" w:rsidRDefault="00B52BC7" w:rsidP="00D844DD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F69E4B9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4C786ECD" w14:textId="77777777" w:rsidR="00B52BC7" w:rsidRPr="00062E1C" w:rsidRDefault="00B52BC7" w:rsidP="00D844DD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B52BC7" w:rsidRPr="00062E1C" w14:paraId="79F45ADA" w14:textId="77777777" w:rsidTr="00D844DD">
        <w:trPr>
          <w:trHeight w:val="336"/>
        </w:trPr>
        <w:tc>
          <w:tcPr>
            <w:tcW w:w="3075" w:type="dxa"/>
          </w:tcPr>
          <w:p w14:paraId="77E170C8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EB0AAA9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A8FCE9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5C996A5" w14:textId="77777777" w:rsidTr="00D844DD">
        <w:trPr>
          <w:trHeight w:val="399"/>
        </w:trPr>
        <w:tc>
          <w:tcPr>
            <w:tcW w:w="3075" w:type="dxa"/>
          </w:tcPr>
          <w:p w14:paraId="2E4E56CE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E64EF2F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138A974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BE19FB3" w14:textId="77777777" w:rsidTr="00D844DD">
        <w:trPr>
          <w:trHeight w:val="399"/>
        </w:trPr>
        <w:tc>
          <w:tcPr>
            <w:tcW w:w="3075" w:type="dxa"/>
          </w:tcPr>
          <w:p w14:paraId="21A4E0B4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4D2C0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249F3C86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6BDBEA2D" w14:textId="77777777" w:rsidTr="00D844DD">
        <w:trPr>
          <w:trHeight w:val="354"/>
        </w:trPr>
        <w:tc>
          <w:tcPr>
            <w:tcW w:w="3075" w:type="dxa"/>
          </w:tcPr>
          <w:p w14:paraId="69B8404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5C871B71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6349F9B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3DB7CE52" w14:textId="77777777" w:rsidTr="00D844DD">
        <w:trPr>
          <w:trHeight w:val="417"/>
        </w:trPr>
        <w:tc>
          <w:tcPr>
            <w:tcW w:w="3075" w:type="dxa"/>
            <w:vAlign w:val="center"/>
          </w:tcPr>
          <w:p w14:paraId="6EB3BDA0" w14:textId="77777777" w:rsidR="00B52BC7" w:rsidRPr="00062E1C" w:rsidRDefault="00B52BC7" w:rsidP="00D844DD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007E97F1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1397B2EC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D02B2F3" w14:textId="77777777" w:rsidTr="00D844DD">
        <w:trPr>
          <w:trHeight w:val="669"/>
        </w:trPr>
        <w:tc>
          <w:tcPr>
            <w:tcW w:w="4965" w:type="dxa"/>
            <w:gridSpan w:val="2"/>
          </w:tcPr>
          <w:p w14:paraId="4F72E2D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  <w:p w14:paraId="05741E95" w14:textId="77777777" w:rsidR="00B52BC7" w:rsidRPr="00062E1C" w:rsidRDefault="00B52BC7" w:rsidP="00D844DD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2C5E583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</w:tbl>
    <w:p w14:paraId="3B97DE62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</w:p>
    <w:p w14:paraId="4C3B21B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89CB6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84C879B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FB1BB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E628C6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B208B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061E0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A53C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22BAD7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AB6BD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55631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5C6209F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DE5C5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8A252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B52BC7" w:rsidRPr="00062E1C" w:rsidSect="00B52BC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0"/>
  </w:num>
  <w:num w:numId="2" w16cid:durableId="1685206487">
    <w:abstractNumId w:val="2"/>
  </w:num>
  <w:num w:numId="3" w16cid:durableId="2081441391">
    <w:abstractNumId w:val="6"/>
  </w:num>
  <w:num w:numId="4" w16cid:durableId="1773894075">
    <w:abstractNumId w:val="5"/>
  </w:num>
  <w:num w:numId="5" w16cid:durableId="1220704860">
    <w:abstractNumId w:val="3"/>
  </w:num>
  <w:num w:numId="6" w16cid:durableId="1912042048">
    <w:abstractNumId w:val="4"/>
  </w:num>
  <w:num w:numId="7" w16cid:durableId="50524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236C10"/>
    <w:rsid w:val="00515ADD"/>
    <w:rsid w:val="00566942"/>
    <w:rsid w:val="007C2970"/>
    <w:rsid w:val="0083104D"/>
    <w:rsid w:val="00966903"/>
    <w:rsid w:val="00B34A2A"/>
    <w:rsid w:val="00B52BC7"/>
    <w:rsid w:val="00C161C8"/>
    <w:rsid w:val="00D85310"/>
    <w:rsid w:val="00E604C7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B52BC7"/>
  </w:style>
  <w:style w:type="paragraph" w:customStyle="1" w:styleId="TableParagraph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Props1.xml><?xml version="1.0" encoding="utf-8"?>
<ds:datastoreItem xmlns:ds="http://schemas.openxmlformats.org/officeDocument/2006/customXml" ds:itemID="{7B269889-F3EC-428B-802B-9740526ED3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5f51b-abf4-4221-8508-0d7307a87c1b"/>
    <ds:schemaRef ds:uri="8a01a900-5428-47a6-a2a9-02f7b307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63BFDB-A109-4A6C-82CE-CA54537523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BE9212-12BA-4423-9CD9-C561A14F8823}">
  <ds:schemaRefs>
    <ds:schemaRef ds:uri="http://schemas.microsoft.com/office/2006/metadata/properties"/>
    <ds:schemaRef ds:uri="http://schemas.microsoft.com/office/infopath/2007/PartnerControls"/>
    <ds:schemaRef ds:uri="8a01a900-5428-47a6-a2a9-02f7b3079dca"/>
    <ds:schemaRef ds:uri="6df5f51b-abf4-4221-8508-0d7307a87c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Nithisha V 23BAD079</cp:lastModifiedBy>
  <cp:revision>2</cp:revision>
  <dcterms:created xsi:type="dcterms:W3CDTF">2026-01-24T03:24:00Z</dcterms:created>
  <dcterms:modified xsi:type="dcterms:W3CDTF">2026-01-24T03:24:00Z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  <property fmtid="{D5CDD505-2E9C-101B-9397-08002B2CF9AE}" pid="3" name="MediaServiceImageTags">
    <vt:lpwstr/>
  </property>
</Properties>
</file>