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80BFDA" w14:textId="393B2098" w:rsidR="00100671" w:rsidRPr="00100671" w:rsidRDefault="00100671" w:rsidP="00100671">
      <w:pPr>
        <w:spacing w:after="0" w:line="240" w:lineRule="auto"/>
        <w:jc w:val="center"/>
        <w:rPr>
          <w:b/>
          <w:bCs/>
          <w:sz w:val="26"/>
          <w:szCs w:val="26"/>
        </w:rPr>
      </w:pPr>
      <w:r w:rsidRPr="00100671">
        <w:rPr>
          <w:b/>
          <w:bCs/>
          <w:sz w:val="26"/>
          <w:szCs w:val="26"/>
        </w:rPr>
        <w:t>PSG COLLEGE OF TECHNOLOGY</w:t>
      </w:r>
    </w:p>
    <w:p w14:paraId="35DB2B7F" w14:textId="2D89FB2C" w:rsidR="00100671" w:rsidRPr="00100671" w:rsidRDefault="00100671" w:rsidP="00100671">
      <w:pPr>
        <w:spacing w:after="0" w:line="240" w:lineRule="auto"/>
        <w:jc w:val="center"/>
        <w:rPr>
          <w:b/>
          <w:bCs/>
          <w:sz w:val="26"/>
          <w:szCs w:val="26"/>
        </w:rPr>
      </w:pPr>
      <w:r w:rsidRPr="00100671">
        <w:rPr>
          <w:b/>
          <w:bCs/>
          <w:sz w:val="26"/>
          <w:szCs w:val="26"/>
        </w:rPr>
        <w:t>DEPARTMENT OF APPLIED MATHEMATICS AND COMPUTATIONAL SCIENCES</w:t>
      </w:r>
    </w:p>
    <w:p w14:paraId="34208998" w14:textId="20ED4FDD" w:rsidR="00100671" w:rsidRPr="000F0909" w:rsidRDefault="00100671" w:rsidP="00100671">
      <w:pPr>
        <w:spacing w:after="0" w:line="240" w:lineRule="auto"/>
        <w:jc w:val="center"/>
        <w:rPr>
          <w:b/>
          <w:bCs/>
          <w:sz w:val="28"/>
          <w:szCs w:val="28"/>
        </w:rPr>
      </w:pPr>
      <w:r w:rsidRPr="000F0909">
        <w:rPr>
          <w:b/>
          <w:bCs/>
          <w:sz w:val="28"/>
          <w:szCs w:val="28"/>
        </w:rPr>
        <w:t>24X0A2 - Open Source Software</w:t>
      </w:r>
    </w:p>
    <w:p w14:paraId="40E917CD" w14:textId="77777777" w:rsidR="00100671" w:rsidRDefault="00100671" w:rsidP="00100671">
      <w:pPr>
        <w:spacing w:after="0"/>
      </w:pPr>
    </w:p>
    <w:p w14:paraId="1621A795" w14:textId="77777777" w:rsidR="00100671" w:rsidRDefault="00100671" w:rsidP="00100671">
      <w:pPr>
        <w:spacing w:after="0"/>
        <w:jc w:val="center"/>
        <w:rPr>
          <w:b/>
          <w:bCs/>
          <w:sz w:val="28"/>
          <w:szCs w:val="28"/>
        </w:rPr>
      </w:pPr>
      <w:r w:rsidRPr="00100671">
        <w:rPr>
          <w:b/>
          <w:bCs/>
          <w:sz w:val="28"/>
          <w:szCs w:val="28"/>
        </w:rPr>
        <w:t>PROJECT: Cloud-D - A Multi-Agent Decision System for</w:t>
      </w:r>
    </w:p>
    <w:p w14:paraId="4942F03C" w14:textId="50819443" w:rsidR="00100671" w:rsidRPr="00100671" w:rsidRDefault="00100671" w:rsidP="00100671">
      <w:pPr>
        <w:spacing w:after="0"/>
        <w:jc w:val="center"/>
        <w:rPr>
          <w:b/>
          <w:bCs/>
          <w:sz w:val="28"/>
          <w:szCs w:val="28"/>
        </w:rPr>
      </w:pPr>
      <w:r w:rsidRPr="00100671">
        <w:rPr>
          <w:b/>
          <w:bCs/>
          <w:sz w:val="28"/>
          <w:szCs w:val="28"/>
        </w:rPr>
        <w:t>Enterprise Cloud Security</w:t>
      </w:r>
    </w:p>
    <w:p w14:paraId="0C81BA9F" w14:textId="77777777" w:rsidR="009637A2" w:rsidRDefault="009637A2" w:rsidP="00100671">
      <w:pPr>
        <w:rPr>
          <w:b/>
          <w:bCs/>
        </w:rPr>
      </w:pPr>
    </w:p>
    <w:p w14:paraId="72D1BEEA" w14:textId="3A027CFD" w:rsidR="00100671" w:rsidRDefault="00100671" w:rsidP="00100671">
      <w:pPr>
        <w:rPr>
          <w:b/>
          <w:bCs/>
        </w:rPr>
      </w:pPr>
      <w:r>
        <w:rPr>
          <w:b/>
          <w:bCs/>
        </w:rPr>
        <w:t>Nithish M - 24X064</w:t>
      </w:r>
    </w:p>
    <w:p w14:paraId="6B0CACF8" w14:textId="18CF1A3D" w:rsidR="00100671" w:rsidRPr="00100671" w:rsidRDefault="00100671" w:rsidP="00100671">
      <w:pPr>
        <w:spacing w:after="0"/>
        <w:jc w:val="center"/>
        <w:rPr>
          <w:b/>
          <w:bCs/>
        </w:rPr>
      </w:pPr>
      <w:r w:rsidRPr="00100671">
        <w:rPr>
          <w:b/>
          <w:bCs/>
        </w:rPr>
        <w:t>Abstract</w:t>
      </w:r>
    </w:p>
    <w:p w14:paraId="1C399AEC" w14:textId="77777777" w:rsidR="00100671" w:rsidRDefault="00100671" w:rsidP="00100671">
      <w:pPr>
        <w:spacing w:after="0"/>
      </w:pPr>
      <w:r>
        <w:t>Cloud-D is a browser-based cloud workspace built with HTML, CSS, and JavaScript. Its interface organizes file management into a persistent navigation sidebar, workspace views, responsive forms, upload controls, and account menus. JavaScript updates the page from server responses and supports file search, folder navigation, recent and starred items, trash, version history, and simulation reports. The layout adapts to smaller screens while keeping the main actions accessible.</w:t>
      </w:r>
    </w:p>
    <w:p w14:paraId="6EF569A6" w14:textId="791222F8" w:rsidR="00100671" w:rsidRDefault="00100671" w:rsidP="00961D9A">
      <w:pPr>
        <w:spacing w:before="240" w:after="0"/>
      </w:pPr>
      <w:r>
        <w:t>The backend is a Python service built on the standard-library HTTP server. Its JSON and multipart endpoints handle authentication, folders, uploads, downloads, file versions, reports, and simulation requests. SQLite stores account and folder metadata, file records, versions, and reports in primary and recovery databases. File contents and report snapshots are encrypted with AES-256-GCM before storage; passwords are protected with salted scrypt hashes. Account and folder metadata are not encrypted as a complete database. The application also includes role-based access and 90-day trash retention.</w:t>
      </w:r>
    </w:p>
    <w:p w14:paraId="37B9879E" w14:textId="77777777" w:rsidR="00100671" w:rsidRDefault="00100671" w:rsidP="00961D9A">
      <w:pPr>
        <w:spacing w:before="240" w:after="0"/>
      </w:pPr>
      <w:r>
        <w:t>The project demonstrates modular web development, client-server communication, and integration of open-source components. AI is used within the educational simulation: specialized attacker and defender agents model threat and response behaviors, and a decision engine ranks defensive proposals. Synthetic rounds provide measures such as attack-block rate, data protection, node health, and response time. Cloud-D is a demonstration system and does not inspect or protect live cloud infrastructure.</w:t>
      </w:r>
    </w:p>
    <w:p w14:paraId="550F6386" w14:textId="77777777" w:rsidR="000F0909" w:rsidRDefault="000F0909" w:rsidP="00961D9A">
      <w:pPr>
        <w:spacing w:before="240" w:after="0"/>
      </w:pPr>
    </w:p>
    <w:p w14:paraId="567C66DE" w14:textId="645C29A0" w:rsidR="00100671" w:rsidRDefault="00100671" w:rsidP="00100671">
      <w:r w:rsidRPr="00961D9A">
        <w:rPr>
          <w:b/>
          <w:bCs/>
        </w:rPr>
        <w:t>Keywords:</w:t>
      </w:r>
      <w:r>
        <w:t xml:space="preserve"> Cloud-D, Open Source Software, HTML, CSS, JavaScript, Python HTTP Server, REST-style API, SQLite, AES-256-GCM, Web Development</w:t>
      </w:r>
    </w:p>
    <w:p w14:paraId="4FD11F69" w14:textId="77777777" w:rsidR="00961D9A" w:rsidRDefault="00961D9A" w:rsidP="00100671">
      <w:r>
        <w:br w:type="page"/>
      </w:r>
    </w:p>
    <w:p w14:paraId="0BE26B36" w14:textId="77777777" w:rsidR="00100671" w:rsidRPr="00100671" w:rsidRDefault="00100671" w:rsidP="00100671">
      <w:pPr>
        <w:spacing w:after="0" w:line="240" w:lineRule="auto"/>
        <w:jc w:val="center"/>
        <w:rPr>
          <w:b/>
          <w:bCs/>
          <w:sz w:val="26"/>
          <w:szCs w:val="26"/>
        </w:rPr>
      </w:pPr>
      <w:r w:rsidRPr="00100671">
        <w:rPr>
          <w:b/>
          <w:bCs/>
          <w:sz w:val="26"/>
          <w:szCs w:val="26"/>
        </w:rPr>
        <w:lastRenderedPageBreak/>
        <w:t>PSG COLLEGE OF TECHNOLOGY</w:t>
      </w:r>
    </w:p>
    <w:p w14:paraId="0837A96C" w14:textId="77777777" w:rsidR="00100671" w:rsidRPr="00100671" w:rsidRDefault="00100671" w:rsidP="00100671">
      <w:pPr>
        <w:spacing w:after="0" w:line="240" w:lineRule="auto"/>
        <w:jc w:val="center"/>
        <w:rPr>
          <w:b/>
          <w:bCs/>
          <w:sz w:val="26"/>
          <w:szCs w:val="26"/>
        </w:rPr>
      </w:pPr>
      <w:r w:rsidRPr="00100671">
        <w:rPr>
          <w:b/>
          <w:bCs/>
          <w:sz w:val="26"/>
          <w:szCs w:val="26"/>
        </w:rPr>
        <w:t>DEPARTMENT OF APPLIED MATHEMATICS AND COMPUTATIONAL SCIENCES</w:t>
      </w:r>
    </w:p>
    <w:p w14:paraId="5A6B4D8E" w14:textId="77777777" w:rsidR="00100671" w:rsidRPr="000F0909" w:rsidRDefault="00100671" w:rsidP="00100671">
      <w:pPr>
        <w:spacing w:after="0" w:line="240" w:lineRule="auto"/>
        <w:jc w:val="center"/>
        <w:rPr>
          <w:b/>
          <w:bCs/>
          <w:sz w:val="28"/>
          <w:szCs w:val="28"/>
        </w:rPr>
      </w:pPr>
      <w:r w:rsidRPr="000F0909">
        <w:rPr>
          <w:b/>
          <w:bCs/>
          <w:sz w:val="28"/>
          <w:szCs w:val="28"/>
        </w:rPr>
        <w:t>24X504 - Mobile Application &amp; Development Laboratory</w:t>
      </w:r>
    </w:p>
    <w:p w14:paraId="618B18B3" w14:textId="77777777" w:rsidR="00100671" w:rsidRDefault="00100671" w:rsidP="00100671">
      <w:pPr>
        <w:spacing w:after="0"/>
      </w:pPr>
    </w:p>
    <w:p w14:paraId="303F7C3F" w14:textId="77777777" w:rsidR="00100671" w:rsidRDefault="00100671" w:rsidP="00100671">
      <w:pPr>
        <w:spacing w:after="0"/>
        <w:jc w:val="center"/>
        <w:rPr>
          <w:b/>
          <w:bCs/>
          <w:sz w:val="28"/>
          <w:szCs w:val="28"/>
        </w:rPr>
      </w:pPr>
      <w:r w:rsidRPr="00100671">
        <w:rPr>
          <w:b/>
          <w:bCs/>
          <w:sz w:val="28"/>
          <w:szCs w:val="28"/>
        </w:rPr>
        <w:t>PROJECT: Cloud-D - A Multi-Agent Decision System for</w:t>
      </w:r>
    </w:p>
    <w:p w14:paraId="0E8E41F9" w14:textId="77777777" w:rsidR="00100671" w:rsidRPr="00100671" w:rsidRDefault="00100671" w:rsidP="00100671">
      <w:pPr>
        <w:spacing w:after="0"/>
        <w:jc w:val="center"/>
        <w:rPr>
          <w:b/>
          <w:bCs/>
          <w:sz w:val="28"/>
          <w:szCs w:val="28"/>
        </w:rPr>
      </w:pPr>
      <w:r w:rsidRPr="00100671">
        <w:rPr>
          <w:b/>
          <w:bCs/>
          <w:sz w:val="28"/>
          <w:szCs w:val="28"/>
        </w:rPr>
        <w:t>Enterprise Cloud Security</w:t>
      </w:r>
    </w:p>
    <w:p w14:paraId="0285B312" w14:textId="77777777" w:rsidR="009637A2" w:rsidRDefault="009637A2" w:rsidP="00100671">
      <w:pPr>
        <w:rPr>
          <w:b/>
          <w:bCs/>
        </w:rPr>
      </w:pPr>
    </w:p>
    <w:p w14:paraId="5E336333" w14:textId="77777777" w:rsidR="00100671" w:rsidRDefault="00100671" w:rsidP="00100671">
      <w:pPr>
        <w:rPr>
          <w:b/>
          <w:bCs/>
        </w:rPr>
      </w:pPr>
      <w:r>
        <w:rPr>
          <w:b/>
          <w:bCs/>
        </w:rPr>
        <w:t>Nithish M - 24X064</w:t>
      </w:r>
    </w:p>
    <w:p w14:paraId="74717511" w14:textId="77777777" w:rsidR="00100671" w:rsidRPr="00100671" w:rsidRDefault="00100671" w:rsidP="00100671">
      <w:pPr>
        <w:spacing w:after="0"/>
        <w:jc w:val="center"/>
        <w:rPr>
          <w:b/>
          <w:bCs/>
        </w:rPr>
      </w:pPr>
      <w:r w:rsidRPr="00100671">
        <w:rPr>
          <w:b/>
          <w:bCs/>
        </w:rPr>
        <w:t>Abstract</w:t>
      </w:r>
    </w:p>
    <w:p w14:paraId="3FA50057" w14:textId="00272B13" w:rsidR="00100671" w:rsidRDefault="00100671" w:rsidP="00100671">
      <w:pPr>
        <w:spacing w:after="0"/>
      </w:pPr>
      <w:r>
        <w:t xml:space="preserve">Cloud-D Mobile is a cross-platform application developed in Flutter </w:t>
      </w:r>
      <w:r w:rsidR="000203C6">
        <w:t xml:space="preserve">and Dart </w:t>
      </w:r>
      <w:r>
        <w:t>for iOS and Android. Its widget-based interface provides dedicated screens for sign-in and registration, cloud files, folders, recent and starred items, trash, security status, simulations, and reports. The mobile layout uses touch-friendly navigation, forms, menus, and dialogs. File picking, uploading, downloading, folder creation, and version review are integrated into the relevant screens. Staff can choose attacker agents and simulation settings; their matching defenders are selected automatically.</w:t>
      </w:r>
    </w:p>
    <w:p w14:paraId="380AEA7D" w14:textId="77777777" w:rsidR="00100671" w:rsidRDefault="00100671" w:rsidP="00961D9A">
      <w:pPr>
        <w:spacing w:before="240" w:after="0"/>
      </w:pPr>
      <w:r>
        <w:t xml:space="preserve">The application separates presentation from API access through a service layer that sends authenticated JSON and multipart requests to the Cloud-D Python HTTP server. Platform-secure storage holds the session cookie, while local preferences retain non-sensitive connection settings. The app uses the server as the source of truth and refreshes shared state after changes, on foreground resume, and periodically while active. The server persists accounts, folders, files, versions, and reports in primary and recovery SQLite databases. Uploaded file contents and report snapshots use AES-256-GCM encryption; passwords use salted </w:t>
      </w:r>
      <w:proofErr w:type="spellStart"/>
      <w:r>
        <w:t>scrypt</w:t>
      </w:r>
      <w:proofErr w:type="spellEnd"/>
      <w:r>
        <w:t xml:space="preserve"> hashes.</w:t>
      </w:r>
    </w:p>
    <w:p w14:paraId="15D291EF" w14:textId="77777777" w:rsidR="00100671" w:rsidRDefault="00100671" w:rsidP="00961D9A">
      <w:pPr>
        <w:spacing w:before="240" w:after="0"/>
      </w:pPr>
      <w:r>
        <w:t>The shared backend also powers the browser application, so both clients work with the same files and account data when connected to the same active service. Cloud-D’s AI concepts are demonstrated by specialized attacker and defender agents and a utility-based decision engine that selects defensive responses. This project highlights Flutter interface development, API integration, secure session handling, SQLite-backed persistence, and multi-agent simulation; it is an educational model rather than a live cloud-defense product.</w:t>
      </w:r>
    </w:p>
    <w:p w14:paraId="0AC3E251" w14:textId="77777777" w:rsidR="000F0909" w:rsidRDefault="000F0909" w:rsidP="00961D9A">
      <w:pPr>
        <w:spacing w:before="240" w:after="0"/>
      </w:pPr>
    </w:p>
    <w:p w14:paraId="4A352D1B" w14:textId="77777777" w:rsidR="00100671" w:rsidRDefault="00100671" w:rsidP="00100671">
      <w:r w:rsidRPr="00961D9A">
        <w:rPr>
          <w:b/>
          <w:bCs/>
        </w:rPr>
        <w:t>Keywords:</w:t>
      </w:r>
      <w:r>
        <w:t xml:space="preserve"> Cloud-D Mobile, Flutter, Dart, iOS, Android, Widget-Based UI, HTTP API, Secure Session Storage, SQLite, AES-256-GCM, AI Agents</w:t>
      </w:r>
    </w:p>
    <w:sectPr w:rsidR="00100671" w:rsidSect="00961D9A">
      <w:pgSz w:w="12240" w:h="15840"/>
      <w:pgMar w:top="72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671"/>
    <w:rsid w:val="000203C6"/>
    <w:rsid w:val="000F0909"/>
    <w:rsid w:val="00100671"/>
    <w:rsid w:val="00134B82"/>
    <w:rsid w:val="002A7E36"/>
    <w:rsid w:val="005741F3"/>
    <w:rsid w:val="00961D9A"/>
    <w:rsid w:val="009637A2"/>
    <w:rsid w:val="00CB6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5F94C"/>
  <w15:chartTrackingRefBased/>
  <w15:docId w15:val="{A54A515C-9A92-4946-A41E-576557DEC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6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06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06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06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06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06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6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6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6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6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06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06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06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06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06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6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6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671"/>
    <w:rPr>
      <w:rFonts w:eastAsiaTheme="majorEastAsia" w:cstheme="majorBidi"/>
      <w:color w:val="272727" w:themeColor="text1" w:themeTint="D8"/>
    </w:rPr>
  </w:style>
  <w:style w:type="paragraph" w:styleId="Title">
    <w:name w:val="Title"/>
    <w:basedOn w:val="Normal"/>
    <w:next w:val="Normal"/>
    <w:link w:val="TitleChar"/>
    <w:uiPriority w:val="10"/>
    <w:qFormat/>
    <w:rsid w:val="001006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6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6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6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671"/>
    <w:pPr>
      <w:spacing w:before="160"/>
      <w:jc w:val="center"/>
    </w:pPr>
    <w:rPr>
      <w:i/>
      <w:iCs/>
      <w:color w:val="404040" w:themeColor="text1" w:themeTint="BF"/>
    </w:rPr>
  </w:style>
  <w:style w:type="character" w:customStyle="1" w:styleId="QuoteChar">
    <w:name w:val="Quote Char"/>
    <w:basedOn w:val="DefaultParagraphFont"/>
    <w:link w:val="Quote"/>
    <w:uiPriority w:val="29"/>
    <w:rsid w:val="00100671"/>
    <w:rPr>
      <w:i/>
      <w:iCs/>
      <w:color w:val="404040" w:themeColor="text1" w:themeTint="BF"/>
    </w:rPr>
  </w:style>
  <w:style w:type="paragraph" w:styleId="ListParagraph">
    <w:name w:val="List Paragraph"/>
    <w:basedOn w:val="Normal"/>
    <w:uiPriority w:val="34"/>
    <w:qFormat/>
    <w:rsid w:val="00100671"/>
    <w:pPr>
      <w:ind w:left="720"/>
      <w:contextualSpacing/>
    </w:pPr>
  </w:style>
  <w:style w:type="character" w:styleId="IntenseEmphasis">
    <w:name w:val="Intense Emphasis"/>
    <w:basedOn w:val="DefaultParagraphFont"/>
    <w:uiPriority w:val="21"/>
    <w:qFormat/>
    <w:rsid w:val="00100671"/>
    <w:rPr>
      <w:i/>
      <w:iCs/>
      <w:color w:val="0F4761" w:themeColor="accent1" w:themeShade="BF"/>
    </w:rPr>
  </w:style>
  <w:style w:type="paragraph" w:styleId="IntenseQuote">
    <w:name w:val="Intense Quote"/>
    <w:basedOn w:val="Normal"/>
    <w:next w:val="Normal"/>
    <w:link w:val="IntenseQuoteChar"/>
    <w:uiPriority w:val="30"/>
    <w:qFormat/>
    <w:rsid w:val="001006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671"/>
    <w:rPr>
      <w:i/>
      <w:iCs/>
      <w:color w:val="0F4761" w:themeColor="accent1" w:themeShade="BF"/>
    </w:rPr>
  </w:style>
  <w:style w:type="character" w:styleId="IntenseReference">
    <w:name w:val="Intense Reference"/>
    <w:basedOn w:val="DefaultParagraphFont"/>
    <w:uiPriority w:val="32"/>
    <w:qFormat/>
    <w:rsid w:val="001006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610</Words>
  <Characters>3480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Cloud-D Course Abstracts</dc:title>
  <dc:subject>Open Source Software and Mobile Application and Development Laboratory abstracts</dc:subject>
  <dc:creator>Nithish M</dc:creator>
  <cp:keywords/>
  <dc:description/>
  <cp:lastModifiedBy>S0838641</cp:lastModifiedBy>
  <cp:revision>4</cp:revision>
  <dcterms:created xsi:type="dcterms:W3CDTF">2026-10-15T05:50:00Z</dcterms:created>
  <dcterms:modified xsi:type="dcterms:W3CDTF">2026-10-28T08:27:00Z</dcterms:modified>
</cp:coreProperties>
</file>