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050080"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008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1" w:line="271" w:lineRule="auto"/>
        <w:ind w:left="554" w:right="556" w:firstLine="0"/>
        <w:rPr/>
      </w:pPr>
      <w:r w:rsidDel="00000000" w:rsidR="00000000" w:rsidRPr="00000000">
        <w:rPr>
          <w:rtl w:val="0"/>
        </w:rPr>
        <w:t xml:space="preserve">Department of Computer Science and Business Systems In Association with CSI and RIT-Technibiz</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spacing w:line="268" w:lineRule="auto"/>
        <w:rPr/>
      </w:pPr>
      <w:r w:rsidDel="00000000" w:rsidR="00000000" w:rsidRPr="00000000">
        <w:rPr>
          <w:rtl w:val="0"/>
        </w:rPr>
        <w:t xml:space="preserve">BIZNOVEXA 2026 </w:t>
        <w:br w:type="textWrapping"/>
        <w:t xml:space="preserve">COOK THE CODE (HACKATHON)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1"/>
        <w:rPr/>
      </w:pPr>
      <w:r w:rsidDel="00000000" w:rsidR="00000000" w:rsidRPr="00000000">
        <w:rPr>
          <w:rtl w:val="0"/>
        </w:rPr>
        <w:t xml:space="preserve">Faculty Coordinator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Mrs.M.Rekha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ind w:firstLine="1"/>
        <w:rPr/>
      </w:pPr>
      <w:r w:rsidDel="00000000" w:rsidR="00000000" w:rsidRPr="00000000">
        <w:rPr>
          <w:rtl w:val="0"/>
        </w:rPr>
        <w:t xml:space="preserve">Event Coordinator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Jason ezra(3rd yr) (coordinator)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Gayathiri Devi (3rd yr) (coordinator)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Gokulakannan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Manikandan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Kameshn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Aparna(2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Haritha shree(2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Amaludhaya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Shri hari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yr)</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Event Overview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OTS is a fast-paced hackathon designed to test how quickly ideas can be turned into real, working solutions. Unlike long-format events, this focuses on rapid thinking, clear decision-making, and building only what truly matters. Participants are expected to adapt instantly, validate ideas quickly, and deliver a functional outcome within a limited time window.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event runs from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10:00 AM to 3:00 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creating an intense environment where speed and clarity take priority over complexity. The goal is not to build the biggest project, but to build the most effective one within the given time.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Round 1 – Idea Pitching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this round, teams will present their idea soon after the problem statement is announced. The goal is to identify ideas that are clear, practical, and achievable within the given time.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Evaluation will focus on the quality of the idea, its viability, and its novelty. Teams must clearly explain how their idea solves the problem and how they plan to implement it within the event duration.</w:t>
      </w:r>
      <w:r w:rsidDel="00000000" w:rsidR="00000000" w:rsidRPr="00000000">
        <w:rPr>
          <w:sz w:val="28"/>
          <w:szCs w:val="28"/>
          <w:rtl w:val="0"/>
        </w:rPr>
        <w:t xml:space="preserve"> 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eams </w:t>
      </w:r>
      <w:r w:rsidDel="00000000" w:rsidR="00000000" w:rsidRPr="00000000">
        <w:rPr>
          <w:sz w:val="28"/>
          <w:szCs w:val="28"/>
          <w:rtl w:val="0"/>
        </w:rPr>
        <w:t xml:space="preserve">are expected to build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strong and realistic ideas</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Round 2 – Final Build &amp; Presentation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eams will proceed to the development phase, where they will build their solution during the remaining time. This round focuses on execution.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Evaluation will be based on how complete the solution is and how well it functions. A simple, working solution is preferred over an incomplete or overly complex one. Teams must present their final product clearly, demonstrating its functionality and how it addresses the problem statement.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incomplete complex one. Teams must demonstrate their solution clearly at the end.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Rules &amp; Guidelines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 Window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hackathon runs from 10:00 AM to 3:00 </w:t>
      </w:r>
      <w:r w:rsidDel="00000000" w:rsidR="00000000" w:rsidRPr="00000000">
        <w:rPr>
          <w:sz w:val="28"/>
          <w:szCs w:val="28"/>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 All work must be completed within this duration.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problem will be revealed at the start of the event. Participants must work only on the given challenge.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Original Work Only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All code and design must be created during the event. Use of open-source libraries and APIs is allowed, but pre-built projects are not permitted.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Fair Play</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team must work independently. Any form of copying or duplication will lead to disqualification.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Submission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All final submissions must be made before the deadline. Late submissions will not be considered.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Judging Focus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event emphasizes:</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Novelty of the idea</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Practical viability</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Speed of execution</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Completion of the solution</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Functionality and clarity in presentation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tabs>
          <w:tab w:val="left" w:leader="none" w:pos="3662"/>
          <w:tab w:val="left" w:leader="none" w:pos="7462"/>
        </w:tabs>
        <w:ind w:left="87" w:firstLine="0"/>
        <w:rPr>
          <w:sz w:val="24"/>
          <w:szCs w:val="24"/>
        </w:rPr>
      </w:pPr>
      <w:r w:rsidDel="00000000" w:rsidR="00000000" w:rsidRPr="00000000">
        <w:rPr>
          <w:sz w:val="24"/>
          <w:szCs w:val="24"/>
          <w:rtl w:val="0"/>
        </w:rPr>
        <w:t xml:space="preserve">Student Coordinator</w:t>
        <w:tab/>
        <w:t xml:space="preserve">Faculty Coordinator</w:t>
        <w:tab/>
        <w:t xml:space="preserve">Head of the Department</w:t>
      </w:r>
    </w:p>
    <w:sectPr>
      <w:pgSz w:h="16840" w:w="11910" w:orient="portrait"/>
      <w:pgMar w:bottom="280" w:top="1920" w:left="992"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
      <w:jc w:val="center"/>
    </w:pPr>
    <w:rPr>
      <w:b w:val="1"/>
      <w:bCs w:val="1"/>
      <w:sz w:val="36"/>
      <w:szCs w:val="36"/>
    </w:rPr>
  </w:style>
  <w:style w:type="paragraph" w:styleId="Heading2">
    <w:name w:val="heading 2"/>
    <w:basedOn w:val="Normal"/>
    <w:next w:val="Normal"/>
    <w:pPr>
      <w:spacing w:before="1" w:lineRule="auto"/>
      <w:ind w:left="87"/>
    </w:pPr>
    <w:rPr>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899" w:right="898" w:hanging="2.0000000000000284"/>
      <w:jc w:val="center"/>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